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CD3D" w14:textId="77777777" w:rsidR="00B474E3" w:rsidRPr="0075473E" w:rsidRDefault="00BB6A65" w:rsidP="00B474E3">
      <w:pPr>
        <w:pStyle w:val="NoSpacing"/>
        <w:jc w:val="center"/>
        <w:rPr>
          <w:rFonts w:ascii="Times New Roman" w:hAnsi="Times New Roman"/>
          <w:b/>
          <w:color w:val="FF0000"/>
          <w:sz w:val="24"/>
          <w:szCs w:val="24"/>
          <w:lang w:val="sr-Cyrl-CS"/>
        </w:rPr>
      </w:pPr>
      <w:r>
        <w:rPr>
          <w:rFonts w:ascii="Times New Roman" w:hAnsi="Times New Roman"/>
          <w:noProof/>
          <w:sz w:val="24"/>
          <w:szCs w:val="24"/>
        </w:rPr>
        <w:pict w14:anchorId="4B73A655">
          <v:rect id="Rectangle 3" o:spid="_x0000_s1027" style="position:absolute;left:0;text-align:left;margin-left:29.25pt;margin-top:-3pt;width:641.2pt;height:62.2pt;z-index:251661312;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" o:allowincell="f" fillcolor="#4bacc6" strokecolor="#31849b">
            <w10:wrap anchorx="page" anchory="page"/>
          </v:rect>
        </w:pict>
      </w:r>
      <w:r>
        <w:rPr>
          <w:rFonts w:ascii="Times New Roman" w:hAnsi="Times New Roman"/>
          <w:noProof/>
          <w:sz w:val="24"/>
          <w:szCs w:val="24"/>
        </w:rPr>
        <w:pict w14:anchorId="2EC0FAD3">
          <v:shapetype id="_x0000_t202" coordsize="21600,21600" o:spt="202" path="m,l,21600r21600,l21600,xe">
            <v:stroke joinstyle="miter"/>
            <v:path gradientshapeok="t" o:connecttype="rect"/>
          </v:shapetype>
          <v:shape id="Text Box 13" o:spid="_x0000_s1030" type="#_x0000_t202" style="position:absolute;left:0;text-align:left;margin-left:46.5pt;margin-top:85.75pt;width:368.5pt;height:77.35pt;z-index:-2516500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" o:allowincell="f" filled="f" strokecolor="#2f93b7" strokeweight="6pt">
            <v:stroke linestyle="thickThin"/>
            <v:textbox inset="10.8pt,7.2pt,10.8pt,7.2pt">
              <w:txbxContent>
                <w:p w14:paraId="62969347" w14:textId="77777777" w:rsidR="00DC7FF0" w:rsidRPr="000A289D" w:rsidRDefault="00DC7FF0" w:rsidP="00B474E3">
                  <w:pPr>
                    <w:spacing w:after="0" w:line="240" w:lineRule="auto"/>
                    <w:ind w:firstLine="720"/>
                    <w:jc w:val="center"/>
                    <w:rPr>
                      <w:rFonts w:ascii="Times New Roman" w:hAnsi="Times New Roman"/>
                      <w:lang w:val="sr-Cyrl-CS"/>
                    </w:rPr>
                  </w:pPr>
                  <w:r w:rsidRPr="000A289D">
                    <w:rPr>
                      <w:rFonts w:ascii="Times New Roman" w:hAnsi="Times New Roman"/>
                      <w:b/>
                      <w:sz w:val="32"/>
                      <w:szCs w:val="32"/>
                      <w:lang w:val="sr-Cyrl-CS"/>
                    </w:rPr>
                    <w:t>Основна  школа  ''ДУШАН  РАДОВИЋ''</w:t>
                  </w:r>
                </w:p>
                <w:p w14:paraId="459CF0B2" w14:textId="77777777" w:rsidR="00DC7FF0" w:rsidRPr="000A289D" w:rsidRDefault="00DC7FF0" w:rsidP="00B474E3">
                  <w:pPr>
                    <w:spacing w:after="0" w:line="240" w:lineRule="auto"/>
                    <w:jc w:val="center"/>
                    <w:rPr>
                      <w:rFonts w:ascii="Times New Roman" w:hAnsi="Times New Roman"/>
                      <w:b/>
                      <w:sz w:val="32"/>
                      <w:szCs w:val="32"/>
                      <w:lang w:val="sr-Cyrl-CS"/>
                    </w:rPr>
                  </w:pPr>
                </w:p>
                <w:p w14:paraId="30CAB7B4" w14:textId="77777777" w:rsidR="00DC7FF0" w:rsidRPr="000A289D" w:rsidRDefault="00DC7FF0" w:rsidP="00B474E3">
                  <w:pPr>
                    <w:pStyle w:val="NoSpacing"/>
                    <w:ind w:firstLine="720"/>
                    <w:jc w:val="center"/>
                    <w:rPr>
                      <w:rFonts w:ascii="Times New Roman" w:hAnsi="Times New Roman"/>
                      <w:sz w:val="72"/>
                      <w:szCs w:val="72"/>
                      <w:lang w:val="sr-Cyrl-CS"/>
                    </w:rPr>
                  </w:pPr>
                  <w:r w:rsidRPr="000A289D">
                    <w:rPr>
                      <w:rFonts w:ascii="Times New Roman" w:hAnsi="Times New Roman"/>
                      <w:b/>
                      <w:sz w:val="32"/>
                      <w:szCs w:val="32"/>
                      <w:lang w:val="sr-Cyrl-CS"/>
                    </w:rPr>
                    <w:t>Н О В И    С А Д</w:t>
                  </w:r>
                </w:p>
                <w:p w14:paraId="6BF64277" w14:textId="77777777" w:rsidR="00DC7FF0" w:rsidRPr="0075018C" w:rsidRDefault="00DC7FF0" w:rsidP="00B474E3">
                  <w:pPr>
                    <w:rPr>
                      <w:szCs w:val="28"/>
                      <w:lang w:val="ru-RU"/>
                    </w:rPr>
                  </w:pPr>
                </w:p>
              </w:txbxContent>
            </v:textbox>
            <w10:wrap anchorx="page" anchory="page"/>
          </v:shape>
        </w:pict>
      </w:r>
      <w:r w:rsidR="00B474E3" w:rsidRPr="0075473E">
        <w:rPr>
          <w:rFonts w:ascii="Times New Roman" w:hAnsi="Times New Roman"/>
          <w:noProof/>
          <w:sz w:val="24"/>
          <w:szCs w:val="24"/>
        </w:rPr>
        <w:drawing>
          <wp:anchor distT="0" distB="0" distL="114300" distR="114300" simplePos="0" relativeHeight="251665408" behindDoc="1" locked="0" layoutInCell="1" allowOverlap="1" wp14:anchorId="3C63325D" wp14:editId="448FFF17">
            <wp:simplePos x="0" y="0"/>
            <wp:positionH relativeFrom="column">
              <wp:posOffset>4892040</wp:posOffset>
            </wp:positionH>
            <wp:positionV relativeFrom="paragraph">
              <wp:posOffset>189230</wp:posOffset>
            </wp:positionV>
            <wp:extent cx="1426210" cy="1015365"/>
            <wp:effectExtent l="19050" t="0" r="2540" b="0"/>
            <wp:wrapNone/>
            <wp:docPr id="60" name="Picture 10" descr="images  KNJ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KNJIGA"/>
                    <pic:cNvPicPr>
                      <a:picLocks noChangeAspect="1" noChangeArrowheads="1"/>
                    </pic:cNvPicPr>
                  </pic:nvPicPr>
                  <pic:blipFill>
                    <a:blip r:embed="rId8" cstate="print"/>
                    <a:srcRect/>
                    <a:stretch>
                      <a:fillRect/>
                    </a:stretch>
                  </pic:blipFill>
                  <pic:spPr bwMode="auto">
                    <a:xfrm>
                      <a:off x="0" y="0"/>
                      <a:ext cx="1426210" cy="1015365"/>
                    </a:xfrm>
                    <a:prstGeom prst="rect">
                      <a:avLst/>
                    </a:prstGeom>
                    <a:noFill/>
                    <a:ln w="9525">
                      <a:noFill/>
                      <a:miter lim="800000"/>
                      <a:headEnd/>
                      <a:tailEnd/>
                    </a:ln>
                  </pic:spPr>
                </pic:pic>
              </a:graphicData>
            </a:graphic>
          </wp:anchor>
        </w:drawing>
      </w:r>
      <w:r w:rsidR="00B474E3" w:rsidRPr="0075473E">
        <w:rPr>
          <w:rFonts w:ascii="Times New Roman" w:hAnsi="Times New Roman"/>
          <w:b/>
          <w:color w:val="000000"/>
          <w:sz w:val="24"/>
          <w:szCs w:val="24"/>
          <w:lang w:val="sr-Cyrl-CS"/>
        </w:rPr>
        <w:t>.</w:t>
      </w:r>
    </w:p>
    <w:p w14:paraId="70497E0A" w14:textId="77777777" w:rsidR="00B474E3" w:rsidRPr="0075018C" w:rsidRDefault="00BB6A65" w:rsidP="00B474E3">
      <w:pPr>
        <w:pStyle w:val="NoSpacing"/>
        <w:rPr>
          <w:rFonts w:ascii="Times New Roman" w:hAnsi="Times New Roman"/>
          <w:sz w:val="24"/>
          <w:szCs w:val="24"/>
          <w:lang w:val="ru-RU"/>
        </w:rPr>
      </w:pPr>
      <w:r>
        <w:rPr>
          <w:rFonts w:ascii="Times New Roman" w:hAnsi="Times New Roman"/>
          <w:noProof/>
          <w:sz w:val="24"/>
          <w:szCs w:val="24"/>
        </w:rPr>
        <w:pict w14:anchorId="6339DF02">
          <v:rect id="Rectangle 2" o:spid="_x0000_s1026" style="position:absolute;margin-left:0;margin-top:0;width:641.35pt;height:62.2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" o:allowincell="f" fillcolor="#4bacc6" strokecolor="#31849b">
            <w10:wrap anchorx="page" anchory="page"/>
          </v:rect>
        </w:pict>
      </w:r>
      <w:r>
        <w:rPr>
          <w:rFonts w:ascii="Times New Roman" w:hAnsi="Times New Roman"/>
          <w:noProof/>
          <w:sz w:val="24"/>
          <w:szCs w:val="24"/>
        </w:rPr>
        <w:pict w14:anchorId="3E2D3EC5">
          <v:rect id="Rectangle 5" o:spid="_x0000_s1029" style="position:absolute;margin-left:21.55pt;margin-top:-19.3pt;width:7.15pt;height:829.85pt;z-index:25166438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" o:allowincell="f" strokecolor="#31849b">
            <w10:wrap anchorx="page" anchory="page"/>
          </v:rect>
        </w:pict>
      </w:r>
      <w:r>
        <w:rPr>
          <w:rFonts w:ascii="Times New Roman" w:hAnsi="Times New Roman"/>
          <w:noProof/>
          <w:sz w:val="24"/>
          <w:szCs w:val="24"/>
        </w:rPr>
        <w:pict w14:anchorId="68CDECBF">
          <v:rect id="Rectangle 4" o:spid="_x0000_s1028" style="position:absolute;margin-left:583.2pt;margin-top:-19.3pt;width:7.15pt;height:829.85pt;z-index:25166233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" o:allowincell="f" strokecolor="#31849b">
            <w10:wrap anchorx="page" anchory="page"/>
          </v:rect>
        </w:pict>
      </w:r>
    </w:p>
    <w:p w14:paraId="4E754084" w14:textId="77777777" w:rsidR="00B474E3" w:rsidRPr="0075473E" w:rsidRDefault="00B474E3" w:rsidP="00B474E3">
      <w:pPr>
        <w:spacing w:line="240" w:lineRule="auto"/>
        <w:rPr>
          <w:rFonts w:ascii="Times New Roman" w:hAnsi="Times New Roman"/>
          <w:sz w:val="24"/>
          <w:szCs w:val="24"/>
          <w:lang w:val="sr-Cyrl-CS"/>
        </w:rPr>
      </w:pPr>
    </w:p>
    <w:p w14:paraId="0338DD9A" w14:textId="77777777" w:rsidR="00B474E3" w:rsidRPr="0075473E" w:rsidRDefault="00B474E3" w:rsidP="00B474E3">
      <w:pPr>
        <w:pStyle w:val="NoSpacing"/>
        <w:rPr>
          <w:rFonts w:ascii="Times New Roman" w:hAnsi="Times New Roman"/>
          <w:sz w:val="24"/>
          <w:szCs w:val="24"/>
          <w:lang w:val="sr-Cyrl-CS"/>
        </w:rPr>
      </w:pPr>
    </w:p>
    <w:p w14:paraId="379A01A9" w14:textId="77777777" w:rsidR="00B474E3" w:rsidRPr="0075473E" w:rsidRDefault="00B474E3" w:rsidP="00B474E3">
      <w:pPr>
        <w:pStyle w:val="NoSpacing"/>
        <w:rPr>
          <w:rFonts w:ascii="Times New Roman" w:hAnsi="Times New Roman"/>
          <w:sz w:val="24"/>
          <w:szCs w:val="24"/>
          <w:lang w:val="sr-Cyrl-CS"/>
        </w:rPr>
      </w:pPr>
    </w:p>
    <w:p w14:paraId="2A3E8A63" w14:textId="77777777" w:rsidR="00B474E3" w:rsidRPr="0075473E" w:rsidRDefault="00B474E3" w:rsidP="00B474E3">
      <w:pPr>
        <w:pStyle w:val="NoSpacing"/>
        <w:rPr>
          <w:rFonts w:ascii="Times New Roman" w:hAnsi="Times New Roman"/>
          <w:sz w:val="24"/>
          <w:szCs w:val="24"/>
          <w:lang w:val="sr-Cyrl-CS"/>
        </w:rPr>
      </w:pPr>
    </w:p>
    <w:p w14:paraId="3C4FC837" w14:textId="77777777" w:rsidR="00B474E3" w:rsidRPr="0075018C" w:rsidRDefault="00B474E3" w:rsidP="00B474E3">
      <w:pPr>
        <w:pStyle w:val="NoSpacing"/>
        <w:jc w:val="center"/>
        <w:rPr>
          <w:rFonts w:ascii="Times New Roman" w:hAnsi="Times New Roman"/>
          <w:b/>
          <w:sz w:val="24"/>
          <w:szCs w:val="24"/>
          <w:lang w:val="ru-RU"/>
        </w:rPr>
      </w:pPr>
    </w:p>
    <w:p w14:paraId="5BC0AE0F" w14:textId="77777777" w:rsidR="00B474E3" w:rsidRPr="0075018C" w:rsidRDefault="00B474E3" w:rsidP="00B474E3">
      <w:pPr>
        <w:pStyle w:val="NoSpacing"/>
        <w:jc w:val="center"/>
        <w:rPr>
          <w:rFonts w:ascii="Times New Roman" w:hAnsi="Times New Roman"/>
          <w:b/>
          <w:sz w:val="24"/>
          <w:szCs w:val="24"/>
          <w:lang w:val="ru-RU"/>
        </w:rPr>
      </w:pPr>
    </w:p>
    <w:p w14:paraId="09E26B9D" w14:textId="77777777" w:rsidR="00B474E3" w:rsidRPr="0075018C" w:rsidRDefault="00B474E3" w:rsidP="00B474E3">
      <w:pPr>
        <w:pStyle w:val="NoSpacing"/>
        <w:jc w:val="center"/>
        <w:rPr>
          <w:rStyle w:val="BookTitle"/>
          <w:rFonts w:ascii="Times New Roman" w:hAnsi="Times New Roman"/>
          <w:sz w:val="24"/>
          <w:szCs w:val="24"/>
          <w:lang w:val="ru-RU"/>
        </w:rPr>
      </w:pPr>
      <w:r w:rsidRPr="0075473E">
        <w:rPr>
          <w:rStyle w:val="BookTitle"/>
          <w:rFonts w:ascii="Times New Roman" w:hAnsi="Times New Roman"/>
          <w:noProof/>
          <w:sz w:val="24"/>
          <w:szCs w:val="24"/>
        </w:rPr>
        <w:drawing>
          <wp:anchor distT="0" distB="0" distL="114300" distR="114300" simplePos="0" relativeHeight="251663360" behindDoc="1" locked="0" layoutInCell="1" allowOverlap="1" wp14:anchorId="3F004BC8" wp14:editId="0967FCD2">
            <wp:simplePos x="0" y="0"/>
            <wp:positionH relativeFrom="column">
              <wp:posOffset>1717675</wp:posOffset>
            </wp:positionH>
            <wp:positionV relativeFrom="paragraph">
              <wp:posOffset>144145</wp:posOffset>
            </wp:positionV>
            <wp:extent cx="2971800" cy="3486150"/>
            <wp:effectExtent l="19050" t="0" r="0" b="0"/>
            <wp:wrapNone/>
            <wp:docPr id="59" name="Picture 6" descr="Slika-Duska-Rado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Duska-Radovica"/>
                    <pic:cNvPicPr>
                      <a:picLocks noChangeAspect="1" noChangeArrowheads="1"/>
                    </pic:cNvPicPr>
                  </pic:nvPicPr>
                  <pic:blipFill>
                    <a:blip r:embed="rId9" cstate="print"/>
                    <a:srcRect/>
                    <a:stretch>
                      <a:fillRect/>
                    </a:stretch>
                  </pic:blipFill>
                  <pic:spPr bwMode="auto">
                    <a:xfrm>
                      <a:off x="0" y="0"/>
                      <a:ext cx="2971800" cy="3486150"/>
                    </a:xfrm>
                    <a:prstGeom prst="rect">
                      <a:avLst/>
                    </a:prstGeom>
                    <a:noFill/>
                    <a:ln w="9525">
                      <a:noFill/>
                      <a:miter lim="800000"/>
                      <a:headEnd/>
                      <a:tailEnd/>
                    </a:ln>
                  </pic:spPr>
                </pic:pic>
              </a:graphicData>
            </a:graphic>
          </wp:anchor>
        </w:drawing>
      </w:r>
      <w:r w:rsidRPr="0075018C">
        <w:rPr>
          <w:rStyle w:val="BookTitle"/>
          <w:rFonts w:ascii="Times New Roman" w:hAnsi="Times New Roman"/>
          <w:sz w:val="24"/>
          <w:szCs w:val="24"/>
          <w:lang w:val="ru-RU"/>
        </w:rPr>
        <w:t>ГОДИШЊИ ПЛАН РАДА ШКОЛЕ</w:t>
      </w:r>
    </w:p>
    <w:p w14:paraId="4E472AAB" w14:textId="77777777" w:rsidR="00B474E3" w:rsidRPr="0075018C" w:rsidRDefault="00B474E3" w:rsidP="00B474E3">
      <w:pPr>
        <w:pStyle w:val="NoSpacing"/>
        <w:jc w:val="center"/>
        <w:rPr>
          <w:rStyle w:val="BookTitle"/>
          <w:rFonts w:ascii="Times New Roman" w:hAnsi="Times New Roman"/>
          <w:sz w:val="24"/>
          <w:szCs w:val="24"/>
          <w:lang w:val="ru-RU"/>
        </w:rPr>
      </w:pPr>
      <w:r w:rsidRPr="0075018C">
        <w:rPr>
          <w:rStyle w:val="BookTitle"/>
          <w:rFonts w:ascii="Times New Roman" w:hAnsi="Times New Roman"/>
          <w:sz w:val="24"/>
          <w:szCs w:val="24"/>
          <w:lang w:val="ru-RU"/>
        </w:rPr>
        <w:t>За школску 202</w:t>
      </w:r>
      <w:r>
        <w:rPr>
          <w:rStyle w:val="BookTitle"/>
          <w:rFonts w:ascii="Times New Roman" w:hAnsi="Times New Roman"/>
          <w:sz w:val="24"/>
          <w:szCs w:val="24"/>
          <w:lang w:val="ru-RU"/>
        </w:rPr>
        <w:t>4/2025</w:t>
      </w:r>
      <w:r w:rsidRPr="0075018C">
        <w:rPr>
          <w:rStyle w:val="BookTitle"/>
          <w:rFonts w:ascii="Times New Roman" w:hAnsi="Times New Roman"/>
          <w:sz w:val="24"/>
          <w:szCs w:val="24"/>
          <w:lang w:val="ru-RU"/>
        </w:rPr>
        <w:t>.</w:t>
      </w:r>
    </w:p>
    <w:p w14:paraId="1B3CCAA6" w14:textId="77777777" w:rsidR="00B474E3" w:rsidRPr="0075473E" w:rsidRDefault="00B474E3" w:rsidP="00B474E3">
      <w:pPr>
        <w:pStyle w:val="NoSpacing"/>
        <w:rPr>
          <w:rFonts w:ascii="Times New Roman" w:hAnsi="Times New Roman"/>
          <w:sz w:val="24"/>
          <w:szCs w:val="24"/>
          <w:lang w:val="sr-Cyrl-CS"/>
        </w:rPr>
      </w:pPr>
    </w:p>
    <w:p w14:paraId="063704B2" w14:textId="77777777" w:rsidR="00B474E3" w:rsidRPr="0075473E" w:rsidRDefault="00B474E3" w:rsidP="00B474E3">
      <w:pPr>
        <w:pStyle w:val="NoSpacing"/>
        <w:rPr>
          <w:rFonts w:ascii="Times New Roman" w:hAnsi="Times New Roman"/>
          <w:sz w:val="24"/>
          <w:szCs w:val="24"/>
          <w:lang w:val="sr-Cyrl-CS"/>
        </w:rPr>
      </w:pPr>
    </w:p>
    <w:p w14:paraId="07BBD199" w14:textId="77777777" w:rsidR="00B474E3" w:rsidRPr="0075473E" w:rsidRDefault="00B474E3" w:rsidP="00B474E3">
      <w:pPr>
        <w:pStyle w:val="NoSpacing"/>
        <w:rPr>
          <w:rFonts w:ascii="Times New Roman" w:hAnsi="Times New Roman"/>
          <w:sz w:val="24"/>
          <w:szCs w:val="24"/>
          <w:lang w:val="sr-Cyrl-CS"/>
        </w:rPr>
      </w:pPr>
    </w:p>
    <w:p w14:paraId="4B647F26" w14:textId="77777777" w:rsidR="00B474E3" w:rsidRPr="0075473E" w:rsidRDefault="00B474E3" w:rsidP="00B474E3">
      <w:pPr>
        <w:pStyle w:val="NoSpacing"/>
        <w:rPr>
          <w:rFonts w:ascii="Times New Roman" w:hAnsi="Times New Roman"/>
          <w:sz w:val="24"/>
          <w:szCs w:val="24"/>
          <w:lang w:val="sr-Cyrl-CS"/>
        </w:rPr>
      </w:pPr>
    </w:p>
    <w:p w14:paraId="696EA0DB" w14:textId="77777777" w:rsidR="00B474E3" w:rsidRPr="0075473E" w:rsidRDefault="00B474E3" w:rsidP="00B474E3">
      <w:pPr>
        <w:pStyle w:val="NoSpacing"/>
        <w:rPr>
          <w:rFonts w:ascii="Times New Roman" w:hAnsi="Times New Roman"/>
          <w:sz w:val="24"/>
          <w:szCs w:val="24"/>
          <w:lang w:val="sr-Cyrl-CS"/>
        </w:rPr>
      </w:pPr>
    </w:p>
    <w:p w14:paraId="541DD969" w14:textId="77777777" w:rsidR="00B474E3" w:rsidRPr="0075473E" w:rsidRDefault="00B474E3" w:rsidP="00B474E3">
      <w:pPr>
        <w:pStyle w:val="NoSpacing"/>
        <w:rPr>
          <w:rFonts w:ascii="Times New Roman" w:hAnsi="Times New Roman"/>
          <w:sz w:val="24"/>
          <w:szCs w:val="24"/>
          <w:lang w:val="sr-Cyrl-CS"/>
        </w:rPr>
      </w:pPr>
    </w:p>
    <w:p w14:paraId="182A618C" w14:textId="77777777" w:rsidR="00B474E3" w:rsidRPr="0075473E" w:rsidRDefault="00B474E3" w:rsidP="00B474E3">
      <w:pPr>
        <w:pStyle w:val="NoSpacing"/>
        <w:rPr>
          <w:rFonts w:ascii="Times New Roman" w:hAnsi="Times New Roman"/>
          <w:sz w:val="24"/>
          <w:szCs w:val="24"/>
          <w:lang w:val="sr-Cyrl-CS"/>
        </w:rPr>
      </w:pPr>
    </w:p>
    <w:p w14:paraId="2CECE784" w14:textId="77777777" w:rsidR="00B474E3" w:rsidRPr="0075473E" w:rsidRDefault="00B474E3" w:rsidP="00B474E3">
      <w:pPr>
        <w:pStyle w:val="NoSpacing"/>
        <w:rPr>
          <w:rFonts w:ascii="Times New Roman" w:hAnsi="Times New Roman"/>
          <w:sz w:val="24"/>
          <w:szCs w:val="24"/>
          <w:lang w:val="sr-Cyrl-CS"/>
        </w:rPr>
      </w:pPr>
    </w:p>
    <w:p w14:paraId="177A7A83" w14:textId="77777777" w:rsidR="00B474E3" w:rsidRPr="0075473E" w:rsidRDefault="00B474E3" w:rsidP="00B474E3">
      <w:pPr>
        <w:pStyle w:val="NoSpacing"/>
        <w:rPr>
          <w:rFonts w:ascii="Times New Roman" w:hAnsi="Times New Roman"/>
          <w:sz w:val="24"/>
          <w:szCs w:val="24"/>
          <w:lang w:val="sr-Cyrl-CS"/>
        </w:rPr>
      </w:pPr>
    </w:p>
    <w:p w14:paraId="50BAB8F9" w14:textId="77777777" w:rsidR="00B474E3" w:rsidRPr="0075473E" w:rsidRDefault="00B474E3" w:rsidP="00B474E3">
      <w:pPr>
        <w:pStyle w:val="NoSpacing"/>
        <w:rPr>
          <w:rFonts w:ascii="Times New Roman" w:hAnsi="Times New Roman"/>
          <w:sz w:val="24"/>
          <w:szCs w:val="24"/>
          <w:lang w:val="sr-Cyrl-CS"/>
        </w:rPr>
      </w:pPr>
    </w:p>
    <w:p w14:paraId="265709F1" w14:textId="77777777" w:rsidR="00B474E3" w:rsidRPr="0075473E" w:rsidRDefault="00B474E3" w:rsidP="00B474E3">
      <w:pPr>
        <w:pStyle w:val="NoSpacing"/>
        <w:rPr>
          <w:rFonts w:ascii="Times New Roman" w:hAnsi="Times New Roman"/>
          <w:sz w:val="24"/>
          <w:szCs w:val="24"/>
          <w:lang w:val="sr-Cyrl-CS"/>
        </w:rPr>
      </w:pPr>
    </w:p>
    <w:p w14:paraId="74252216" w14:textId="77777777" w:rsidR="00B474E3" w:rsidRPr="0075473E" w:rsidRDefault="00B474E3" w:rsidP="00B474E3">
      <w:pPr>
        <w:pStyle w:val="NoSpacing"/>
        <w:rPr>
          <w:rFonts w:ascii="Times New Roman" w:hAnsi="Times New Roman"/>
          <w:sz w:val="24"/>
          <w:szCs w:val="24"/>
          <w:lang w:val="sr-Cyrl-CS"/>
        </w:rPr>
      </w:pPr>
    </w:p>
    <w:p w14:paraId="4F99A765" w14:textId="77777777" w:rsidR="00B474E3" w:rsidRPr="0075473E" w:rsidRDefault="00B474E3" w:rsidP="00B474E3">
      <w:pPr>
        <w:pStyle w:val="NoSpacing"/>
        <w:jc w:val="center"/>
        <w:rPr>
          <w:rFonts w:ascii="Times New Roman" w:hAnsi="Times New Roman"/>
          <w:b/>
          <w:sz w:val="24"/>
          <w:szCs w:val="24"/>
          <w:lang w:val="sr-Cyrl-CS"/>
        </w:rPr>
      </w:pPr>
    </w:p>
    <w:p w14:paraId="54B79BD7" w14:textId="77777777" w:rsidR="00B474E3" w:rsidRPr="0075473E" w:rsidRDefault="00B474E3" w:rsidP="00B474E3">
      <w:pPr>
        <w:pStyle w:val="NoSpacing"/>
        <w:jc w:val="center"/>
        <w:rPr>
          <w:rFonts w:ascii="Times New Roman" w:hAnsi="Times New Roman"/>
          <w:b/>
          <w:sz w:val="24"/>
          <w:szCs w:val="24"/>
          <w:lang w:val="sr-Cyrl-CS"/>
        </w:rPr>
      </w:pPr>
    </w:p>
    <w:p w14:paraId="22E27241" w14:textId="77777777" w:rsidR="00B474E3" w:rsidRPr="0075473E" w:rsidRDefault="00B474E3" w:rsidP="00B474E3">
      <w:pPr>
        <w:pStyle w:val="NoSpacing"/>
        <w:jc w:val="center"/>
        <w:rPr>
          <w:rFonts w:ascii="Times New Roman" w:hAnsi="Times New Roman"/>
          <w:b/>
          <w:sz w:val="24"/>
          <w:szCs w:val="24"/>
          <w:lang w:val="sr-Cyrl-CS"/>
        </w:rPr>
      </w:pPr>
    </w:p>
    <w:p w14:paraId="6445F7B6" w14:textId="77777777" w:rsidR="00B474E3" w:rsidRPr="0075473E" w:rsidRDefault="00B474E3" w:rsidP="00B474E3">
      <w:pPr>
        <w:pStyle w:val="NoSpacing"/>
        <w:jc w:val="center"/>
        <w:rPr>
          <w:rFonts w:ascii="Times New Roman" w:hAnsi="Times New Roman"/>
          <w:b/>
          <w:sz w:val="24"/>
          <w:szCs w:val="24"/>
          <w:lang w:val="sr-Cyrl-CS"/>
        </w:rPr>
      </w:pPr>
    </w:p>
    <w:p w14:paraId="6B3CE19F" w14:textId="77777777" w:rsidR="00B474E3" w:rsidRPr="0075473E" w:rsidRDefault="00B474E3" w:rsidP="00B474E3">
      <w:pPr>
        <w:pStyle w:val="NoSpacing"/>
        <w:jc w:val="center"/>
        <w:rPr>
          <w:rFonts w:ascii="Times New Roman" w:hAnsi="Times New Roman"/>
          <w:b/>
          <w:sz w:val="24"/>
          <w:szCs w:val="24"/>
          <w:lang w:val="sr-Cyrl-CS"/>
        </w:rPr>
      </w:pPr>
    </w:p>
    <w:p w14:paraId="19A88F2B" w14:textId="77777777" w:rsidR="00B474E3" w:rsidRPr="0075473E" w:rsidRDefault="00B474E3" w:rsidP="00B474E3">
      <w:pPr>
        <w:pStyle w:val="NoSpacing"/>
        <w:jc w:val="center"/>
        <w:rPr>
          <w:rFonts w:ascii="Times New Roman" w:hAnsi="Times New Roman"/>
          <w:b/>
          <w:sz w:val="24"/>
          <w:szCs w:val="24"/>
          <w:lang w:val="sr-Cyrl-CS"/>
        </w:rPr>
      </w:pPr>
    </w:p>
    <w:p w14:paraId="72892894" w14:textId="77777777" w:rsidR="00B474E3" w:rsidRPr="0075473E" w:rsidRDefault="00B474E3" w:rsidP="00B474E3">
      <w:pPr>
        <w:pStyle w:val="NoSpacing"/>
        <w:jc w:val="center"/>
        <w:rPr>
          <w:rFonts w:ascii="Times New Roman" w:hAnsi="Times New Roman"/>
          <w:b/>
          <w:sz w:val="24"/>
          <w:szCs w:val="24"/>
          <w:lang w:val="sr-Cyrl-CS"/>
        </w:rPr>
      </w:pPr>
    </w:p>
    <w:p w14:paraId="12E6AC4E" w14:textId="77777777" w:rsidR="00B474E3" w:rsidRPr="0075473E" w:rsidRDefault="00B474E3" w:rsidP="00B474E3">
      <w:pPr>
        <w:pStyle w:val="NoSpacing"/>
        <w:jc w:val="center"/>
        <w:rPr>
          <w:rFonts w:ascii="Times New Roman" w:hAnsi="Times New Roman"/>
          <w:b/>
          <w:sz w:val="24"/>
          <w:szCs w:val="24"/>
          <w:lang w:val="sr-Cyrl-CS"/>
        </w:rPr>
      </w:pPr>
    </w:p>
    <w:p w14:paraId="366CED99" w14:textId="77777777" w:rsidR="00B474E3" w:rsidRPr="0075018C" w:rsidRDefault="00B474E3" w:rsidP="00B474E3">
      <w:pPr>
        <w:pStyle w:val="NoSpacing"/>
        <w:jc w:val="center"/>
        <w:rPr>
          <w:rFonts w:ascii="Times New Roman" w:hAnsi="Times New Roman"/>
          <w:b/>
          <w:sz w:val="24"/>
          <w:szCs w:val="24"/>
          <w:lang w:val="ru-RU"/>
        </w:rPr>
      </w:pPr>
    </w:p>
    <w:p w14:paraId="0BE3E871" w14:textId="77777777" w:rsidR="00B474E3" w:rsidRPr="0075018C" w:rsidRDefault="00B474E3" w:rsidP="00B474E3">
      <w:pPr>
        <w:pStyle w:val="NoSpacing"/>
        <w:jc w:val="center"/>
        <w:rPr>
          <w:rFonts w:ascii="Times New Roman" w:hAnsi="Times New Roman"/>
          <w:b/>
          <w:sz w:val="24"/>
          <w:szCs w:val="24"/>
          <w:lang w:val="ru-RU"/>
        </w:rPr>
      </w:pPr>
    </w:p>
    <w:p w14:paraId="4158F312" w14:textId="77777777" w:rsidR="00B474E3" w:rsidRPr="0075018C" w:rsidRDefault="00B474E3" w:rsidP="00B474E3">
      <w:pPr>
        <w:pStyle w:val="NoSpacing"/>
        <w:jc w:val="center"/>
        <w:rPr>
          <w:rFonts w:ascii="Times New Roman" w:hAnsi="Times New Roman"/>
          <w:b/>
          <w:sz w:val="24"/>
          <w:szCs w:val="24"/>
          <w:lang w:val="ru-RU"/>
        </w:rPr>
      </w:pPr>
    </w:p>
    <w:p w14:paraId="0C71BFFA" w14:textId="77777777" w:rsidR="00B474E3" w:rsidRPr="0075018C" w:rsidRDefault="00B474E3" w:rsidP="00B474E3">
      <w:pPr>
        <w:pStyle w:val="NoSpacing"/>
        <w:jc w:val="center"/>
        <w:rPr>
          <w:rFonts w:ascii="Times New Roman" w:hAnsi="Times New Roman"/>
          <w:b/>
          <w:sz w:val="24"/>
          <w:szCs w:val="24"/>
          <w:lang w:val="ru-RU"/>
        </w:rPr>
      </w:pPr>
    </w:p>
    <w:p w14:paraId="02DE8369" w14:textId="77777777" w:rsidR="00B474E3" w:rsidRPr="0075018C" w:rsidRDefault="00B474E3" w:rsidP="00B474E3">
      <w:pPr>
        <w:pStyle w:val="NoSpacing"/>
        <w:jc w:val="center"/>
        <w:rPr>
          <w:rFonts w:ascii="Times New Roman" w:hAnsi="Times New Roman"/>
          <w:b/>
          <w:sz w:val="24"/>
          <w:szCs w:val="24"/>
          <w:lang w:val="ru-RU"/>
        </w:rPr>
      </w:pPr>
    </w:p>
    <w:p w14:paraId="2D63FF5B" w14:textId="77777777" w:rsidR="00B474E3" w:rsidRPr="0075018C" w:rsidRDefault="00B474E3" w:rsidP="00B474E3">
      <w:pPr>
        <w:pStyle w:val="NoSpacing"/>
        <w:jc w:val="center"/>
        <w:rPr>
          <w:rFonts w:ascii="Times New Roman" w:hAnsi="Times New Roman"/>
          <w:b/>
          <w:sz w:val="24"/>
          <w:szCs w:val="24"/>
          <w:lang w:val="ru-RU"/>
        </w:rPr>
      </w:pPr>
    </w:p>
    <w:p w14:paraId="7047FFFA" w14:textId="77777777" w:rsidR="00B474E3" w:rsidRPr="0075018C" w:rsidRDefault="00B474E3" w:rsidP="00B474E3">
      <w:pPr>
        <w:pStyle w:val="NoSpacing"/>
        <w:jc w:val="center"/>
        <w:rPr>
          <w:rFonts w:ascii="Times New Roman" w:hAnsi="Times New Roman"/>
          <w:b/>
          <w:sz w:val="24"/>
          <w:szCs w:val="24"/>
          <w:lang w:val="ru-RU"/>
        </w:rPr>
      </w:pPr>
    </w:p>
    <w:p w14:paraId="15341A53" w14:textId="77777777" w:rsidR="00B474E3" w:rsidRPr="0075018C" w:rsidRDefault="00B474E3" w:rsidP="00B474E3">
      <w:pPr>
        <w:pStyle w:val="NoSpacing"/>
        <w:jc w:val="center"/>
        <w:rPr>
          <w:rFonts w:ascii="Times New Roman" w:hAnsi="Times New Roman"/>
          <w:b/>
          <w:sz w:val="24"/>
          <w:szCs w:val="24"/>
          <w:lang w:val="ru-RU"/>
        </w:rPr>
      </w:pPr>
    </w:p>
    <w:p w14:paraId="0AE2A96A" w14:textId="77777777" w:rsidR="00B474E3" w:rsidRPr="0075018C" w:rsidRDefault="00B474E3" w:rsidP="00B474E3">
      <w:pPr>
        <w:pStyle w:val="NoSpacing"/>
        <w:jc w:val="center"/>
        <w:rPr>
          <w:rFonts w:ascii="Times New Roman" w:hAnsi="Times New Roman"/>
          <w:b/>
          <w:sz w:val="24"/>
          <w:szCs w:val="24"/>
          <w:lang w:val="ru-RU"/>
        </w:rPr>
      </w:pPr>
    </w:p>
    <w:p w14:paraId="3489F105" w14:textId="77777777" w:rsidR="00B474E3" w:rsidRPr="0075018C" w:rsidRDefault="00B474E3" w:rsidP="00B474E3">
      <w:pPr>
        <w:pStyle w:val="NoSpacing"/>
        <w:jc w:val="center"/>
        <w:rPr>
          <w:rFonts w:ascii="Times New Roman" w:hAnsi="Times New Roman"/>
          <w:b/>
          <w:sz w:val="24"/>
          <w:szCs w:val="24"/>
          <w:lang w:val="ru-RU"/>
        </w:rPr>
      </w:pPr>
    </w:p>
    <w:p w14:paraId="2AF0186C" w14:textId="77777777" w:rsidR="00B474E3" w:rsidRPr="0075018C" w:rsidRDefault="00B474E3" w:rsidP="00B474E3">
      <w:pPr>
        <w:pStyle w:val="NoSpacing"/>
        <w:jc w:val="center"/>
        <w:rPr>
          <w:rFonts w:ascii="Times New Roman" w:hAnsi="Times New Roman"/>
          <w:b/>
          <w:sz w:val="24"/>
          <w:szCs w:val="24"/>
          <w:lang w:val="ru-RU"/>
        </w:rPr>
      </w:pPr>
    </w:p>
    <w:p w14:paraId="57E5A546" w14:textId="77777777" w:rsidR="00B474E3" w:rsidRPr="0075018C" w:rsidRDefault="00B474E3" w:rsidP="00B474E3">
      <w:pPr>
        <w:pStyle w:val="NoSpacing"/>
        <w:jc w:val="center"/>
        <w:rPr>
          <w:rFonts w:ascii="Times New Roman" w:hAnsi="Times New Roman"/>
          <w:b/>
          <w:sz w:val="24"/>
          <w:szCs w:val="24"/>
          <w:lang w:val="ru-RU"/>
        </w:rPr>
      </w:pPr>
    </w:p>
    <w:p w14:paraId="2002578E" w14:textId="77777777" w:rsidR="00B474E3" w:rsidRPr="0075473E" w:rsidRDefault="00B474E3" w:rsidP="00B474E3">
      <w:pPr>
        <w:pStyle w:val="NoSpacing"/>
        <w:jc w:val="center"/>
        <w:rPr>
          <w:rFonts w:ascii="Times New Roman" w:hAnsi="Times New Roman"/>
          <w:b/>
          <w:sz w:val="24"/>
          <w:szCs w:val="24"/>
          <w:lang w:val="sr-Cyrl-CS"/>
        </w:rPr>
      </w:pPr>
      <w:r w:rsidRPr="0075473E">
        <w:rPr>
          <w:rFonts w:ascii="Times New Roman" w:hAnsi="Times New Roman"/>
          <w:b/>
          <w:sz w:val="24"/>
          <w:szCs w:val="24"/>
          <w:lang w:val="sr-Cyrl-CS"/>
        </w:rPr>
        <w:t xml:space="preserve">С Е П Т Е М Б А Р   </w:t>
      </w:r>
      <w:r w:rsidRPr="0075473E">
        <w:rPr>
          <w:rFonts w:ascii="Times New Roman" w:hAnsi="Times New Roman"/>
          <w:b/>
          <w:color w:val="000000"/>
          <w:sz w:val="24"/>
          <w:szCs w:val="24"/>
          <w:lang w:val="sr-Cyrl-CS"/>
        </w:rPr>
        <w:t xml:space="preserve"> 202</w:t>
      </w:r>
      <w:r>
        <w:rPr>
          <w:rFonts w:ascii="Times New Roman" w:hAnsi="Times New Roman"/>
          <w:b/>
          <w:color w:val="000000"/>
          <w:sz w:val="24"/>
          <w:szCs w:val="24"/>
          <w:lang w:val="ru-RU"/>
        </w:rPr>
        <w:t>4</w:t>
      </w:r>
      <w:r w:rsidRPr="0075473E">
        <w:rPr>
          <w:rFonts w:ascii="Times New Roman" w:hAnsi="Times New Roman"/>
          <w:b/>
          <w:color w:val="000000"/>
          <w:sz w:val="24"/>
          <w:szCs w:val="24"/>
          <w:lang w:val="sr-Cyrl-CS"/>
        </w:rPr>
        <w:t>.</w:t>
      </w:r>
    </w:p>
    <w:p w14:paraId="14E5B65C" w14:textId="77777777" w:rsidR="00B474E3" w:rsidRPr="0075018C" w:rsidRDefault="00B474E3" w:rsidP="00B474E3">
      <w:pPr>
        <w:pStyle w:val="Default"/>
        <w:rPr>
          <w:b/>
          <w:bCs/>
          <w:lang w:val="ru-RU"/>
        </w:rPr>
      </w:pPr>
    </w:p>
    <w:p w14:paraId="4B919DBF" w14:textId="77777777" w:rsidR="00B474E3" w:rsidRPr="0075018C" w:rsidRDefault="00B474E3" w:rsidP="00B474E3">
      <w:pPr>
        <w:pStyle w:val="Default"/>
        <w:rPr>
          <w:b/>
          <w:bCs/>
          <w:lang w:val="ru-RU"/>
        </w:rPr>
      </w:pPr>
    </w:p>
    <w:p w14:paraId="2C5D7650" w14:textId="77777777" w:rsidR="00B474E3" w:rsidRPr="0075018C" w:rsidRDefault="00B474E3" w:rsidP="00B474E3">
      <w:pPr>
        <w:pStyle w:val="Default"/>
        <w:rPr>
          <w:b/>
          <w:bCs/>
          <w:lang w:val="ru-RU"/>
        </w:rPr>
      </w:pPr>
    </w:p>
    <w:p w14:paraId="1890B14F" w14:textId="77777777" w:rsidR="00B561CB" w:rsidRPr="00850219" w:rsidRDefault="00B561CB" w:rsidP="00B561CB">
      <w:pPr>
        <w:pStyle w:val="NoSpacing"/>
        <w:rPr>
          <w:lang w:val="ru-RU"/>
        </w:rPr>
      </w:pPr>
      <w:r>
        <w:rPr>
          <w:noProof/>
        </w:rPr>
        <w:lastRenderedPageBreak/>
        <w:drawing>
          <wp:anchor distT="0" distB="0" distL="114300" distR="114300" simplePos="0" relativeHeight="251672576" behindDoc="1" locked="0" layoutInCell="1" allowOverlap="1" wp14:anchorId="755AAA80" wp14:editId="324BE2C4">
            <wp:simplePos x="0" y="0"/>
            <wp:positionH relativeFrom="column">
              <wp:posOffset>-166370</wp:posOffset>
            </wp:positionH>
            <wp:positionV relativeFrom="paragraph">
              <wp:posOffset>-347345</wp:posOffset>
            </wp:positionV>
            <wp:extent cx="6483985" cy="1244262"/>
            <wp:effectExtent l="19050" t="0" r="0" b="0"/>
            <wp:wrapNone/>
            <wp:docPr id="2" name="Picture 2" descr="Na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pis"/>
                    <pic:cNvPicPr>
                      <a:picLocks noChangeAspect="1" noChangeArrowheads="1"/>
                    </pic:cNvPicPr>
                  </pic:nvPicPr>
                  <pic:blipFill>
                    <a:blip r:embed="rId10" cstate="print"/>
                    <a:srcRect/>
                    <a:stretch>
                      <a:fillRect/>
                    </a:stretch>
                  </pic:blipFill>
                  <pic:spPr bwMode="auto">
                    <a:xfrm>
                      <a:off x="0" y="0"/>
                      <a:ext cx="6483985" cy="1244262"/>
                    </a:xfrm>
                    <a:prstGeom prst="rect">
                      <a:avLst/>
                    </a:prstGeom>
                    <a:noFill/>
                    <a:ln w="9525">
                      <a:noFill/>
                      <a:miter lim="800000"/>
                      <a:headEnd/>
                      <a:tailEnd/>
                    </a:ln>
                  </pic:spPr>
                </pic:pic>
              </a:graphicData>
            </a:graphic>
          </wp:anchor>
        </w:drawing>
      </w:r>
    </w:p>
    <w:p w14:paraId="01EED9CD" w14:textId="77777777" w:rsidR="00B561CB" w:rsidRPr="00850219" w:rsidRDefault="00B561CB" w:rsidP="00B561CB">
      <w:pPr>
        <w:rPr>
          <w:lang w:val="ru-RU"/>
        </w:rPr>
      </w:pPr>
    </w:p>
    <w:p w14:paraId="4326467E" w14:textId="77777777" w:rsidR="00B561CB" w:rsidRPr="00850219" w:rsidRDefault="00B561CB" w:rsidP="00B561CB">
      <w:pPr>
        <w:tabs>
          <w:tab w:val="left" w:pos="5892"/>
          <w:tab w:val="left" w:pos="6450"/>
        </w:tabs>
        <w:rPr>
          <w:lang w:val="ru-RU"/>
        </w:rPr>
      </w:pPr>
      <w:r w:rsidRPr="00850219">
        <w:rPr>
          <w:lang w:val="ru-RU"/>
        </w:rPr>
        <w:tab/>
      </w:r>
      <w:r w:rsidRPr="00850219">
        <w:rPr>
          <w:lang w:val="ru-RU"/>
        </w:rPr>
        <w:tab/>
      </w:r>
    </w:p>
    <w:p w14:paraId="2E6B3262" w14:textId="77777777" w:rsidR="00B561CB" w:rsidRPr="00850219" w:rsidRDefault="00B561CB" w:rsidP="00B561CB">
      <w:pPr>
        <w:tabs>
          <w:tab w:val="left" w:pos="5892"/>
          <w:tab w:val="left" w:pos="6450"/>
        </w:tabs>
        <w:rPr>
          <w:lang w:val="ru-RU"/>
        </w:rPr>
      </w:pPr>
    </w:p>
    <w:p w14:paraId="6178A594" w14:textId="77777777" w:rsidR="00B561CB" w:rsidRPr="00B561CB" w:rsidRDefault="00B561CB" w:rsidP="00B561CB">
      <w:pPr>
        <w:pStyle w:val="NoSpacing"/>
        <w:jc w:val="both"/>
        <w:rPr>
          <w:rFonts w:ascii="Times New Roman" w:hAnsi="Times New Roman"/>
          <w:b/>
          <w:sz w:val="24"/>
          <w:szCs w:val="24"/>
          <w:lang w:val="ru-RU"/>
        </w:rPr>
      </w:pPr>
      <w:r w:rsidRPr="00850219">
        <w:rPr>
          <w:rFonts w:ascii="Times New Roman" w:hAnsi="Times New Roman"/>
          <w:b/>
          <w:sz w:val="24"/>
          <w:szCs w:val="24"/>
          <w:lang w:val="ru-RU"/>
        </w:rPr>
        <w:tab/>
      </w:r>
      <w:r w:rsidRPr="00850219">
        <w:rPr>
          <w:rFonts w:ascii="Times New Roman" w:hAnsi="Times New Roman"/>
          <w:b/>
          <w:sz w:val="24"/>
          <w:szCs w:val="24"/>
          <w:lang w:val="ru-RU"/>
        </w:rPr>
        <w:tab/>
      </w:r>
      <w:r w:rsidRPr="00850219">
        <w:rPr>
          <w:rFonts w:ascii="Times New Roman" w:hAnsi="Times New Roman"/>
          <w:b/>
          <w:sz w:val="24"/>
          <w:szCs w:val="24"/>
          <w:lang w:val="ru-RU"/>
        </w:rPr>
        <w:tab/>
      </w:r>
      <w:r w:rsidRPr="00B561CB">
        <w:rPr>
          <w:rFonts w:ascii="Times New Roman" w:hAnsi="Times New Roman"/>
          <w:b/>
          <w:sz w:val="24"/>
          <w:szCs w:val="24"/>
          <w:lang w:val="ru-RU"/>
        </w:rPr>
        <w:t>Ченејска 61, тел:419-195; тел/факс:6411-188</w:t>
      </w:r>
    </w:p>
    <w:p w14:paraId="6C74FFA5" w14:textId="77777777" w:rsidR="00B561CB" w:rsidRPr="00B561CB" w:rsidRDefault="00B561CB" w:rsidP="00B561CB">
      <w:pPr>
        <w:rPr>
          <w:lang w:val="ru-RU"/>
        </w:rPr>
      </w:pPr>
    </w:p>
    <w:p w14:paraId="5F8057D2" w14:textId="77777777" w:rsidR="00B561CB" w:rsidRPr="00B561CB" w:rsidRDefault="00B561CB" w:rsidP="00B561CB">
      <w:pPr>
        <w:rPr>
          <w:rFonts w:ascii="Times New Roman" w:hAnsi="Times New Roman"/>
          <w:b/>
          <w:sz w:val="24"/>
          <w:szCs w:val="24"/>
          <w:lang w:val="ru-RU"/>
        </w:rPr>
      </w:pPr>
      <w:r>
        <w:rPr>
          <w:rFonts w:ascii="Times New Roman" w:hAnsi="Times New Roman"/>
          <w:b/>
          <w:sz w:val="24"/>
          <w:szCs w:val="24"/>
          <w:lang w:val="sr-Cyrl-CS"/>
        </w:rPr>
        <w:t xml:space="preserve">Број: </w:t>
      </w:r>
      <w:r w:rsidRPr="00B561CB">
        <w:rPr>
          <w:rFonts w:ascii="Times New Roman" w:hAnsi="Times New Roman"/>
          <w:b/>
          <w:sz w:val="24"/>
          <w:szCs w:val="24"/>
          <w:lang w:val="ru-RU"/>
        </w:rPr>
        <w:t>3-1210/4</w:t>
      </w:r>
    </w:p>
    <w:p w14:paraId="59B60F4B" w14:textId="77777777" w:rsidR="00B561CB" w:rsidRPr="00850219" w:rsidRDefault="00B561CB" w:rsidP="00B561CB">
      <w:pPr>
        <w:rPr>
          <w:rFonts w:ascii="Times New Roman" w:hAnsi="Times New Roman"/>
          <w:b/>
          <w:sz w:val="24"/>
          <w:szCs w:val="24"/>
          <w:lang w:val="ru-RU"/>
        </w:rPr>
      </w:pPr>
      <w:r>
        <w:rPr>
          <w:rFonts w:ascii="Times New Roman" w:hAnsi="Times New Roman"/>
          <w:b/>
          <w:sz w:val="24"/>
          <w:szCs w:val="24"/>
          <w:lang w:val="sr-Cyrl-CS"/>
        </w:rPr>
        <w:t>Нови Сад, 1</w:t>
      </w:r>
      <w:r w:rsidRPr="00B561CB">
        <w:rPr>
          <w:rFonts w:ascii="Times New Roman" w:hAnsi="Times New Roman"/>
          <w:b/>
          <w:sz w:val="24"/>
          <w:szCs w:val="24"/>
          <w:lang w:val="ru-RU"/>
        </w:rPr>
        <w:t>1</w:t>
      </w:r>
      <w:r>
        <w:rPr>
          <w:rFonts w:ascii="Times New Roman" w:hAnsi="Times New Roman"/>
          <w:b/>
          <w:sz w:val="24"/>
          <w:szCs w:val="24"/>
          <w:lang w:val="sr-Cyrl-CS"/>
        </w:rPr>
        <w:t>.09.20</w:t>
      </w:r>
      <w:r w:rsidRPr="00B561CB">
        <w:rPr>
          <w:rFonts w:ascii="Times New Roman" w:hAnsi="Times New Roman"/>
          <w:b/>
          <w:sz w:val="24"/>
          <w:szCs w:val="24"/>
          <w:lang w:val="ru-RU"/>
        </w:rPr>
        <w:t>24</w:t>
      </w:r>
      <w:r>
        <w:rPr>
          <w:rFonts w:ascii="Times New Roman" w:hAnsi="Times New Roman"/>
          <w:b/>
          <w:sz w:val="24"/>
          <w:szCs w:val="24"/>
          <w:lang w:val="sr-Cyrl-CS"/>
        </w:rPr>
        <w:t>. године</w:t>
      </w:r>
    </w:p>
    <w:p w14:paraId="3875A1B0" w14:textId="77777777" w:rsidR="00B561CB" w:rsidRDefault="00B561CB" w:rsidP="00B561CB">
      <w:pPr>
        <w:ind w:firstLine="720"/>
        <w:jc w:val="both"/>
        <w:rPr>
          <w:rFonts w:ascii="Times New Roman" w:hAnsi="Times New Roman"/>
          <w:sz w:val="24"/>
          <w:szCs w:val="24"/>
          <w:lang w:val="sr-Cyrl-CS"/>
        </w:rPr>
      </w:pPr>
      <w:r>
        <w:rPr>
          <w:rFonts w:ascii="Times New Roman" w:hAnsi="Times New Roman"/>
          <w:sz w:val="24"/>
          <w:szCs w:val="24"/>
          <w:lang w:val="sr-Cyrl-CS"/>
        </w:rPr>
        <w:t>На основу чл. 1</w:t>
      </w:r>
      <w:r w:rsidRPr="00B561CB">
        <w:rPr>
          <w:rFonts w:ascii="Times New Roman" w:hAnsi="Times New Roman"/>
          <w:sz w:val="24"/>
          <w:szCs w:val="24"/>
          <w:lang w:val="ru-RU"/>
        </w:rPr>
        <w:t>19</w:t>
      </w:r>
      <w:r>
        <w:rPr>
          <w:rFonts w:ascii="Times New Roman" w:hAnsi="Times New Roman"/>
          <w:sz w:val="24"/>
          <w:szCs w:val="24"/>
          <w:lang w:val="sr-Cyrl-CS"/>
        </w:rPr>
        <w:t xml:space="preserve">. Закона о основама система образовања и васпитања и члана </w:t>
      </w:r>
      <w:r w:rsidRPr="00B561CB">
        <w:rPr>
          <w:rFonts w:ascii="Times New Roman" w:hAnsi="Times New Roman"/>
          <w:sz w:val="24"/>
          <w:szCs w:val="24"/>
          <w:lang w:val="ru-RU"/>
        </w:rPr>
        <w:t>31</w:t>
      </w:r>
      <w:r>
        <w:rPr>
          <w:rFonts w:ascii="Times New Roman" w:hAnsi="Times New Roman"/>
          <w:sz w:val="24"/>
          <w:szCs w:val="24"/>
          <w:lang w:val="sr-Cyrl-CS"/>
        </w:rPr>
        <w:t>. Статута Основне школе „Душан Радовић“ Нови Сад. Школски одбор на седници одржаној 1</w:t>
      </w:r>
      <w:r w:rsidRPr="00B561CB">
        <w:rPr>
          <w:rFonts w:ascii="Times New Roman" w:hAnsi="Times New Roman"/>
          <w:sz w:val="24"/>
          <w:szCs w:val="24"/>
          <w:lang w:val="ru-RU"/>
        </w:rPr>
        <w:t>1</w:t>
      </w:r>
      <w:r>
        <w:rPr>
          <w:rFonts w:ascii="Times New Roman" w:hAnsi="Times New Roman"/>
          <w:sz w:val="24"/>
          <w:szCs w:val="24"/>
          <w:lang w:val="sr-Cyrl-CS"/>
        </w:rPr>
        <w:t>.09.20</w:t>
      </w:r>
      <w:r w:rsidRPr="00B561CB">
        <w:rPr>
          <w:rFonts w:ascii="Times New Roman" w:hAnsi="Times New Roman"/>
          <w:sz w:val="24"/>
          <w:szCs w:val="24"/>
          <w:lang w:val="ru-RU"/>
        </w:rPr>
        <w:t>24</w:t>
      </w:r>
      <w:r>
        <w:rPr>
          <w:rFonts w:ascii="Times New Roman" w:hAnsi="Times New Roman"/>
          <w:sz w:val="24"/>
          <w:szCs w:val="24"/>
          <w:lang w:val="sr-Cyrl-CS"/>
        </w:rPr>
        <w:t>. године доноси</w:t>
      </w:r>
    </w:p>
    <w:p w14:paraId="13C8B6EE" w14:textId="77777777" w:rsidR="00B561CB" w:rsidRPr="00850219" w:rsidRDefault="00B561CB" w:rsidP="00B561CB">
      <w:pPr>
        <w:rPr>
          <w:rFonts w:ascii="Times New Roman" w:hAnsi="Times New Roman"/>
          <w:sz w:val="24"/>
          <w:szCs w:val="24"/>
          <w:lang w:val="ru-RU"/>
        </w:rPr>
      </w:pPr>
    </w:p>
    <w:p w14:paraId="161E81B6" w14:textId="77777777" w:rsidR="00B561CB" w:rsidRDefault="00B561CB" w:rsidP="00B561CB">
      <w:pPr>
        <w:jc w:val="center"/>
        <w:rPr>
          <w:rFonts w:ascii="Times New Roman" w:hAnsi="Times New Roman"/>
          <w:b/>
          <w:sz w:val="24"/>
          <w:szCs w:val="24"/>
          <w:lang w:val="sr-Cyrl-CS"/>
        </w:rPr>
      </w:pPr>
      <w:r>
        <w:rPr>
          <w:rFonts w:ascii="Times New Roman" w:hAnsi="Times New Roman"/>
          <w:b/>
          <w:sz w:val="24"/>
          <w:szCs w:val="24"/>
          <w:lang w:val="sr-Cyrl-CS"/>
        </w:rPr>
        <w:tab/>
        <w:t>О Д Л У К У</w:t>
      </w:r>
    </w:p>
    <w:p w14:paraId="2B62CDE7" w14:textId="77777777" w:rsidR="00B561CB" w:rsidRPr="00B561CB" w:rsidRDefault="00B561CB" w:rsidP="00B561CB">
      <w:pPr>
        <w:jc w:val="center"/>
        <w:rPr>
          <w:rFonts w:ascii="Times New Roman" w:hAnsi="Times New Roman"/>
          <w:b/>
          <w:sz w:val="24"/>
          <w:szCs w:val="24"/>
          <w:lang w:val="ru-RU"/>
        </w:rPr>
      </w:pPr>
      <w:r>
        <w:rPr>
          <w:rFonts w:ascii="Times New Roman" w:hAnsi="Times New Roman"/>
          <w:b/>
          <w:sz w:val="24"/>
          <w:szCs w:val="24"/>
          <w:lang w:val="sr-Cyrl-CS"/>
        </w:rPr>
        <w:t>о усвајању Годишњег плана рада школе</w:t>
      </w:r>
    </w:p>
    <w:p w14:paraId="0881E5E5" w14:textId="77777777" w:rsidR="00B561CB" w:rsidRPr="00B561CB" w:rsidRDefault="00B561CB" w:rsidP="00B561CB">
      <w:pPr>
        <w:jc w:val="center"/>
        <w:rPr>
          <w:rFonts w:ascii="Times New Roman" w:hAnsi="Times New Roman"/>
          <w:b/>
          <w:sz w:val="24"/>
          <w:szCs w:val="24"/>
          <w:lang w:val="ru-RU"/>
        </w:rPr>
      </w:pPr>
      <w:r>
        <w:rPr>
          <w:rFonts w:ascii="Times New Roman" w:hAnsi="Times New Roman"/>
          <w:b/>
          <w:sz w:val="24"/>
          <w:szCs w:val="24"/>
          <w:lang w:val="sr-Cyrl-CS"/>
        </w:rPr>
        <w:t>ОШ „Душан Радовић“ Нови Сад за школску 2024/2025. годину.</w:t>
      </w:r>
    </w:p>
    <w:p w14:paraId="7A5D46E6" w14:textId="77777777" w:rsidR="00B561CB" w:rsidRPr="00850219" w:rsidRDefault="00B561CB" w:rsidP="00B561CB">
      <w:pPr>
        <w:rPr>
          <w:rFonts w:ascii="Times New Roman" w:hAnsi="Times New Roman"/>
          <w:b/>
          <w:sz w:val="24"/>
          <w:szCs w:val="24"/>
          <w:lang w:val="ru-RU"/>
        </w:rPr>
      </w:pPr>
    </w:p>
    <w:p w14:paraId="6775D50C" w14:textId="77777777" w:rsidR="00B561CB" w:rsidRDefault="00B561CB" w:rsidP="00B561CB">
      <w:pPr>
        <w:jc w:val="center"/>
        <w:rPr>
          <w:rFonts w:ascii="Times New Roman" w:hAnsi="Times New Roman"/>
          <w:b/>
          <w:sz w:val="24"/>
          <w:szCs w:val="24"/>
          <w:lang w:val="sr-Latn-CS"/>
        </w:rPr>
      </w:pPr>
      <w:r>
        <w:rPr>
          <w:rFonts w:ascii="Times New Roman" w:hAnsi="Times New Roman"/>
          <w:b/>
          <w:sz w:val="24"/>
          <w:szCs w:val="24"/>
          <w:lang w:val="sr-Latn-CS"/>
        </w:rPr>
        <w:t>I</w:t>
      </w:r>
    </w:p>
    <w:p w14:paraId="2E7B11FD" w14:textId="77777777" w:rsidR="00B561CB" w:rsidRPr="00B561CB" w:rsidRDefault="00B561CB" w:rsidP="00B561CB">
      <w:pPr>
        <w:jc w:val="center"/>
        <w:rPr>
          <w:rFonts w:ascii="Times New Roman" w:hAnsi="Times New Roman"/>
          <w:sz w:val="24"/>
          <w:szCs w:val="24"/>
          <w:lang w:val="ru-RU"/>
        </w:rPr>
      </w:pPr>
      <w:r>
        <w:rPr>
          <w:rFonts w:ascii="Times New Roman" w:hAnsi="Times New Roman"/>
          <w:sz w:val="24"/>
          <w:szCs w:val="24"/>
          <w:lang w:val="sr-Cyrl-CS"/>
        </w:rPr>
        <w:t>Усваја се Годишњи план рада школе</w:t>
      </w:r>
    </w:p>
    <w:p w14:paraId="426DEE94" w14:textId="77777777" w:rsidR="00B561CB" w:rsidRPr="00B561CB" w:rsidRDefault="00B561CB" w:rsidP="00B561CB">
      <w:pPr>
        <w:jc w:val="center"/>
        <w:rPr>
          <w:rFonts w:ascii="Times New Roman" w:hAnsi="Times New Roman"/>
          <w:sz w:val="24"/>
          <w:szCs w:val="24"/>
          <w:lang w:val="ru-RU"/>
        </w:rPr>
      </w:pPr>
      <w:r w:rsidRPr="00EA56D7">
        <w:rPr>
          <w:rFonts w:ascii="Times New Roman" w:hAnsi="Times New Roman"/>
          <w:sz w:val="24"/>
          <w:szCs w:val="24"/>
          <w:lang w:val="sr-Cyrl-CS"/>
        </w:rPr>
        <w:t xml:space="preserve">ОШ „Душан Радовић“ Нови Сад за </w:t>
      </w:r>
      <w:r>
        <w:rPr>
          <w:rFonts w:ascii="Times New Roman" w:hAnsi="Times New Roman"/>
          <w:sz w:val="24"/>
          <w:szCs w:val="24"/>
          <w:lang w:val="sr-Cyrl-CS"/>
        </w:rPr>
        <w:t>школску 2024/2025. годину.</w:t>
      </w:r>
    </w:p>
    <w:p w14:paraId="0E666B2D" w14:textId="77777777" w:rsidR="00B561CB" w:rsidRDefault="00B561CB" w:rsidP="00B561CB">
      <w:pPr>
        <w:jc w:val="center"/>
        <w:rPr>
          <w:rFonts w:ascii="Times New Roman" w:hAnsi="Times New Roman"/>
          <w:sz w:val="24"/>
          <w:szCs w:val="24"/>
          <w:lang w:val="sr-Cyrl-CS"/>
        </w:rPr>
      </w:pPr>
    </w:p>
    <w:p w14:paraId="0A2A54CC" w14:textId="77777777" w:rsidR="00B561CB" w:rsidRDefault="00B561CB" w:rsidP="00B561CB">
      <w:pPr>
        <w:jc w:val="center"/>
        <w:rPr>
          <w:rFonts w:ascii="Times New Roman" w:hAnsi="Times New Roman"/>
          <w:b/>
          <w:sz w:val="24"/>
          <w:szCs w:val="24"/>
          <w:lang w:val="sr-Latn-CS"/>
        </w:rPr>
      </w:pPr>
      <w:r>
        <w:rPr>
          <w:rFonts w:ascii="Times New Roman" w:hAnsi="Times New Roman"/>
          <w:b/>
          <w:sz w:val="24"/>
          <w:szCs w:val="24"/>
          <w:lang w:val="sr-Latn-CS"/>
        </w:rPr>
        <w:t>II</w:t>
      </w:r>
    </w:p>
    <w:p w14:paraId="1503D979" w14:textId="77777777" w:rsidR="00B561CB" w:rsidRDefault="00B561CB" w:rsidP="00B561CB">
      <w:pPr>
        <w:jc w:val="center"/>
        <w:rPr>
          <w:rFonts w:ascii="Times New Roman" w:hAnsi="Times New Roman"/>
          <w:sz w:val="24"/>
          <w:szCs w:val="24"/>
          <w:lang w:val="sr-Cyrl-CS"/>
        </w:rPr>
      </w:pPr>
      <w:r>
        <w:rPr>
          <w:rFonts w:ascii="Times New Roman" w:hAnsi="Times New Roman"/>
          <w:sz w:val="24"/>
          <w:szCs w:val="24"/>
          <w:lang w:val="sr-Cyrl-CS"/>
        </w:rPr>
        <w:t>Ова одлука ступа на снагу даном доношења.</w:t>
      </w:r>
    </w:p>
    <w:p w14:paraId="4FBAB5BF" w14:textId="77777777" w:rsidR="00B561CB" w:rsidRPr="00850219" w:rsidRDefault="00B561CB" w:rsidP="00B561CB">
      <w:pPr>
        <w:rPr>
          <w:rFonts w:ascii="Times New Roman" w:hAnsi="Times New Roman"/>
          <w:sz w:val="24"/>
          <w:szCs w:val="24"/>
          <w:lang w:val="ru-RU"/>
        </w:rPr>
      </w:pPr>
    </w:p>
    <w:p w14:paraId="48DB4278" w14:textId="77777777" w:rsidR="00B561CB" w:rsidRDefault="00B561CB" w:rsidP="00B561CB">
      <w:pPr>
        <w:rPr>
          <w:rFonts w:ascii="Times New Roman" w:hAnsi="Times New Roman"/>
          <w:sz w:val="24"/>
          <w:szCs w:val="24"/>
          <w:lang w:val="sr-Cyrl-CS"/>
        </w:rPr>
      </w:pPr>
    </w:p>
    <w:p w14:paraId="1E91C685" w14:textId="77777777" w:rsidR="00B561CB" w:rsidRDefault="00B561CB" w:rsidP="00B561CB">
      <w:pPr>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Директор школе</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Председник Школског одбора</w:t>
      </w:r>
    </w:p>
    <w:p w14:paraId="59799662" w14:textId="77777777" w:rsidR="00B561CB" w:rsidRDefault="00B561CB" w:rsidP="00B561CB">
      <w:pPr>
        <w:rPr>
          <w:rFonts w:ascii="Times New Roman" w:hAnsi="Times New Roman"/>
          <w:sz w:val="24"/>
          <w:szCs w:val="24"/>
          <w:lang w:val="sr-Cyrl-CS"/>
        </w:rPr>
      </w:pPr>
      <w:r>
        <w:rPr>
          <w:rFonts w:ascii="Times New Roman" w:hAnsi="Times New Roman"/>
          <w:sz w:val="24"/>
          <w:szCs w:val="24"/>
          <w:lang w:val="sr-Cyrl-CS"/>
        </w:rPr>
        <w:tab/>
        <w:t>____________________________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__________________________</w:t>
      </w:r>
    </w:p>
    <w:p w14:paraId="288B250A" w14:textId="77777777" w:rsidR="00B561CB" w:rsidRPr="00B561CB" w:rsidRDefault="00B561CB" w:rsidP="00B561CB">
      <w:pPr>
        <w:rPr>
          <w:rFonts w:ascii="Times New Roman" w:hAnsi="Times New Roman"/>
          <w:sz w:val="24"/>
          <w:szCs w:val="24"/>
          <w:lang w:val="ru-RU"/>
        </w:rPr>
      </w:pPr>
      <w:r>
        <w:rPr>
          <w:rFonts w:ascii="Times New Roman" w:hAnsi="Times New Roman"/>
          <w:sz w:val="24"/>
          <w:szCs w:val="24"/>
          <w:lang w:val="sr-Cyrl-CS"/>
        </w:rPr>
        <w:tab/>
        <w:t xml:space="preserve">      </w:t>
      </w:r>
      <w:r w:rsidRPr="00B561CB">
        <w:rPr>
          <w:rFonts w:ascii="Times New Roman" w:hAnsi="Times New Roman"/>
          <w:sz w:val="24"/>
          <w:szCs w:val="24"/>
          <w:lang w:val="ru-RU"/>
        </w:rPr>
        <w:t>Оливера Рацић</w:t>
      </w:r>
      <w:r>
        <w:rPr>
          <w:rFonts w:ascii="Times New Roman" w:hAnsi="Times New Roman"/>
          <w:sz w:val="24"/>
          <w:szCs w:val="24"/>
          <w:lang w:val="sr-Cyrl-CS"/>
        </w:rPr>
        <w:t>, проф.</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Маријана Љепић</w:t>
      </w:r>
    </w:p>
    <w:p w14:paraId="7D18B8A3" w14:textId="77777777" w:rsidR="00B474E3" w:rsidRPr="00B561CB" w:rsidRDefault="00B474E3" w:rsidP="00B474E3">
      <w:pPr>
        <w:rPr>
          <w:rFonts w:ascii="Times New Roman" w:hAnsi="Times New Roman"/>
          <w:b/>
          <w:sz w:val="24"/>
          <w:szCs w:val="24"/>
          <w:lang w:val="ru-RU"/>
        </w:rPr>
        <w:sectPr w:rsidR="00B474E3" w:rsidRPr="00B561CB" w:rsidSect="0018708F">
          <w:footerReference w:type="default" r:id="rId11"/>
          <w:pgSz w:w="12240" w:h="15840"/>
          <w:pgMar w:top="1417" w:right="1417" w:bottom="1417" w:left="1417" w:header="708" w:footer="708" w:gutter="0"/>
          <w:cols w:space="708"/>
          <w:titlePg/>
          <w:docGrid w:linePitch="360"/>
        </w:sectPr>
      </w:pPr>
    </w:p>
    <w:p w14:paraId="221F0213" w14:textId="77777777" w:rsidR="00744A0D" w:rsidRDefault="00744A0D" w:rsidP="00B474E3">
      <w:pPr>
        <w:pStyle w:val="Heading2"/>
        <w:rPr>
          <w:sz w:val="24"/>
          <w:szCs w:val="24"/>
          <w:lang w:val="sr-Cyrl-CS"/>
        </w:rPr>
      </w:pPr>
      <w:bookmarkStart w:id="0" w:name="_Toc21334059"/>
      <w:bookmarkStart w:id="1" w:name="_Toc21335217"/>
      <w:bookmarkStart w:id="2" w:name="_Toc21335655"/>
      <w:bookmarkStart w:id="3" w:name="_Toc113872533"/>
      <w:bookmarkStart w:id="4" w:name="_Toc145261485"/>
    </w:p>
    <w:p w14:paraId="2DE47A69" w14:textId="781B8EF3" w:rsidR="0018708F" w:rsidRDefault="0018708F" w:rsidP="0018708F">
      <w:pPr>
        <w:jc w:val="center"/>
        <w:rPr>
          <w:rFonts w:ascii="Times New Roman" w:hAnsi="Times New Roman"/>
          <w:b/>
          <w:bCs/>
          <w:sz w:val="24"/>
          <w:szCs w:val="24"/>
          <w:lang w:val="sr-Cyrl-CS"/>
        </w:rPr>
      </w:pPr>
      <w:r w:rsidRPr="0018708F">
        <w:rPr>
          <w:rFonts w:ascii="Times New Roman" w:hAnsi="Times New Roman"/>
          <w:b/>
          <w:bCs/>
          <w:sz w:val="24"/>
          <w:szCs w:val="24"/>
          <w:lang w:val="sr-Cyrl-RS"/>
        </w:rPr>
        <w:t>С</w:t>
      </w:r>
      <w:r w:rsidR="00D56EEF">
        <w:rPr>
          <w:rFonts w:ascii="Times New Roman" w:hAnsi="Times New Roman"/>
          <w:b/>
          <w:bCs/>
          <w:sz w:val="24"/>
          <w:szCs w:val="24"/>
          <w:lang w:val="sr-Cyrl-RS"/>
        </w:rPr>
        <w:t>АДРЖАЈ</w:t>
      </w:r>
    </w:p>
    <w:p w14:paraId="6FD4F875" w14:textId="77777777" w:rsidR="0018708F" w:rsidRDefault="0018708F" w:rsidP="0018708F">
      <w:pPr>
        <w:jc w:val="center"/>
        <w:rPr>
          <w:rFonts w:ascii="Times New Roman" w:hAnsi="Times New Roman"/>
          <w:b/>
          <w:bCs/>
          <w:sz w:val="24"/>
          <w:szCs w:val="24"/>
          <w:lang w:val="sr-Cyrl-CS"/>
        </w:rPr>
      </w:pPr>
    </w:p>
    <w:p w14:paraId="38BA4DC9" w14:textId="3E6A02E0"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r>
        <w:rPr>
          <w:rFonts w:ascii="Times New Roman" w:hAnsi="Times New Roman"/>
          <w:b w:val="0"/>
          <w:bCs w:val="0"/>
          <w:lang w:val="sr-Cyrl-CS"/>
        </w:rPr>
        <w:fldChar w:fldCharType="begin"/>
      </w:r>
      <w:r>
        <w:rPr>
          <w:rFonts w:ascii="Times New Roman" w:hAnsi="Times New Roman"/>
          <w:b w:val="0"/>
          <w:bCs w:val="0"/>
          <w:lang w:val="sr-Cyrl-CS"/>
        </w:rPr>
        <w:instrText xml:space="preserve"> TOC \h \z \t "NASLOV,1,PODNASLOV,2" </w:instrText>
      </w:r>
      <w:r>
        <w:rPr>
          <w:rFonts w:ascii="Times New Roman" w:hAnsi="Times New Roman"/>
          <w:b w:val="0"/>
          <w:bCs w:val="0"/>
          <w:lang w:val="sr-Cyrl-CS"/>
        </w:rPr>
        <w:fldChar w:fldCharType="separate"/>
      </w:r>
      <w:hyperlink w:anchor="_Toc177843184" w:history="1">
        <w:r w:rsidRPr="0018708F">
          <w:rPr>
            <w:rStyle w:val="Hyperlink"/>
            <w:rFonts w:ascii="Times New Roman" w:hAnsi="Times New Roman" w:cs="Times New Roman"/>
            <w:noProof/>
          </w:rPr>
          <w:t>ПОЛАЗНЕ ОСНОВЕ РАДА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_Toc177843184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3</w:t>
        </w:r>
        <w:r w:rsidRPr="0018708F">
          <w:rPr>
            <w:rFonts w:ascii="Times New Roman" w:hAnsi="Times New Roman" w:cs="Times New Roman"/>
            <w:noProof/>
            <w:webHidden/>
          </w:rPr>
          <w:fldChar w:fldCharType="end"/>
        </w:r>
      </w:hyperlink>
    </w:p>
    <w:p w14:paraId="5E46D755" w14:textId="3A3B57C8"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85" w:history="1">
        <w:r w:rsidRPr="0018708F">
          <w:rPr>
            <w:rStyle w:val="Hyperlink"/>
            <w:rFonts w:ascii="Times New Roman" w:hAnsi="Times New Roman" w:cs="Times New Roman"/>
            <w:noProof/>
          </w:rPr>
          <w:t>О  ШКОЛИ</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_Toc177843185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9</w:t>
        </w:r>
        <w:r w:rsidRPr="0018708F">
          <w:rPr>
            <w:rFonts w:ascii="Times New Roman" w:hAnsi="Times New Roman" w:cs="Times New Roman"/>
            <w:noProof/>
            <w:webHidden/>
          </w:rPr>
          <w:fldChar w:fldCharType="end"/>
        </w:r>
      </w:hyperlink>
    </w:p>
    <w:p w14:paraId="5EBFC460" w14:textId="6B09A83B"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86" w:history="1">
        <w:r w:rsidRPr="0018708F">
          <w:rPr>
            <w:rStyle w:val="Hyperlink"/>
            <w:rFonts w:ascii="Times New Roman" w:hAnsi="Times New Roman" w:cs="Times New Roman"/>
            <w:noProof/>
          </w:rPr>
          <w:t>УСЛОВИ РАДА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_Toc177843186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10</w:t>
        </w:r>
        <w:r w:rsidRPr="0018708F">
          <w:rPr>
            <w:rFonts w:ascii="Times New Roman" w:hAnsi="Times New Roman" w:cs="Times New Roman"/>
            <w:noProof/>
            <w:webHidden/>
          </w:rPr>
          <w:fldChar w:fldCharType="end"/>
        </w:r>
      </w:hyperlink>
    </w:p>
    <w:p w14:paraId="7DDD714F" w14:textId="0791088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87" w:history="1">
        <w:r w:rsidRPr="0018708F">
          <w:rPr>
            <w:rStyle w:val="Hyperlink"/>
            <w:rFonts w:ascii="Times New Roman" w:hAnsi="Times New Roman" w:cs="Times New Roman"/>
            <w:noProof/>
            <w:sz w:val="24"/>
            <w:szCs w:val="24"/>
          </w:rPr>
          <w:t>МАТЕРИЈАЛНО-ТЕХНИЧКИ И ПРОСТОРНИ УСЛОВИ РАДА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_Toc177843187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w:t>
        </w:r>
        <w:r w:rsidRPr="0018708F">
          <w:rPr>
            <w:rFonts w:ascii="Times New Roman" w:hAnsi="Times New Roman" w:cs="Times New Roman"/>
            <w:noProof/>
            <w:webHidden/>
            <w:sz w:val="24"/>
            <w:szCs w:val="24"/>
          </w:rPr>
          <w:fldChar w:fldCharType="end"/>
        </w:r>
      </w:hyperlink>
    </w:p>
    <w:p w14:paraId="3350ED1E" w14:textId="0882B89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88" w:history="1">
        <w:r w:rsidRPr="0018708F">
          <w:rPr>
            <w:rStyle w:val="Hyperlink"/>
            <w:rFonts w:ascii="Times New Roman" w:hAnsi="Times New Roman" w:cs="Times New Roman"/>
            <w:noProof/>
            <w:sz w:val="24"/>
            <w:szCs w:val="24"/>
          </w:rPr>
          <w:t>ПРОСТОРНИ УСЛОВИ РАДА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_Toc177843188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w:t>
        </w:r>
        <w:r w:rsidRPr="0018708F">
          <w:rPr>
            <w:rFonts w:ascii="Times New Roman" w:hAnsi="Times New Roman" w:cs="Times New Roman"/>
            <w:noProof/>
            <w:webHidden/>
            <w:sz w:val="24"/>
            <w:szCs w:val="24"/>
          </w:rPr>
          <w:fldChar w:fldCharType="end"/>
        </w:r>
      </w:hyperlink>
    </w:p>
    <w:p w14:paraId="42A576D5" w14:textId="40FA7E20"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89" w:history="1">
        <w:r w:rsidRPr="0018708F">
          <w:rPr>
            <w:rStyle w:val="Hyperlink"/>
            <w:rFonts w:ascii="Times New Roman" w:hAnsi="Times New Roman" w:cs="Times New Roman"/>
            <w:noProof/>
          </w:rPr>
          <w:t>УСЛОВИ СРЕДИНЕ У КОЈОЈ ШКОЛА РАДИ</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_Toc177843189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12</w:t>
        </w:r>
        <w:r w:rsidRPr="0018708F">
          <w:rPr>
            <w:rFonts w:ascii="Times New Roman" w:hAnsi="Times New Roman" w:cs="Times New Roman"/>
            <w:noProof/>
            <w:webHidden/>
          </w:rPr>
          <w:fldChar w:fldCharType="end"/>
        </w:r>
      </w:hyperlink>
    </w:p>
    <w:p w14:paraId="60CCA889" w14:textId="64226F8B"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90" w:history="1">
        <w:r w:rsidRPr="0018708F">
          <w:rPr>
            <w:rStyle w:val="Hyperlink"/>
            <w:rFonts w:ascii="Times New Roman" w:hAnsi="Times New Roman" w:cs="Times New Roman"/>
            <w:noProof/>
            <w:sz w:val="24"/>
            <w:szCs w:val="24"/>
          </w:rPr>
          <w:t>Социјални услови</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_Toc177843190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13</w:t>
        </w:r>
        <w:r w:rsidRPr="0018708F">
          <w:rPr>
            <w:rFonts w:ascii="Times New Roman" w:hAnsi="Times New Roman" w:cs="Times New Roman"/>
            <w:noProof/>
            <w:webHidden/>
            <w:sz w:val="24"/>
            <w:szCs w:val="24"/>
          </w:rPr>
          <w:fldChar w:fldCharType="end"/>
        </w:r>
      </w:hyperlink>
    </w:p>
    <w:p w14:paraId="266A83D6" w14:textId="143A39FB"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91" w:history="1">
        <w:r w:rsidRPr="0018708F">
          <w:rPr>
            <w:rStyle w:val="Hyperlink"/>
            <w:rFonts w:ascii="Times New Roman" w:hAnsi="Times New Roman" w:cs="Times New Roman"/>
            <w:noProof/>
            <w:sz w:val="24"/>
            <w:szCs w:val="24"/>
          </w:rPr>
          <w:t>Културни услови</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_Toc177843191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13</w:t>
        </w:r>
        <w:r w:rsidRPr="0018708F">
          <w:rPr>
            <w:rFonts w:ascii="Times New Roman" w:hAnsi="Times New Roman" w:cs="Times New Roman"/>
            <w:noProof/>
            <w:webHidden/>
            <w:sz w:val="24"/>
            <w:szCs w:val="24"/>
          </w:rPr>
          <w:fldChar w:fldCharType="end"/>
        </w:r>
      </w:hyperlink>
    </w:p>
    <w:p w14:paraId="5F506A14" w14:textId="243176C5"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92" w:history="1">
        <w:r w:rsidRPr="0018708F">
          <w:rPr>
            <w:rStyle w:val="Hyperlink"/>
            <w:rFonts w:ascii="Times New Roman" w:hAnsi="Times New Roman" w:cs="Times New Roman"/>
            <w:noProof/>
            <w:sz w:val="24"/>
            <w:szCs w:val="24"/>
          </w:rPr>
          <w:t>Еколошки услови</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_Toc177843192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13</w:t>
        </w:r>
        <w:r w:rsidRPr="0018708F">
          <w:rPr>
            <w:rFonts w:ascii="Times New Roman" w:hAnsi="Times New Roman" w:cs="Times New Roman"/>
            <w:noProof/>
            <w:webHidden/>
            <w:sz w:val="24"/>
            <w:szCs w:val="24"/>
          </w:rPr>
          <w:fldChar w:fldCharType="end"/>
        </w:r>
      </w:hyperlink>
    </w:p>
    <w:p w14:paraId="2B026A18" w14:textId="1D777FF6"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93" w:history="1">
        <w:r w:rsidRPr="0018708F">
          <w:rPr>
            <w:rStyle w:val="Hyperlink"/>
            <w:rFonts w:ascii="Times New Roman" w:hAnsi="Times New Roman" w:cs="Times New Roman"/>
            <w:noProof/>
          </w:rPr>
          <w:t>ОПРЕМЉЕНОСТ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_Toc177843193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14</w:t>
        </w:r>
        <w:r w:rsidRPr="0018708F">
          <w:rPr>
            <w:rFonts w:ascii="Times New Roman" w:hAnsi="Times New Roman" w:cs="Times New Roman"/>
            <w:noProof/>
            <w:webHidden/>
          </w:rPr>
          <w:fldChar w:fldCharType="end"/>
        </w:r>
      </w:hyperlink>
    </w:p>
    <w:p w14:paraId="16ACD29E" w14:textId="5CA6F618"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94" w:history="1">
        <w:r w:rsidRPr="0018708F">
          <w:rPr>
            <w:rStyle w:val="Hyperlink"/>
            <w:rFonts w:ascii="Times New Roman" w:hAnsi="Times New Roman" w:cs="Times New Roman"/>
            <w:noProof/>
          </w:rPr>
          <w:t>ПЛАН УНАПРЕЂЕЊА  МАТЕРИЈАЛНО-ТЕХНИЧКИХ  УСЛОВА  РАДА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_Toc177843194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15</w:t>
        </w:r>
        <w:r w:rsidRPr="0018708F">
          <w:rPr>
            <w:rFonts w:ascii="Times New Roman" w:hAnsi="Times New Roman" w:cs="Times New Roman"/>
            <w:noProof/>
            <w:webHidden/>
          </w:rPr>
          <w:fldChar w:fldCharType="end"/>
        </w:r>
      </w:hyperlink>
    </w:p>
    <w:p w14:paraId="7F18BE34" w14:textId="10BE262F"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95" w:history="1">
        <w:r w:rsidRPr="0018708F">
          <w:rPr>
            <w:rStyle w:val="Hyperlink"/>
            <w:rFonts w:ascii="Times New Roman" w:hAnsi="Times New Roman" w:cs="Times New Roman"/>
            <w:noProof/>
          </w:rPr>
          <w:t>ОРГАНИЗАЦИЈА  РАДА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_Toc177843195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15</w:t>
        </w:r>
        <w:r w:rsidRPr="0018708F">
          <w:rPr>
            <w:rFonts w:ascii="Times New Roman" w:hAnsi="Times New Roman" w:cs="Times New Roman"/>
            <w:noProof/>
            <w:webHidden/>
          </w:rPr>
          <w:fldChar w:fldCharType="end"/>
        </w:r>
      </w:hyperlink>
    </w:p>
    <w:p w14:paraId="7345C3AE" w14:textId="677C4EAB"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96" w:history="1">
        <w:r w:rsidRPr="0018708F">
          <w:rPr>
            <w:rStyle w:val="Hyperlink"/>
            <w:rFonts w:ascii="Times New Roman" w:hAnsi="Times New Roman" w:cs="Times New Roman"/>
            <w:noProof/>
            <w:sz w:val="24"/>
            <w:szCs w:val="24"/>
          </w:rPr>
          <w:t>НАСТАВНИ  КАДАР</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_Toc177843196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15</w:t>
        </w:r>
        <w:r w:rsidRPr="0018708F">
          <w:rPr>
            <w:rFonts w:ascii="Times New Roman" w:hAnsi="Times New Roman" w:cs="Times New Roman"/>
            <w:noProof/>
            <w:webHidden/>
            <w:sz w:val="24"/>
            <w:szCs w:val="24"/>
          </w:rPr>
          <w:fldChar w:fldCharType="end"/>
        </w:r>
      </w:hyperlink>
    </w:p>
    <w:p w14:paraId="5670CE8A" w14:textId="2340C10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197" w:history="1">
        <w:r w:rsidRPr="0018708F">
          <w:rPr>
            <w:rStyle w:val="Hyperlink"/>
            <w:rFonts w:ascii="Times New Roman" w:hAnsi="Times New Roman" w:cs="Times New Roman"/>
            <w:noProof/>
            <w:sz w:val="24"/>
            <w:szCs w:val="24"/>
          </w:rPr>
          <w:t>ВАННАСТАВНИ  КАДАР</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_Toc177843197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19</w:t>
        </w:r>
        <w:r w:rsidRPr="0018708F">
          <w:rPr>
            <w:rFonts w:ascii="Times New Roman" w:hAnsi="Times New Roman" w:cs="Times New Roman"/>
            <w:noProof/>
            <w:webHidden/>
            <w:sz w:val="24"/>
            <w:szCs w:val="24"/>
          </w:rPr>
          <w:fldChar w:fldCharType="end"/>
        </w:r>
      </w:hyperlink>
    </w:p>
    <w:p w14:paraId="40B0665D" w14:textId="1F067524"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98" w:history="1">
        <w:r w:rsidRPr="0018708F">
          <w:rPr>
            <w:rStyle w:val="Hyperlink"/>
            <w:rFonts w:ascii="Times New Roman" w:hAnsi="Times New Roman" w:cs="Times New Roman"/>
            <w:noProof/>
          </w:rPr>
          <w:t>ОРГАНИЗАЦИЈА РАДА И НАСТАВЕ У ШКОЛИ</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_Toc177843198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24</w:t>
        </w:r>
        <w:r w:rsidRPr="0018708F">
          <w:rPr>
            <w:rFonts w:ascii="Times New Roman" w:hAnsi="Times New Roman" w:cs="Times New Roman"/>
            <w:noProof/>
            <w:webHidden/>
          </w:rPr>
          <w:fldChar w:fldCharType="end"/>
        </w:r>
      </w:hyperlink>
    </w:p>
    <w:p w14:paraId="4A53DCA5" w14:textId="5B7A1B64"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199" w:history="1">
        <w:r w:rsidRPr="0018708F">
          <w:rPr>
            <w:rStyle w:val="Hyperlink"/>
            <w:rFonts w:ascii="Times New Roman" w:hAnsi="Times New Roman" w:cs="Times New Roman"/>
            <w:noProof/>
          </w:rPr>
          <w:t>РИТАМ  РАДА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_Toc177843199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25</w:t>
        </w:r>
        <w:r w:rsidRPr="0018708F">
          <w:rPr>
            <w:rFonts w:ascii="Times New Roman" w:hAnsi="Times New Roman" w:cs="Times New Roman"/>
            <w:noProof/>
            <w:webHidden/>
          </w:rPr>
          <w:fldChar w:fldCharType="end"/>
        </w:r>
      </w:hyperlink>
    </w:p>
    <w:p w14:paraId="0E447E23" w14:textId="159ED700"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0" w:history="1">
        <w:r w:rsidRPr="0018708F">
          <w:rPr>
            <w:rStyle w:val="Hyperlink"/>
            <w:rFonts w:ascii="Times New Roman" w:hAnsi="Times New Roman" w:cs="Times New Roman"/>
            <w:noProof/>
          </w:rPr>
          <w:t>ШКОЛСКИ КАЛЕНДАР</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_Toc177843200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26</w:t>
        </w:r>
        <w:r w:rsidRPr="0018708F">
          <w:rPr>
            <w:rFonts w:ascii="Times New Roman" w:hAnsi="Times New Roman" w:cs="Times New Roman"/>
            <w:noProof/>
            <w:webHidden/>
          </w:rPr>
          <w:fldChar w:fldCharType="end"/>
        </w:r>
      </w:hyperlink>
    </w:p>
    <w:p w14:paraId="74A7B02C" w14:textId="79768503"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1" w:history="1">
        <w:r w:rsidRPr="0018708F">
          <w:rPr>
            <w:rStyle w:val="Hyperlink"/>
            <w:rFonts w:ascii="Times New Roman" w:hAnsi="Times New Roman" w:cs="Times New Roman"/>
            <w:noProof/>
          </w:rPr>
          <w:t>ОДЕЉЕЊСКА СТАРЕШИНСТВА -  разредна  настава</w:t>
        </w:r>
        <w:r w:rsidRPr="0018708F">
          <w:rPr>
            <w:rStyle w:val="Hyperlink"/>
            <w:rFonts w:ascii="Times New Roman" w:hAnsi="Times New Roman" w:cs="Times New Roman"/>
            <w:noProof/>
            <w:lang w:val="ru-RU"/>
          </w:rPr>
          <w:t xml:space="preserve"> 2024/2025.</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_Toc177843201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33</w:t>
        </w:r>
        <w:r w:rsidRPr="0018708F">
          <w:rPr>
            <w:rFonts w:ascii="Times New Roman" w:hAnsi="Times New Roman" w:cs="Times New Roman"/>
            <w:noProof/>
            <w:webHidden/>
          </w:rPr>
          <w:fldChar w:fldCharType="end"/>
        </w:r>
      </w:hyperlink>
    </w:p>
    <w:p w14:paraId="601E6F4F" w14:textId="4B517C82"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2" w:history="1">
        <w:r w:rsidRPr="0018708F">
          <w:rPr>
            <w:rStyle w:val="Hyperlink"/>
            <w:rFonts w:ascii="Times New Roman" w:hAnsi="Times New Roman" w:cs="Times New Roman"/>
            <w:noProof/>
          </w:rPr>
          <w:t>ОДЕЉЕЊСКА СТАРЕШИНСТВА – предметна настава  2024/2025</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_Toc177843202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34</w:t>
        </w:r>
        <w:r w:rsidRPr="0018708F">
          <w:rPr>
            <w:rFonts w:ascii="Times New Roman" w:hAnsi="Times New Roman" w:cs="Times New Roman"/>
            <w:noProof/>
            <w:webHidden/>
          </w:rPr>
          <w:fldChar w:fldCharType="end"/>
        </w:r>
      </w:hyperlink>
    </w:p>
    <w:p w14:paraId="0AA11620" w14:textId="366B22C7"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3" w:history="1">
        <w:r w:rsidRPr="0018708F">
          <w:rPr>
            <w:rStyle w:val="Hyperlink"/>
            <w:rFonts w:ascii="Times New Roman" w:hAnsi="Times New Roman" w:cs="Times New Roman"/>
            <w:noProof/>
          </w:rPr>
          <w:t>ЗАДУЖЕЊА НАСТАВНИКА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_Toc177843203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35</w:t>
        </w:r>
        <w:r w:rsidRPr="0018708F">
          <w:rPr>
            <w:rFonts w:ascii="Times New Roman" w:hAnsi="Times New Roman" w:cs="Times New Roman"/>
            <w:noProof/>
            <w:webHidden/>
          </w:rPr>
          <w:fldChar w:fldCharType="end"/>
        </w:r>
      </w:hyperlink>
    </w:p>
    <w:p w14:paraId="60DA76BB" w14:textId="364D12E5"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04" w:history="1">
        <w:r w:rsidRPr="0018708F">
          <w:rPr>
            <w:rStyle w:val="Hyperlink"/>
            <w:rFonts w:ascii="Times New Roman" w:hAnsi="Times New Roman" w:cs="Times New Roman"/>
            <w:noProof/>
            <w:sz w:val="24"/>
            <w:szCs w:val="24"/>
          </w:rPr>
          <w:t>Разредна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_Toc177843204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35</w:t>
        </w:r>
        <w:r w:rsidRPr="0018708F">
          <w:rPr>
            <w:rFonts w:ascii="Times New Roman" w:hAnsi="Times New Roman" w:cs="Times New Roman"/>
            <w:noProof/>
            <w:webHidden/>
            <w:sz w:val="24"/>
            <w:szCs w:val="24"/>
          </w:rPr>
          <w:fldChar w:fldCharType="end"/>
        </w:r>
      </w:hyperlink>
    </w:p>
    <w:p w14:paraId="3809CB1C" w14:textId="63F625E2"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05" w:history="1">
        <w:r w:rsidRPr="0018708F">
          <w:rPr>
            <w:rStyle w:val="Hyperlink"/>
            <w:rFonts w:ascii="Times New Roman" w:hAnsi="Times New Roman" w:cs="Times New Roman"/>
            <w:noProof/>
            <w:sz w:val="24"/>
            <w:szCs w:val="24"/>
          </w:rPr>
          <w:t>Предметна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_Toc177843205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36</w:t>
        </w:r>
        <w:r w:rsidRPr="0018708F">
          <w:rPr>
            <w:rFonts w:ascii="Times New Roman" w:hAnsi="Times New Roman" w:cs="Times New Roman"/>
            <w:noProof/>
            <w:webHidden/>
            <w:sz w:val="24"/>
            <w:szCs w:val="24"/>
          </w:rPr>
          <w:fldChar w:fldCharType="end"/>
        </w:r>
      </w:hyperlink>
    </w:p>
    <w:p w14:paraId="6AC1CF94" w14:textId="1EAB6EE3"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6" w:history="1">
        <w:r w:rsidRPr="0018708F">
          <w:rPr>
            <w:rStyle w:val="Hyperlink"/>
            <w:rFonts w:ascii="Times New Roman" w:hAnsi="Times New Roman" w:cs="Times New Roman"/>
            <w:noProof/>
          </w:rPr>
          <w:t>Распоред часова наставних и ваннаставних активности</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_Toc177843206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44</w:t>
        </w:r>
        <w:r w:rsidRPr="0018708F">
          <w:rPr>
            <w:rFonts w:ascii="Times New Roman" w:hAnsi="Times New Roman" w:cs="Times New Roman"/>
            <w:noProof/>
            <w:webHidden/>
          </w:rPr>
          <w:fldChar w:fldCharType="end"/>
        </w:r>
      </w:hyperlink>
    </w:p>
    <w:p w14:paraId="28455BE0" w14:textId="64BEB9DC"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7" w:history="1">
        <w:r w:rsidRPr="0018708F">
          <w:rPr>
            <w:rStyle w:val="Hyperlink"/>
            <w:rFonts w:ascii="Times New Roman" w:hAnsi="Times New Roman" w:cs="Times New Roman"/>
            <w:noProof/>
          </w:rPr>
          <w:t>Наставни план за други циклус основног образовања и васпитања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_Toc177843207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46</w:t>
        </w:r>
        <w:r w:rsidRPr="0018708F">
          <w:rPr>
            <w:rFonts w:ascii="Times New Roman" w:hAnsi="Times New Roman" w:cs="Times New Roman"/>
            <w:noProof/>
            <w:webHidden/>
          </w:rPr>
          <w:fldChar w:fldCharType="end"/>
        </w:r>
      </w:hyperlink>
    </w:p>
    <w:p w14:paraId="07E26490" w14:textId="6135F3E4"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08" w:history="1">
        <w:r w:rsidRPr="0018708F">
          <w:rPr>
            <w:rStyle w:val="Hyperlink"/>
            <w:rFonts w:ascii="Times New Roman" w:hAnsi="Times New Roman" w:cs="Times New Roman"/>
            <w:noProof/>
          </w:rPr>
          <w:t>ПРОГРАМИ  СТРУЧНИХ,  РУКОВОДЕЋИХ, УПРАВНИХ  И САВЕТОДАВНИХ  ОРГАНА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_Toc177843208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49</w:t>
        </w:r>
        <w:r w:rsidRPr="0018708F">
          <w:rPr>
            <w:rFonts w:ascii="Times New Roman" w:hAnsi="Times New Roman" w:cs="Times New Roman"/>
            <w:noProof/>
            <w:webHidden/>
          </w:rPr>
          <w:fldChar w:fldCharType="end"/>
        </w:r>
      </w:hyperlink>
    </w:p>
    <w:p w14:paraId="1338A708" w14:textId="4EE7CB96"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09" w:history="1">
        <w:r w:rsidRPr="0018708F">
          <w:rPr>
            <w:rStyle w:val="Hyperlink"/>
            <w:rFonts w:ascii="Times New Roman" w:hAnsi="Times New Roman" w:cs="Times New Roman"/>
            <w:noProof/>
            <w:sz w:val="24"/>
            <w:szCs w:val="24"/>
            <w:lang w:val="ru-RU"/>
          </w:rPr>
          <w:t xml:space="preserve">ПЛАН РАДА </w:t>
        </w:r>
        <w:r w:rsidRPr="0018708F">
          <w:rPr>
            <w:rStyle w:val="Hyperlink"/>
            <w:rFonts w:ascii="Times New Roman" w:hAnsi="Times New Roman" w:cs="Times New Roman"/>
            <w:noProof/>
            <w:sz w:val="24"/>
            <w:szCs w:val="24"/>
          </w:rPr>
          <w:t>ШКОЛСКОГ ОДБОР</w:t>
        </w:r>
        <w:r w:rsidRPr="0018708F">
          <w:rPr>
            <w:rStyle w:val="Hyperlink"/>
            <w:rFonts w:ascii="Times New Roman" w:hAnsi="Times New Roman" w:cs="Times New Roman"/>
            <w:noProof/>
            <w:sz w:val="24"/>
            <w:szCs w:val="24"/>
            <w:lang w:val="ru-RU"/>
          </w:rPr>
          <w:t>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_Toc177843209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49</w:t>
        </w:r>
        <w:r w:rsidRPr="0018708F">
          <w:rPr>
            <w:rFonts w:ascii="Times New Roman" w:hAnsi="Times New Roman" w:cs="Times New Roman"/>
            <w:noProof/>
            <w:webHidden/>
            <w:sz w:val="24"/>
            <w:szCs w:val="24"/>
          </w:rPr>
          <w:fldChar w:fldCharType="end"/>
        </w:r>
      </w:hyperlink>
    </w:p>
    <w:p w14:paraId="7F6C92A7" w14:textId="2E9E7F2F"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10" w:history="1">
        <w:r w:rsidRPr="0018708F">
          <w:rPr>
            <w:rStyle w:val="Hyperlink"/>
            <w:rFonts w:ascii="Times New Roman" w:hAnsi="Times New Roman" w:cs="Times New Roman"/>
            <w:noProof/>
            <w:sz w:val="24"/>
            <w:szCs w:val="24"/>
          </w:rPr>
          <w:t>ПЛАН  РАДА  ДИРЕКТОРА  ШКОЛЕ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_Toc177843210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51</w:t>
        </w:r>
        <w:r w:rsidRPr="0018708F">
          <w:rPr>
            <w:rFonts w:ascii="Times New Roman" w:hAnsi="Times New Roman" w:cs="Times New Roman"/>
            <w:noProof/>
            <w:webHidden/>
            <w:sz w:val="24"/>
            <w:szCs w:val="24"/>
          </w:rPr>
          <w:fldChar w:fldCharType="end"/>
        </w:r>
      </w:hyperlink>
    </w:p>
    <w:p w14:paraId="03430C14" w14:textId="25FD8D96"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11" w:history="1">
        <w:r w:rsidRPr="0018708F">
          <w:rPr>
            <w:rStyle w:val="Hyperlink"/>
            <w:rFonts w:ascii="Times New Roman" w:hAnsi="Times New Roman" w:cs="Times New Roman"/>
            <w:noProof/>
            <w:sz w:val="24"/>
            <w:szCs w:val="24"/>
          </w:rPr>
          <w:t>ПЛАН РАДА  ПОМОЋНИКА  ДИРЕКТОРА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_Toc177843211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53</w:t>
        </w:r>
        <w:r w:rsidRPr="0018708F">
          <w:rPr>
            <w:rFonts w:ascii="Times New Roman" w:hAnsi="Times New Roman" w:cs="Times New Roman"/>
            <w:noProof/>
            <w:webHidden/>
            <w:sz w:val="24"/>
            <w:szCs w:val="24"/>
          </w:rPr>
          <w:fldChar w:fldCharType="end"/>
        </w:r>
      </w:hyperlink>
    </w:p>
    <w:p w14:paraId="3E331509" w14:textId="5BEB84E3"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12" w:history="1">
        <w:r w:rsidRPr="0018708F">
          <w:rPr>
            <w:rStyle w:val="Hyperlink"/>
            <w:rFonts w:ascii="Times New Roman" w:hAnsi="Times New Roman" w:cs="Times New Roman"/>
            <w:noProof/>
            <w:sz w:val="24"/>
            <w:szCs w:val="24"/>
          </w:rPr>
          <w:t>ПЛАН РАДА САВЕТА  РОДИТЕЉА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_Toc177843212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54</w:t>
        </w:r>
        <w:r w:rsidRPr="0018708F">
          <w:rPr>
            <w:rFonts w:ascii="Times New Roman" w:hAnsi="Times New Roman" w:cs="Times New Roman"/>
            <w:noProof/>
            <w:webHidden/>
            <w:sz w:val="24"/>
            <w:szCs w:val="24"/>
          </w:rPr>
          <w:fldChar w:fldCharType="end"/>
        </w:r>
      </w:hyperlink>
    </w:p>
    <w:p w14:paraId="48BAD5D6" w14:textId="599E3F7E"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13" w:history="1">
        <w:r w:rsidRPr="0018708F">
          <w:rPr>
            <w:rStyle w:val="Hyperlink"/>
            <w:rFonts w:ascii="Times New Roman" w:hAnsi="Times New Roman" w:cs="Times New Roman"/>
            <w:noProof/>
            <w:sz w:val="24"/>
            <w:szCs w:val="24"/>
          </w:rPr>
          <w:t>ПЛАН РАДА СТРУЧНИХ САРАДНИКА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_Toc177843213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55</w:t>
        </w:r>
        <w:r w:rsidRPr="0018708F">
          <w:rPr>
            <w:rFonts w:ascii="Times New Roman" w:hAnsi="Times New Roman" w:cs="Times New Roman"/>
            <w:noProof/>
            <w:webHidden/>
            <w:sz w:val="24"/>
            <w:szCs w:val="24"/>
          </w:rPr>
          <w:fldChar w:fldCharType="end"/>
        </w:r>
      </w:hyperlink>
    </w:p>
    <w:p w14:paraId="42AA3BDF" w14:textId="60D98A71"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4" w:history="1">
        <w:r w:rsidRPr="0018708F">
          <w:rPr>
            <w:rStyle w:val="Hyperlink"/>
            <w:rFonts w:ascii="Times New Roman" w:hAnsi="Times New Roman" w:cs="Times New Roman"/>
            <w:noProof/>
          </w:rPr>
          <w:t>ПРОГРАМ</w:t>
        </w:r>
        <w:r w:rsidRPr="0018708F">
          <w:rPr>
            <w:rStyle w:val="Hyperlink"/>
            <w:rFonts w:ascii="Times New Roman" w:hAnsi="Times New Roman" w:cs="Times New Roman"/>
            <w:noProof/>
            <w:spacing w:val="-3"/>
          </w:rPr>
          <w:t xml:space="preserve"> </w:t>
        </w:r>
        <w:r w:rsidRPr="0018708F">
          <w:rPr>
            <w:rStyle w:val="Hyperlink"/>
            <w:rFonts w:ascii="Times New Roman" w:hAnsi="Times New Roman" w:cs="Times New Roman"/>
            <w:noProof/>
          </w:rPr>
          <w:t>РАДА БИБЛИОТЕКАРА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_Toc177843214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81</w:t>
        </w:r>
        <w:r w:rsidRPr="0018708F">
          <w:rPr>
            <w:rFonts w:ascii="Times New Roman" w:hAnsi="Times New Roman" w:cs="Times New Roman"/>
            <w:noProof/>
            <w:webHidden/>
          </w:rPr>
          <w:fldChar w:fldCharType="end"/>
        </w:r>
      </w:hyperlink>
    </w:p>
    <w:p w14:paraId="17C7BEA5" w14:textId="74078190"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5" w:history="1">
        <w:r w:rsidRPr="0018708F">
          <w:rPr>
            <w:rStyle w:val="Hyperlink"/>
            <w:rFonts w:ascii="Times New Roman" w:hAnsi="Times New Roman" w:cs="Times New Roman"/>
            <w:noProof/>
          </w:rPr>
          <w:t>ПЛАН РАДА И АКТИВНОСТИ ПЕДАГОШКОГ АСИСТЕНТА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_Toc177843215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82</w:t>
        </w:r>
        <w:r w:rsidRPr="0018708F">
          <w:rPr>
            <w:rFonts w:ascii="Times New Roman" w:hAnsi="Times New Roman" w:cs="Times New Roman"/>
            <w:noProof/>
            <w:webHidden/>
          </w:rPr>
          <w:fldChar w:fldCharType="end"/>
        </w:r>
      </w:hyperlink>
    </w:p>
    <w:p w14:paraId="64E9713E" w14:textId="74A8221F"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6" w:history="1">
        <w:r w:rsidRPr="0018708F">
          <w:rPr>
            <w:rStyle w:val="Hyperlink"/>
            <w:rFonts w:ascii="Times New Roman" w:hAnsi="Times New Roman" w:cs="Times New Roman"/>
            <w:noProof/>
          </w:rPr>
          <w:t>ПЛАН РАДА ПЕДАГОШКОГ КОЛЕГИЈУМА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_Toc177843216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83</w:t>
        </w:r>
        <w:r w:rsidRPr="0018708F">
          <w:rPr>
            <w:rFonts w:ascii="Times New Roman" w:hAnsi="Times New Roman" w:cs="Times New Roman"/>
            <w:noProof/>
            <w:webHidden/>
          </w:rPr>
          <w:fldChar w:fldCharType="end"/>
        </w:r>
      </w:hyperlink>
    </w:p>
    <w:p w14:paraId="6AAA454B" w14:textId="700181EB"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7" w:history="1">
        <w:r w:rsidRPr="0018708F">
          <w:rPr>
            <w:rStyle w:val="Hyperlink"/>
            <w:rFonts w:ascii="Times New Roman" w:hAnsi="Times New Roman" w:cs="Times New Roman"/>
            <w:noProof/>
          </w:rPr>
          <w:t>ПЛАН  РАДА  НАСТАВНИЧКОГ  ВЕЋА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_Toc177843217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85</w:t>
        </w:r>
        <w:r w:rsidRPr="0018708F">
          <w:rPr>
            <w:rFonts w:ascii="Times New Roman" w:hAnsi="Times New Roman" w:cs="Times New Roman"/>
            <w:noProof/>
            <w:webHidden/>
          </w:rPr>
          <w:fldChar w:fldCharType="end"/>
        </w:r>
      </w:hyperlink>
    </w:p>
    <w:p w14:paraId="21312C0F" w14:textId="4CFE52A8"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8" w:history="1">
        <w:r w:rsidRPr="0018708F">
          <w:rPr>
            <w:rStyle w:val="Hyperlink"/>
            <w:rFonts w:ascii="Times New Roman" w:hAnsi="Times New Roman" w:cs="Times New Roman"/>
            <w:noProof/>
          </w:rPr>
          <w:t>ПЛАН РАДА ОДЕЉЕЊСКОГ ВЕЋА ПРВОГ  РАЗРЕДА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_Toc177843218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91</w:t>
        </w:r>
        <w:r w:rsidRPr="0018708F">
          <w:rPr>
            <w:rFonts w:ascii="Times New Roman" w:hAnsi="Times New Roman" w:cs="Times New Roman"/>
            <w:noProof/>
            <w:webHidden/>
          </w:rPr>
          <w:fldChar w:fldCharType="end"/>
        </w:r>
      </w:hyperlink>
    </w:p>
    <w:p w14:paraId="7673FECF" w14:textId="65FBA32E"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19" w:history="1">
        <w:r w:rsidRPr="0018708F">
          <w:rPr>
            <w:rStyle w:val="Hyperlink"/>
            <w:rFonts w:ascii="Times New Roman" w:hAnsi="Times New Roman" w:cs="Times New Roman"/>
            <w:noProof/>
          </w:rPr>
          <w:t>ПЛАН РАДА ОДЕЉЕЊСКОГ ВЕЋА ДРУГОГ РАЗРЕДА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_Toc177843219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94</w:t>
        </w:r>
        <w:r w:rsidRPr="0018708F">
          <w:rPr>
            <w:rFonts w:ascii="Times New Roman" w:hAnsi="Times New Roman" w:cs="Times New Roman"/>
            <w:noProof/>
            <w:webHidden/>
          </w:rPr>
          <w:fldChar w:fldCharType="end"/>
        </w:r>
      </w:hyperlink>
    </w:p>
    <w:p w14:paraId="5B03305A" w14:textId="712C3C79"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20" w:history="1">
        <w:r w:rsidRPr="0018708F">
          <w:rPr>
            <w:rStyle w:val="Hyperlink"/>
            <w:rFonts w:ascii="Times New Roman" w:hAnsi="Times New Roman" w:cs="Times New Roman"/>
            <w:noProof/>
          </w:rPr>
          <w:t>ПЛАН РАДА АКТИВА 3. РАЗРЕДА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_Toc177843220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96</w:t>
        </w:r>
        <w:r w:rsidRPr="0018708F">
          <w:rPr>
            <w:rFonts w:ascii="Times New Roman" w:hAnsi="Times New Roman" w:cs="Times New Roman"/>
            <w:noProof/>
            <w:webHidden/>
          </w:rPr>
          <w:fldChar w:fldCharType="end"/>
        </w:r>
      </w:hyperlink>
    </w:p>
    <w:p w14:paraId="2462CEEE" w14:textId="22D307D6"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21" w:history="1">
        <w:r w:rsidRPr="0018708F">
          <w:rPr>
            <w:rStyle w:val="Hyperlink"/>
            <w:rFonts w:ascii="Times New Roman" w:hAnsi="Times New Roman" w:cs="Times New Roman"/>
            <w:noProof/>
          </w:rPr>
          <w:t>ПЛАН РАДА ОДЕЉЕЊСКОГ ВЕЋА ЧЕТВРТОГ РАЗРЕДА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_Toc177843221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98</w:t>
        </w:r>
        <w:r w:rsidRPr="0018708F">
          <w:rPr>
            <w:rFonts w:ascii="Times New Roman" w:hAnsi="Times New Roman" w:cs="Times New Roman"/>
            <w:noProof/>
            <w:webHidden/>
          </w:rPr>
          <w:fldChar w:fldCharType="end"/>
        </w:r>
      </w:hyperlink>
    </w:p>
    <w:p w14:paraId="7DA938F4" w14:textId="4EBF3449"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22" w:history="1">
        <w:r w:rsidRPr="0018708F">
          <w:rPr>
            <w:rStyle w:val="Hyperlink"/>
            <w:rFonts w:ascii="Times New Roman" w:hAnsi="Times New Roman" w:cs="Times New Roman"/>
            <w:noProof/>
          </w:rPr>
          <w:t>План рада одељењских већа од V до VIII разреда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_Toc177843222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100</w:t>
        </w:r>
        <w:r w:rsidRPr="0018708F">
          <w:rPr>
            <w:rFonts w:ascii="Times New Roman" w:hAnsi="Times New Roman" w:cs="Times New Roman"/>
            <w:noProof/>
            <w:webHidden/>
          </w:rPr>
          <w:fldChar w:fldCharType="end"/>
        </w:r>
      </w:hyperlink>
    </w:p>
    <w:p w14:paraId="5FFAE731" w14:textId="1EC3802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3" w:history="1">
        <w:r w:rsidRPr="0018708F">
          <w:rPr>
            <w:rStyle w:val="Hyperlink"/>
            <w:rFonts w:ascii="Times New Roman" w:hAnsi="Times New Roman" w:cs="Times New Roman"/>
            <w:noProof/>
            <w:sz w:val="24"/>
            <w:szCs w:val="24"/>
          </w:rPr>
          <w:t>ПЛАН</w:t>
        </w:r>
        <w:r w:rsidRPr="0018708F">
          <w:rPr>
            <w:rStyle w:val="Hyperlink"/>
            <w:rFonts w:ascii="Times New Roman" w:hAnsi="Times New Roman" w:cs="Times New Roman"/>
            <w:noProof/>
            <w:spacing w:val="-5"/>
            <w:sz w:val="24"/>
            <w:szCs w:val="24"/>
          </w:rPr>
          <w:t xml:space="preserve"> </w:t>
        </w:r>
        <w:r w:rsidRPr="0018708F">
          <w:rPr>
            <w:rStyle w:val="Hyperlink"/>
            <w:rFonts w:ascii="Times New Roman" w:hAnsi="Times New Roman" w:cs="Times New Roman"/>
            <w:noProof/>
            <w:sz w:val="24"/>
            <w:szCs w:val="24"/>
          </w:rPr>
          <w:t>РАДА</w:t>
        </w:r>
        <w:r w:rsidRPr="0018708F">
          <w:rPr>
            <w:rStyle w:val="Hyperlink"/>
            <w:rFonts w:ascii="Times New Roman" w:hAnsi="Times New Roman" w:cs="Times New Roman"/>
            <w:noProof/>
            <w:spacing w:val="-1"/>
            <w:sz w:val="24"/>
            <w:szCs w:val="24"/>
          </w:rPr>
          <w:t xml:space="preserve"> </w:t>
        </w:r>
        <w:r w:rsidRPr="0018708F">
          <w:rPr>
            <w:rStyle w:val="Hyperlink"/>
            <w:rFonts w:ascii="Times New Roman" w:hAnsi="Times New Roman" w:cs="Times New Roman"/>
            <w:noProof/>
            <w:sz w:val="24"/>
            <w:szCs w:val="24"/>
          </w:rPr>
          <w:t>ЗА</w:t>
        </w:r>
        <w:r w:rsidRPr="0018708F">
          <w:rPr>
            <w:rStyle w:val="Hyperlink"/>
            <w:rFonts w:ascii="Times New Roman" w:hAnsi="Times New Roman" w:cs="Times New Roman"/>
            <w:noProof/>
            <w:spacing w:val="-1"/>
            <w:sz w:val="24"/>
            <w:szCs w:val="24"/>
          </w:rPr>
          <w:t xml:space="preserve"> </w:t>
        </w:r>
        <w:r w:rsidRPr="0018708F">
          <w:rPr>
            <w:rStyle w:val="Hyperlink"/>
            <w:rFonts w:ascii="Times New Roman" w:hAnsi="Times New Roman" w:cs="Times New Roman"/>
            <w:noProof/>
            <w:sz w:val="24"/>
            <w:szCs w:val="24"/>
          </w:rPr>
          <w:t>ШКОЛСКУ</w:t>
        </w:r>
        <w:r w:rsidRPr="0018708F">
          <w:rPr>
            <w:rStyle w:val="Hyperlink"/>
            <w:rFonts w:ascii="Times New Roman" w:hAnsi="Times New Roman" w:cs="Times New Roman"/>
            <w:noProof/>
            <w:spacing w:val="-4"/>
            <w:sz w:val="24"/>
            <w:szCs w:val="24"/>
          </w:rPr>
          <w:t xml:space="preserve"> </w:t>
        </w:r>
        <w:r w:rsidRPr="0018708F">
          <w:rPr>
            <w:rStyle w:val="Hyperlink"/>
            <w:rFonts w:ascii="Times New Roman" w:hAnsi="Times New Roman" w:cs="Times New Roman"/>
            <w:noProof/>
            <w:sz w:val="24"/>
            <w:szCs w:val="24"/>
          </w:rPr>
          <w:t>2024/2025.</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_Toc177843223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102</w:t>
        </w:r>
        <w:r w:rsidRPr="0018708F">
          <w:rPr>
            <w:rFonts w:ascii="Times New Roman" w:hAnsi="Times New Roman" w:cs="Times New Roman"/>
            <w:noProof/>
            <w:webHidden/>
            <w:sz w:val="24"/>
            <w:szCs w:val="24"/>
          </w:rPr>
          <w:fldChar w:fldCharType="end"/>
        </w:r>
      </w:hyperlink>
    </w:p>
    <w:p w14:paraId="37843B10" w14:textId="402858E9"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4" w:history="1">
        <w:r w:rsidRPr="0018708F">
          <w:rPr>
            <w:rStyle w:val="Hyperlink"/>
            <w:rFonts w:ascii="Times New Roman" w:hAnsi="Times New Roman" w:cs="Times New Roman"/>
            <w:noProof/>
            <w:sz w:val="24"/>
            <w:szCs w:val="24"/>
            <w:lang w:val="ru-RU"/>
          </w:rPr>
          <w:t>ГОДИНУ</w:t>
        </w:r>
        <w:r w:rsidRPr="0018708F">
          <w:rPr>
            <w:rStyle w:val="Hyperlink"/>
            <w:rFonts w:ascii="Times New Roman" w:hAnsi="Times New Roman" w:cs="Times New Roman"/>
            <w:noProof/>
            <w:spacing w:val="-57"/>
            <w:sz w:val="24"/>
            <w:szCs w:val="24"/>
            <w:lang w:val="ru-RU"/>
          </w:rPr>
          <w:t xml:space="preserve"> </w:t>
        </w:r>
        <w:r w:rsidRPr="0018708F">
          <w:rPr>
            <w:rStyle w:val="Hyperlink"/>
            <w:rFonts w:ascii="Times New Roman" w:hAnsi="Times New Roman" w:cs="Times New Roman"/>
            <w:noProof/>
            <w:sz w:val="24"/>
            <w:szCs w:val="24"/>
            <w:lang w:val="ru-RU"/>
          </w:rPr>
          <w:t>СТРУЧНО</w:t>
        </w:r>
        <w:r w:rsidRPr="0018708F">
          <w:rPr>
            <w:rStyle w:val="Hyperlink"/>
            <w:rFonts w:ascii="Times New Roman" w:hAnsi="Times New Roman" w:cs="Times New Roman"/>
            <w:noProof/>
            <w:spacing w:val="-4"/>
            <w:sz w:val="24"/>
            <w:szCs w:val="24"/>
            <w:lang w:val="ru-RU"/>
          </w:rPr>
          <w:t xml:space="preserve"> </w:t>
        </w:r>
        <w:r w:rsidRPr="0018708F">
          <w:rPr>
            <w:rStyle w:val="Hyperlink"/>
            <w:rFonts w:ascii="Times New Roman" w:hAnsi="Times New Roman" w:cs="Times New Roman"/>
            <w:noProof/>
            <w:sz w:val="24"/>
            <w:szCs w:val="24"/>
            <w:lang w:val="ru-RU"/>
          </w:rPr>
          <w:t>ВЕЋЕ</w:t>
        </w:r>
        <w:r w:rsidRPr="0018708F">
          <w:rPr>
            <w:rStyle w:val="Hyperlink"/>
            <w:rFonts w:ascii="Times New Roman" w:hAnsi="Times New Roman" w:cs="Times New Roman"/>
            <w:noProof/>
            <w:spacing w:val="-1"/>
            <w:sz w:val="24"/>
            <w:szCs w:val="24"/>
            <w:lang w:val="ru-RU"/>
          </w:rPr>
          <w:t xml:space="preserve"> </w:t>
        </w:r>
        <w:r w:rsidRPr="0018708F">
          <w:rPr>
            <w:rStyle w:val="Hyperlink"/>
            <w:rFonts w:ascii="Times New Roman" w:hAnsi="Times New Roman" w:cs="Times New Roman"/>
            <w:noProof/>
            <w:sz w:val="24"/>
            <w:szCs w:val="24"/>
            <w:lang w:val="ru-RU"/>
          </w:rPr>
          <w:t>ГЕОГРАФИЈЕ</w:t>
        </w:r>
        <w:r w:rsidRPr="0018708F">
          <w:rPr>
            <w:rStyle w:val="Hyperlink"/>
            <w:rFonts w:ascii="Times New Roman" w:hAnsi="Times New Roman" w:cs="Times New Roman"/>
            <w:noProof/>
            <w:spacing w:val="-1"/>
            <w:sz w:val="24"/>
            <w:szCs w:val="24"/>
            <w:lang w:val="ru-RU"/>
          </w:rPr>
          <w:t xml:space="preserve"> </w:t>
        </w:r>
        <w:r w:rsidRPr="0018708F">
          <w:rPr>
            <w:rStyle w:val="Hyperlink"/>
            <w:rFonts w:ascii="Times New Roman" w:hAnsi="Times New Roman" w:cs="Times New Roman"/>
            <w:noProof/>
            <w:sz w:val="24"/>
            <w:szCs w:val="24"/>
            <w:lang w:val="ru-RU"/>
          </w:rPr>
          <w:t>И</w:t>
        </w:r>
        <w:r w:rsidRPr="0018708F">
          <w:rPr>
            <w:rStyle w:val="Hyperlink"/>
            <w:rFonts w:ascii="Times New Roman" w:hAnsi="Times New Roman" w:cs="Times New Roman"/>
            <w:noProof/>
            <w:spacing w:val="-3"/>
            <w:sz w:val="24"/>
            <w:szCs w:val="24"/>
            <w:lang w:val="ru-RU"/>
          </w:rPr>
          <w:t xml:space="preserve"> </w:t>
        </w:r>
        <w:r w:rsidRPr="0018708F">
          <w:rPr>
            <w:rStyle w:val="Hyperlink"/>
            <w:rFonts w:ascii="Times New Roman" w:hAnsi="Times New Roman" w:cs="Times New Roman"/>
            <w:noProof/>
            <w:sz w:val="24"/>
            <w:szCs w:val="24"/>
            <w:lang w:val="ru-RU"/>
          </w:rPr>
          <w:t>ИСТОРИЈЕ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_Toc177843224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102</w:t>
        </w:r>
        <w:r w:rsidRPr="0018708F">
          <w:rPr>
            <w:rFonts w:ascii="Times New Roman" w:hAnsi="Times New Roman" w:cs="Times New Roman"/>
            <w:noProof/>
            <w:webHidden/>
            <w:sz w:val="24"/>
            <w:szCs w:val="24"/>
          </w:rPr>
          <w:fldChar w:fldCharType="end"/>
        </w:r>
      </w:hyperlink>
    </w:p>
    <w:p w14:paraId="66DA9CBE" w14:textId="67A0CF9F"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5" w:history="1">
        <w:r w:rsidRPr="0018708F">
          <w:rPr>
            <w:rStyle w:val="Hyperlink"/>
            <w:rFonts w:ascii="Times New Roman" w:hAnsi="Times New Roman" w:cs="Times New Roman"/>
            <w:noProof/>
            <w:sz w:val="24"/>
            <w:szCs w:val="24"/>
          </w:rPr>
          <w:t>План рада Стручног већа српског језика и књижевности за школску 2024/25. 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_Toc177843225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103</w:t>
        </w:r>
        <w:r w:rsidRPr="0018708F">
          <w:rPr>
            <w:rFonts w:ascii="Times New Roman" w:hAnsi="Times New Roman" w:cs="Times New Roman"/>
            <w:noProof/>
            <w:webHidden/>
            <w:sz w:val="24"/>
            <w:szCs w:val="24"/>
          </w:rPr>
          <w:fldChar w:fldCharType="end"/>
        </w:r>
      </w:hyperlink>
    </w:p>
    <w:p w14:paraId="6BBC0D3F" w14:textId="2FAA36C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6" w:history="1">
        <w:r w:rsidRPr="0018708F">
          <w:rPr>
            <w:rStyle w:val="Hyperlink"/>
            <w:rFonts w:ascii="Times New Roman" w:hAnsi="Times New Roman" w:cs="Times New Roman"/>
            <w:noProof/>
            <w:sz w:val="24"/>
            <w:szCs w:val="24"/>
          </w:rPr>
          <w:t>План рада Стручног већа музичке и ликовне културе и техничког и информатичког образовања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_Toc177843226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108</w:t>
        </w:r>
        <w:r w:rsidRPr="0018708F">
          <w:rPr>
            <w:rFonts w:ascii="Times New Roman" w:hAnsi="Times New Roman" w:cs="Times New Roman"/>
            <w:noProof/>
            <w:webHidden/>
            <w:sz w:val="24"/>
            <w:szCs w:val="24"/>
          </w:rPr>
          <w:fldChar w:fldCharType="end"/>
        </w:r>
      </w:hyperlink>
    </w:p>
    <w:p w14:paraId="28551D21" w14:textId="15C9D99A"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7" w:history="1">
        <w:r w:rsidRPr="0018708F">
          <w:rPr>
            <w:rStyle w:val="Hyperlink"/>
            <w:rFonts w:ascii="Times New Roman" w:hAnsi="Times New Roman" w:cs="Times New Roman"/>
            <w:noProof/>
            <w:sz w:val="24"/>
            <w:szCs w:val="24"/>
          </w:rPr>
          <w:t>ПЛАН РАДА ВЕРСКЕ НАСТАВЕ – православни катихизис</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_Toc177843227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109</w:t>
        </w:r>
        <w:r w:rsidRPr="0018708F">
          <w:rPr>
            <w:rFonts w:ascii="Times New Roman" w:hAnsi="Times New Roman" w:cs="Times New Roman"/>
            <w:noProof/>
            <w:webHidden/>
            <w:sz w:val="24"/>
            <w:szCs w:val="24"/>
          </w:rPr>
          <w:fldChar w:fldCharType="end"/>
        </w:r>
      </w:hyperlink>
    </w:p>
    <w:p w14:paraId="644B3C8C" w14:textId="5EFD67DA"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8" w:history="1">
        <w:r w:rsidRPr="0018708F">
          <w:rPr>
            <w:rStyle w:val="Hyperlink"/>
            <w:rFonts w:ascii="Times New Roman" w:hAnsi="Times New Roman" w:cs="Times New Roman"/>
            <w:noProof/>
            <w:sz w:val="24"/>
            <w:szCs w:val="24"/>
          </w:rPr>
          <w:t>ПЛАН РАДА НАСТАВНИКА ГРАЂАНСКОГ ВАСПИТАЊА ЗА ШКОЛСКУ 2024/25.</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_Toc177843228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111</w:t>
        </w:r>
        <w:r w:rsidRPr="0018708F">
          <w:rPr>
            <w:rFonts w:ascii="Times New Roman" w:hAnsi="Times New Roman" w:cs="Times New Roman"/>
            <w:noProof/>
            <w:webHidden/>
            <w:sz w:val="24"/>
            <w:szCs w:val="24"/>
          </w:rPr>
          <w:fldChar w:fldCharType="end"/>
        </w:r>
      </w:hyperlink>
    </w:p>
    <w:p w14:paraId="355EC497" w14:textId="3F682F9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29" w:history="1">
        <w:r w:rsidRPr="0018708F">
          <w:rPr>
            <w:rStyle w:val="Hyperlink"/>
            <w:rFonts w:ascii="Times New Roman" w:hAnsi="Times New Roman" w:cs="Times New Roman"/>
            <w:noProof/>
            <w:sz w:val="24"/>
            <w:szCs w:val="24"/>
          </w:rPr>
          <w:t>План рада стручног већа за физичко васпитање/физичко  здравствено васпитање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_Toc177843229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113</w:t>
        </w:r>
        <w:r w:rsidRPr="0018708F">
          <w:rPr>
            <w:rFonts w:ascii="Times New Roman" w:hAnsi="Times New Roman" w:cs="Times New Roman"/>
            <w:noProof/>
            <w:webHidden/>
            <w:sz w:val="24"/>
            <w:szCs w:val="24"/>
          </w:rPr>
          <w:fldChar w:fldCharType="end"/>
        </w:r>
      </w:hyperlink>
    </w:p>
    <w:p w14:paraId="0FA8A6C1" w14:textId="4A8A3BF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0" w:history="1">
        <w:r w:rsidRPr="0018708F">
          <w:rPr>
            <w:rStyle w:val="Hyperlink"/>
            <w:rFonts w:ascii="Times New Roman" w:hAnsi="Times New Roman" w:cs="Times New Roman"/>
            <w:noProof/>
            <w:sz w:val="24"/>
            <w:szCs w:val="24"/>
          </w:rPr>
          <w:t>План рада стручног већа страног језика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_Toc177843230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115</w:t>
        </w:r>
        <w:r w:rsidRPr="0018708F">
          <w:rPr>
            <w:rFonts w:ascii="Times New Roman" w:hAnsi="Times New Roman" w:cs="Times New Roman"/>
            <w:noProof/>
            <w:webHidden/>
            <w:sz w:val="24"/>
            <w:szCs w:val="24"/>
          </w:rPr>
          <w:fldChar w:fldCharType="end"/>
        </w:r>
      </w:hyperlink>
    </w:p>
    <w:p w14:paraId="5412020B" w14:textId="5566E04B"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1" w:history="1">
        <w:r w:rsidRPr="0018708F">
          <w:rPr>
            <w:rStyle w:val="Hyperlink"/>
            <w:rFonts w:ascii="Times New Roman" w:hAnsi="Times New Roman" w:cs="Times New Roman"/>
            <w:noProof/>
            <w:sz w:val="24"/>
            <w:szCs w:val="24"/>
            <w:lang w:val="ru-RU"/>
          </w:rPr>
          <w:t>ПЛАН РАДА</w:t>
        </w:r>
        <w:r w:rsidRPr="0018708F">
          <w:rPr>
            <w:rStyle w:val="Hyperlink"/>
            <w:rFonts w:ascii="Times New Roman" w:hAnsi="Times New Roman" w:cs="Times New Roman"/>
            <w:noProof/>
            <w:sz w:val="24"/>
            <w:szCs w:val="24"/>
          </w:rPr>
          <w:t xml:space="preserve"> СТРУЧНОГ ВЕЋА ЗА МАТЕМАТИКУ И ФИЗИКУ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_Toc177843231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120</w:t>
        </w:r>
        <w:r w:rsidRPr="0018708F">
          <w:rPr>
            <w:rFonts w:ascii="Times New Roman" w:hAnsi="Times New Roman" w:cs="Times New Roman"/>
            <w:noProof/>
            <w:webHidden/>
            <w:sz w:val="24"/>
            <w:szCs w:val="24"/>
          </w:rPr>
          <w:fldChar w:fldCharType="end"/>
        </w:r>
      </w:hyperlink>
    </w:p>
    <w:p w14:paraId="51E54838" w14:textId="721AA278"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2" w:history="1">
        <w:r w:rsidRPr="0018708F">
          <w:rPr>
            <w:rStyle w:val="Hyperlink"/>
            <w:rFonts w:ascii="Times New Roman" w:hAnsi="Times New Roman" w:cs="Times New Roman"/>
            <w:noProof/>
            <w:sz w:val="24"/>
            <w:szCs w:val="24"/>
          </w:rPr>
          <w:t>ЗА ШКОЛСКУ 20</w:t>
        </w:r>
        <w:r w:rsidRPr="0018708F">
          <w:rPr>
            <w:rStyle w:val="Hyperlink"/>
            <w:rFonts w:ascii="Times New Roman" w:hAnsi="Times New Roman" w:cs="Times New Roman"/>
            <w:noProof/>
            <w:sz w:val="24"/>
            <w:szCs w:val="24"/>
            <w:lang w:val="en-GB"/>
          </w:rPr>
          <w:t>24</w:t>
        </w:r>
        <w:r w:rsidRPr="0018708F">
          <w:rPr>
            <w:rStyle w:val="Hyperlink"/>
            <w:rFonts w:ascii="Times New Roman" w:hAnsi="Times New Roman" w:cs="Times New Roman"/>
            <w:noProof/>
            <w:sz w:val="24"/>
            <w:szCs w:val="24"/>
          </w:rPr>
          <w:t>/20</w:t>
        </w:r>
        <w:r w:rsidRPr="0018708F">
          <w:rPr>
            <w:rStyle w:val="Hyperlink"/>
            <w:rFonts w:ascii="Times New Roman" w:hAnsi="Times New Roman" w:cs="Times New Roman"/>
            <w:noProof/>
            <w:sz w:val="24"/>
            <w:szCs w:val="24"/>
            <w:lang w:val="en-GB"/>
          </w:rPr>
          <w:t>25</w:t>
        </w:r>
        <w:r w:rsidRPr="0018708F">
          <w:rPr>
            <w:rStyle w:val="Hyperlink"/>
            <w:rFonts w:ascii="Times New Roman" w:hAnsi="Times New Roman" w:cs="Times New Roman"/>
            <w:noProof/>
            <w:sz w:val="24"/>
            <w:szCs w:val="24"/>
          </w:rPr>
          <w:t>. 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_Toc177843232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120</w:t>
        </w:r>
        <w:r w:rsidRPr="0018708F">
          <w:rPr>
            <w:rFonts w:ascii="Times New Roman" w:hAnsi="Times New Roman" w:cs="Times New Roman"/>
            <w:noProof/>
            <w:webHidden/>
            <w:sz w:val="24"/>
            <w:szCs w:val="24"/>
          </w:rPr>
          <w:fldChar w:fldCharType="end"/>
        </w:r>
      </w:hyperlink>
    </w:p>
    <w:p w14:paraId="64107F95" w14:textId="5A401A66"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3" w:history="1">
        <w:r w:rsidRPr="0018708F">
          <w:rPr>
            <w:rStyle w:val="Hyperlink"/>
            <w:rFonts w:ascii="Times New Roman" w:hAnsi="Times New Roman" w:cs="Times New Roman"/>
            <w:noProof/>
            <w:sz w:val="24"/>
            <w:szCs w:val="24"/>
          </w:rPr>
          <w:t>План реализације програма  Тима професионалне оријентације за школску 2024/2025.годину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_Toc177843233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124</w:t>
        </w:r>
        <w:r w:rsidRPr="0018708F">
          <w:rPr>
            <w:rFonts w:ascii="Times New Roman" w:hAnsi="Times New Roman" w:cs="Times New Roman"/>
            <w:noProof/>
            <w:webHidden/>
            <w:sz w:val="24"/>
            <w:szCs w:val="24"/>
          </w:rPr>
          <w:fldChar w:fldCharType="end"/>
        </w:r>
      </w:hyperlink>
    </w:p>
    <w:p w14:paraId="67FB5EE7" w14:textId="03138F3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4" w:history="1">
        <w:r w:rsidRPr="0018708F">
          <w:rPr>
            <w:rStyle w:val="Hyperlink"/>
            <w:rFonts w:ascii="Times New Roman" w:hAnsi="Times New Roman" w:cs="Times New Roman"/>
            <w:noProof/>
            <w:sz w:val="24"/>
            <w:szCs w:val="24"/>
          </w:rPr>
          <w:t>План рада Тима за професионалну оријентацију ученика за школску 2024/2025.годину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_Toc177843234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126</w:t>
        </w:r>
        <w:r w:rsidRPr="0018708F">
          <w:rPr>
            <w:rFonts w:ascii="Times New Roman" w:hAnsi="Times New Roman" w:cs="Times New Roman"/>
            <w:noProof/>
            <w:webHidden/>
            <w:sz w:val="24"/>
            <w:szCs w:val="24"/>
          </w:rPr>
          <w:fldChar w:fldCharType="end"/>
        </w:r>
      </w:hyperlink>
    </w:p>
    <w:p w14:paraId="3174B3B6" w14:textId="12B5AC44"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5" w:history="1">
        <w:r w:rsidRPr="0018708F">
          <w:rPr>
            <w:rStyle w:val="Hyperlink"/>
            <w:rFonts w:ascii="Times New Roman" w:hAnsi="Times New Roman" w:cs="Times New Roman"/>
            <w:noProof/>
            <w:sz w:val="24"/>
            <w:szCs w:val="24"/>
          </w:rPr>
          <w:t>ПЛАН РАДА ТИМА ЗА САМОВРЕДНОВАЊЕ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_Toc177843235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128</w:t>
        </w:r>
        <w:r w:rsidRPr="0018708F">
          <w:rPr>
            <w:rFonts w:ascii="Times New Roman" w:hAnsi="Times New Roman" w:cs="Times New Roman"/>
            <w:noProof/>
            <w:webHidden/>
            <w:sz w:val="24"/>
            <w:szCs w:val="24"/>
          </w:rPr>
          <w:fldChar w:fldCharType="end"/>
        </w:r>
      </w:hyperlink>
    </w:p>
    <w:p w14:paraId="651F2741" w14:textId="20EBF5CE"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6" w:history="1">
        <w:r w:rsidRPr="0018708F">
          <w:rPr>
            <w:rStyle w:val="Hyperlink"/>
            <w:rFonts w:ascii="Times New Roman" w:hAnsi="Times New Roman" w:cs="Times New Roman"/>
            <w:noProof/>
            <w:sz w:val="24"/>
            <w:szCs w:val="24"/>
          </w:rPr>
          <w:t>ПЛАН РАДА АКТИВА ЗА РАЗВОЈ  ШКОЛСКОГ ПРОГРАМА ЗА ШКОЛСКУ 2024/2025. 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_Toc177843236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131</w:t>
        </w:r>
        <w:r w:rsidRPr="0018708F">
          <w:rPr>
            <w:rFonts w:ascii="Times New Roman" w:hAnsi="Times New Roman" w:cs="Times New Roman"/>
            <w:noProof/>
            <w:webHidden/>
            <w:sz w:val="24"/>
            <w:szCs w:val="24"/>
          </w:rPr>
          <w:fldChar w:fldCharType="end"/>
        </w:r>
      </w:hyperlink>
    </w:p>
    <w:p w14:paraId="7731D628" w14:textId="56F187EA"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7" w:history="1">
        <w:r w:rsidRPr="0018708F">
          <w:rPr>
            <w:rStyle w:val="Hyperlink"/>
            <w:rFonts w:ascii="Times New Roman" w:hAnsi="Times New Roman" w:cs="Times New Roman"/>
            <w:noProof/>
            <w:sz w:val="24"/>
            <w:szCs w:val="24"/>
          </w:rPr>
          <w:t>План рада тима за заштиту ученика од насиља, злостављања и занемаривања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_Toc177843237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134</w:t>
        </w:r>
        <w:r w:rsidRPr="0018708F">
          <w:rPr>
            <w:rFonts w:ascii="Times New Roman" w:hAnsi="Times New Roman" w:cs="Times New Roman"/>
            <w:noProof/>
            <w:webHidden/>
            <w:sz w:val="24"/>
            <w:szCs w:val="24"/>
          </w:rPr>
          <w:fldChar w:fldCharType="end"/>
        </w:r>
      </w:hyperlink>
    </w:p>
    <w:p w14:paraId="4DF1ABCD" w14:textId="7E035C28"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8" w:history="1">
        <w:r w:rsidRPr="0018708F">
          <w:rPr>
            <w:rStyle w:val="Hyperlink"/>
            <w:rFonts w:ascii="Times New Roman" w:hAnsi="Times New Roman" w:cs="Times New Roman"/>
            <w:noProof/>
            <w:sz w:val="24"/>
            <w:szCs w:val="24"/>
          </w:rPr>
          <w:t>ПЛАН РАДА ТИМА ЗА ИНКЛУЗИВНО ОБРАЗОВАЊЕ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_Toc177843238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143</w:t>
        </w:r>
        <w:r w:rsidRPr="0018708F">
          <w:rPr>
            <w:rFonts w:ascii="Times New Roman" w:hAnsi="Times New Roman" w:cs="Times New Roman"/>
            <w:noProof/>
            <w:webHidden/>
            <w:sz w:val="24"/>
            <w:szCs w:val="24"/>
          </w:rPr>
          <w:fldChar w:fldCharType="end"/>
        </w:r>
      </w:hyperlink>
    </w:p>
    <w:p w14:paraId="4B58A745" w14:textId="501A726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39" w:history="1">
        <w:r w:rsidRPr="0018708F">
          <w:rPr>
            <w:rStyle w:val="Hyperlink"/>
            <w:rFonts w:ascii="Times New Roman" w:hAnsi="Times New Roman" w:cs="Times New Roman"/>
            <w:noProof/>
            <w:sz w:val="24"/>
            <w:szCs w:val="24"/>
          </w:rPr>
          <w:t>ПЛАН РАДА ТИМА ЗА СТРУЧНО УСАВРШАВЊЕ ЗАПОСЛЕНИХ</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_Toc177843239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153</w:t>
        </w:r>
        <w:r w:rsidRPr="0018708F">
          <w:rPr>
            <w:rFonts w:ascii="Times New Roman" w:hAnsi="Times New Roman" w:cs="Times New Roman"/>
            <w:noProof/>
            <w:webHidden/>
            <w:sz w:val="24"/>
            <w:szCs w:val="24"/>
          </w:rPr>
          <w:fldChar w:fldCharType="end"/>
        </w:r>
      </w:hyperlink>
    </w:p>
    <w:p w14:paraId="2315ED11" w14:textId="7867AA9E"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0" w:history="1">
        <w:r w:rsidRPr="0018708F">
          <w:rPr>
            <w:rStyle w:val="Hyperlink"/>
            <w:rFonts w:ascii="Times New Roman" w:hAnsi="Times New Roman" w:cs="Times New Roman"/>
            <w:noProof/>
            <w:sz w:val="24"/>
            <w:szCs w:val="24"/>
          </w:rPr>
          <w:t>ПЛАН РАДА ТИМА ЗА КРИЗНЕ ИНТЕРВЕНЦИЈЕ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_Toc177843240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156</w:t>
        </w:r>
        <w:r w:rsidRPr="0018708F">
          <w:rPr>
            <w:rFonts w:ascii="Times New Roman" w:hAnsi="Times New Roman" w:cs="Times New Roman"/>
            <w:noProof/>
            <w:webHidden/>
            <w:sz w:val="24"/>
            <w:szCs w:val="24"/>
          </w:rPr>
          <w:fldChar w:fldCharType="end"/>
        </w:r>
      </w:hyperlink>
    </w:p>
    <w:p w14:paraId="1B346757" w14:textId="003162E1"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41" w:history="1">
        <w:r w:rsidRPr="0018708F">
          <w:rPr>
            <w:rStyle w:val="Hyperlink"/>
            <w:rFonts w:ascii="Times New Roman" w:hAnsi="Times New Roman" w:cs="Times New Roman"/>
            <w:noProof/>
          </w:rPr>
          <w:t>ОБЛИЦИ  ОБРАЗОВНО-ВАСПИТНОГ  РАДА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_Toc177843241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160</w:t>
        </w:r>
        <w:r w:rsidRPr="0018708F">
          <w:rPr>
            <w:rFonts w:ascii="Times New Roman" w:hAnsi="Times New Roman" w:cs="Times New Roman"/>
            <w:noProof/>
            <w:webHidden/>
          </w:rPr>
          <w:fldChar w:fldCharType="end"/>
        </w:r>
      </w:hyperlink>
    </w:p>
    <w:p w14:paraId="446D36FE" w14:textId="3EC033D6"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2" w:history="1">
        <w:r w:rsidRPr="0018708F">
          <w:rPr>
            <w:rStyle w:val="Hyperlink"/>
            <w:rFonts w:ascii="Times New Roman" w:hAnsi="Times New Roman" w:cs="Times New Roman"/>
            <w:noProof/>
            <w:sz w:val="24"/>
            <w:szCs w:val="24"/>
          </w:rPr>
          <w:t>РЕДОВНА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_Toc177843242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160</w:t>
        </w:r>
        <w:r w:rsidRPr="0018708F">
          <w:rPr>
            <w:rFonts w:ascii="Times New Roman" w:hAnsi="Times New Roman" w:cs="Times New Roman"/>
            <w:noProof/>
            <w:webHidden/>
            <w:sz w:val="24"/>
            <w:szCs w:val="24"/>
          </w:rPr>
          <w:fldChar w:fldCharType="end"/>
        </w:r>
      </w:hyperlink>
    </w:p>
    <w:p w14:paraId="2CE38591" w14:textId="6D3B57F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3" w:history="1">
        <w:r w:rsidRPr="0018708F">
          <w:rPr>
            <w:rStyle w:val="Hyperlink"/>
            <w:rFonts w:ascii="Times New Roman" w:hAnsi="Times New Roman" w:cs="Times New Roman"/>
            <w:noProof/>
            <w:sz w:val="24"/>
            <w:szCs w:val="24"/>
          </w:rPr>
          <w:t>ДОДАТНА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_Toc177843243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161</w:t>
        </w:r>
        <w:r w:rsidRPr="0018708F">
          <w:rPr>
            <w:rFonts w:ascii="Times New Roman" w:hAnsi="Times New Roman" w:cs="Times New Roman"/>
            <w:noProof/>
            <w:webHidden/>
            <w:sz w:val="24"/>
            <w:szCs w:val="24"/>
          </w:rPr>
          <w:fldChar w:fldCharType="end"/>
        </w:r>
      </w:hyperlink>
    </w:p>
    <w:p w14:paraId="2F87D69B" w14:textId="32EE7E75"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4" w:history="1">
        <w:r w:rsidRPr="0018708F">
          <w:rPr>
            <w:rStyle w:val="Hyperlink"/>
            <w:rFonts w:ascii="Times New Roman" w:hAnsi="Times New Roman" w:cs="Times New Roman"/>
            <w:noProof/>
            <w:sz w:val="24"/>
            <w:szCs w:val="24"/>
          </w:rPr>
          <w:t>ДОПУНСКА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_Toc177843244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161</w:t>
        </w:r>
        <w:r w:rsidRPr="0018708F">
          <w:rPr>
            <w:rFonts w:ascii="Times New Roman" w:hAnsi="Times New Roman" w:cs="Times New Roman"/>
            <w:noProof/>
            <w:webHidden/>
            <w:sz w:val="24"/>
            <w:szCs w:val="24"/>
          </w:rPr>
          <w:fldChar w:fldCharType="end"/>
        </w:r>
      </w:hyperlink>
    </w:p>
    <w:p w14:paraId="0940C45D" w14:textId="7AFEEE3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5" w:history="1">
        <w:r w:rsidRPr="0018708F">
          <w:rPr>
            <w:rStyle w:val="Hyperlink"/>
            <w:rFonts w:ascii="Times New Roman" w:hAnsi="Times New Roman" w:cs="Times New Roman"/>
            <w:noProof/>
            <w:sz w:val="24"/>
            <w:szCs w:val="24"/>
          </w:rPr>
          <w:t>ПРИПРЕМНА  НАСТАВА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_Toc177843245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162</w:t>
        </w:r>
        <w:r w:rsidRPr="0018708F">
          <w:rPr>
            <w:rFonts w:ascii="Times New Roman" w:hAnsi="Times New Roman" w:cs="Times New Roman"/>
            <w:noProof/>
            <w:webHidden/>
            <w:sz w:val="24"/>
            <w:szCs w:val="24"/>
          </w:rPr>
          <w:fldChar w:fldCharType="end"/>
        </w:r>
      </w:hyperlink>
    </w:p>
    <w:p w14:paraId="14B9E547" w14:textId="618BF6E7"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6" w:history="1">
        <w:r w:rsidRPr="0018708F">
          <w:rPr>
            <w:rStyle w:val="Hyperlink"/>
            <w:rFonts w:ascii="Times New Roman" w:hAnsi="Times New Roman" w:cs="Times New Roman"/>
            <w:noProof/>
            <w:sz w:val="24"/>
            <w:szCs w:val="24"/>
          </w:rPr>
          <w:t>ПЛАН  РАДА  У  ПРОДУЖЕНОМ  БОРАВКУ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_Toc177843246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162</w:t>
        </w:r>
        <w:r w:rsidRPr="0018708F">
          <w:rPr>
            <w:rFonts w:ascii="Times New Roman" w:hAnsi="Times New Roman" w:cs="Times New Roman"/>
            <w:noProof/>
            <w:webHidden/>
            <w:sz w:val="24"/>
            <w:szCs w:val="24"/>
          </w:rPr>
          <w:fldChar w:fldCharType="end"/>
        </w:r>
      </w:hyperlink>
    </w:p>
    <w:p w14:paraId="3A9D7ED4" w14:textId="1A9EA3C8"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47" w:history="1">
        <w:r w:rsidRPr="0018708F">
          <w:rPr>
            <w:rStyle w:val="Hyperlink"/>
            <w:rFonts w:ascii="Times New Roman" w:hAnsi="Times New Roman" w:cs="Times New Roman"/>
            <w:noProof/>
          </w:rPr>
          <w:t>ОСТАЛИ ОБЛИЦИ ВАСПИТНО-ОБРАЗОВНОГ РАДА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_Toc177843247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164</w:t>
        </w:r>
        <w:r w:rsidRPr="0018708F">
          <w:rPr>
            <w:rFonts w:ascii="Times New Roman" w:hAnsi="Times New Roman" w:cs="Times New Roman"/>
            <w:noProof/>
            <w:webHidden/>
          </w:rPr>
          <w:fldChar w:fldCharType="end"/>
        </w:r>
      </w:hyperlink>
    </w:p>
    <w:p w14:paraId="47176108" w14:textId="0D715890"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8" w:history="1">
        <w:r w:rsidRPr="0018708F">
          <w:rPr>
            <w:rStyle w:val="Hyperlink"/>
            <w:rFonts w:ascii="Times New Roman" w:hAnsi="Times New Roman" w:cs="Times New Roman"/>
            <w:noProof/>
            <w:sz w:val="24"/>
            <w:szCs w:val="24"/>
          </w:rPr>
          <w:t>ПЛАН РАДА ОДЕЉЕЊСКОГ СТАРЕШИНЕ</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_Toc177843248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164</w:t>
        </w:r>
        <w:r w:rsidRPr="0018708F">
          <w:rPr>
            <w:rFonts w:ascii="Times New Roman" w:hAnsi="Times New Roman" w:cs="Times New Roman"/>
            <w:noProof/>
            <w:webHidden/>
            <w:sz w:val="24"/>
            <w:szCs w:val="24"/>
          </w:rPr>
          <w:fldChar w:fldCharType="end"/>
        </w:r>
      </w:hyperlink>
    </w:p>
    <w:p w14:paraId="66F25DD3" w14:textId="432EC8C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49" w:history="1">
        <w:r w:rsidRPr="0018708F">
          <w:rPr>
            <w:rStyle w:val="Hyperlink"/>
            <w:rFonts w:ascii="Times New Roman" w:hAnsi="Times New Roman" w:cs="Times New Roman"/>
            <w:noProof/>
            <w:sz w:val="24"/>
            <w:szCs w:val="24"/>
          </w:rPr>
          <w:t>ВАННАСТАВНЕ  АКТИВНОСТИ</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_Toc177843249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172</w:t>
        </w:r>
        <w:r w:rsidRPr="0018708F">
          <w:rPr>
            <w:rFonts w:ascii="Times New Roman" w:hAnsi="Times New Roman" w:cs="Times New Roman"/>
            <w:noProof/>
            <w:webHidden/>
            <w:sz w:val="24"/>
            <w:szCs w:val="24"/>
          </w:rPr>
          <w:fldChar w:fldCharType="end"/>
        </w:r>
      </w:hyperlink>
    </w:p>
    <w:p w14:paraId="7B065365" w14:textId="15F1DDCA"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50" w:history="1">
        <w:r w:rsidRPr="0018708F">
          <w:rPr>
            <w:rStyle w:val="Hyperlink"/>
            <w:rFonts w:ascii="Times New Roman" w:hAnsi="Times New Roman" w:cs="Times New Roman"/>
            <w:noProof/>
            <w:sz w:val="24"/>
            <w:szCs w:val="24"/>
          </w:rPr>
          <w:t>Слободне наставне активности</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_Toc177843250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174</w:t>
        </w:r>
        <w:r w:rsidRPr="0018708F">
          <w:rPr>
            <w:rFonts w:ascii="Times New Roman" w:hAnsi="Times New Roman" w:cs="Times New Roman"/>
            <w:noProof/>
            <w:webHidden/>
            <w:sz w:val="24"/>
            <w:szCs w:val="24"/>
          </w:rPr>
          <w:fldChar w:fldCharType="end"/>
        </w:r>
      </w:hyperlink>
    </w:p>
    <w:p w14:paraId="3CBA5189" w14:textId="5C97A3F8"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51" w:history="1">
        <w:r w:rsidRPr="0018708F">
          <w:rPr>
            <w:rStyle w:val="Hyperlink"/>
            <w:rFonts w:ascii="Times New Roman" w:hAnsi="Times New Roman" w:cs="Times New Roman"/>
            <w:noProof/>
          </w:rPr>
          <w:t>ПЛАНОВИ И ПРОГРАМИ УЧЕНИЧКИХ ОРГАНИЗАЦИЈА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_Toc177843251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180</w:t>
        </w:r>
        <w:r w:rsidRPr="0018708F">
          <w:rPr>
            <w:rFonts w:ascii="Times New Roman" w:hAnsi="Times New Roman" w:cs="Times New Roman"/>
            <w:noProof/>
            <w:webHidden/>
          </w:rPr>
          <w:fldChar w:fldCharType="end"/>
        </w:r>
      </w:hyperlink>
    </w:p>
    <w:p w14:paraId="52D6DABF" w14:textId="2AA3C171"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52" w:history="1">
        <w:r w:rsidRPr="0018708F">
          <w:rPr>
            <w:rStyle w:val="Hyperlink"/>
            <w:rFonts w:ascii="Times New Roman" w:hAnsi="Times New Roman" w:cs="Times New Roman"/>
            <w:noProof/>
            <w:sz w:val="24"/>
            <w:szCs w:val="24"/>
          </w:rPr>
          <w:t>ПЛАН РАДА УЧЕНИЧКОГ  ПАРЛАМЕНТА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_Toc177843252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180</w:t>
        </w:r>
        <w:r w:rsidRPr="0018708F">
          <w:rPr>
            <w:rFonts w:ascii="Times New Roman" w:hAnsi="Times New Roman" w:cs="Times New Roman"/>
            <w:noProof/>
            <w:webHidden/>
            <w:sz w:val="24"/>
            <w:szCs w:val="24"/>
          </w:rPr>
          <w:fldChar w:fldCharType="end"/>
        </w:r>
      </w:hyperlink>
    </w:p>
    <w:p w14:paraId="1792B365" w14:textId="622409DD"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53" w:history="1">
        <w:r w:rsidRPr="0018708F">
          <w:rPr>
            <w:rStyle w:val="Hyperlink"/>
            <w:rFonts w:ascii="Times New Roman" w:hAnsi="Times New Roman" w:cs="Times New Roman"/>
            <w:noProof/>
            <w:sz w:val="24"/>
            <w:szCs w:val="24"/>
          </w:rPr>
          <w:t>ПЛАН РАДА ДЕЧИЈЕГ  САВЕЗА</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_Toc177843253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181</w:t>
        </w:r>
        <w:r w:rsidRPr="0018708F">
          <w:rPr>
            <w:rFonts w:ascii="Times New Roman" w:hAnsi="Times New Roman" w:cs="Times New Roman"/>
            <w:noProof/>
            <w:webHidden/>
            <w:sz w:val="24"/>
            <w:szCs w:val="24"/>
          </w:rPr>
          <w:fldChar w:fldCharType="end"/>
        </w:r>
      </w:hyperlink>
    </w:p>
    <w:p w14:paraId="71F8F3A5" w14:textId="49EDC24C" w:rsidR="0018708F" w:rsidRPr="0018708F" w:rsidRDefault="0018708F">
      <w:pPr>
        <w:pStyle w:val="TOC2"/>
        <w:tabs>
          <w:tab w:val="right" w:leader="dot" w:pos="9350"/>
        </w:tabs>
        <w:rPr>
          <w:rFonts w:ascii="Times New Roman" w:eastAsiaTheme="minorEastAsia" w:hAnsi="Times New Roman" w:cs="Times New Roman"/>
          <w:b w:val="0"/>
          <w:bCs w:val="0"/>
          <w:noProof/>
          <w:sz w:val="24"/>
          <w:szCs w:val="24"/>
        </w:rPr>
      </w:pPr>
      <w:hyperlink w:anchor="_Toc177843254" w:history="1">
        <w:r w:rsidRPr="0018708F">
          <w:rPr>
            <w:rStyle w:val="Hyperlink"/>
            <w:rFonts w:ascii="Times New Roman" w:hAnsi="Times New Roman" w:cs="Times New Roman"/>
            <w:noProof/>
            <w:sz w:val="24"/>
            <w:szCs w:val="24"/>
          </w:rPr>
          <w:t xml:space="preserve">ПЛАН РАДА ОРГАНИЗАЦИЈЕ ЦРВЕНОГ КРСТА У ОСНОВНИМ ШКОЛАМА ЗА </w:t>
        </w:r>
        <w:r w:rsidRPr="0018708F">
          <w:rPr>
            <w:rStyle w:val="Hyperlink"/>
            <w:rFonts w:ascii="Times New Roman" w:hAnsi="Times New Roman" w:cs="Times New Roman"/>
            <w:noProof/>
            <w:sz w:val="24"/>
            <w:szCs w:val="24"/>
            <w:lang w:val="ru-RU"/>
          </w:rPr>
          <w:t>ТЕКУЋУ ШКОЛСКУ ГОДИНУ</w:t>
        </w:r>
        <w:r w:rsidRPr="0018708F">
          <w:rPr>
            <w:rFonts w:ascii="Times New Roman" w:hAnsi="Times New Roman" w:cs="Times New Roman"/>
            <w:noProof/>
            <w:webHidden/>
            <w:sz w:val="24"/>
            <w:szCs w:val="24"/>
          </w:rPr>
          <w:tab/>
        </w:r>
        <w:r w:rsidRPr="0018708F">
          <w:rPr>
            <w:rFonts w:ascii="Times New Roman" w:hAnsi="Times New Roman" w:cs="Times New Roman"/>
            <w:noProof/>
            <w:webHidden/>
            <w:sz w:val="24"/>
            <w:szCs w:val="24"/>
          </w:rPr>
          <w:fldChar w:fldCharType="begin"/>
        </w:r>
        <w:r w:rsidRPr="0018708F">
          <w:rPr>
            <w:rFonts w:ascii="Times New Roman" w:hAnsi="Times New Roman" w:cs="Times New Roman"/>
            <w:noProof/>
            <w:webHidden/>
            <w:sz w:val="24"/>
            <w:szCs w:val="24"/>
          </w:rPr>
          <w:instrText xml:space="preserve"> PAGEREF _Toc177843254 \h </w:instrText>
        </w:r>
        <w:r w:rsidRPr="0018708F">
          <w:rPr>
            <w:rFonts w:ascii="Times New Roman" w:hAnsi="Times New Roman" w:cs="Times New Roman"/>
            <w:noProof/>
            <w:webHidden/>
            <w:sz w:val="24"/>
            <w:szCs w:val="24"/>
          </w:rPr>
        </w:r>
        <w:r w:rsidRPr="0018708F">
          <w:rPr>
            <w:rFonts w:ascii="Times New Roman" w:hAnsi="Times New Roman" w:cs="Times New Roman"/>
            <w:noProof/>
            <w:webHidden/>
            <w:sz w:val="24"/>
            <w:szCs w:val="24"/>
          </w:rPr>
          <w:fldChar w:fldCharType="separate"/>
        </w:r>
        <w:r w:rsidRPr="0018708F">
          <w:rPr>
            <w:rFonts w:ascii="Times New Roman" w:hAnsi="Times New Roman" w:cs="Times New Roman"/>
            <w:noProof/>
            <w:webHidden/>
            <w:sz w:val="24"/>
            <w:szCs w:val="24"/>
          </w:rPr>
          <w:t>186</w:t>
        </w:r>
        <w:r w:rsidRPr="0018708F">
          <w:rPr>
            <w:rFonts w:ascii="Times New Roman" w:hAnsi="Times New Roman" w:cs="Times New Roman"/>
            <w:noProof/>
            <w:webHidden/>
            <w:sz w:val="24"/>
            <w:szCs w:val="24"/>
          </w:rPr>
          <w:fldChar w:fldCharType="end"/>
        </w:r>
      </w:hyperlink>
    </w:p>
    <w:p w14:paraId="76A7E57E" w14:textId="2AE20850"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55" w:history="1">
        <w:r w:rsidRPr="0018708F">
          <w:rPr>
            <w:rStyle w:val="Hyperlink"/>
            <w:rFonts w:ascii="Times New Roman" w:hAnsi="Times New Roman" w:cs="Times New Roman"/>
            <w:noProof/>
          </w:rPr>
          <w:t>КУЛТУРНА  И  ЈАВНА  ДЕЛАТНОСТ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_Toc177843255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188</w:t>
        </w:r>
        <w:r w:rsidRPr="0018708F">
          <w:rPr>
            <w:rFonts w:ascii="Times New Roman" w:hAnsi="Times New Roman" w:cs="Times New Roman"/>
            <w:noProof/>
            <w:webHidden/>
          </w:rPr>
          <w:fldChar w:fldCharType="end"/>
        </w:r>
      </w:hyperlink>
    </w:p>
    <w:p w14:paraId="221C09FD" w14:textId="68611095"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56" w:history="1">
        <w:r w:rsidRPr="0018708F">
          <w:rPr>
            <w:rStyle w:val="Hyperlink"/>
            <w:rFonts w:ascii="Times New Roman" w:hAnsi="Times New Roman" w:cs="Times New Roman"/>
            <w:noProof/>
          </w:rPr>
          <w:t>САРАДЊА  СА  РОДИТЕЉИМА</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_Toc177843256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190</w:t>
        </w:r>
        <w:r w:rsidRPr="0018708F">
          <w:rPr>
            <w:rFonts w:ascii="Times New Roman" w:hAnsi="Times New Roman" w:cs="Times New Roman"/>
            <w:noProof/>
            <w:webHidden/>
          </w:rPr>
          <w:fldChar w:fldCharType="end"/>
        </w:r>
      </w:hyperlink>
    </w:p>
    <w:p w14:paraId="28B7E217" w14:textId="4EDCA3CF"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57" w:history="1">
        <w:r w:rsidRPr="0018708F">
          <w:rPr>
            <w:rStyle w:val="Hyperlink"/>
            <w:rFonts w:ascii="Times New Roman" w:hAnsi="Times New Roman" w:cs="Times New Roman"/>
            <w:noProof/>
          </w:rPr>
          <w:t>ПРАЋЕЊЕ  И  ЕВАЛУАЦИЈА  ГОДИШЊЕГ  ПЛАНА  РАДА  ШКОЛЕ</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_Toc177843257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194</w:t>
        </w:r>
        <w:r w:rsidRPr="0018708F">
          <w:rPr>
            <w:rFonts w:ascii="Times New Roman" w:hAnsi="Times New Roman" w:cs="Times New Roman"/>
            <w:noProof/>
            <w:webHidden/>
          </w:rPr>
          <w:fldChar w:fldCharType="end"/>
        </w:r>
      </w:hyperlink>
    </w:p>
    <w:p w14:paraId="31694228" w14:textId="511B7955" w:rsidR="0018708F" w:rsidRPr="0018708F" w:rsidRDefault="0018708F">
      <w:pPr>
        <w:pStyle w:val="TOC1"/>
        <w:tabs>
          <w:tab w:val="right" w:leader="dot" w:pos="9350"/>
        </w:tabs>
        <w:rPr>
          <w:rFonts w:ascii="Times New Roman" w:eastAsiaTheme="minorEastAsia" w:hAnsi="Times New Roman" w:cs="Times New Roman"/>
          <w:b w:val="0"/>
          <w:bCs w:val="0"/>
          <w:i w:val="0"/>
          <w:iCs w:val="0"/>
          <w:noProof/>
        </w:rPr>
      </w:pPr>
      <w:hyperlink w:anchor="_Toc177843258" w:history="1">
        <w:r w:rsidRPr="0018708F">
          <w:rPr>
            <w:rStyle w:val="Hyperlink"/>
            <w:rFonts w:ascii="Times New Roman" w:hAnsi="Times New Roman" w:cs="Times New Roman"/>
            <w:noProof/>
          </w:rPr>
          <w:t>ПЛАН ЈАВНИХ НАБАВКИ</w:t>
        </w:r>
        <w:r w:rsidRPr="0018708F">
          <w:rPr>
            <w:rFonts w:ascii="Times New Roman" w:hAnsi="Times New Roman" w:cs="Times New Roman"/>
            <w:noProof/>
            <w:webHidden/>
          </w:rPr>
          <w:tab/>
        </w:r>
        <w:r w:rsidRPr="0018708F">
          <w:rPr>
            <w:rFonts w:ascii="Times New Roman" w:hAnsi="Times New Roman" w:cs="Times New Roman"/>
            <w:noProof/>
            <w:webHidden/>
          </w:rPr>
          <w:fldChar w:fldCharType="begin"/>
        </w:r>
        <w:r w:rsidRPr="0018708F">
          <w:rPr>
            <w:rFonts w:ascii="Times New Roman" w:hAnsi="Times New Roman" w:cs="Times New Roman"/>
            <w:noProof/>
            <w:webHidden/>
          </w:rPr>
          <w:instrText xml:space="preserve"> PAGEREF _Toc177843258 \h </w:instrText>
        </w:r>
        <w:r w:rsidRPr="0018708F">
          <w:rPr>
            <w:rFonts w:ascii="Times New Roman" w:hAnsi="Times New Roman" w:cs="Times New Roman"/>
            <w:noProof/>
            <w:webHidden/>
          </w:rPr>
        </w:r>
        <w:r w:rsidRPr="0018708F">
          <w:rPr>
            <w:rFonts w:ascii="Times New Roman" w:hAnsi="Times New Roman" w:cs="Times New Roman"/>
            <w:noProof/>
            <w:webHidden/>
          </w:rPr>
          <w:fldChar w:fldCharType="separate"/>
        </w:r>
        <w:r w:rsidRPr="0018708F">
          <w:rPr>
            <w:rFonts w:ascii="Times New Roman" w:hAnsi="Times New Roman" w:cs="Times New Roman"/>
            <w:noProof/>
            <w:webHidden/>
          </w:rPr>
          <w:t>195</w:t>
        </w:r>
        <w:r w:rsidRPr="0018708F">
          <w:rPr>
            <w:rFonts w:ascii="Times New Roman" w:hAnsi="Times New Roman" w:cs="Times New Roman"/>
            <w:noProof/>
            <w:webHidden/>
          </w:rPr>
          <w:fldChar w:fldCharType="end"/>
        </w:r>
      </w:hyperlink>
    </w:p>
    <w:p w14:paraId="6DFC6AA5" w14:textId="2E1BBC0B" w:rsidR="00744A0D" w:rsidRPr="0018708F" w:rsidRDefault="0018708F" w:rsidP="0018708F">
      <w:pPr>
        <w:rPr>
          <w:rFonts w:ascii="Times New Roman" w:eastAsia="Times New Roman" w:hAnsi="Times New Roman"/>
          <w:b/>
          <w:bCs/>
          <w:iCs/>
          <w:sz w:val="24"/>
          <w:szCs w:val="24"/>
          <w:lang w:val="sr-Cyrl-CS"/>
        </w:rPr>
      </w:pPr>
      <w:r>
        <w:rPr>
          <w:rFonts w:ascii="Times New Roman" w:hAnsi="Times New Roman"/>
          <w:b/>
          <w:bCs/>
          <w:sz w:val="24"/>
          <w:szCs w:val="24"/>
          <w:lang w:val="sr-Cyrl-CS"/>
        </w:rPr>
        <w:fldChar w:fldCharType="end"/>
      </w:r>
      <w:r w:rsidR="00744A0D" w:rsidRPr="0018708F">
        <w:rPr>
          <w:rFonts w:ascii="Times New Roman" w:hAnsi="Times New Roman"/>
          <w:b/>
          <w:bCs/>
          <w:sz w:val="24"/>
          <w:szCs w:val="24"/>
          <w:lang w:val="sr-Cyrl-CS"/>
        </w:rPr>
        <w:br w:type="page"/>
      </w:r>
    </w:p>
    <w:p w14:paraId="38703469" w14:textId="1A9F57EA" w:rsidR="00B474E3" w:rsidRPr="0075473E" w:rsidRDefault="00B474E3" w:rsidP="00744A0D">
      <w:pPr>
        <w:pStyle w:val="NASLOV"/>
      </w:pPr>
      <w:bookmarkStart w:id="5" w:name="_Toc177843184"/>
      <w:r w:rsidRPr="0075473E">
        <w:lastRenderedPageBreak/>
        <w:t>ПОЛАЗНЕ ОСНОВЕ РАДА</w:t>
      </w:r>
      <w:bookmarkEnd w:id="0"/>
      <w:bookmarkEnd w:id="1"/>
      <w:bookmarkEnd w:id="2"/>
      <w:bookmarkEnd w:id="3"/>
      <w:bookmarkEnd w:id="4"/>
      <w:bookmarkEnd w:id="5"/>
    </w:p>
    <w:p w14:paraId="439768E6" w14:textId="77777777" w:rsidR="00B474E3" w:rsidRPr="0075473E" w:rsidRDefault="00B474E3" w:rsidP="00B474E3">
      <w:pPr>
        <w:rPr>
          <w:rFonts w:ascii="Times New Roman" w:hAnsi="Times New Roman"/>
          <w:sz w:val="24"/>
          <w:szCs w:val="24"/>
          <w:lang w:val="sr-Cyrl-CS"/>
        </w:rPr>
      </w:pPr>
    </w:p>
    <w:p w14:paraId="22A027B5"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План рада школе представља скуп свих активности које ће се реализовати у току школске године. Састоји се из више програма који су повезани заједничким радним задацима ради остваривања јединственог циља. За све радне задатке одређени су носиоци активности, као и време извршења. На тај начин обезбеђено је синхронизовано, јединствено, континуирано и интензивно деловање свих чинилаца у реализацији образовно-васпитног процеса.</w:t>
      </w:r>
    </w:p>
    <w:p w14:paraId="752010A9"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6A2C0F4A" w14:textId="77777777" w:rsidR="00B474E3" w:rsidRPr="0075473E" w:rsidRDefault="00B474E3" w:rsidP="00B474E3">
      <w:pPr>
        <w:pStyle w:val="BodyText"/>
        <w:ind w:firstLine="360"/>
        <w:rPr>
          <w:rFonts w:ascii="Times New Roman" w:hAnsi="Times New Roman" w:cs="Times New Roman"/>
          <w:color w:val="000000"/>
          <w:szCs w:val="24"/>
        </w:rPr>
      </w:pPr>
      <w:r w:rsidRPr="0075473E">
        <w:rPr>
          <w:rFonts w:ascii="Times New Roman" w:hAnsi="Times New Roman" w:cs="Times New Roman"/>
          <w:color w:val="000000"/>
          <w:szCs w:val="24"/>
        </w:rPr>
        <w:t>Основна школа ''Душан Радовић'' у Новом Саду представља образовно-васпитну установу са седиштем у Ченејској 61 и издвојеним локацијама у:</w:t>
      </w:r>
    </w:p>
    <w:p w14:paraId="3753794D"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Темеринској 133  и</w:t>
      </w:r>
    </w:p>
    <w:p w14:paraId="18615CA3"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rPr>
      </w:pPr>
      <w:proofErr w:type="spellStart"/>
      <w:r w:rsidRPr="0075473E">
        <w:rPr>
          <w:rFonts w:ascii="Times New Roman" w:hAnsi="Times New Roman"/>
          <w:color w:val="000000"/>
          <w:sz w:val="24"/>
          <w:szCs w:val="24"/>
        </w:rPr>
        <w:t>Велебитск</w:t>
      </w:r>
      <w:r w:rsidRPr="0075473E">
        <w:rPr>
          <w:rFonts w:ascii="Times New Roman" w:hAnsi="Times New Roman"/>
          <w:sz w:val="24"/>
          <w:szCs w:val="24"/>
        </w:rPr>
        <w:t>oj</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бб</w:t>
      </w:r>
      <w:proofErr w:type="spellEnd"/>
    </w:p>
    <w:p w14:paraId="6A2B8EA3"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 сва три објекта  ученици стичу основно образовање и васпитање од првог до осмог разреда.</w:t>
      </w:r>
    </w:p>
    <w:p w14:paraId="240BF09D"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791A7200"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Годишњим планом рада се предвиђа да се под једнаким условима свим ученицима омогући:</w:t>
      </w:r>
    </w:p>
    <w:p w14:paraId="0694685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стицање општег образовања и васпитања, складан развој личности и припрема за живот и даље опште и стручно образовање и васпитање</w:t>
      </w:r>
    </w:p>
    <w:p w14:paraId="067341F3"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-подизање нивоа мотивације ученика и запослених.</w:t>
      </w:r>
    </w:p>
    <w:p w14:paraId="0EB5BC2E" w14:textId="77777777" w:rsidR="00B474E3" w:rsidRPr="0075473E" w:rsidRDefault="00B474E3" w:rsidP="00B474E3">
      <w:pPr>
        <w:autoSpaceDE w:val="0"/>
        <w:autoSpaceDN w:val="0"/>
        <w:adjustRightInd w:val="0"/>
        <w:spacing w:after="0" w:line="240" w:lineRule="auto"/>
        <w:rPr>
          <w:rFonts w:ascii="Times New Roman" w:hAnsi="Times New Roman"/>
          <w:b/>
          <w:bCs/>
          <w:sz w:val="24"/>
          <w:szCs w:val="24"/>
          <w:lang w:val="sr-Cyrl-CS"/>
        </w:rPr>
      </w:pPr>
    </w:p>
    <w:p w14:paraId="6D00ED53" w14:textId="77777777" w:rsidR="00B474E3" w:rsidRPr="0075473E" w:rsidRDefault="00B474E3" w:rsidP="00B474E3">
      <w:pPr>
        <w:autoSpaceDE w:val="0"/>
        <w:autoSpaceDN w:val="0"/>
        <w:adjustRightInd w:val="0"/>
        <w:spacing w:after="0" w:line="240" w:lineRule="auto"/>
        <w:rPr>
          <w:rFonts w:ascii="Times New Roman" w:hAnsi="Times New Roman"/>
          <w:b/>
          <w:bCs/>
          <w:sz w:val="24"/>
          <w:szCs w:val="24"/>
          <w:lang w:val="sr-Cyrl-CS"/>
        </w:rPr>
      </w:pPr>
      <w:r w:rsidRPr="0075473E">
        <w:rPr>
          <w:rFonts w:ascii="Times New Roman" w:hAnsi="Times New Roman"/>
          <w:b/>
          <w:bCs/>
          <w:sz w:val="24"/>
          <w:szCs w:val="24"/>
          <w:lang w:val="sr-Cyrl-CS"/>
        </w:rPr>
        <w:t>Основним образовањем и васпитањем остварује се нарочито:</w:t>
      </w:r>
    </w:p>
    <w:p w14:paraId="579D8755" w14:textId="77777777" w:rsidR="00B474E3" w:rsidRPr="0075473E" w:rsidRDefault="00B474E3" w:rsidP="00B474E3">
      <w:pPr>
        <w:autoSpaceDE w:val="0"/>
        <w:autoSpaceDN w:val="0"/>
        <w:adjustRightInd w:val="0"/>
        <w:spacing w:after="0" w:line="240" w:lineRule="auto"/>
        <w:rPr>
          <w:rFonts w:ascii="Times New Roman" w:hAnsi="Times New Roman"/>
          <w:b/>
          <w:bCs/>
          <w:sz w:val="24"/>
          <w:szCs w:val="24"/>
          <w:lang w:val="sr-Cyrl-CS"/>
        </w:rPr>
      </w:pPr>
    </w:p>
    <w:p w14:paraId="515D9D39"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 једнако прав</w:t>
      </w:r>
      <w:r w:rsidRPr="0075473E">
        <w:rPr>
          <w:rFonts w:ascii="Times New Roman" w:hAnsi="Times New Roman"/>
          <w:sz w:val="24"/>
          <w:szCs w:val="24"/>
        </w:rPr>
        <w:t>o</w:t>
      </w:r>
      <w:r w:rsidRPr="0075473E">
        <w:rPr>
          <w:rFonts w:ascii="Times New Roman" w:hAnsi="Times New Roman"/>
          <w:sz w:val="24"/>
          <w:szCs w:val="24"/>
          <w:lang w:val="sr-Cyrl-CS"/>
        </w:rPr>
        <w:t xml:space="preserve"> и доступност образовања и васпитања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w:t>
      </w:r>
    </w:p>
    <w:p w14:paraId="0F656947"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2) квалитетно и уравнотежено образовање и васпитање, засновано на тековинама и достигнућима савремене науке и прилагођено узрасним и личним образовним потребама детета, ученика и одраслог;</w:t>
      </w:r>
    </w:p>
    <w:p w14:paraId="40848CE7"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3) </w:t>
      </w:r>
      <w:r w:rsidRPr="0075473E">
        <w:rPr>
          <w:rFonts w:ascii="Times New Roman" w:hAnsi="Times New Roman"/>
          <w:sz w:val="24"/>
          <w:szCs w:val="24"/>
        </w:rPr>
        <w:t>o</w:t>
      </w:r>
      <w:r w:rsidRPr="0075473E">
        <w:rPr>
          <w:rFonts w:ascii="Times New Roman" w:hAnsi="Times New Roman"/>
          <w:sz w:val="24"/>
          <w:szCs w:val="24"/>
          <w:lang w:val="sr-Cyrl-CS"/>
        </w:rPr>
        <w:t>бразовање и васпитање у демократски уређеној и социјално одговорној установи у којој се негује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14:paraId="381E5807"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4) усмереност образовања и васпитања на дете и ученика кроз разноврсне облике наставе, учења и оцењивања којима се излази у сусрет различитим потребама ученика, развија се мотивација за учење и подиже квалитет постигнућа;</w:t>
      </w:r>
    </w:p>
    <w:p w14:paraId="7F23E3C6" w14:textId="77777777" w:rsidR="00B474E3" w:rsidRPr="0075473E" w:rsidRDefault="00B474E3" w:rsidP="00B474E3">
      <w:pPr>
        <w:autoSpaceDE w:val="0"/>
        <w:autoSpaceDN w:val="0"/>
        <w:adjustRightInd w:val="0"/>
        <w:spacing w:after="0" w:line="240" w:lineRule="auto"/>
        <w:rPr>
          <w:rFonts w:ascii="Times New Roman" w:hAnsi="Times New Roman"/>
          <w:b/>
          <w:bCs/>
          <w:i/>
          <w:iCs/>
          <w:sz w:val="24"/>
          <w:szCs w:val="24"/>
          <w:lang w:val="sr-Cyrl-CS"/>
        </w:rPr>
      </w:pPr>
    </w:p>
    <w:p w14:paraId="1EE61DF7" w14:textId="77777777" w:rsidR="00B474E3" w:rsidRPr="0075473E" w:rsidRDefault="00B474E3" w:rsidP="00B474E3">
      <w:pPr>
        <w:autoSpaceDE w:val="0"/>
        <w:autoSpaceDN w:val="0"/>
        <w:adjustRightInd w:val="0"/>
        <w:spacing w:after="0" w:line="240" w:lineRule="auto"/>
        <w:rPr>
          <w:rFonts w:ascii="Times New Roman" w:hAnsi="Times New Roman"/>
          <w:b/>
          <w:bCs/>
          <w:i/>
          <w:iCs/>
          <w:sz w:val="24"/>
          <w:szCs w:val="24"/>
          <w:lang w:val="sr-Cyrl-CS"/>
        </w:rPr>
      </w:pPr>
      <w:r w:rsidRPr="0075473E">
        <w:rPr>
          <w:rFonts w:ascii="Times New Roman" w:hAnsi="Times New Roman"/>
          <w:b/>
          <w:bCs/>
          <w:i/>
          <w:iCs/>
          <w:sz w:val="24"/>
          <w:szCs w:val="24"/>
          <w:lang w:val="sr-Cyrl-CS"/>
        </w:rPr>
        <w:t>Циљеви образовања и васпитања</w:t>
      </w:r>
    </w:p>
    <w:p w14:paraId="7D184A18" w14:textId="77777777" w:rsidR="00B474E3" w:rsidRPr="0075473E" w:rsidRDefault="00B474E3" w:rsidP="00B474E3">
      <w:pPr>
        <w:autoSpaceDE w:val="0"/>
        <w:autoSpaceDN w:val="0"/>
        <w:adjustRightInd w:val="0"/>
        <w:spacing w:after="0" w:line="240" w:lineRule="auto"/>
        <w:rPr>
          <w:rFonts w:ascii="Times New Roman" w:hAnsi="Times New Roman"/>
          <w:b/>
          <w:bCs/>
          <w:i/>
          <w:iCs/>
          <w:sz w:val="24"/>
          <w:szCs w:val="24"/>
          <w:lang w:val="sr-Cyrl-CS"/>
        </w:rPr>
      </w:pPr>
    </w:p>
    <w:p w14:paraId="27DF71DB"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1) 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14:paraId="421FB134" w14:textId="77777777" w:rsidR="00C31250" w:rsidRDefault="00C31250">
      <w:pPr>
        <w:rPr>
          <w:lang w:val="sr-Cyrl-CS"/>
        </w:rPr>
      </w:pPr>
    </w:p>
    <w:p w14:paraId="54DDFF24"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2) стицање квалитетних знања и вештина и формирање вредносних ставова (у даљем тексту: знања, вештине и ставови), језичке, математичке, научне, уметничке, културне, техничке, информатичке писмености, неопходних за живот и рад у савременом друштву;</w:t>
      </w:r>
    </w:p>
    <w:p w14:paraId="6391ED74"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3) развој стваралачких способности, креативности, естетске перцепције и укуса;</w:t>
      </w:r>
    </w:p>
    <w:p w14:paraId="704F7220"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lastRenderedPageBreak/>
        <w:t>4) 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14:paraId="32DA208C"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5) оспособљавање за решавање проблема, повезивање и примену знања и вештина у даљем образовању, професионалном раду и свакодневном животу;</w:t>
      </w:r>
    </w:p>
    <w:p w14:paraId="751F7C7D"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6)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14:paraId="53F7BB40"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7) развој свести о себи, самоиницијативе, способности самовредновања и изражавања свог мишљења;</w:t>
      </w:r>
    </w:p>
    <w:p w14:paraId="61D75932"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8) оспособљавање за доношење ваљаних одлука о избору даљег образовања и занимања, сопственог развоја и будућег живота;</w:t>
      </w:r>
    </w:p>
    <w:p w14:paraId="1D85AFED"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9)развој кључних компетенција потребних за живот у савременом друштву, 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14:paraId="2CBAEBFE"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10)развој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19FC4166"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11)развој свести о значају одрживог развоја, заштите и очувања природе и животне средине, еколошке етике и заштите животиња;</w:t>
      </w:r>
    </w:p>
    <w:p w14:paraId="7D659C86"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12)развој способности комуницирања, дијалога, осећања солидарности, квалитетне и ефикасне сарадње са другима и сп</w:t>
      </w:r>
      <w:r w:rsidRPr="0075473E">
        <w:rPr>
          <w:rFonts w:ascii="Times New Roman" w:hAnsi="Times New Roman"/>
          <w:sz w:val="24"/>
          <w:szCs w:val="24"/>
        </w:rPr>
        <w:t>o</w:t>
      </w:r>
      <w:r w:rsidRPr="0075473E">
        <w:rPr>
          <w:rFonts w:ascii="Times New Roman" w:hAnsi="Times New Roman"/>
          <w:sz w:val="24"/>
          <w:szCs w:val="24"/>
          <w:lang w:val="sr-Cyrl-CS"/>
        </w:rPr>
        <w:t>собности за тимски рад и неговање другарства и пријатељства;</w:t>
      </w:r>
    </w:p>
    <w:p w14:paraId="3E32C2E8"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13)развијање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14:paraId="3C6C0C6F"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14:paraId="1825C31C"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14:paraId="7BBAD944"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4A2E0C93" w14:textId="77777777" w:rsidR="00B474E3" w:rsidRPr="0075473E" w:rsidRDefault="00B474E3" w:rsidP="00B474E3">
      <w:pPr>
        <w:autoSpaceDE w:val="0"/>
        <w:autoSpaceDN w:val="0"/>
        <w:adjustRightInd w:val="0"/>
        <w:spacing w:after="0" w:line="240" w:lineRule="auto"/>
        <w:rPr>
          <w:rFonts w:ascii="Times New Roman" w:hAnsi="Times New Roman"/>
          <w:b/>
          <w:bCs/>
          <w:i/>
          <w:iCs/>
          <w:sz w:val="24"/>
          <w:szCs w:val="24"/>
          <w:lang w:val="sr-Cyrl-CS"/>
        </w:rPr>
      </w:pPr>
      <w:r w:rsidRPr="0075473E">
        <w:rPr>
          <w:rFonts w:ascii="Times New Roman" w:hAnsi="Times New Roman"/>
          <w:b/>
          <w:bCs/>
          <w:i/>
          <w:iCs/>
          <w:sz w:val="24"/>
          <w:szCs w:val="24"/>
          <w:lang w:val="sr-Cyrl-CS"/>
        </w:rPr>
        <w:t>Општи исходи и стандарди образовања и васпитања</w:t>
      </w:r>
    </w:p>
    <w:p w14:paraId="63A53B71" w14:textId="77777777" w:rsidR="00B474E3" w:rsidRPr="0075473E" w:rsidRDefault="00B474E3" w:rsidP="00B474E3">
      <w:pPr>
        <w:autoSpaceDE w:val="0"/>
        <w:autoSpaceDN w:val="0"/>
        <w:adjustRightInd w:val="0"/>
        <w:spacing w:after="0" w:line="240" w:lineRule="auto"/>
        <w:rPr>
          <w:rFonts w:ascii="Times New Roman" w:hAnsi="Times New Roman"/>
          <w:b/>
          <w:bCs/>
          <w:i/>
          <w:iCs/>
          <w:sz w:val="24"/>
          <w:szCs w:val="24"/>
          <w:lang w:val="sr-Cyrl-CS"/>
        </w:rPr>
      </w:pPr>
    </w:p>
    <w:p w14:paraId="54E6484C"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 xml:space="preserve">Општи исходи образовања и васпитања резултат су целокупног процеса образовања и васпитања којим се </w:t>
      </w:r>
      <w:r w:rsidRPr="0075473E">
        <w:rPr>
          <w:rFonts w:ascii="Times New Roman" w:hAnsi="Times New Roman"/>
          <w:sz w:val="24"/>
          <w:szCs w:val="24"/>
        </w:rPr>
        <w:t>o</w:t>
      </w:r>
      <w:r w:rsidRPr="0075473E">
        <w:rPr>
          <w:rFonts w:ascii="Times New Roman" w:hAnsi="Times New Roman"/>
          <w:sz w:val="24"/>
          <w:szCs w:val="24"/>
          <w:lang w:val="sr-Cyrl-CS"/>
        </w:rPr>
        <w:t>безбеђује да деца, ученици и одрасли стекну знања, вештине и вредносне ставове к</w:t>
      </w:r>
      <w:proofErr w:type="spellStart"/>
      <w:r w:rsidRPr="0075473E">
        <w:rPr>
          <w:rFonts w:ascii="Times New Roman" w:hAnsi="Times New Roman"/>
          <w:sz w:val="24"/>
          <w:szCs w:val="24"/>
        </w:rPr>
        <w:t>oj</w:t>
      </w:r>
      <w:proofErr w:type="spellEnd"/>
      <w:r w:rsidRPr="0075473E">
        <w:rPr>
          <w:rFonts w:ascii="Times New Roman" w:hAnsi="Times New Roman"/>
          <w:sz w:val="24"/>
          <w:szCs w:val="24"/>
          <w:lang w:val="sr-Cyrl-CS"/>
        </w:rPr>
        <w:t>и ће допринети њиховом развоју и успеху, развоју и успеху њихових породица, заједнице и друштва у целини.</w:t>
      </w:r>
    </w:p>
    <w:p w14:paraId="21707B2E"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Систем образовања и васпитања мора да обезбеди све услове да деца, ученици и одрасли постижу опште исходе, односно буду оспособљени да:</w:t>
      </w:r>
    </w:p>
    <w:p w14:paraId="733258F1"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 усвајају и изграђују знање, примењују и размењују стечено знање;</w:t>
      </w:r>
    </w:p>
    <w:p w14:paraId="6D8B0F7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2) науче како да уче и да користе свој ум;</w:t>
      </w:r>
    </w:p>
    <w:p w14:paraId="0ADCE9B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3) идентификују и решавају проблеме и доносе одлуке користећи критичко и креативно мишљење;</w:t>
      </w:r>
    </w:p>
    <w:p w14:paraId="57FF3F8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4) раде ефикасно са другима као чланови тима, групе, организације и заједнице;</w:t>
      </w:r>
    </w:p>
    <w:p w14:paraId="76356918"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5) одговорно и ефикасно управљају собом и својим активностима;</w:t>
      </w:r>
    </w:p>
    <w:p w14:paraId="7A0DC75C"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6) прикупљају, анализирају, организују и критички процењују информације;</w:t>
      </w:r>
    </w:p>
    <w:p w14:paraId="7DA6082F"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7) ефикасно комуницирају користећи се разноврсним вербалним, визуелним и симболичким средствима;</w:t>
      </w:r>
    </w:p>
    <w:p w14:paraId="6594E557"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8) ефикасно и критички користе науку и технологију, уз показивање одговорности према свом животу, животу других и животној средини;</w:t>
      </w:r>
    </w:p>
    <w:p w14:paraId="1C2F1499"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lastRenderedPageBreak/>
        <w:t>9) схватају свет као целину повезаних система и приликом решавања конкретних проблема разумеју да нису изоловани;</w:t>
      </w:r>
    </w:p>
    <w:p w14:paraId="5535EAD4"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10) покрећу и спремно прихватају промене, преузимају одговорност и имају предузетнички приступ и јасну оријентацију ка остварењу циљева и постизању успеха.</w:t>
      </w:r>
    </w:p>
    <w:p w14:paraId="107E982B" w14:textId="77777777" w:rsidR="00B474E3" w:rsidRPr="0075473E" w:rsidRDefault="00B474E3" w:rsidP="00B474E3">
      <w:pPr>
        <w:autoSpaceDE w:val="0"/>
        <w:autoSpaceDN w:val="0"/>
        <w:adjustRightInd w:val="0"/>
        <w:spacing w:after="0" w:line="240" w:lineRule="auto"/>
        <w:ind w:firstLine="720"/>
        <w:rPr>
          <w:rFonts w:ascii="Times New Roman" w:hAnsi="Times New Roman"/>
          <w:sz w:val="24"/>
          <w:szCs w:val="24"/>
          <w:lang w:val="sr-Cyrl-CS"/>
        </w:rPr>
      </w:pPr>
      <w:r w:rsidRPr="0075473E">
        <w:rPr>
          <w:rFonts w:ascii="Times New Roman" w:hAnsi="Times New Roman"/>
          <w:sz w:val="24"/>
          <w:szCs w:val="24"/>
        </w:rPr>
        <w:t>O</w:t>
      </w:r>
      <w:r w:rsidRPr="0075473E">
        <w:rPr>
          <w:rFonts w:ascii="Times New Roman" w:hAnsi="Times New Roman"/>
          <w:sz w:val="24"/>
          <w:szCs w:val="24"/>
          <w:lang w:val="sr-Cyrl-CS"/>
        </w:rPr>
        <w:t>стваривање општих исхода образовања и васпитања обезбеђује се укупним образовно-васпитним процесом на свим нивоима образовања, кроз све облике, начине и садржаје рада.</w:t>
      </w:r>
    </w:p>
    <w:p w14:paraId="63A0523B"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p>
    <w:p w14:paraId="187F8C82" w14:textId="77777777" w:rsidR="00B474E3" w:rsidRPr="0075473E" w:rsidRDefault="00B474E3" w:rsidP="00B474E3">
      <w:pPr>
        <w:autoSpaceDE w:val="0"/>
        <w:autoSpaceDN w:val="0"/>
        <w:adjustRightInd w:val="0"/>
        <w:spacing w:after="0" w:line="240" w:lineRule="auto"/>
        <w:ind w:firstLine="720"/>
        <w:rPr>
          <w:rFonts w:ascii="Times New Roman" w:hAnsi="Times New Roman"/>
          <w:sz w:val="24"/>
          <w:szCs w:val="24"/>
          <w:lang w:val="sr-Cyrl-CS"/>
        </w:rPr>
      </w:pPr>
      <w:r w:rsidRPr="0075473E">
        <w:rPr>
          <w:rFonts w:ascii="Times New Roman" w:hAnsi="Times New Roman"/>
          <w:sz w:val="24"/>
          <w:szCs w:val="24"/>
          <w:lang w:val="sr-Cyrl-CS"/>
        </w:rPr>
        <w:t>Стандарди образовања и васпитања обухватају:</w:t>
      </w:r>
    </w:p>
    <w:p w14:paraId="703E205B" w14:textId="77777777" w:rsidR="00B474E3" w:rsidRPr="0075473E" w:rsidRDefault="00B474E3" w:rsidP="00B474E3">
      <w:pPr>
        <w:autoSpaceDE w:val="0"/>
        <w:autoSpaceDN w:val="0"/>
        <w:adjustRightInd w:val="0"/>
        <w:spacing w:after="0" w:line="240" w:lineRule="auto"/>
        <w:ind w:firstLine="720"/>
        <w:rPr>
          <w:rFonts w:ascii="Times New Roman" w:hAnsi="Times New Roman"/>
          <w:sz w:val="24"/>
          <w:szCs w:val="24"/>
          <w:lang w:val="sr-Cyrl-CS"/>
        </w:rPr>
      </w:pPr>
    </w:p>
    <w:p w14:paraId="1A6C27B1"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1) опште и посебне стандарде знања, вештина и вредносних ставова ученика и одраслих (у даљем тексту: општи и посебни стандарди постигнућа);</w:t>
      </w:r>
    </w:p>
    <w:p w14:paraId="423B62AE"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2) стандарде знања, вештина и вредносних ставова (у даљем тексту: компетенције) за професију наставника и васпитача и њиховог професионалног развоја;</w:t>
      </w:r>
    </w:p>
    <w:p w14:paraId="7B457B95"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3) стандарде компетенција директора, просветног инспектора и просветног саветника;</w:t>
      </w:r>
    </w:p>
    <w:p w14:paraId="33A3032F" w14:textId="77777777" w:rsidR="00B474E3" w:rsidRPr="0075473E" w:rsidRDefault="00B474E3" w:rsidP="00B474E3">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4) стандарде квалитета уџбеника и наставних средстава;</w:t>
      </w:r>
    </w:p>
    <w:p w14:paraId="0FBDE5E3" w14:textId="77777777" w:rsidR="00B474E3" w:rsidRPr="0075473E" w:rsidRDefault="00B474E3" w:rsidP="00B474E3">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5) стандарде квалитета рада установе.</w:t>
      </w:r>
    </w:p>
    <w:p w14:paraId="0328F7B5" w14:textId="77777777" w:rsidR="00B474E3" w:rsidRPr="0075473E" w:rsidRDefault="00B474E3" w:rsidP="00B474E3">
      <w:pPr>
        <w:spacing w:after="0" w:line="240" w:lineRule="auto"/>
        <w:rPr>
          <w:rFonts w:ascii="Times New Roman" w:hAnsi="Times New Roman"/>
          <w:sz w:val="24"/>
          <w:szCs w:val="24"/>
          <w:lang w:val="sr-Cyrl-CS"/>
        </w:rPr>
      </w:pPr>
    </w:p>
    <w:p w14:paraId="55B37DBF" w14:textId="77777777" w:rsidR="00B474E3" w:rsidRPr="0075473E" w:rsidRDefault="00B474E3" w:rsidP="00B474E3">
      <w:pPr>
        <w:pStyle w:val="BodyText"/>
        <w:ind w:firstLine="360"/>
        <w:rPr>
          <w:rFonts w:ascii="Times New Roman" w:hAnsi="Times New Roman" w:cs="Times New Roman"/>
          <w:b/>
          <w:color w:val="000000"/>
          <w:szCs w:val="24"/>
        </w:rPr>
      </w:pPr>
      <w:r w:rsidRPr="0075473E">
        <w:rPr>
          <w:rFonts w:ascii="Times New Roman" w:hAnsi="Times New Roman" w:cs="Times New Roman"/>
          <w:b/>
          <w:bCs/>
          <w:szCs w:val="24"/>
        </w:rPr>
        <w:t>Годишњи план рада школе се заснива и</w:t>
      </w:r>
      <w:r w:rsidRPr="0075473E">
        <w:rPr>
          <w:rFonts w:ascii="Times New Roman" w:hAnsi="Times New Roman" w:cs="Times New Roman"/>
          <w:b/>
          <w:color w:val="000000"/>
          <w:szCs w:val="24"/>
        </w:rPr>
        <w:t xml:space="preserve"> произлазе из следећих докумената:</w:t>
      </w:r>
    </w:p>
    <w:p w14:paraId="61EBDB8F" w14:textId="77777777" w:rsidR="00B474E3" w:rsidRPr="0075473E" w:rsidRDefault="00B474E3" w:rsidP="00B474E3">
      <w:pPr>
        <w:spacing w:after="0" w:line="240" w:lineRule="auto"/>
        <w:jc w:val="both"/>
        <w:rPr>
          <w:rFonts w:ascii="Times New Roman" w:hAnsi="Times New Roman"/>
          <w:sz w:val="24"/>
          <w:szCs w:val="24"/>
          <w:lang w:val="sr-Cyrl-CS"/>
        </w:rPr>
      </w:pPr>
    </w:p>
    <w:p w14:paraId="3052DF42" w14:textId="77777777" w:rsidR="00B474E3" w:rsidRPr="0075473E" w:rsidRDefault="00B474E3" w:rsidP="00B474E3">
      <w:pPr>
        <w:numPr>
          <w:ilvl w:val="0"/>
          <w:numId w:val="2"/>
        </w:numPr>
        <w:autoSpaceDE w:val="0"/>
        <w:autoSpaceDN w:val="0"/>
        <w:adjustRightInd w:val="0"/>
        <w:spacing w:after="0" w:line="240" w:lineRule="auto"/>
        <w:ind w:left="450" w:hanging="450"/>
        <w:jc w:val="both"/>
        <w:rPr>
          <w:rFonts w:ascii="Times New Roman" w:hAnsi="Times New Roman"/>
          <w:sz w:val="24"/>
          <w:szCs w:val="24"/>
          <w:lang w:val="sr-Cyrl-CS"/>
        </w:rPr>
      </w:pPr>
      <w:r w:rsidRPr="0075473E">
        <w:rPr>
          <w:rFonts w:ascii="Times New Roman" w:hAnsi="Times New Roman"/>
          <w:b/>
          <w:sz w:val="24"/>
          <w:szCs w:val="24"/>
          <w:lang w:val="sr-Cyrl-CS"/>
        </w:rPr>
        <w:t>Закон о основама система образовања и васпитања</w:t>
      </w:r>
    </w:p>
    <w:p w14:paraId="764BA670" w14:textId="77777777" w:rsidR="00B474E3" w:rsidRPr="0075473E" w:rsidRDefault="007B6FBE" w:rsidP="00B474E3">
      <w:pPr>
        <w:autoSpaceDE w:val="0"/>
        <w:autoSpaceDN w:val="0"/>
        <w:adjustRightInd w:val="0"/>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„Службени гласник РС – Просветни гласник'', бр.</w:t>
      </w:r>
      <w:r w:rsidR="00B474E3" w:rsidRPr="0075473E">
        <w:rPr>
          <w:rFonts w:ascii="Times New Roman" w:hAnsi="Times New Roman"/>
          <w:i/>
          <w:sz w:val="24"/>
          <w:szCs w:val="24"/>
          <w:lang w:val="sr-Cyrl-CS"/>
        </w:rPr>
        <w:t>88/2017, 27/2018 – др. закон, 10/201</w:t>
      </w:r>
      <w:r w:rsidR="00365C5E">
        <w:rPr>
          <w:rFonts w:ascii="Times New Roman" w:hAnsi="Times New Roman"/>
          <w:i/>
          <w:sz w:val="24"/>
          <w:szCs w:val="24"/>
          <w:lang w:val="sr-Cyrl-CS"/>
        </w:rPr>
        <w:t>9, 27/2018 – др. закон, 6/2020,</w:t>
      </w:r>
      <w:r w:rsidR="00B474E3" w:rsidRPr="0075473E">
        <w:rPr>
          <w:rFonts w:ascii="Times New Roman" w:hAnsi="Times New Roman"/>
          <w:i/>
          <w:sz w:val="24"/>
          <w:szCs w:val="24"/>
          <w:lang w:val="sr-Cyrl-CS"/>
        </w:rPr>
        <w:t xml:space="preserve"> 129/2021.</w:t>
      </w:r>
      <w:r w:rsidR="00365C5E">
        <w:rPr>
          <w:rFonts w:ascii="Times New Roman" w:hAnsi="Times New Roman"/>
          <w:i/>
          <w:sz w:val="24"/>
          <w:szCs w:val="24"/>
          <w:lang w:val="sr-Cyrl-CS"/>
        </w:rPr>
        <w:t>и 92/2023)</w:t>
      </w:r>
    </w:p>
    <w:p w14:paraId="4F3D111F"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74C6A49B" w14:textId="77777777" w:rsidR="00B474E3" w:rsidRPr="0075473E" w:rsidRDefault="00B474E3" w:rsidP="00B474E3">
      <w:pPr>
        <w:autoSpaceDE w:val="0"/>
        <w:autoSpaceDN w:val="0"/>
        <w:adjustRightInd w:val="0"/>
        <w:spacing w:after="0" w:line="240" w:lineRule="auto"/>
        <w:jc w:val="both"/>
        <w:rPr>
          <w:rFonts w:ascii="Times New Roman" w:hAnsi="Times New Roman"/>
          <w:i/>
          <w:sz w:val="24"/>
          <w:szCs w:val="24"/>
          <w:lang w:val="sr-Cyrl-CS"/>
        </w:rPr>
      </w:pPr>
    </w:p>
    <w:p w14:paraId="03A5C00E" w14:textId="77777777" w:rsidR="00B474E3" w:rsidRPr="0075473E" w:rsidRDefault="00B474E3" w:rsidP="00B474E3">
      <w:pPr>
        <w:numPr>
          <w:ilvl w:val="0"/>
          <w:numId w:val="2"/>
        </w:numPr>
        <w:autoSpaceDE w:val="0"/>
        <w:autoSpaceDN w:val="0"/>
        <w:adjustRightInd w:val="0"/>
        <w:spacing w:after="0" w:line="240" w:lineRule="auto"/>
        <w:ind w:left="450" w:hanging="450"/>
        <w:jc w:val="both"/>
        <w:rPr>
          <w:rFonts w:ascii="Times New Roman" w:hAnsi="Times New Roman"/>
          <w:b/>
          <w:sz w:val="24"/>
          <w:szCs w:val="24"/>
          <w:lang w:val="sr-Cyrl-CS"/>
        </w:rPr>
      </w:pPr>
      <w:r w:rsidRPr="0075473E">
        <w:rPr>
          <w:rFonts w:ascii="Times New Roman" w:hAnsi="Times New Roman"/>
          <w:b/>
          <w:sz w:val="24"/>
          <w:szCs w:val="24"/>
          <w:lang w:val="sr-Cyrl-CS"/>
        </w:rPr>
        <w:t xml:space="preserve">Закон о основном образовању и васпитању </w:t>
      </w:r>
    </w:p>
    <w:p w14:paraId="08C58260" w14:textId="77777777" w:rsidR="00B474E3" w:rsidRPr="0075473E" w:rsidRDefault="007B6FBE" w:rsidP="00B474E3">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p>
    <w:p w14:paraId="1C275393" w14:textId="77777777" w:rsidR="00B474E3" w:rsidRPr="0075473E" w:rsidRDefault="00B474E3" w:rsidP="00B474E3">
      <w:pPr>
        <w:spacing w:after="0" w:line="240" w:lineRule="auto"/>
        <w:jc w:val="both"/>
        <w:rPr>
          <w:rFonts w:ascii="Times New Roman" w:hAnsi="Times New Roman"/>
          <w:color w:val="FF0000"/>
          <w:sz w:val="24"/>
          <w:szCs w:val="24"/>
          <w:lang w:val="sr-Cyrl-CS"/>
        </w:rPr>
      </w:pPr>
      <w:r w:rsidRPr="0075473E">
        <w:rPr>
          <w:rFonts w:ascii="Times New Roman" w:hAnsi="Times New Roman"/>
          <w:i/>
          <w:sz w:val="24"/>
          <w:szCs w:val="24"/>
          <w:lang w:val="sr-Cyrl-CS"/>
        </w:rPr>
        <w:t xml:space="preserve">        </w:t>
      </w:r>
      <w:r w:rsidRPr="0075473E">
        <w:rPr>
          <w:rFonts w:ascii="Times New Roman" w:hAnsi="Times New Roman"/>
          <w:color w:val="000000"/>
          <w:sz w:val="24"/>
          <w:szCs w:val="24"/>
          <w:lang w:val="sr-Cyrl-CS"/>
        </w:rPr>
        <w:t xml:space="preserve"> </w:t>
      </w:r>
      <w:r w:rsidR="00365C5E">
        <w:rPr>
          <w:rFonts w:ascii="Times New Roman" w:hAnsi="Times New Roman"/>
          <w:color w:val="000000"/>
          <w:sz w:val="24"/>
          <w:szCs w:val="24"/>
          <w:lang w:val="sr-Cyrl-CS"/>
        </w:rPr>
        <w:t>55</w:t>
      </w:r>
      <w:r w:rsidRPr="0075473E">
        <w:rPr>
          <w:rFonts w:ascii="Times New Roman" w:hAnsi="Times New Roman"/>
          <w:i/>
          <w:color w:val="000000"/>
          <w:sz w:val="24"/>
          <w:szCs w:val="24"/>
          <w:lang w:val="sr-Cyrl-CS"/>
        </w:rPr>
        <w:t xml:space="preserve"> 2013,101/201</w:t>
      </w:r>
      <w:r w:rsidR="00365C5E">
        <w:rPr>
          <w:rFonts w:ascii="Times New Roman" w:hAnsi="Times New Roman"/>
          <w:i/>
          <w:color w:val="000000"/>
          <w:sz w:val="24"/>
          <w:szCs w:val="24"/>
          <w:lang w:val="sr-Cyrl-CS"/>
        </w:rPr>
        <w:t>7, 10/2019,27/2018 – др. Закон,</w:t>
      </w:r>
      <w:r w:rsidRPr="0075473E">
        <w:rPr>
          <w:rFonts w:ascii="Times New Roman" w:hAnsi="Times New Roman"/>
          <w:i/>
          <w:color w:val="000000"/>
          <w:sz w:val="24"/>
          <w:szCs w:val="24"/>
          <w:lang w:val="sr-Cyrl-CS"/>
        </w:rPr>
        <w:t xml:space="preserve"> 129/2021.</w:t>
      </w:r>
      <w:r w:rsidR="00365C5E">
        <w:rPr>
          <w:rFonts w:ascii="Times New Roman" w:hAnsi="Times New Roman"/>
          <w:i/>
          <w:color w:val="000000"/>
          <w:sz w:val="24"/>
          <w:szCs w:val="24"/>
          <w:lang w:val="sr-Cyrl-CS"/>
        </w:rPr>
        <w:t xml:space="preserve"> и  92/2023</w:t>
      </w:r>
      <w:r w:rsidRPr="0075473E">
        <w:rPr>
          <w:rFonts w:ascii="Times New Roman" w:hAnsi="Times New Roman"/>
          <w:i/>
          <w:color w:val="000000"/>
          <w:sz w:val="24"/>
          <w:szCs w:val="24"/>
          <w:lang w:val="sr-Cyrl-CS"/>
        </w:rPr>
        <w:t>)</w:t>
      </w:r>
    </w:p>
    <w:p w14:paraId="2BBDF8CF" w14:textId="77777777" w:rsidR="00B474E3" w:rsidRPr="0075473E" w:rsidRDefault="00B474E3" w:rsidP="00B474E3">
      <w:pPr>
        <w:spacing w:after="0" w:line="240" w:lineRule="auto"/>
        <w:jc w:val="both"/>
        <w:rPr>
          <w:rFonts w:ascii="Times New Roman" w:hAnsi="Times New Roman"/>
          <w:sz w:val="24"/>
          <w:szCs w:val="24"/>
          <w:lang w:val="sr-Cyrl-CS"/>
        </w:rPr>
      </w:pPr>
    </w:p>
    <w:p w14:paraId="31FEDED6" w14:textId="77777777" w:rsidR="00B474E3" w:rsidRPr="0075473E" w:rsidRDefault="00B474E3" w:rsidP="00B474E3">
      <w:pPr>
        <w:numPr>
          <w:ilvl w:val="0"/>
          <w:numId w:val="2"/>
        </w:numPr>
        <w:autoSpaceDE w:val="0"/>
        <w:autoSpaceDN w:val="0"/>
        <w:adjustRightInd w:val="0"/>
        <w:spacing w:after="0" w:line="240" w:lineRule="auto"/>
        <w:ind w:left="450" w:hanging="450"/>
        <w:jc w:val="both"/>
        <w:rPr>
          <w:rFonts w:ascii="Times New Roman" w:hAnsi="Times New Roman"/>
          <w:b/>
          <w:sz w:val="24"/>
          <w:szCs w:val="24"/>
          <w:lang w:val="sr-Cyrl-CS"/>
        </w:rPr>
      </w:pPr>
      <w:r w:rsidRPr="0075473E">
        <w:rPr>
          <w:rFonts w:ascii="Times New Roman" w:hAnsi="Times New Roman"/>
          <w:b/>
          <w:sz w:val="24"/>
          <w:szCs w:val="24"/>
          <w:lang w:val="sr-Cyrl-CS"/>
        </w:rPr>
        <w:t xml:space="preserve">Правилник о наставном плану </w:t>
      </w:r>
      <w:r w:rsidR="007B6FBE">
        <w:rPr>
          <w:rFonts w:ascii="Times New Roman" w:hAnsi="Times New Roman"/>
          <w:b/>
          <w:sz w:val="24"/>
          <w:szCs w:val="24"/>
          <w:lang w:val="sr-Cyrl-CS"/>
        </w:rPr>
        <w:t xml:space="preserve">и програму </w:t>
      </w:r>
      <w:r w:rsidRPr="0075473E">
        <w:rPr>
          <w:rFonts w:ascii="Times New Roman" w:hAnsi="Times New Roman"/>
          <w:b/>
          <w:sz w:val="24"/>
          <w:szCs w:val="24"/>
          <w:lang w:val="sr-Cyrl-CS"/>
        </w:rPr>
        <w:t>за први, други, трећи и четврти разред основног образовања и васпитања и наставном програму за трећи разред основног образовања и васпитања</w:t>
      </w:r>
    </w:p>
    <w:p w14:paraId="19B79614" w14:textId="77777777" w:rsidR="00B474E3" w:rsidRPr="0075473E" w:rsidRDefault="007B6FBE" w:rsidP="00B474E3">
      <w:pPr>
        <w:autoSpaceDE w:val="0"/>
        <w:autoSpaceDN w:val="0"/>
        <w:adjustRightInd w:val="0"/>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1/2005, 15/2006, 2/2008, 2/2010</w:t>
      </w:r>
      <w:r w:rsidR="00B474E3" w:rsidRPr="0075473E">
        <w:rPr>
          <w:rFonts w:ascii="Times New Roman" w:hAnsi="Times New Roman"/>
          <w:sz w:val="24"/>
          <w:szCs w:val="24"/>
          <w:lang w:val="sr-Cyrl-CS"/>
        </w:rPr>
        <w:t xml:space="preserve">, </w:t>
      </w:r>
      <w:r w:rsidR="00B474E3" w:rsidRPr="0075473E">
        <w:rPr>
          <w:rFonts w:ascii="Times New Roman" w:hAnsi="Times New Roman"/>
          <w:i/>
          <w:sz w:val="24"/>
          <w:szCs w:val="24"/>
          <w:lang w:val="sr-Cyrl-CS"/>
        </w:rPr>
        <w:t>7/2010, 3/2011 – др. правилник, 7/2011 – др. правилн</w:t>
      </w:r>
      <w:r>
        <w:rPr>
          <w:rFonts w:ascii="Times New Roman" w:hAnsi="Times New Roman"/>
          <w:i/>
          <w:sz w:val="24"/>
          <w:szCs w:val="24"/>
          <w:lang w:val="sr-Cyrl-CS"/>
        </w:rPr>
        <w:t>ик, 1/2013, 11/2014, и 11/2016)</w:t>
      </w:r>
    </w:p>
    <w:p w14:paraId="33054B0B" w14:textId="77777777" w:rsidR="00B474E3" w:rsidRPr="0075473E" w:rsidRDefault="00B474E3" w:rsidP="00B474E3">
      <w:pPr>
        <w:autoSpaceDE w:val="0"/>
        <w:autoSpaceDN w:val="0"/>
        <w:adjustRightInd w:val="0"/>
        <w:spacing w:after="0" w:line="240" w:lineRule="auto"/>
        <w:jc w:val="both"/>
        <w:rPr>
          <w:rFonts w:ascii="Times New Roman" w:hAnsi="Times New Roman"/>
          <w:i/>
          <w:sz w:val="24"/>
          <w:szCs w:val="24"/>
          <w:lang w:val="sr-Cyrl-CS"/>
        </w:rPr>
      </w:pPr>
    </w:p>
    <w:p w14:paraId="6D1CAD4D"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Правилника и  измене и допуне правилника о наставном плану и програму за први и други разред основног образовања </w:t>
      </w:r>
    </w:p>
    <w:p w14:paraId="003147AE" w14:textId="77777777" w:rsidR="00B474E3" w:rsidRPr="007B6FBE" w:rsidRDefault="007B6FBE" w:rsidP="007B6FBE">
      <w:pPr>
        <w:spacing w:after="0" w:line="240" w:lineRule="auto"/>
        <w:ind w:left="450"/>
        <w:jc w:val="both"/>
        <w:rPr>
          <w:rFonts w:ascii="Times New Roman" w:hAnsi="Times New Roman"/>
          <w:i/>
          <w:iCs/>
          <w:color w:val="000000"/>
          <w:sz w:val="24"/>
          <w:szCs w:val="24"/>
          <w:lang w:val="ru-RU"/>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B6A65">
        <w:fldChar w:fldCharType="begin"/>
      </w:r>
      <w:r w:rsidR="00BB6A65">
        <w:instrText xml:space="preserve"> HYPERLINK "file:///C:\\Users\\PC\\AppData\\Documents%20and%20Settings\\1\\Local%20Settings\\Application%20Data\\Ing-Pro\\IngProPaket5P\\12939_04.htm" \l "zk10/04" </w:instrText>
      </w:r>
      <w:r w:rsidR="00BB6A65">
        <w:fldChar w:fldCharType="separate"/>
      </w:r>
      <w:r w:rsidR="00B474E3" w:rsidRPr="0075473E">
        <w:rPr>
          <w:rFonts w:ascii="Times New Roman" w:hAnsi="Times New Roman"/>
          <w:i/>
          <w:iCs/>
          <w:color w:val="000000"/>
          <w:sz w:val="24"/>
          <w:szCs w:val="24"/>
          <w:lang w:val="ru-RU"/>
        </w:rPr>
        <w:t>10/2004</w:t>
      </w:r>
      <w:r w:rsidR="00BB6A65">
        <w:rPr>
          <w:rFonts w:ascii="Times New Roman" w:hAnsi="Times New Roman"/>
          <w:i/>
          <w:iCs/>
          <w:color w:val="000000"/>
          <w:sz w:val="24"/>
          <w:szCs w:val="24"/>
          <w:lang w:val="ru-RU"/>
        </w:rPr>
        <w:fldChar w:fldCharType="end"/>
      </w:r>
      <w:r w:rsidR="00B474E3" w:rsidRPr="0075473E">
        <w:rPr>
          <w:rFonts w:ascii="Times New Roman" w:hAnsi="Times New Roman"/>
          <w:i/>
          <w:iCs/>
          <w:color w:val="000000"/>
          <w:sz w:val="24"/>
          <w:szCs w:val="24"/>
          <w:lang w:val="ru-RU"/>
        </w:rPr>
        <w:t xml:space="preserve">, </w:t>
      </w:r>
      <w:hyperlink r:id="rId12" w:anchor="zk20/04-1" w:history="1">
        <w:r w:rsidR="00B474E3" w:rsidRPr="0075473E">
          <w:rPr>
            <w:rFonts w:ascii="Times New Roman" w:hAnsi="Times New Roman"/>
            <w:i/>
            <w:iCs/>
            <w:color w:val="000000"/>
            <w:sz w:val="24"/>
            <w:szCs w:val="24"/>
            <w:lang w:val="ru-RU"/>
          </w:rPr>
          <w:t>20/2004</w:t>
        </w:r>
      </w:hyperlink>
      <w:r w:rsidR="00B474E3" w:rsidRPr="0075473E">
        <w:rPr>
          <w:rFonts w:ascii="Times New Roman" w:hAnsi="Times New Roman"/>
          <w:i/>
          <w:iCs/>
          <w:color w:val="000000"/>
          <w:sz w:val="24"/>
          <w:szCs w:val="24"/>
          <w:lang w:val="ru-RU"/>
        </w:rPr>
        <w:t xml:space="preserve">, </w:t>
      </w:r>
      <w:hyperlink r:id="rId13" w:anchor="zk1/05" w:history="1">
        <w:r w:rsidR="00B474E3" w:rsidRPr="0075473E">
          <w:rPr>
            <w:rFonts w:ascii="Times New Roman" w:hAnsi="Times New Roman"/>
            <w:i/>
            <w:iCs/>
            <w:color w:val="000000"/>
            <w:sz w:val="24"/>
            <w:szCs w:val="24"/>
            <w:lang w:val="ru-RU"/>
          </w:rPr>
          <w:t>1/2005</w:t>
        </w:r>
      </w:hyperlink>
      <w:r w:rsidR="00B474E3" w:rsidRPr="0075473E">
        <w:rPr>
          <w:rFonts w:ascii="Times New Roman" w:hAnsi="Times New Roman"/>
          <w:i/>
          <w:iCs/>
          <w:color w:val="000000"/>
          <w:sz w:val="24"/>
          <w:szCs w:val="24"/>
          <w:lang w:val="ru-RU"/>
        </w:rPr>
        <w:t>,</w:t>
      </w:r>
      <w:hyperlink r:id="rId14" w:anchor="zk3/06" w:history="1">
        <w:r w:rsidR="00B474E3" w:rsidRPr="0075473E">
          <w:rPr>
            <w:rFonts w:ascii="Times New Roman" w:hAnsi="Times New Roman"/>
            <w:i/>
            <w:iCs/>
            <w:color w:val="000000"/>
            <w:sz w:val="24"/>
            <w:szCs w:val="24"/>
            <w:lang w:val="ru-RU"/>
          </w:rPr>
          <w:t>3/2006</w:t>
        </w:r>
      </w:hyperlink>
      <w:r w:rsidR="00B474E3" w:rsidRPr="0075473E">
        <w:rPr>
          <w:rFonts w:ascii="Times New Roman" w:hAnsi="Times New Roman"/>
          <w:i/>
          <w:iCs/>
          <w:color w:val="000000"/>
          <w:sz w:val="24"/>
          <w:szCs w:val="24"/>
          <w:lang w:val="ru-RU"/>
        </w:rPr>
        <w:t xml:space="preserve">, </w:t>
      </w:r>
      <w:hyperlink r:id="rId15" w:anchor="zk15/06" w:history="1">
        <w:r w:rsidR="00B474E3" w:rsidRPr="0075473E">
          <w:rPr>
            <w:rFonts w:ascii="Times New Roman" w:hAnsi="Times New Roman"/>
            <w:i/>
            <w:iCs/>
            <w:color w:val="000000"/>
            <w:sz w:val="24"/>
            <w:szCs w:val="24"/>
            <w:lang w:val="ru-RU"/>
          </w:rPr>
          <w:t>15/2006</w:t>
        </w:r>
      </w:hyperlink>
      <w:r w:rsidR="00B474E3" w:rsidRPr="0075473E">
        <w:rPr>
          <w:rFonts w:ascii="Times New Roman" w:hAnsi="Times New Roman"/>
          <w:i/>
          <w:iCs/>
          <w:color w:val="000000"/>
          <w:sz w:val="24"/>
          <w:szCs w:val="24"/>
          <w:lang w:val="ru-RU"/>
        </w:rPr>
        <w:t>,</w:t>
      </w:r>
      <w:r>
        <w:rPr>
          <w:rFonts w:ascii="Times New Roman" w:hAnsi="Times New Roman"/>
          <w:i/>
          <w:iCs/>
          <w:color w:val="000000"/>
          <w:sz w:val="24"/>
          <w:szCs w:val="24"/>
          <w:lang w:val="ru-RU"/>
        </w:rPr>
        <w:t xml:space="preserve"> </w:t>
      </w:r>
      <w:hyperlink r:id="rId16" w:anchor="zk2/08" w:history="1">
        <w:r w:rsidR="00B474E3" w:rsidRPr="0075473E">
          <w:rPr>
            <w:rFonts w:ascii="Times New Roman" w:hAnsi="Times New Roman"/>
            <w:i/>
            <w:iCs/>
            <w:color w:val="000000"/>
            <w:sz w:val="24"/>
            <w:szCs w:val="24"/>
            <w:lang w:val="ru-RU"/>
          </w:rPr>
          <w:t>2/2008</w:t>
        </w:r>
      </w:hyperlink>
      <w:r w:rsidR="00B474E3" w:rsidRPr="0075473E">
        <w:rPr>
          <w:rFonts w:ascii="Times New Roman" w:hAnsi="Times New Roman"/>
          <w:i/>
          <w:iCs/>
          <w:color w:val="000000"/>
          <w:sz w:val="24"/>
          <w:szCs w:val="24"/>
          <w:lang w:val="ru-RU"/>
        </w:rPr>
        <w:t xml:space="preserve">, </w:t>
      </w:r>
      <w:hyperlink r:id="rId17" w:anchor="zk2/10" w:history="1">
        <w:r w:rsidR="00B474E3" w:rsidRPr="0075473E">
          <w:rPr>
            <w:rFonts w:ascii="Times New Roman" w:hAnsi="Times New Roman"/>
            <w:i/>
            <w:iCs/>
            <w:color w:val="000000"/>
            <w:sz w:val="24"/>
            <w:szCs w:val="24"/>
            <w:lang w:val="ru-RU"/>
          </w:rPr>
          <w:t>2/2010</w:t>
        </w:r>
      </w:hyperlink>
      <w:r w:rsidR="00B474E3" w:rsidRPr="0075473E">
        <w:rPr>
          <w:rFonts w:ascii="Times New Roman" w:hAnsi="Times New Roman"/>
          <w:i/>
          <w:iCs/>
          <w:color w:val="000000"/>
          <w:sz w:val="24"/>
          <w:szCs w:val="24"/>
          <w:lang w:val="sr-Cyrl-CS"/>
        </w:rPr>
        <w:t xml:space="preserve">, </w:t>
      </w:r>
      <w:r w:rsidR="00B474E3" w:rsidRPr="0075473E">
        <w:rPr>
          <w:rFonts w:ascii="Times New Roman" w:hAnsi="Times New Roman"/>
          <w:i/>
          <w:iCs/>
          <w:color w:val="000000"/>
          <w:sz w:val="24"/>
          <w:szCs w:val="24"/>
          <w:lang w:val="ru-RU"/>
        </w:rPr>
        <w:t>3/2011, 7/2011,  1/2013</w:t>
      </w:r>
      <w:r w:rsidR="0055384F">
        <w:rPr>
          <w:rFonts w:ascii="Times New Roman" w:hAnsi="Times New Roman"/>
          <w:i/>
          <w:iCs/>
          <w:color w:val="000000"/>
          <w:sz w:val="24"/>
          <w:szCs w:val="24"/>
          <w:lang w:val="ru-RU"/>
        </w:rPr>
        <w:t>, 4/201, 14/2013, 5/2014, 11/2014, 1</w:t>
      </w:r>
      <w:r>
        <w:rPr>
          <w:rFonts w:ascii="Times New Roman" w:hAnsi="Times New Roman"/>
          <w:i/>
          <w:iCs/>
          <w:color w:val="000000"/>
          <w:sz w:val="24"/>
          <w:szCs w:val="24"/>
          <w:lang w:val="ru-RU"/>
        </w:rPr>
        <w:t>1/2016, 6/2017 и 12/2018)</w:t>
      </w:r>
    </w:p>
    <w:p w14:paraId="7D97967B" w14:textId="77777777" w:rsidR="00B474E3" w:rsidRPr="0075473E" w:rsidRDefault="00B474E3" w:rsidP="00B474E3">
      <w:pPr>
        <w:spacing w:after="0" w:line="240" w:lineRule="auto"/>
        <w:jc w:val="both"/>
        <w:rPr>
          <w:rFonts w:ascii="Times New Roman" w:hAnsi="Times New Roman"/>
          <w:i/>
          <w:iCs/>
          <w:color w:val="000000"/>
          <w:sz w:val="24"/>
          <w:szCs w:val="24"/>
          <w:lang w:val="sr-Cyrl-CS"/>
        </w:rPr>
      </w:pPr>
    </w:p>
    <w:p w14:paraId="3B74D656" w14:textId="77777777" w:rsidR="00B474E3" w:rsidRPr="0075473E" w:rsidRDefault="0055384F" w:rsidP="00B474E3">
      <w:pPr>
        <w:numPr>
          <w:ilvl w:val="0"/>
          <w:numId w:val="2"/>
        </w:numPr>
        <w:spacing w:after="0" w:line="240" w:lineRule="auto"/>
        <w:ind w:left="450" w:hanging="450"/>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Правилника о </w:t>
      </w:r>
      <w:r w:rsidR="00B474E3" w:rsidRPr="0075473E">
        <w:rPr>
          <w:rFonts w:ascii="Times New Roman" w:hAnsi="Times New Roman"/>
          <w:b/>
          <w:color w:val="000000"/>
          <w:sz w:val="24"/>
          <w:szCs w:val="24"/>
          <w:lang w:val="sr-Cyrl-CS"/>
        </w:rPr>
        <w:t xml:space="preserve"> програму</w:t>
      </w:r>
      <w:r>
        <w:rPr>
          <w:rFonts w:ascii="Times New Roman" w:hAnsi="Times New Roman"/>
          <w:b/>
          <w:color w:val="000000"/>
          <w:sz w:val="24"/>
          <w:szCs w:val="24"/>
          <w:lang w:val="sr-Cyrl-CS"/>
        </w:rPr>
        <w:t xml:space="preserve"> наставе</w:t>
      </w:r>
      <w:r w:rsidR="00B474E3" w:rsidRPr="0075473E">
        <w:rPr>
          <w:rFonts w:ascii="Times New Roman" w:hAnsi="Times New Roman"/>
          <w:b/>
          <w:color w:val="000000"/>
          <w:sz w:val="24"/>
          <w:szCs w:val="24"/>
          <w:lang w:val="sr-Cyrl-CS"/>
        </w:rPr>
        <w:t xml:space="preserve"> за четврти разред основног образовања и васпитања </w:t>
      </w:r>
    </w:p>
    <w:p w14:paraId="0C4F6774" w14:textId="77777777" w:rsidR="0055384F" w:rsidRDefault="007B6FBE" w:rsidP="0055384F">
      <w:pPr>
        <w:spacing w:line="240" w:lineRule="auto"/>
        <w:ind w:left="450"/>
        <w:jc w:val="both"/>
        <w:rPr>
          <w:rFonts w:ascii="Times New Roman" w:hAnsi="Times New Roman"/>
          <w:i/>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„Службени гласник РС – Просветни гласник“, бр.</w:t>
      </w:r>
      <w:r w:rsidR="0055384F">
        <w:rPr>
          <w:rFonts w:ascii="Times New Roman" w:hAnsi="Times New Roman"/>
          <w:i/>
          <w:color w:val="000000"/>
          <w:sz w:val="24"/>
          <w:szCs w:val="24"/>
          <w:lang w:val="sr-Cyrl-CS"/>
        </w:rPr>
        <w:t>11/2019 и 6/2020</w:t>
      </w:r>
      <w:r>
        <w:rPr>
          <w:rFonts w:ascii="Times New Roman" w:hAnsi="Times New Roman"/>
          <w:i/>
          <w:color w:val="000000"/>
          <w:sz w:val="24"/>
          <w:szCs w:val="24"/>
          <w:lang w:val="sr-Cyrl-CS"/>
        </w:rPr>
        <w:t>)</w:t>
      </w:r>
    </w:p>
    <w:p w14:paraId="5D40882F" w14:textId="77777777" w:rsidR="007B6FBE" w:rsidRDefault="0055384F" w:rsidP="0055384F">
      <w:pPr>
        <w:spacing w:line="240" w:lineRule="auto"/>
        <w:ind w:left="450"/>
        <w:jc w:val="both"/>
        <w:rPr>
          <w:b/>
          <w:color w:val="000000"/>
          <w:lang w:val="ru-RU"/>
        </w:rPr>
      </w:pPr>
      <w:r w:rsidRPr="0075473E">
        <w:rPr>
          <w:b/>
          <w:color w:val="000000"/>
          <w:lang w:val="ru-RU"/>
        </w:rPr>
        <w:t xml:space="preserve"> </w:t>
      </w:r>
    </w:p>
    <w:p w14:paraId="0FB55203" w14:textId="77777777" w:rsidR="00B474E3" w:rsidRPr="007B6FBE" w:rsidRDefault="00B474E3" w:rsidP="0055384F">
      <w:pPr>
        <w:spacing w:line="240" w:lineRule="auto"/>
        <w:ind w:left="450"/>
        <w:jc w:val="both"/>
        <w:rPr>
          <w:b/>
          <w:color w:val="000000"/>
          <w:sz w:val="24"/>
          <w:szCs w:val="24"/>
          <w:lang w:val="ru-RU"/>
        </w:rPr>
      </w:pPr>
      <w:r w:rsidRPr="007B6FBE">
        <w:rPr>
          <w:b/>
          <w:color w:val="000000"/>
          <w:sz w:val="24"/>
          <w:szCs w:val="24"/>
          <w:lang w:val="ru-RU"/>
        </w:rPr>
        <w:t>Правилник о наставном плану за други циклус основног образовања и васпитања и наставном програму за пети разред основног образовања и васпитања</w:t>
      </w:r>
    </w:p>
    <w:p w14:paraId="3A17F5E3" w14:textId="77777777" w:rsidR="00B474E3" w:rsidRPr="0075473E" w:rsidRDefault="007B6FBE" w:rsidP="00B474E3">
      <w:pPr>
        <w:pStyle w:val="Default"/>
        <w:ind w:left="450"/>
        <w:jc w:val="both"/>
        <w:rPr>
          <w:i/>
          <w:lang w:val="sr-Cyrl-CS"/>
        </w:rPr>
      </w:pPr>
      <w:r>
        <w:rPr>
          <w:lang w:val="sr-Cyrl-CS"/>
        </w:rPr>
        <w:lastRenderedPageBreak/>
        <w:t>(</w:t>
      </w:r>
      <w:r w:rsidR="00B474E3" w:rsidRPr="0075473E">
        <w:rPr>
          <w:lang w:val="sr-Cyrl-CS"/>
        </w:rPr>
        <w:t xml:space="preserve">„Службени гласник РС – Просветни гласник“, бр. </w:t>
      </w:r>
      <w:r w:rsidR="00B474E3" w:rsidRPr="0075473E">
        <w:rPr>
          <w:i/>
          <w:lang w:val="sr-Cyrl-CS"/>
        </w:rPr>
        <w:t>6/2007,  2/2010</w:t>
      </w:r>
      <w:r w:rsidR="00B474E3" w:rsidRPr="0075473E">
        <w:rPr>
          <w:lang w:val="sr-Cyrl-CS"/>
        </w:rPr>
        <w:t xml:space="preserve">, </w:t>
      </w:r>
      <w:r>
        <w:rPr>
          <w:lang w:val="sr-Cyrl-CS"/>
        </w:rPr>
        <w:t xml:space="preserve">7/2010, </w:t>
      </w:r>
      <w:r w:rsidR="00B474E3" w:rsidRPr="0075473E">
        <w:rPr>
          <w:i/>
          <w:lang w:val="sr-Cyrl-CS"/>
        </w:rPr>
        <w:t>1/2013</w:t>
      </w:r>
      <w:r w:rsidR="00B474E3" w:rsidRPr="0075473E">
        <w:rPr>
          <w:iCs/>
          <w:lang w:val="ru-RU"/>
        </w:rPr>
        <w:t>,</w:t>
      </w:r>
      <w:r>
        <w:rPr>
          <w:i/>
          <w:iCs/>
          <w:lang w:val="sr-Cyrl-CS"/>
        </w:rPr>
        <w:t xml:space="preserve"> 4/2013, 11/2016 и 06/2017, 9/2017, 12/2018 и 15/2018-др.правилник)</w:t>
      </w:r>
    </w:p>
    <w:p w14:paraId="4440D32A" w14:textId="77777777" w:rsidR="00B474E3" w:rsidRPr="0075473E" w:rsidRDefault="00B474E3" w:rsidP="00B474E3">
      <w:pPr>
        <w:pStyle w:val="Default"/>
        <w:jc w:val="both"/>
        <w:rPr>
          <w:lang w:val="sr-Cyrl-CS"/>
        </w:rPr>
      </w:pPr>
    </w:p>
    <w:p w14:paraId="05F1D9F6"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Правилника о наставном програму за пети </w:t>
      </w:r>
      <w:r w:rsidR="007B6FBE">
        <w:rPr>
          <w:rFonts w:ascii="Times New Roman" w:hAnsi="Times New Roman"/>
          <w:b/>
          <w:color w:val="000000"/>
          <w:sz w:val="24"/>
          <w:szCs w:val="24"/>
          <w:lang w:val="sr-Cyrl-CS"/>
        </w:rPr>
        <w:t xml:space="preserve">и шести </w:t>
      </w:r>
      <w:r w:rsidRPr="0075473E">
        <w:rPr>
          <w:rFonts w:ascii="Times New Roman" w:hAnsi="Times New Roman"/>
          <w:b/>
          <w:color w:val="000000"/>
          <w:sz w:val="24"/>
          <w:szCs w:val="24"/>
          <w:lang w:val="sr-Cyrl-CS"/>
        </w:rPr>
        <w:t xml:space="preserve">разред основног образовања и васпитања </w:t>
      </w:r>
    </w:p>
    <w:p w14:paraId="2A4374D5"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55384F">
        <w:rPr>
          <w:rFonts w:ascii="Times New Roman" w:hAnsi="Times New Roman"/>
          <w:color w:val="000000"/>
          <w:sz w:val="24"/>
          <w:szCs w:val="24"/>
          <w:lang w:val="sr-Cyrl-CS"/>
        </w:rPr>
        <w:t>15/2018-77, 18/2018-1, 3/2019-89, 3/2020-3, 6/2020-94, 17/2021, 16/2022-1, 13/2023-458, 14/2023-384, 3/2024-1</w:t>
      </w:r>
      <w:r>
        <w:rPr>
          <w:rFonts w:ascii="Times New Roman" w:hAnsi="Times New Roman"/>
          <w:color w:val="000000"/>
          <w:sz w:val="24"/>
          <w:szCs w:val="24"/>
          <w:lang w:val="sr-Cyrl-CS"/>
        </w:rPr>
        <w:t>)</w:t>
      </w:r>
    </w:p>
    <w:p w14:paraId="78E5C746"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221AB59A" w14:textId="77777777" w:rsidR="00B474E3" w:rsidRPr="0075473E" w:rsidRDefault="00B474E3" w:rsidP="00B474E3">
      <w:pPr>
        <w:numPr>
          <w:ilvl w:val="0"/>
          <w:numId w:val="2"/>
        </w:numPr>
        <w:spacing w:after="0" w:line="240" w:lineRule="auto"/>
        <w:ind w:left="450" w:hanging="450"/>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Правилника о наставном програму за седми разред основног образовања и васпитања</w:t>
      </w:r>
    </w:p>
    <w:p w14:paraId="75B5A172" w14:textId="77777777" w:rsidR="00B474E3" w:rsidRPr="0075473E" w:rsidRDefault="007B6FBE" w:rsidP="00B474E3">
      <w:pPr>
        <w:spacing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B474E3" w:rsidRPr="0075473E">
        <w:rPr>
          <w:rFonts w:ascii="Times New Roman" w:hAnsi="Times New Roman"/>
          <w:i/>
          <w:color w:val="000000"/>
          <w:sz w:val="24"/>
          <w:szCs w:val="24"/>
          <w:lang w:val="sr-Cyrl-CS"/>
        </w:rPr>
        <w:t>06/200</w:t>
      </w:r>
      <w:r w:rsidR="00B474E3" w:rsidRPr="0075473E">
        <w:rPr>
          <w:rFonts w:ascii="Times New Roman" w:hAnsi="Times New Roman"/>
          <w:i/>
          <w:color w:val="000000"/>
          <w:sz w:val="24"/>
          <w:szCs w:val="24"/>
          <w:lang w:val="ru-RU"/>
        </w:rPr>
        <w:t>9</w:t>
      </w:r>
      <w:r w:rsidR="00B474E3" w:rsidRPr="0075473E">
        <w:rPr>
          <w:rFonts w:ascii="Times New Roman" w:hAnsi="Times New Roman"/>
          <w:color w:val="000000"/>
          <w:sz w:val="24"/>
          <w:szCs w:val="24"/>
          <w:lang w:val="sr-Cyrl-CS"/>
        </w:rPr>
        <w:t>,</w:t>
      </w:r>
      <w:r w:rsidR="00B474E3" w:rsidRPr="0075473E">
        <w:rPr>
          <w:rFonts w:ascii="Times New Roman" w:hAnsi="Times New Roman"/>
          <w:i/>
          <w:color w:val="000000"/>
          <w:sz w:val="24"/>
          <w:szCs w:val="24"/>
          <w:lang w:val="sr-Cyrl-CS"/>
        </w:rPr>
        <w:t>03/2011</w:t>
      </w:r>
      <w:r w:rsidR="0055384F">
        <w:rPr>
          <w:rFonts w:ascii="Times New Roman" w:hAnsi="Times New Roman"/>
          <w:color w:val="000000"/>
          <w:sz w:val="24"/>
          <w:szCs w:val="24"/>
          <w:lang w:val="ru-RU"/>
        </w:rPr>
        <w:t xml:space="preserve">, </w:t>
      </w:r>
      <w:r w:rsidR="00B474E3" w:rsidRPr="0075473E">
        <w:rPr>
          <w:rFonts w:ascii="Times New Roman" w:hAnsi="Times New Roman"/>
          <w:color w:val="000000"/>
          <w:sz w:val="24"/>
          <w:szCs w:val="24"/>
          <w:lang w:val="ru-RU"/>
        </w:rPr>
        <w:t xml:space="preserve"> </w:t>
      </w:r>
      <w:r w:rsidR="00B474E3" w:rsidRPr="0075473E">
        <w:rPr>
          <w:rFonts w:ascii="Times New Roman" w:hAnsi="Times New Roman"/>
          <w:i/>
          <w:iCs/>
          <w:color w:val="000000"/>
          <w:sz w:val="24"/>
          <w:szCs w:val="24"/>
          <w:lang w:val="ru-RU"/>
        </w:rPr>
        <w:t>8</w:t>
      </w:r>
      <w:r w:rsidR="0055384F">
        <w:rPr>
          <w:rFonts w:ascii="Times New Roman" w:hAnsi="Times New Roman"/>
          <w:i/>
          <w:iCs/>
          <w:color w:val="000000"/>
          <w:sz w:val="24"/>
          <w:szCs w:val="24"/>
          <w:lang w:val="sr-Cyrl-CS"/>
        </w:rPr>
        <w:t>/201, 11/2016, 12/2018, 3/2019, 12/2019 и 3/2020.</w:t>
      </w:r>
      <w:r>
        <w:rPr>
          <w:rFonts w:ascii="Times New Roman" w:hAnsi="Times New Roman"/>
          <w:i/>
          <w:iCs/>
          <w:color w:val="000000"/>
          <w:sz w:val="24"/>
          <w:szCs w:val="24"/>
          <w:lang w:val="sr-Cyrl-CS"/>
        </w:rPr>
        <w:t>)</w:t>
      </w:r>
    </w:p>
    <w:p w14:paraId="53FF7DB6" w14:textId="77777777" w:rsidR="00B474E3" w:rsidRPr="0075473E" w:rsidRDefault="00B474E3" w:rsidP="00B474E3">
      <w:pPr>
        <w:numPr>
          <w:ilvl w:val="0"/>
          <w:numId w:val="2"/>
        </w:numPr>
        <w:spacing w:after="0" w:line="240" w:lineRule="auto"/>
        <w:ind w:left="450" w:hanging="450"/>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Правилника о наставном програму за осми разред основног образовања и васпитања</w:t>
      </w:r>
    </w:p>
    <w:p w14:paraId="0B868D28" w14:textId="77777777" w:rsidR="00B474E3" w:rsidRPr="0075473E" w:rsidRDefault="007B6FBE" w:rsidP="00B474E3">
      <w:pPr>
        <w:spacing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„Службени гласник РС – Просветни гласник“, бр.</w:t>
      </w:r>
      <w:r w:rsidR="0055384F">
        <w:rPr>
          <w:rFonts w:ascii="Times New Roman" w:hAnsi="Times New Roman"/>
          <w:sz w:val="24"/>
          <w:szCs w:val="24"/>
          <w:lang w:val="sr-Cyrl-CS"/>
        </w:rPr>
        <w:t>11/201</w:t>
      </w:r>
      <w:r>
        <w:rPr>
          <w:rFonts w:ascii="Times New Roman" w:hAnsi="Times New Roman"/>
          <w:sz w:val="24"/>
          <w:szCs w:val="24"/>
          <w:lang w:val="sr-Cyrl-CS"/>
        </w:rPr>
        <w:t>9</w:t>
      </w:r>
      <w:r>
        <w:rPr>
          <w:rFonts w:ascii="Times New Roman" w:hAnsi="Times New Roman"/>
          <w:i/>
          <w:sz w:val="24"/>
          <w:szCs w:val="24"/>
          <w:lang w:val="sr-Cyrl-CS"/>
        </w:rPr>
        <w:t>)</w:t>
      </w:r>
    </w:p>
    <w:p w14:paraId="43E1E96F" w14:textId="77777777" w:rsidR="00B474E3" w:rsidRPr="0075473E" w:rsidRDefault="0055384F" w:rsidP="00B474E3">
      <w:pPr>
        <w:numPr>
          <w:ilvl w:val="0"/>
          <w:numId w:val="2"/>
        </w:numPr>
        <w:spacing w:after="0" w:line="240" w:lineRule="auto"/>
        <w:ind w:left="450" w:hanging="450"/>
        <w:jc w:val="both"/>
        <w:rPr>
          <w:rFonts w:ascii="Times New Roman" w:hAnsi="Times New Roman"/>
          <w:b/>
          <w:sz w:val="24"/>
          <w:szCs w:val="24"/>
          <w:lang w:val="sr-Cyrl-CS"/>
        </w:rPr>
      </w:pPr>
      <w:r>
        <w:rPr>
          <w:rFonts w:ascii="Times New Roman" w:hAnsi="Times New Roman"/>
          <w:b/>
          <w:sz w:val="24"/>
          <w:szCs w:val="24"/>
          <w:lang w:val="ru-RU"/>
        </w:rPr>
        <w:t>Правилник</w:t>
      </w:r>
      <w:r w:rsidR="00B474E3" w:rsidRPr="0075473E">
        <w:rPr>
          <w:rFonts w:ascii="Times New Roman" w:hAnsi="Times New Roman"/>
          <w:b/>
          <w:sz w:val="24"/>
          <w:szCs w:val="24"/>
          <w:lang w:val="ru-RU"/>
        </w:rPr>
        <w:t xml:space="preserve"> о програму завршног испита у основном образовању и васпитању</w:t>
      </w:r>
    </w:p>
    <w:p w14:paraId="4CC5201D" w14:textId="77777777" w:rsidR="00B474E3" w:rsidRPr="0075473E" w:rsidRDefault="007B6FBE" w:rsidP="00B474E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01/201</w:t>
      </w:r>
      <w:r w:rsidR="0055384F">
        <w:rPr>
          <w:rFonts w:ascii="Times New Roman" w:hAnsi="Times New Roman"/>
          <w:i/>
          <w:sz w:val="24"/>
          <w:szCs w:val="24"/>
          <w:lang w:val="sr-Cyrl-CS"/>
        </w:rPr>
        <w:t>1, 1/2012,1/2014, 2/2018, 3/2021, 14/2022, 4/2023, и 5/2024</w:t>
      </w:r>
      <w:r>
        <w:rPr>
          <w:rFonts w:ascii="Times New Roman" w:hAnsi="Times New Roman"/>
          <w:i/>
          <w:sz w:val="24"/>
          <w:szCs w:val="24"/>
          <w:lang w:val="sr-Cyrl-CS"/>
        </w:rPr>
        <w:t>)</w:t>
      </w:r>
    </w:p>
    <w:p w14:paraId="416DDBBE" w14:textId="77777777" w:rsidR="00B474E3" w:rsidRPr="0075473E" w:rsidRDefault="00B474E3" w:rsidP="00B474E3">
      <w:pPr>
        <w:spacing w:after="0" w:line="240" w:lineRule="auto"/>
        <w:jc w:val="both"/>
        <w:rPr>
          <w:rFonts w:ascii="Times New Roman" w:hAnsi="Times New Roman"/>
          <w:sz w:val="24"/>
          <w:szCs w:val="24"/>
          <w:lang w:val="sr-Cyrl-CS"/>
        </w:rPr>
      </w:pPr>
    </w:p>
    <w:p w14:paraId="2E93CE62"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ru-RU"/>
        </w:rPr>
      </w:pPr>
      <w:r w:rsidRPr="0075473E">
        <w:rPr>
          <w:rFonts w:ascii="Times New Roman" w:hAnsi="Times New Roman"/>
          <w:b/>
          <w:bCs/>
          <w:sz w:val="24"/>
          <w:szCs w:val="24"/>
          <w:lang w:val="ru-RU"/>
        </w:rPr>
        <w:t>Правилник о наставном плану и програму предмета Грађанско васпитање – сазнање о себи и другима за први разред основне школе</w:t>
      </w:r>
    </w:p>
    <w:p w14:paraId="77614E94" w14:textId="77777777" w:rsidR="00B474E3" w:rsidRPr="0075473E" w:rsidRDefault="007B6FBE" w:rsidP="00B474E3">
      <w:pPr>
        <w:spacing w:after="0" w:line="240" w:lineRule="auto"/>
        <w:ind w:left="450"/>
        <w:jc w:val="both"/>
        <w:rPr>
          <w:rFonts w:ascii="Times New Roman" w:hAnsi="Times New Roman"/>
          <w:sz w:val="24"/>
          <w:szCs w:val="24"/>
          <w:lang w:val="ru-RU"/>
        </w:rPr>
      </w:pPr>
      <w:r>
        <w:rPr>
          <w:rFonts w:ascii="Times New Roman" w:hAnsi="Times New Roman"/>
          <w:sz w:val="24"/>
          <w:szCs w:val="24"/>
          <w:lang w:val="ru-RU"/>
        </w:rPr>
        <w:t>(</w:t>
      </w:r>
      <w:r w:rsidR="00B474E3" w:rsidRPr="0075473E">
        <w:rPr>
          <w:rFonts w:ascii="Times New Roman" w:hAnsi="Times New Roman"/>
          <w:sz w:val="24"/>
          <w:szCs w:val="24"/>
          <w:lang w:val="ru-RU"/>
        </w:rPr>
        <w:t>«Службен</w:t>
      </w:r>
      <w:r w:rsidR="00B474E3" w:rsidRPr="0075473E">
        <w:rPr>
          <w:rFonts w:ascii="Times New Roman" w:hAnsi="Times New Roman"/>
          <w:sz w:val="24"/>
          <w:szCs w:val="24"/>
          <w:lang w:val="sr-Cyrl-CS"/>
        </w:rPr>
        <w:t>и</w:t>
      </w:r>
      <w:r w:rsidR="00B474E3" w:rsidRPr="0075473E">
        <w:rPr>
          <w:rFonts w:ascii="Times New Roman" w:hAnsi="Times New Roman"/>
          <w:sz w:val="24"/>
          <w:szCs w:val="24"/>
          <w:lang w:val="ru-RU"/>
        </w:rPr>
        <w:t xml:space="preserve"> гласник РС – Просветни гласник», бр. </w:t>
      </w:r>
      <w:r w:rsidR="00B474E3" w:rsidRPr="0075473E">
        <w:rPr>
          <w:rFonts w:ascii="Times New Roman" w:hAnsi="Times New Roman"/>
          <w:i/>
          <w:sz w:val="24"/>
          <w:szCs w:val="24"/>
          <w:lang w:val="ru-RU"/>
        </w:rPr>
        <w:t>5/</w:t>
      </w:r>
      <w:r w:rsidR="00B474E3" w:rsidRPr="0075473E">
        <w:rPr>
          <w:rFonts w:ascii="Times New Roman" w:hAnsi="Times New Roman"/>
          <w:i/>
          <w:sz w:val="24"/>
          <w:szCs w:val="24"/>
          <w:lang w:val="sr-Cyrl-CS"/>
        </w:rPr>
        <w:t>20</w:t>
      </w:r>
      <w:r w:rsidR="00B474E3" w:rsidRPr="0075473E">
        <w:rPr>
          <w:rFonts w:ascii="Times New Roman" w:hAnsi="Times New Roman"/>
          <w:i/>
          <w:sz w:val="24"/>
          <w:szCs w:val="24"/>
          <w:lang w:val="ru-RU"/>
        </w:rPr>
        <w:t>01</w:t>
      </w:r>
      <w:r>
        <w:rPr>
          <w:rFonts w:ascii="Times New Roman" w:hAnsi="Times New Roman"/>
          <w:sz w:val="24"/>
          <w:szCs w:val="24"/>
          <w:lang w:val="sr-Cyrl-CS"/>
        </w:rPr>
        <w:t>)</w:t>
      </w:r>
    </w:p>
    <w:p w14:paraId="6B1080D2" w14:textId="77777777" w:rsidR="00B474E3" w:rsidRPr="0075473E" w:rsidRDefault="00B474E3" w:rsidP="00B474E3">
      <w:pPr>
        <w:spacing w:after="0" w:line="240" w:lineRule="auto"/>
        <w:jc w:val="both"/>
        <w:rPr>
          <w:rFonts w:ascii="Times New Roman" w:hAnsi="Times New Roman"/>
          <w:b/>
          <w:bCs/>
          <w:sz w:val="24"/>
          <w:szCs w:val="24"/>
          <w:lang w:val="sr-Cyrl-CS"/>
        </w:rPr>
      </w:pPr>
    </w:p>
    <w:p w14:paraId="732AD845"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Грађанско васпитање – Сазнање о себи и другима за други разред основне школе</w:t>
      </w:r>
    </w:p>
    <w:p w14:paraId="4DB7C321"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8/2003</w:t>
      </w:r>
      <w:r>
        <w:rPr>
          <w:rFonts w:ascii="Times New Roman" w:hAnsi="Times New Roman"/>
          <w:sz w:val="24"/>
          <w:szCs w:val="24"/>
          <w:lang w:val="sr-Cyrl-CS"/>
        </w:rPr>
        <w:t>)</w:t>
      </w:r>
    </w:p>
    <w:p w14:paraId="1DC5B0C4" w14:textId="77777777" w:rsidR="00B474E3" w:rsidRPr="0075473E" w:rsidRDefault="00B474E3" w:rsidP="00B474E3">
      <w:pPr>
        <w:spacing w:after="0" w:line="240" w:lineRule="auto"/>
        <w:jc w:val="both"/>
        <w:rPr>
          <w:rFonts w:ascii="Times New Roman" w:hAnsi="Times New Roman"/>
          <w:sz w:val="24"/>
          <w:szCs w:val="24"/>
          <w:lang w:val="sr-Cyrl-CS"/>
        </w:rPr>
      </w:pPr>
    </w:p>
    <w:p w14:paraId="441B18A2"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 xml:space="preserve">Правилник о наставном плану и програму предмета Грађанско васпитање – Сазнање о себи и другима за трећи разред основне школе </w:t>
      </w:r>
    </w:p>
    <w:p w14:paraId="5E8CD8FD" w14:textId="77777777" w:rsidR="00B474E3" w:rsidRPr="0075473E" w:rsidRDefault="007B6FBE" w:rsidP="00B474E3">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20/2004</w:t>
      </w:r>
      <w:r>
        <w:rPr>
          <w:rFonts w:ascii="Times New Roman" w:hAnsi="Times New Roman"/>
          <w:sz w:val="24"/>
          <w:szCs w:val="24"/>
          <w:lang w:val="sr-Cyrl-CS"/>
        </w:rPr>
        <w:t>)</w:t>
      </w:r>
    </w:p>
    <w:p w14:paraId="5C6D4F74" w14:textId="77777777" w:rsidR="00B474E3" w:rsidRPr="0075473E" w:rsidRDefault="00B474E3" w:rsidP="00B474E3">
      <w:pPr>
        <w:spacing w:after="0" w:line="240" w:lineRule="auto"/>
        <w:ind w:left="720"/>
        <w:jc w:val="both"/>
        <w:rPr>
          <w:rFonts w:ascii="Times New Roman" w:hAnsi="Times New Roman"/>
          <w:sz w:val="24"/>
          <w:szCs w:val="24"/>
          <w:lang w:val="sr-Cyrl-CS"/>
        </w:rPr>
      </w:pPr>
    </w:p>
    <w:p w14:paraId="688E0468"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 xml:space="preserve">Правилник о наставном плану и програму предмета Грађанско васпитање – Сазнање о себи и другима за четврти разред основне школе </w:t>
      </w:r>
    </w:p>
    <w:p w14:paraId="2B4BFFDF" w14:textId="77777777" w:rsidR="00B474E3" w:rsidRPr="0075473E" w:rsidRDefault="007B6FBE" w:rsidP="00B474E3">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EA6AC1">
        <w:rPr>
          <w:rFonts w:ascii="Times New Roman" w:hAnsi="Times New Roman"/>
          <w:i/>
          <w:sz w:val="24"/>
          <w:szCs w:val="24"/>
          <w:lang w:val="sr-Cyrl-CS"/>
        </w:rPr>
        <w:t>15</w:t>
      </w:r>
      <w:r>
        <w:rPr>
          <w:rFonts w:ascii="Times New Roman" w:hAnsi="Times New Roman"/>
          <w:i/>
          <w:sz w:val="24"/>
          <w:szCs w:val="24"/>
          <w:lang w:val="sr-Cyrl-CS"/>
        </w:rPr>
        <w:t>/2005)</w:t>
      </w:r>
    </w:p>
    <w:p w14:paraId="1DA3CBAE" w14:textId="77777777" w:rsidR="00B474E3" w:rsidRPr="0075473E" w:rsidRDefault="00B474E3" w:rsidP="00B474E3">
      <w:pPr>
        <w:spacing w:after="0" w:line="240" w:lineRule="auto"/>
        <w:jc w:val="both"/>
        <w:rPr>
          <w:rFonts w:ascii="Times New Roman" w:hAnsi="Times New Roman"/>
          <w:sz w:val="24"/>
          <w:szCs w:val="24"/>
          <w:lang w:val="sr-Cyrl-CS"/>
        </w:rPr>
      </w:pPr>
    </w:p>
    <w:p w14:paraId="2FC9987F"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Грађанско васпитање за пети разред основне школе</w:t>
      </w:r>
    </w:p>
    <w:p w14:paraId="63EC0226"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15/2005</w:t>
      </w:r>
      <w:r>
        <w:rPr>
          <w:rFonts w:ascii="Times New Roman" w:hAnsi="Times New Roman"/>
          <w:sz w:val="24"/>
          <w:szCs w:val="24"/>
          <w:lang w:val="sr-Cyrl-CS"/>
        </w:rPr>
        <w:t>)</w:t>
      </w:r>
    </w:p>
    <w:p w14:paraId="701B469D" w14:textId="77777777" w:rsidR="00B474E3" w:rsidRPr="0075473E" w:rsidRDefault="00B474E3" w:rsidP="00B474E3">
      <w:pPr>
        <w:spacing w:after="0" w:line="240" w:lineRule="auto"/>
        <w:ind w:left="720"/>
        <w:jc w:val="both"/>
        <w:rPr>
          <w:rFonts w:ascii="Times New Roman" w:hAnsi="Times New Roman"/>
          <w:sz w:val="24"/>
          <w:szCs w:val="24"/>
          <w:lang w:val="sr-Cyrl-CS"/>
        </w:rPr>
      </w:pPr>
    </w:p>
    <w:p w14:paraId="6170FAEE"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Грађанско васпитање за шести разред основне школе</w:t>
      </w:r>
    </w:p>
    <w:p w14:paraId="46576D14" w14:textId="77777777" w:rsidR="00B474E3" w:rsidRPr="0075473E" w:rsidRDefault="007B6FBE" w:rsidP="00B474E3">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Pr>
          <w:rFonts w:ascii="Times New Roman" w:hAnsi="Times New Roman"/>
          <w:i/>
          <w:sz w:val="24"/>
          <w:szCs w:val="24"/>
          <w:lang w:val="sr-Cyrl-CS"/>
        </w:rPr>
        <w:t>6/2006)</w:t>
      </w:r>
    </w:p>
    <w:p w14:paraId="23007255" w14:textId="77777777" w:rsidR="00B474E3" w:rsidRPr="0075473E" w:rsidRDefault="00B474E3" w:rsidP="00B474E3">
      <w:pPr>
        <w:spacing w:after="0" w:line="240" w:lineRule="auto"/>
        <w:jc w:val="both"/>
        <w:rPr>
          <w:rFonts w:ascii="Times New Roman" w:hAnsi="Times New Roman"/>
          <w:sz w:val="24"/>
          <w:szCs w:val="24"/>
          <w:lang w:val="sr-Cyrl-CS"/>
        </w:rPr>
      </w:pPr>
    </w:p>
    <w:p w14:paraId="632EE717"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Грађанско васпитање за седми разред основне школе</w:t>
      </w:r>
    </w:p>
    <w:p w14:paraId="196450BF"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7/2007</w:t>
      </w:r>
      <w:r>
        <w:rPr>
          <w:rFonts w:ascii="Times New Roman" w:hAnsi="Times New Roman"/>
          <w:sz w:val="24"/>
          <w:szCs w:val="24"/>
          <w:lang w:val="sr-Cyrl-CS"/>
        </w:rPr>
        <w:t>)</w:t>
      </w:r>
    </w:p>
    <w:p w14:paraId="387A7EBD" w14:textId="77777777" w:rsidR="00B474E3" w:rsidRPr="0075473E" w:rsidRDefault="00B474E3" w:rsidP="00B474E3">
      <w:pPr>
        <w:spacing w:after="0" w:line="240" w:lineRule="auto"/>
        <w:jc w:val="both"/>
        <w:rPr>
          <w:rFonts w:ascii="Times New Roman" w:hAnsi="Times New Roman"/>
          <w:sz w:val="24"/>
          <w:szCs w:val="24"/>
          <w:lang w:val="sr-Cyrl-CS"/>
        </w:rPr>
      </w:pPr>
    </w:p>
    <w:p w14:paraId="4E5CD9D9"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Грађанско васпитање за осми разред основне школе</w:t>
      </w:r>
    </w:p>
    <w:p w14:paraId="5B1E34B8"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lastRenderedPageBreak/>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6/2008</w:t>
      </w:r>
      <w:r>
        <w:rPr>
          <w:rFonts w:ascii="Times New Roman" w:hAnsi="Times New Roman"/>
          <w:sz w:val="24"/>
          <w:szCs w:val="24"/>
          <w:lang w:val="sr-Cyrl-CS"/>
        </w:rPr>
        <w:t>9</w:t>
      </w:r>
    </w:p>
    <w:p w14:paraId="30D95D59" w14:textId="77777777" w:rsidR="00B474E3" w:rsidRPr="0075473E" w:rsidRDefault="00B474E3" w:rsidP="00B474E3">
      <w:pPr>
        <w:spacing w:after="0" w:line="240" w:lineRule="auto"/>
        <w:jc w:val="both"/>
        <w:rPr>
          <w:rFonts w:ascii="Times New Roman" w:hAnsi="Times New Roman"/>
          <w:sz w:val="24"/>
          <w:szCs w:val="24"/>
          <w:lang w:val="sr-Cyrl-CS"/>
        </w:rPr>
      </w:pPr>
    </w:p>
    <w:p w14:paraId="1DDEE564"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Уредба о организовању у остваривању верске наставе и наставе алтернативног предмета у основној и средњој школи </w:t>
      </w:r>
    </w:p>
    <w:p w14:paraId="0B1300CD" w14:textId="77777777" w:rsidR="00B474E3" w:rsidRPr="0075473E" w:rsidRDefault="007B6FBE" w:rsidP="00B474E3">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B474E3" w:rsidRPr="0075473E">
        <w:rPr>
          <w:rFonts w:ascii="Times New Roman" w:hAnsi="Times New Roman"/>
          <w:i/>
          <w:color w:val="000000"/>
          <w:sz w:val="24"/>
          <w:szCs w:val="24"/>
          <w:lang w:val="sr-Cyrl-CS"/>
        </w:rPr>
        <w:t>46/2001</w:t>
      </w:r>
      <w:r>
        <w:rPr>
          <w:rFonts w:ascii="Times New Roman" w:hAnsi="Times New Roman"/>
          <w:color w:val="000000"/>
          <w:sz w:val="24"/>
          <w:szCs w:val="24"/>
          <w:lang w:val="sr-Cyrl-CS"/>
        </w:rPr>
        <w:t>)</w:t>
      </w:r>
    </w:p>
    <w:p w14:paraId="73127948"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 xml:space="preserve">Правилник о наставном плану и програму предмета Верска настава за први разред основне школе </w:t>
      </w:r>
    </w:p>
    <w:p w14:paraId="26C3C3EE"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5/2001</w:t>
      </w:r>
      <w:r>
        <w:rPr>
          <w:rFonts w:ascii="Times New Roman" w:hAnsi="Times New Roman"/>
          <w:sz w:val="24"/>
          <w:szCs w:val="24"/>
          <w:lang w:val="sr-Cyrl-CS"/>
        </w:rPr>
        <w:t>9</w:t>
      </w:r>
    </w:p>
    <w:p w14:paraId="3F405635" w14:textId="77777777" w:rsidR="00B474E3" w:rsidRPr="0075473E" w:rsidRDefault="00B474E3" w:rsidP="00B474E3">
      <w:pPr>
        <w:spacing w:after="0" w:line="240" w:lineRule="auto"/>
        <w:ind w:left="720"/>
        <w:jc w:val="both"/>
        <w:rPr>
          <w:rFonts w:ascii="Times New Roman" w:hAnsi="Times New Roman"/>
          <w:sz w:val="24"/>
          <w:szCs w:val="24"/>
          <w:lang w:val="sr-Cyrl-CS"/>
        </w:rPr>
      </w:pPr>
    </w:p>
    <w:p w14:paraId="2237F371"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 xml:space="preserve">Правилник о наставном плану и програму предмета Верска настава за трећи разред основне школе </w:t>
      </w:r>
    </w:p>
    <w:p w14:paraId="5782F4C4"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23/2004</w:t>
      </w:r>
      <w:r>
        <w:rPr>
          <w:rFonts w:ascii="Times New Roman" w:hAnsi="Times New Roman"/>
          <w:sz w:val="24"/>
          <w:szCs w:val="24"/>
          <w:lang w:val="sr-Cyrl-CS"/>
        </w:rPr>
        <w:t>)</w:t>
      </w:r>
    </w:p>
    <w:p w14:paraId="55F4DE51" w14:textId="77777777" w:rsidR="00B474E3" w:rsidRPr="0075473E" w:rsidRDefault="00B474E3" w:rsidP="00B474E3">
      <w:pPr>
        <w:spacing w:after="0" w:line="240" w:lineRule="auto"/>
        <w:jc w:val="both"/>
        <w:rPr>
          <w:rFonts w:ascii="Times New Roman" w:hAnsi="Times New Roman"/>
          <w:sz w:val="24"/>
          <w:szCs w:val="24"/>
          <w:lang w:val="sr-Cyrl-CS"/>
        </w:rPr>
      </w:pPr>
    </w:p>
    <w:p w14:paraId="2E019E79"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 xml:space="preserve">Правилник о наставном плану и програму предмета Верска настава за четврти разред основне школе </w:t>
      </w:r>
    </w:p>
    <w:p w14:paraId="0F2941A8"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9/2005</w:t>
      </w:r>
      <w:r>
        <w:rPr>
          <w:rFonts w:ascii="Times New Roman" w:hAnsi="Times New Roman"/>
          <w:sz w:val="24"/>
          <w:szCs w:val="24"/>
          <w:lang w:val="sr-Cyrl-CS"/>
        </w:rPr>
        <w:t>)</w:t>
      </w:r>
    </w:p>
    <w:p w14:paraId="3CC87843" w14:textId="77777777" w:rsidR="00B474E3" w:rsidRPr="0075473E" w:rsidRDefault="00B474E3" w:rsidP="00B474E3">
      <w:pPr>
        <w:spacing w:after="0" w:line="240" w:lineRule="auto"/>
        <w:jc w:val="both"/>
        <w:rPr>
          <w:rFonts w:ascii="Times New Roman" w:hAnsi="Times New Roman"/>
          <w:sz w:val="24"/>
          <w:szCs w:val="24"/>
          <w:lang w:val="sr-Cyrl-CS"/>
        </w:rPr>
      </w:pPr>
    </w:p>
    <w:p w14:paraId="71BA7EF3"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Верска настава за пети разред</w:t>
      </w:r>
      <w:r w:rsidRPr="0075473E">
        <w:rPr>
          <w:rFonts w:ascii="Times New Roman" w:hAnsi="Times New Roman"/>
          <w:b/>
          <w:bCs/>
          <w:sz w:val="24"/>
          <w:szCs w:val="24"/>
        </w:rPr>
        <w:t> </w:t>
      </w:r>
      <w:r w:rsidRPr="0075473E">
        <w:rPr>
          <w:rFonts w:ascii="Times New Roman" w:hAnsi="Times New Roman"/>
          <w:b/>
          <w:bCs/>
          <w:sz w:val="24"/>
          <w:szCs w:val="24"/>
          <w:lang w:val="sr-Cyrl-CS"/>
        </w:rPr>
        <w:t xml:space="preserve"> основне школе</w:t>
      </w:r>
    </w:p>
    <w:p w14:paraId="1AA51D9A" w14:textId="77777777" w:rsidR="00B474E3" w:rsidRPr="0075473E" w:rsidRDefault="007B6FBE" w:rsidP="00B474E3">
      <w:pPr>
        <w:spacing w:after="0" w:line="240" w:lineRule="auto"/>
        <w:ind w:left="450"/>
        <w:jc w:val="both"/>
        <w:rPr>
          <w:rFonts w:ascii="Times New Roman" w:hAnsi="Times New Roman"/>
          <w:i/>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Pr>
          <w:rFonts w:ascii="Times New Roman" w:hAnsi="Times New Roman"/>
          <w:i/>
          <w:sz w:val="24"/>
          <w:szCs w:val="24"/>
          <w:lang w:val="sr-Cyrl-CS"/>
        </w:rPr>
        <w:t>9/2005)</w:t>
      </w:r>
    </w:p>
    <w:p w14:paraId="4B6D5105" w14:textId="77777777" w:rsidR="00B474E3" w:rsidRPr="0075473E" w:rsidRDefault="00B474E3" w:rsidP="00B474E3">
      <w:pPr>
        <w:spacing w:after="0" w:line="240" w:lineRule="auto"/>
        <w:ind w:left="450"/>
        <w:jc w:val="both"/>
        <w:rPr>
          <w:rFonts w:ascii="Times New Roman" w:hAnsi="Times New Roman"/>
          <w:sz w:val="24"/>
          <w:szCs w:val="24"/>
          <w:lang w:val="sr-Cyrl-CS"/>
        </w:rPr>
      </w:pPr>
    </w:p>
    <w:p w14:paraId="3BCA0FDF"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Верска настава за седми разред основне школе</w:t>
      </w:r>
    </w:p>
    <w:p w14:paraId="51CFBCCC"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2/2008</w:t>
      </w:r>
      <w:r>
        <w:rPr>
          <w:rFonts w:ascii="Times New Roman" w:hAnsi="Times New Roman"/>
          <w:sz w:val="24"/>
          <w:szCs w:val="24"/>
          <w:lang w:val="sr-Cyrl-CS"/>
        </w:rPr>
        <w:t>)</w:t>
      </w:r>
    </w:p>
    <w:p w14:paraId="298AAF55" w14:textId="77777777" w:rsidR="00B474E3" w:rsidRPr="0075473E" w:rsidRDefault="00B474E3" w:rsidP="00B474E3">
      <w:pPr>
        <w:spacing w:after="0" w:line="240" w:lineRule="auto"/>
        <w:jc w:val="both"/>
        <w:rPr>
          <w:rFonts w:ascii="Times New Roman" w:hAnsi="Times New Roman"/>
          <w:sz w:val="24"/>
          <w:szCs w:val="24"/>
          <w:lang w:val="sr-Cyrl-CS"/>
        </w:rPr>
      </w:pPr>
    </w:p>
    <w:p w14:paraId="487525D2"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bCs/>
          <w:sz w:val="24"/>
          <w:szCs w:val="24"/>
          <w:lang w:val="sr-Cyrl-CS"/>
        </w:rPr>
        <w:t>Правилник о наставном плану и програму предмета Верска настава за осми разред основне школе</w:t>
      </w:r>
    </w:p>
    <w:p w14:paraId="5138D03D" w14:textId="77777777" w:rsidR="00B474E3" w:rsidRPr="0075473E" w:rsidRDefault="007B6FBE" w:rsidP="00B474E3">
      <w:pPr>
        <w:spacing w:after="0" w:line="240" w:lineRule="auto"/>
        <w:ind w:left="45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sidR="00B474E3" w:rsidRPr="0075473E">
        <w:rPr>
          <w:rFonts w:ascii="Times New Roman" w:hAnsi="Times New Roman"/>
          <w:i/>
          <w:sz w:val="24"/>
          <w:szCs w:val="24"/>
          <w:lang w:val="sr-Cyrl-CS"/>
        </w:rPr>
        <w:t>7/2008</w:t>
      </w:r>
      <w:r>
        <w:rPr>
          <w:rFonts w:ascii="Times New Roman" w:hAnsi="Times New Roman"/>
          <w:sz w:val="24"/>
          <w:szCs w:val="24"/>
          <w:lang w:val="sr-Cyrl-CS"/>
        </w:rPr>
        <w:t>)</w:t>
      </w:r>
    </w:p>
    <w:p w14:paraId="0B99A408" w14:textId="77777777" w:rsidR="00B474E3" w:rsidRPr="0075473E" w:rsidRDefault="00B474E3" w:rsidP="00B474E3">
      <w:pPr>
        <w:spacing w:after="0" w:line="240" w:lineRule="auto"/>
        <w:ind w:left="450"/>
        <w:jc w:val="both"/>
        <w:rPr>
          <w:rFonts w:ascii="Times New Roman" w:hAnsi="Times New Roman"/>
          <w:sz w:val="24"/>
          <w:szCs w:val="24"/>
          <w:lang w:val="sr-Cyrl-CS"/>
        </w:rPr>
      </w:pPr>
    </w:p>
    <w:p w14:paraId="203681A7"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Правилника о школском календару </w:t>
      </w:r>
      <w:r w:rsidR="00474280">
        <w:rPr>
          <w:rFonts w:ascii="Times New Roman" w:hAnsi="Times New Roman"/>
          <w:b/>
          <w:color w:val="000000"/>
          <w:sz w:val="24"/>
          <w:szCs w:val="24"/>
          <w:lang w:val="sr-Cyrl-CS"/>
        </w:rPr>
        <w:t xml:space="preserve">и школски календар </w:t>
      </w:r>
      <w:r w:rsidRPr="0075473E">
        <w:rPr>
          <w:rFonts w:ascii="Times New Roman" w:hAnsi="Times New Roman"/>
          <w:b/>
          <w:color w:val="000000"/>
          <w:sz w:val="24"/>
          <w:szCs w:val="24"/>
          <w:lang w:val="sr-Cyrl-CS"/>
        </w:rPr>
        <w:t xml:space="preserve">основне </w:t>
      </w:r>
      <w:r w:rsidR="00474280">
        <w:rPr>
          <w:rFonts w:ascii="Times New Roman" w:hAnsi="Times New Roman"/>
          <w:b/>
          <w:color w:val="000000"/>
          <w:sz w:val="24"/>
          <w:szCs w:val="24"/>
          <w:lang w:val="sr-Cyrl-CS"/>
        </w:rPr>
        <w:t xml:space="preserve">и средње </w:t>
      </w:r>
      <w:r w:rsidRPr="0075473E">
        <w:rPr>
          <w:rFonts w:ascii="Times New Roman" w:hAnsi="Times New Roman"/>
          <w:b/>
          <w:color w:val="000000"/>
          <w:sz w:val="24"/>
          <w:szCs w:val="24"/>
          <w:lang w:val="sr-Cyrl-CS"/>
        </w:rPr>
        <w:t xml:space="preserve">школе </w:t>
      </w:r>
      <w:r w:rsidR="00474280">
        <w:rPr>
          <w:rFonts w:ascii="Times New Roman" w:hAnsi="Times New Roman"/>
          <w:b/>
          <w:color w:val="000000"/>
          <w:sz w:val="24"/>
          <w:szCs w:val="24"/>
          <w:lang w:val="sr-Cyrl-CS"/>
        </w:rPr>
        <w:t>са седиштем не територији АПВ за школску  2024/2025</w:t>
      </w:r>
      <w:r w:rsidRPr="0075473E">
        <w:rPr>
          <w:rFonts w:ascii="Times New Roman" w:hAnsi="Times New Roman"/>
          <w:b/>
          <w:color w:val="000000"/>
          <w:sz w:val="24"/>
          <w:szCs w:val="24"/>
          <w:lang w:val="sr-Cyrl-CS"/>
        </w:rPr>
        <w:t xml:space="preserve">. </w:t>
      </w:r>
    </w:p>
    <w:p w14:paraId="6618A6BA" w14:textId="77777777" w:rsidR="00B474E3" w:rsidRPr="0075473E" w:rsidRDefault="00474280" w:rsidP="00B474E3">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B474E3" w:rsidRPr="0075473E">
        <w:rPr>
          <w:rFonts w:ascii="Times New Roman" w:hAnsi="Times New Roman"/>
          <w:i/>
          <w:color w:val="000000"/>
          <w:sz w:val="24"/>
          <w:szCs w:val="24"/>
          <w:lang w:val="sr-Cyrl-CS"/>
        </w:rPr>
        <w:t>0</w:t>
      </w:r>
      <w:r w:rsidR="00B474E3" w:rsidRPr="0075473E">
        <w:rPr>
          <w:rFonts w:ascii="Times New Roman" w:hAnsi="Times New Roman"/>
          <w:i/>
          <w:color w:val="000000"/>
          <w:sz w:val="24"/>
          <w:szCs w:val="24"/>
          <w:lang w:val="ru-RU"/>
        </w:rPr>
        <w:t>6</w:t>
      </w:r>
      <w:r w:rsidR="00B474E3" w:rsidRPr="0075473E">
        <w:rPr>
          <w:rFonts w:ascii="Times New Roman" w:hAnsi="Times New Roman"/>
          <w:i/>
          <w:color w:val="000000"/>
          <w:sz w:val="24"/>
          <w:szCs w:val="24"/>
          <w:lang w:val="sr-Cyrl-CS"/>
        </w:rPr>
        <w:t>/20</w:t>
      </w:r>
      <w:r>
        <w:rPr>
          <w:rFonts w:ascii="Times New Roman" w:hAnsi="Times New Roman"/>
          <w:i/>
          <w:color w:val="000000"/>
          <w:sz w:val="24"/>
          <w:szCs w:val="24"/>
          <w:lang w:val="sr-Cyrl-CS"/>
        </w:rPr>
        <w:t>24</w:t>
      </w:r>
      <w:r>
        <w:rPr>
          <w:rFonts w:ascii="Times New Roman" w:hAnsi="Times New Roman"/>
          <w:color w:val="000000"/>
          <w:sz w:val="24"/>
          <w:szCs w:val="24"/>
          <w:lang w:val="sr-Cyrl-CS"/>
        </w:rPr>
        <w:t>)</w:t>
      </w:r>
      <w:r w:rsidR="00B474E3" w:rsidRPr="0075473E">
        <w:rPr>
          <w:rFonts w:ascii="Times New Roman" w:hAnsi="Times New Roman"/>
          <w:color w:val="000000"/>
          <w:sz w:val="24"/>
          <w:szCs w:val="24"/>
          <w:lang w:val="sr-Cyrl-CS"/>
        </w:rPr>
        <w:t xml:space="preserve"> </w:t>
      </w:r>
    </w:p>
    <w:p w14:paraId="5AC11D36" w14:textId="77777777" w:rsidR="00B474E3" w:rsidRPr="0075473E" w:rsidRDefault="00B474E3" w:rsidP="00B474E3">
      <w:pPr>
        <w:spacing w:after="0" w:line="240" w:lineRule="auto"/>
        <w:ind w:left="360"/>
        <w:jc w:val="both"/>
        <w:rPr>
          <w:rFonts w:ascii="Times New Roman" w:hAnsi="Times New Roman"/>
          <w:color w:val="000000"/>
          <w:sz w:val="24"/>
          <w:szCs w:val="24"/>
          <w:lang w:val="sr-Cyrl-CS"/>
        </w:rPr>
      </w:pPr>
    </w:p>
    <w:p w14:paraId="3D8A932F"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Правилник о општим стандардима постигнућа</w:t>
      </w:r>
      <w:r w:rsidRPr="0075473E">
        <w:rPr>
          <w:rFonts w:ascii="Times New Roman" w:hAnsi="Times New Roman"/>
          <w:b/>
          <w:color w:val="000000"/>
          <w:sz w:val="24"/>
          <w:szCs w:val="24"/>
          <w:lang w:val="ru-RU"/>
        </w:rPr>
        <w:t>–</w:t>
      </w:r>
      <w:r w:rsidRPr="0075473E">
        <w:rPr>
          <w:rFonts w:ascii="Times New Roman" w:hAnsi="Times New Roman"/>
          <w:b/>
          <w:color w:val="000000"/>
          <w:sz w:val="24"/>
          <w:szCs w:val="24"/>
          <w:lang w:val="sr-Cyrl-CS"/>
        </w:rPr>
        <w:t xml:space="preserve"> образовни стандарди за крај </w:t>
      </w:r>
    </w:p>
    <w:p w14:paraId="083D4180" w14:textId="77777777" w:rsidR="00B474E3" w:rsidRPr="0075473E" w:rsidRDefault="00B474E3" w:rsidP="00B474E3">
      <w:pPr>
        <w:spacing w:after="0" w:line="240" w:lineRule="auto"/>
        <w:ind w:left="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обавезног образовања </w:t>
      </w:r>
    </w:p>
    <w:p w14:paraId="310693A8" w14:textId="77777777" w:rsidR="00B474E3" w:rsidRPr="0075473E" w:rsidRDefault="00474280" w:rsidP="00B474E3">
      <w:pPr>
        <w:spacing w:after="0"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i/>
          <w:color w:val="000000"/>
          <w:sz w:val="24"/>
          <w:szCs w:val="24"/>
          <w:lang w:val="sr-Cyrl-CS"/>
        </w:rPr>
        <w:t>05/2010</w:t>
      </w:r>
      <w:r>
        <w:rPr>
          <w:rFonts w:ascii="Times New Roman" w:hAnsi="Times New Roman"/>
          <w:color w:val="000000"/>
          <w:sz w:val="24"/>
          <w:szCs w:val="24"/>
          <w:lang w:val="sr-Cyrl-CS"/>
        </w:rPr>
        <w:t>)</w:t>
      </w:r>
    </w:p>
    <w:p w14:paraId="645B6ACC" w14:textId="77777777" w:rsidR="00B474E3" w:rsidRPr="0075473E" w:rsidRDefault="00B474E3" w:rsidP="00B474E3">
      <w:pPr>
        <w:spacing w:after="0" w:line="240" w:lineRule="auto"/>
        <w:ind w:left="360" w:hanging="360"/>
        <w:jc w:val="both"/>
        <w:rPr>
          <w:rFonts w:ascii="Times New Roman" w:hAnsi="Times New Roman"/>
          <w:color w:val="000000"/>
          <w:sz w:val="24"/>
          <w:szCs w:val="24"/>
          <w:lang w:val="sr-Cyrl-CS"/>
        </w:rPr>
      </w:pPr>
    </w:p>
    <w:p w14:paraId="221CFAFD" w14:textId="77777777" w:rsidR="00B474E3" w:rsidRPr="0075473E" w:rsidRDefault="00B474E3" w:rsidP="00B474E3">
      <w:pPr>
        <w:numPr>
          <w:ilvl w:val="0"/>
          <w:numId w:val="2"/>
        </w:numPr>
        <w:spacing w:after="0" w:line="240" w:lineRule="auto"/>
        <w:ind w:left="450" w:hanging="450"/>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Правилник о </w:t>
      </w:r>
      <w:r w:rsidR="00EA6AC1">
        <w:rPr>
          <w:rFonts w:ascii="Times New Roman" w:hAnsi="Times New Roman"/>
          <w:b/>
          <w:color w:val="000000"/>
          <w:sz w:val="24"/>
          <w:szCs w:val="24"/>
          <w:lang w:val="sr-Cyrl-CS"/>
        </w:rPr>
        <w:t xml:space="preserve">општим стандардима постигнућа </w:t>
      </w:r>
      <w:r w:rsidRPr="0075473E">
        <w:rPr>
          <w:rFonts w:ascii="Times New Roman" w:hAnsi="Times New Roman"/>
          <w:b/>
          <w:color w:val="000000"/>
          <w:sz w:val="24"/>
          <w:szCs w:val="24"/>
          <w:lang w:val="sr-Cyrl-CS"/>
        </w:rPr>
        <w:t>за крај првог циклуса обавезног образовања за предмете српски језик, математика и природа и друштво</w:t>
      </w:r>
    </w:p>
    <w:p w14:paraId="4CD57E72" w14:textId="77777777" w:rsidR="00B474E3" w:rsidRPr="0075473E" w:rsidRDefault="00474280" w:rsidP="00B474E3">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ru-RU"/>
        </w:rPr>
        <w:t xml:space="preserve">бр. </w:t>
      </w:r>
      <w:r w:rsidR="00B474E3" w:rsidRPr="0075473E">
        <w:rPr>
          <w:rFonts w:ascii="Times New Roman" w:hAnsi="Times New Roman"/>
          <w:i/>
          <w:color w:val="000000"/>
          <w:sz w:val="24"/>
          <w:szCs w:val="24"/>
          <w:lang w:val="sr-Cyrl-CS"/>
        </w:rPr>
        <w:t>05/2011</w:t>
      </w:r>
      <w:r>
        <w:rPr>
          <w:rFonts w:ascii="Times New Roman" w:hAnsi="Times New Roman"/>
          <w:color w:val="000000"/>
          <w:sz w:val="24"/>
          <w:szCs w:val="24"/>
          <w:lang w:val="sr-Cyrl-CS"/>
        </w:rPr>
        <w:t>)</w:t>
      </w:r>
    </w:p>
    <w:p w14:paraId="3560C0A5" w14:textId="77777777" w:rsidR="00B474E3" w:rsidRPr="0075473E" w:rsidRDefault="00B474E3" w:rsidP="00B474E3">
      <w:pPr>
        <w:spacing w:after="0" w:line="240" w:lineRule="auto"/>
        <w:ind w:left="360"/>
        <w:jc w:val="both"/>
        <w:rPr>
          <w:rFonts w:ascii="Times New Roman" w:hAnsi="Times New Roman"/>
          <w:color w:val="000000"/>
          <w:sz w:val="24"/>
          <w:szCs w:val="24"/>
          <w:lang w:val="sr-Cyrl-CS"/>
        </w:rPr>
      </w:pPr>
    </w:p>
    <w:p w14:paraId="5BCB3CA0"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w:t>
      </w:r>
      <w:r w:rsidRPr="0075473E">
        <w:rPr>
          <w:rFonts w:ascii="Times New Roman" w:hAnsi="Times New Roman"/>
          <w:b/>
          <w:color w:val="000000"/>
          <w:sz w:val="24"/>
          <w:szCs w:val="24"/>
          <w:lang w:val="ru-RU"/>
        </w:rPr>
        <w:t>равилник о програму свих облика рада стручних сарадника</w:t>
      </w:r>
    </w:p>
    <w:p w14:paraId="1EE1B94B" w14:textId="77777777" w:rsidR="00B474E3" w:rsidRPr="0075473E" w:rsidRDefault="00474280" w:rsidP="00B474E3">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ru-RU"/>
        </w:rPr>
        <w:t xml:space="preserve">бр. </w:t>
      </w:r>
      <w:r w:rsidR="00B474E3" w:rsidRPr="0075473E">
        <w:rPr>
          <w:rFonts w:ascii="Times New Roman" w:hAnsi="Times New Roman"/>
          <w:i/>
          <w:color w:val="000000"/>
          <w:sz w:val="24"/>
          <w:szCs w:val="24"/>
          <w:lang w:val="sr-Cyrl-CS"/>
        </w:rPr>
        <w:t>05/2012</w:t>
      </w:r>
      <w:r w:rsidR="00EA6AC1">
        <w:rPr>
          <w:rFonts w:ascii="Times New Roman" w:hAnsi="Times New Roman"/>
          <w:color w:val="000000"/>
          <w:sz w:val="24"/>
          <w:szCs w:val="24"/>
          <w:lang w:val="sr-Cyrl-CS"/>
        </w:rPr>
        <w:t xml:space="preserve"> и 6/2021-др.правилник</w:t>
      </w:r>
      <w:r>
        <w:rPr>
          <w:rFonts w:ascii="Times New Roman" w:hAnsi="Times New Roman"/>
          <w:color w:val="000000"/>
          <w:sz w:val="24"/>
          <w:szCs w:val="24"/>
          <w:lang w:val="sr-Cyrl-CS"/>
        </w:rPr>
        <w:t>)</w:t>
      </w:r>
      <w:r w:rsidR="00B474E3" w:rsidRPr="0075473E">
        <w:rPr>
          <w:rFonts w:ascii="Times New Roman" w:hAnsi="Times New Roman"/>
          <w:color w:val="000000"/>
          <w:sz w:val="24"/>
          <w:szCs w:val="24"/>
          <w:lang w:val="sr-Cyrl-CS"/>
        </w:rPr>
        <w:t xml:space="preserve"> </w:t>
      </w:r>
    </w:p>
    <w:p w14:paraId="548E2CB0" w14:textId="77777777" w:rsidR="00B474E3" w:rsidRPr="0075473E" w:rsidRDefault="00B474E3" w:rsidP="00B474E3">
      <w:pPr>
        <w:spacing w:after="0" w:line="240" w:lineRule="auto"/>
        <w:ind w:left="360"/>
        <w:jc w:val="both"/>
        <w:rPr>
          <w:rFonts w:ascii="Times New Roman" w:hAnsi="Times New Roman"/>
          <w:color w:val="000000"/>
          <w:sz w:val="24"/>
          <w:szCs w:val="24"/>
          <w:lang w:val="sr-Cyrl-CS"/>
        </w:rPr>
      </w:pPr>
    </w:p>
    <w:p w14:paraId="6D554FD9" w14:textId="77777777" w:rsidR="00B474E3" w:rsidRPr="00EA6AC1" w:rsidRDefault="00B474E3" w:rsidP="00B474E3">
      <w:pPr>
        <w:numPr>
          <w:ilvl w:val="0"/>
          <w:numId w:val="2"/>
        </w:numPr>
        <w:spacing w:after="0" w:line="240" w:lineRule="auto"/>
        <w:jc w:val="both"/>
        <w:rPr>
          <w:rFonts w:ascii="Times New Roman" w:hAnsi="Times New Roman"/>
          <w:color w:val="000000"/>
          <w:sz w:val="24"/>
          <w:szCs w:val="24"/>
          <w:lang w:val="ru-RU"/>
        </w:rPr>
      </w:pPr>
      <w:r w:rsidRPr="0075473E">
        <w:rPr>
          <w:rFonts w:ascii="Times New Roman" w:hAnsi="Times New Roman"/>
          <w:b/>
          <w:color w:val="000000"/>
          <w:sz w:val="24"/>
          <w:szCs w:val="24"/>
          <w:lang w:val="ru-RU"/>
        </w:rPr>
        <w:t xml:space="preserve">Правилник о </w:t>
      </w:r>
      <w:r w:rsidR="00EA6AC1">
        <w:rPr>
          <w:rFonts w:ascii="Times New Roman" w:hAnsi="Times New Roman"/>
          <w:b/>
          <w:color w:val="000000"/>
          <w:sz w:val="24"/>
          <w:szCs w:val="24"/>
          <w:lang w:val="ru-RU"/>
        </w:rPr>
        <w:t xml:space="preserve">степену и </w:t>
      </w:r>
      <w:r w:rsidRPr="0075473E">
        <w:rPr>
          <w:rFonts w:ascii="Times New Roman" w:hAnsi="Times New Roman"/>
          <w:b/>
          <w:color w:val="000000"/>
          <w:sz w:val="24"/>
          <w:szCs w:val="24"/>
          <w:lang w:val="ru-RU"/>
        </w:rPr>
        <w:t xml:space="preserve">врсти </w:t>
      </w:r>
      <w:r w:rsidR="00EA6AC1">
        <w:rPr>
          <w:rFonts w:ascii="Times New Roman" w:hAnsi="Times New Roman"/>
          <w:b/>
          <w:color w:val="000000"/>
          <w:sz w:val="24"/>
          <w:szCs w:val="24"/>
          <w:lang w:val="ru-RU"/>
        </w:rPr>
        <w:t>образовања наставника и стручних сарадника у основној школи</w:t>
      </w:r>
      <w:r w:rsidR="00474280">
        <w:rPr>
          <w:rFonts w:ascii="Times New Roman" w:hAnsi="Times New Roman"/>
          <w:b/>
          <w:color w:val="000000"/>
          <w:sz w:val="24"/>
          <w:szCs w:val="24"/>
          <w:lang w:val="ru-RU"/>
        </w:rPr>
        <w:t xml:space="preserve"> </w:t>
      </w:r>
      <w:r w:rsidR="00EA6AC1">
        <w:rPr>
          <w:rFonts w:ascii="Times New Roman" w:hAnsi="Times New Roman"/>
          <w:b/>
          <w:color w:val="000000"/>
          <w:sz w:val="24"/>
          <w:szCs w:val="24"/>
          <w:lang w:val="ru-RU"/>
        </w:rPr>
        <w:t xml:space="preserve">( </w:t>
      </w:r>
      <w:r w:rsidR="00EA6AC1" w:rsidRPr="00EA6AC1">
        <w:rPr>
          <w:rFonts w:ascii="Times New Roman" w:hAnsi="Times New Roman"/>
          <w:color w:val="000000"/>
          <w:sz w:val="24"/>
          <w:szCs w:val="24"/>
          <w:lang w:val="ru-RU"/>
        </w:rPr>
        <w:t>Сл. Гласник РС-просветни гласник бр. 11/2012, 15/2013, 2/2016, 10/2016, 11/2016, 2/2017, 3/2017, 13/2018, 11/2019, 2/2020, 8/2020, 16/2020, 19/2020, 3/2021 и 4/2021</w:t>
      </w:r>
      <w:r w:rsidR="00474280">
        <w:rPr>
          <w:rFonts w:ascii="Times New Roman" w:hAnsi="Times New Roman"/>
          <w:color w:val="000000"/>
          <w:sz w:val="24"/>
          <w:szCs w:val="24"/>
          <w:lang w:val="ru-RU"/>
        </w:rPr>
        <w:t>)</w:t>
      </w:r>
    </w:p>
    <w:p w14:paraId="7CE537F5" w14:textId="77777777" w:rsidR="00B474E3" w:rsidRPr="0075473E" w:rsidRDefault="00B474E3" w:rsidP="00B474E3">
      <w:pPr>
        <w:spacing w:after="0" w:line="240" w:lineRule="auto"/>
        <w:ind w:left="720" w:hanging="360"/>
        <w:jc w:val="both"/>
        <w:rPr>
          <w:rFonts w:ascii="Times New Roman" w:hAnsi="Times New Roman"/>
          <w:i/>
          <w:color w:val="000000"/>
          <w:sz w:val="24"/>
          <w:szCs w:val="24"/>
          <w:lang w:val="sr-Cyrl-CS"/>
        </w:rPr>
      </w:pPr>
    </w:p>
    <w:p w14:paraId="00A0A33A" w14:textId="77777777" w:rsidR="00B474E3" w:rsidRPr="00474280" w:rsidRDefault="00B474E3" w:rsidP="00474280">
      <w:pPr>
        <w:numPr>
          <w:ilvl w:val="0"/>
          <w:numId w:val="2"/>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  Правилник о сталном стручном усавршавању и </w:t>
      </w:r>
      <w:r w:rsidR="00EA6AC1">
        <w:rPr>
          <w:rFonts w:ascii="Times New Roman" w:hAnsi="Times New Roman"/>
          <w:b/>
          <w:color w:val="000000"/>
          <w:sz w:val="24"/>
          <w:szCs w:val="24"/>
          <w:lang w:val="sr-Cyrl-CS"/>
        </w:rPr>
        <w:t>напредовању</w:t>
      </w:r>
      <w:r w:rsidRPr="0075473E">
        <w:rPr>
          <w:rFonts w:ascii="Times New Roman" w:hAnsi="Times New Roman"/>
          <w:b/>
          <w:color w:val="000000"/>
          <w:sz w:val="24"/>
          <w:szCs w:val="24"/>
          <w:lang w:val="sr-Cyrl-CS"/>
        </w:rPr>
        <w:t xml:space="preserve"> наставника, васпитача и  </w:t>
      </w:r>
      <w:r w:rsidRPr="00474280">
        <w:rPr>
          <w:rFonts w:ascii="Times New Roman" w:hAnsi="Times New Roman"/>
          <w:b/>
          <w:color w:val="000000"/>
          <w:sz w:val="24"/>
          <w:szCs w:val="24"/>
          <w:lang w:val="sr-Cyrl-CS"/>
        </w:rPr>
        <w:t>стручних сарадника</w:t>
      </w:r>
    </w:p>
    <w:p w14:paraId="2DA286DE" w14:textId="77777777" w:rsidR="00B474E3" w:rsidRPr="0075473E" w:rsidRDefault="00474280" w:rsidP="00B474E3">
      <w:pPr>
        <w:spacing w:after="0" w:line="240" w:lineRule="auto"/>
        <w:ind w:left="720" w:hanging="360"/>
        <w:jc w:val="both"/>
        <w:rPr>
          <w:rFonts w:ascii="Times New Roman" w:hAnsi="Times New Roman"/>
          <w:color w:val="000000"/>
          <w:sz w:val="24"/>
          <w:szCs w:val="24"/>
          <w:lang w:val="sr-Cyrl-CS"/>
        </w:rPr>
      </w:pPr>
      <w:r>
        <w:rPr>
          <w:rFonts w:ascii="Times New Roman" w:hAnsi="Times New Roman"/>
          <w:sz w:val="24"/>
          <w:szCs w:val="24"/>
          <w:lang w:val="sr-Cyrl-CS"/>
        </w:rPr>
        <w:lastRenderedPageBreak/>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ru-RU"/>
        </w:rPr>
        <w:t xml:space="preserve">бр. </w:t>
      </w:r>
      <w:r w:rsidR="00EA6AC1">
        <w:rPr>
          <w:rFonts w:ascii="Times New Roman" w:hAnsi="Times New Roman"/>
          <w:color w:val="000000"/>
          <w:sz w:val="24"/>
          <w:szCs w:val="24"/>
          <w:lang w:val="ru-RU"/>
        </w:rPr>
        <w:t>109/2021</w:t>
      </w:r>
      <w:r>
        <w:rPr>
          <w:rFonts w:ascii="Times New Roman" w:hAnsi="Times New Roman"/>
          <w:color w:val="000000"/>
          <w:sz w:val="24"/>
          <w:szCs w:val="24"/>
          <w:lang w:val="ru-RU"/>
        </w:rPr>
        <w:t>)</w:t>
      </w:r>
    </w:p>
    <w:p w14:paraId="4F1CBF3A" w14:textId="77777777" w:rsidR="00B474E3" w:rsidRPr="0075473E" w:rsidRDefault="00B474E3" w:rsidP="00B474E3">
      <w:pPr>
        <w:spacing w:after="0" w:line="240" w:lineRule="auto"/>
        <w:jc w:val="both"/>
        <w:rPr>
          <w:rFonts w:ascii="Times New Roman" w:hAnsi="Times New Roman"/>
          <w:b/>
          <w:color w:val="000000"/>
          <w:sz w:val="24"/>
          <w:szCs w:val="24"/>
          <w:lang w:val="ru-RU"/>
        </w:rPr>
      </w:pPr>
    </w:p>
    <w:p w14:paraId="1CE0EB7A" w14:textId="77777777" w:rsidR="00B474E3" w:rsidRPr="00474280" w:rsidRDefault="00B474E3" w:rsidP="00474280">
      <w:pPr>
        <w:numPr>
          <w:ilvl w:val="0"/>
          <w:numId w:val="2"/>
        </w:num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  Правилника о норми часова непосредног рада са ученицима наставника,  стручних  </w:t>
      </w:r>
      <w:r w:rsidRPr="00474280">
        <w:rPr>
          <w:rFonts w:ascii="Times New Roman" w:hAnsi="Times New Roman"/>
          <w:b/>
          <w:color w:val="000000"/>
          <w:sz w:val="24"/>
          <w:szCs w:val="24"/>
          <w:lang w:val="sr-Cyrl-CS"/>
        </w:rPr>
        <w:t>сарадника и васпитача у основној школи</w:t>
      </w:r>
    </w:p>
    <w:p w14:paraId="7BB6698E" w14:textId="77777777" w:rsidR="00B474E3" w:rsidRPr="0075473E" w:rsidRDefault="00474280" w:rsidP="00B474E3">
      <w:pPr>
        <w:spacing w:after="0" w:line="240" w:lineRule="auto"/>
        <w:ind w:left="36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B474E3" w:rsidRPr="0075473E">
        <w:rPr>
          <w:rFonts w:ascii="Times New Roman" w:hAnsi="Times New Roman"/>
          <w:i/>
          <w:color w:val="000000"/>
          <w:sz w:val="24"/>
          <w:szCs w:val="24"/>
          <w:lang w:val="sr-Cyrl-CS"/>
        </w:rPr>
        <w:t>2/1992 и 2/2000</w:t>
      </w:r>
      <w:r>
        <w:rPr>
          <w:rFonts w:ascii="Times New Roman" w:hAnsi="Times New Roman"/>
          <w:i/>
          <w:color w:val="000000"/>
          <w:sz w:val="24"/>
          <w:szCs w:val="24"/>
          <w:lang w:val="sr-Cyrl-CS"/>
        </w:rPr>
        <w:t>)</w:t>
      </w:r>
    </w:p>
    <w:p w14:paraId="1FFC5C4E" w14:textId="77777777" w:rsidR="00B474E3" w:rsidRPr="00474280" w:rsidRDefault="00B474E3" w:rsidP="00474280">
      <w:pPr>
        <w:numPr>
          <w:ilvl w:val="0"/>
          <w:numId w:val="2"/>
        </w:numPr>
        <w:autoSpaceDE w:val="0"/>
        <w:autoSpaceDN w:val="0"/>
        <w:adjustRightInd w:val="0"/>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t xml:space="preserve">  Посебан протокол за заштиту деце и ученика од насиља, злостављања и занемаривања у  </w:t>
      </w:r>
      <w:r w:rsidRPr="00474280">
        <w:rPr>
          <w:rFonts w:ascii="Times New Roman" w:hAnsi="Times New Roman"/>
          <w:b/>
          <w:sz w:val="24"/>
          <w:szCs w:val="24"/>
          <w:lang w:val="sr-Cyrl-CS"/>
        </w:rPr>
        <w:t xml:space="preserve">образовно-васпитним установама- </w:t>
      </w:r>
      <w:r w:rsidRPr="00474280">
        <w:rPr>
          <w:rFonts w:ascii="Times New Roman" w:hAnsi="Times New Roman"/>
          <w:sz w:val="24"/>
          <w:szCs w:val="24"/>
          <w:lang w:val="sr-Cyrl-CS"/>
        </w:rPr>
        <w:t xml:space="preserve">  Министарство просвете 2007.</w:t>
      </w:r>
    </w:p>
    <w:p w14:paraId="2F6DEF95" w14:textId="77777777" w:rsidR="00B474E3" w:rsidRPr="0075473E" w:rsidRDefault="00B474E3" w:rsidP="00B474E3">
      <w:pPr>
        <w:autoSpaceDE w:val="0"/>
        <w:autoSpaceDN w:val="0"/>
        <w:adjustRightInd w:val="0"/>
        <w:spacing w:after="0" w:line="240" w:lineRule="auto"/>
        <w:ind w:left="360"/>
        <w:jc w:val="both"/>
        <w:rPr>
          <w:rFonts w:ascii="Times New Roman" w:hAnsi="Times New Roman"/>
          <w:b/>
          <w:sz w:val="24"/>
          <w:szCs w:val="24"/>
          <w:lang w:val="sr-Cyrl-CS"/>
        </w:rPr>
      </w:pPr>
    </w:p>
    <w:p w14:paraId="278CF967" w14:textId="77777777" w:rsidR="00B474E3" w:rsidRPr="0075473E" w:rsidRDefault="00B474E3" w:rsidP="00B474E3">
      <w:pPr>
        <w:numPr>
          <w:ilvl w:val="0"/>
          <w:numId w:val="2"/>
        </w:numPr>
        <w:spacing w:after="0" w:line="240" w:lineRule="auto"/>
        <w:ind w:left="45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Посебног колективног уговор за</w:t>
      </w:r>
      <w:r w:rsidR="00474280">
        <w:rPr>
          <w:rFonts w:ascii="Times New Roman" w:hAnsi="Times New Roman"/>
          <w:b/>
          <w:color w:val="000000"/>
          <w:sz w:val="24"/>
          <w:szCs w:val="24"/>
          <w:lang w:val="sr-Cyrl-CS"/>
        </w:rPr>
        <w:t>запослене у основним и средњим школама и домовима ученика</w:t>
      </w:r>
      <w:r w:rsidRPr="0075473E">
        <w:rPr>
          <w:rFonts w:ascii="Times New Roman" w:hAnsi="Times New Roman"/>
          <w:b/>
          <w:color w:val="000000"/>
          <w:sz w:val="24"/>
          <w:szCs w:val="24"/>
          <w:lang w:val="sr-Cyrl-CS"/>
        </w:rPr>
        <w:t xml:space="preserve"> </w:t>
      </w:r>
    </w:p>
    <w:p w14:paraId="6648A8D3" w14:textId="77777777" w:rsidR="00B474E3" w:rsidRPr="0075473E" w:rsidRDefault="00474280" w:rsidP="00B474E3">
      <w:pPr>
        <w:spacing w:after="0" w:line="240" w:lineRule="auto"/>
        <w:ind w:left="450"/>
        <w:jc w:val="both"/>
        <w:rPr>
          <w:rFonts w:ascii="Times New Roman" w:hAnsi="Times New Roman"/>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sidR="00B474E3" w:rsidRPr="0075473E">
        <w:rPr>
          <w:rFonts w:ascii="Times New Roman" w:hAnsi="Times New Roman"/>
          <w:i/>
          <w:color w:val="000000"/>
          <w:sz w:val="24"/>
          <w:szCs w:val="24"/>
          <w:lang w:val="sr-Cyrl-CS"/>
        </w:rPr>
        <w:t>53/1999</w:t>
      </w:r>
      <w:r>
        <w:rPr>
          <w:rFonts w:ascii="Times New Roman" w:hAnsi="Times New Roman"/>
          <w:color w:val="000000"/>
          <w:sz w:val="24"/>
          <w:szCs w:val="24"/>
          <w:lang w:val="sr-Cyrl-CS"/>
        </w:rPr>
        <w:t>,21/2015, 92/2020 и 123/2022)</w:t>
      </w:r>
    </w:p>
    <w:p w14:paraId="0C81A0A4" w14:textId="77777777" w:rsidR="00B474E3" w:rsidRPr="0075473E" w:rsidRDefault="00B474E3" w:rsidP="00B474E3">
      <w:pPr>
        <w:spacing w:after="0" w:line="240" w:lineRule="auto"/>
        <w:ind w:left="450"/>
        <w:jc w:val="both"/>
        <w:rPr>
          <w:rFonts w:ascii="Times New Roman" w:hAnsi="Times New Roman"/>
          <w:b/>
          <w:color w:val="000000"/>
          <w:sz w:val="24"/>
          <w:szCs w:val="24"/>
          <w:lang w:val="sr-Cyrl-CS"/>
        </w:rPr>
      </w:pPr>
    </w:p>
    <w:p w14:paraId="63FC5BF6" w14:textId="77777777" w:rsidR="00B474E3" w:rsidRPr="0075473E" w:rsidRDefault="00B474E3" w:rsidP="00B474E3">
      <w:pPr>
        <w:numPr>
          <w:ilvl w:val="0"/>
          <w:numId w:val="2"/>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  Правилник о дипломама за изузета</w:t>
      </w:r>
      <w:r w:rsidR="00474280">
        <w:rPr>
          <w:rFonts w:ascii="Times New Roman" w:hAnsi="Times New Roman"/>
          <w:b/>
          <w:color w:val="000000"/>
          <w:sz w:val="24"/>
          <w:szCs w:val="24"/>
          <w:lang w:val="sr-Cyrl-CS"/>
        </w:rPr>
        <w:t>н успех ученика у основном образовању и васпитању</w:t>
      </w:r>
    </w:p>
    <w:p w14:paraId="6360E8E5" w14:textId="77777777" w:rsidR="00B474E3" w:rsidRPr="0075473E" w:rsidRDefault="00474280" w:rsidP="00B474E3">
      <w:pPr>
        <w:spacing w:line="240" w:lineRule="auto"/>
        <w:ind w:left="360"/>
        <w:jc w:val="both"/>
        <w:rPr>
          <w:rFonts w:ascii="Times New Roman" w:hAnsi="Times New Roman"/>
          <w:i/>
          <w:color w:val="000000"/>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w:t>
      </w:r>
      <w:r w:rsidR="00B474E3" w:rsidRPr="0075473E">
        <w:rPr>
          <w:rFonts w:ascii="Times New Roman" w:hAnsi="Times New Roman"/>
          <w:color w:val="000000"/>
          <w:sz w:val="24"/>
          <w:szCs w:val="24"/>
          <w:lang w:val="sr-Cyrl-CS"/>
        </w:rPr>
        <w:t xml:space="preserve">бр. </w:t>
      </w:r>
      <w:r>
        <w:rPr>
          <w:rFonts w:ascii="Times New Roman" w:hAnsi="Times New Roman"/>
          <w:i/>
          <w:color w:val="000000"/>
          <w:sz w:val="24"/>
          <w:szCs w:val="24"/>
          <w:lang w:val="sr-Cyrl-CS"/>
        </w:rPr>
        <w:t>139/2022)</w:t>
      </w:r>
    </w:p>
    <w:p w14:paraId="17D3950D" w14:textId="77777777" w:rsidR="00B474E3" w:rsidRPr="0075473E" w:rsidRDefault="00B474E3" w:rsidP="00B474E3">
      <w:pPr>
        <w:numPr>
          <w:ilvl w:val="0"/>
          <w:numId w:val="2"/>
        </w:numPr>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t xml:space="preserve">  Правилник о стручно-педагошком надзору </w:t>
      </w:r>
    </w:p>
    <w:p w14:paraId="2B09D0DE" w14:textId="77777777" w:rsidR="00B474E3" w:rsidRPr="0075473E" w:rsidRDefault="00474280" w:rsidP="00B474E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w:t>
      </w:r>
      <w:r w:rsidR="00B474E3" w:rsidRPr="0075473E">
        <w:rPr>
          <w:rFonts w:ascii="Times New Roman" w:hAnsi="Times New Roman"/>
          <w:sz w:val="24"/>
          <w:szCs w:val="24"/>
          <w:lang w:val="sr-Cyrl-CS"/>
        </w:rPr>
        <w:t xml:space="preserve">„Службени гласник РС – Просветни гласник“, бр. </w:t>
      </w:r>
      <w:r>
        <w:rPr>
          <w:rFonts w:ascii="Times New Roman" w:hAnsi="Times New Roman"/>
          <w:i/>
          <w:sz w:val="24"/>
          <w:szCs w:val="24"/>
          <w:lang w:val="sr-Cyrl-CS"/>
        </w:rPr>
        <w:t>87</w:t>
      </w:r>
      <w:r w:rsidR="00B474E3" w:rsidRPr="0075473E">
        <w:rPr>
          <w:rFonts w:ascii="Times New Roman" w:hAnsi="Times New Roman"/>
          <w:i/>
          <w:sz w:val="24"/>
          <w:szCs w:val="24"/>
          <w:lang w:val="sr-Cyrl-CS"/>
        </w:rPr>
        <w:t>/201</w:t>
      </w:r>
      <w:r>
        <w:rPr>
          <w:rFonts w:ascii="Times New Roman" w:hAnsi="Times New Roman"/>
          <w:i/>
          <w:sz w:val="24"/>
          <w:szCs w:val="24"/>
          <w:lang w:val="sr-Cyrl-CS"/>
        </w:rPr>
        <w:t>9</w:t>
      </w:r>
      <w:r>
        <w:rPr>
          <w:rFonts w:ascii="Times New Roman" w:hAnsi="Times New Roman"/>
          <w:sz w:val="24"/>
          <w:szCs w:val="24"/>
          <w:lang w:val="sr-Cyrl-CS"/>
        </w:rPr>
        <w:t>)</w:t>
      </w:r>
    </w:p>
    <w:p w14:paraId="329E9084"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b/>
          <w:sz w:val="24"/>
          <w:szCs w:val="24"/>
          <w:lang w:val="sr-Cyrl-CS"/>
        </w:rPr>
        <w:t>Статут</w:t>
      </w:r>
      <w:r w:rsidRPr="0075473E">
        <w:rPr>
          <w:rFonts w:ascii="Times New Roman" w:hAnsi="Times New Roman"/>
          <w:sz w:val="24"/>
          <w:szCs w:val="24"/>
          <w:lang w:val="sr-Cyrl-CS"/>
        </w:rPr>
        <w:t xml:space="preserve"> Основне школе ''Душан Радовић'' </w:t>
      </w:r>
      <w:r w:rsidRPr="0075473E">
        <w:rPr>
          <w:rFonts w:ascii="Times New Roman" w:hAnsi="Times New Roman"/>
          <w:i/>
          <w:sz w:val="24"/>
          <w:szCs w:val="24"/>
          <w:lang w:val="sr-Cyrl-CS"/>
        </w:rPr>
        <w:t>20</w:t>
      </w:r>
      <w:r w:rsidR="00474280">
        <w:rPr>
          <w:rFonts w:ascii="Times New Roman" w:hAnsi="Times New Roman"/>
          <w:i/>
          <w:sz w:val="24"/>
          <w:szCs w:val="24"/>
          <w:lang w:val="sr-Cyrl-CS"/>
        </w:rPr>
        <w:t>24, 03-116 од 24.04.2024. године</w:t>
      </w:r>
    </w:p>
    <w:p w14:paraId="081AF6D1" w14:textId="77777777" w:rsidR="00B474E3" w:rsidRPr="0075473E" w:rsidRDefault="00B474E3" w:rsidP="00B474E3">
      <w:pPr>
        <w:spacing w:after="0" w:line="240" w:lineRule="auto"/>
        <w:ind w:left="450"/>
        <w:jc w:val="both"/>
        <w:rPr>
          <w:rFonts w:ascii="Times New Roman" w:hAnsi="Times New Roman"/>
          <w:sz w:val="24"/>
          <w:szCs w:val="24"/>
          <w:lang w:val="sr-Cyrl-CS"/>
        </w:rPr>
      </w:pPr>
    </w:p>
    <w:p w14:paraId="0D7B61C2"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C0A57">
        <w:rPr>
          <w:rFonts w:ascii="Times New Roman" w:hAnsi="Times New Roman"/>
          <w:b/>
          <w:sz w:val="24"/>
          <w:szCs w:val="24"/>
          <w:lang w:val="sr-Cyrl-CS"/>
        </w:rPr>
        <w:t>Правилник о раду</w:t>
      </w:r>
      <w:r w:rsidRPr="0075473E">
        <w:rPr>
          <w:rFonts w:ascii="Times New Roman" w:hAnsi="Times New Roman"/>
          <w:sz w:val="24"/>
          <w:szCs w:val="24"/>
          <w:lang w:val="sr-Cyrl-CS"/>
        </w:rPr>
        <w:t xml:space="preserve"> </w:t>
      </w:r>
      <w:r w:rsidRPr="0075473E">
        <w:rPr>
          <w:rFonts w:ascii="Times New Roman" w:hAnsi="Times New Roman"/>
          <w:sz w:val="24"/>
          <w:szCs w:val="24"/>
          <w:lang w:val="ru-RU"/>
        </w:rPr>
        <w:t>Основне школе ''Душан Радовић''</w:t>
      </w:r>
      <w:r w:rsidRPr="0075473E">
        <w:rPr>
          <w:rFonts w:ascii="Times New Roman" w:hAnsi="Times New Roman"/>
          <w:i/>
          <w:sz w:val="24"/>
          <w:szCs w:val="24"/>
          <w:lang w:val="sr-Cyrl-CS"/>
        </w:rPr>
        <w:t>2010</w:t>
      </w:r>
      <w:r w:rsidRPr="0075473E">
        <w:rPr>
          <w:rFonts w:ascii="Times New Roman" w:hAnsi="Times New Roman"/>
          <w:sz w:val="24"/>
          <w:szCs w:val="24"/>
          <w:lang w:val="sr-Cyrl-CS"/>
        </w:rPr>
        <w:t>.</w:t>
      </w:r>
    </w:p>
    <w:p w14:paraId="5161FAEF" w14:textId="77777777" w:rsidR="00B474E3" w:rsidRPr="0075473E" w:rsidRDefault="00B474E3" w:rsidP="00B474E3">
      <w:pPr>
        <w:spacing w:after="0" w:line="240" w:lineRule="auto"/>
        <w:jc w:val="both"/>
        <w:rPr>
          <w:rFonts w:ascii="Times New Roman" w:hAnsi="Times New Roman"/>
          <w:sz w:val="24"/>
          <w:szCs w:val="24"/>
          <w:lang w:val="sr-Cyrl-CS"/>
        </w:rPr>
      </w:pPr>
    </w:p>
    <w:p w14:paraId="36E48A27"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5473E">
        <w:rPr>
          <w:rFonts w:ascii="Times New Roman" w:hAnsi="Times New Roman"/>
          <w:sz w:val="24"/>
          <w:szCs w:val="24"/>
          <w:lang w:val="sr-Cyrl-CS"/>
        </w:rPr>
        <w:t xml:space="preserve">Правилник о унутрашњем уређењу и систематизацији радних места у ОШ ''Душан Радовић'' </w:t>
      </w:r>
      <w:r w:rsidR="00474280">
        <w:rPr>
          <w:rFonts w:ascii="Times New Roman" w:hAnsi="Times New Roman"/>
          <w:i/>
          <w:sz w:val="24"/>
          <w:szCs w:val="24"/>
          <w:lang w:val="sr-Cyrl-CS"/>
        </w:rPr>
        <w:t>за школску 2024/2025. годину</w:t>
      </w:r>
    </w:p>
    <w:p w14:paraId="7894C026" w14:textId="77777777" w:rsidR="00B474E3" w:rsidRPr="0075473E" w:rsidRDefault="00B474E3" w:rsidP="00B474E3">
      <w:pPr>
        <w:spacing w:after="0" w:line="240" w:lineRule="auto"/>
        <w:jc w:val="both"/>
        <w:rPr>
          <w:rFonts w:ascii="Times New Roman" w:hAnsi="Times New Roman"/>
          <w:sz w:val="24"/>
          <w:szCs w:val="24"/>
          <w:lang w:val="sr-Cyrl-CS"/>
        </w:rPr>
      </w:pPr>
    </w:p>
    <w:p w14:paraId="7D9C64AB"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C0A57">
        <w:rPr>
          <w:rFonts w:ascii="Times New Roman" w:hAnsi="Times New Roman"/>
          <w:b/>
          <w:sz w:val="24"/>
          <w:szCs w:val="24"/>
          <w:lang w:val="sr-Cyrl-CS"/>
        </w:rPr>
        <w:t>Правилник о заштити од пожара</w:t>
      </w:r>
      <w:r w:rsidRPr="0075473E">
        <w:rPr>
          <w:rFonts w:ascii="Times New Roman" w:hAnsi="Times New Roman"/>
          <w:sz w:val="24"/>
          <w:szCs w:val="24"/>
          <w:lang w:val="sr-Cyrl-CS"/>
        </w:rPr>
        <w:t xml:space="preserve"> Основне школе ''Душан Радовић'' </w:t>
      </w:r>
      <w:r w:rsidRPr="0075473E">
        <w:rPr>
          <w:rFonts w:ascii="Times New Roman" w:hAnsi="Times New Roman"/>
          <w:i/>
          <w:sz w:val="24"/>
          <w:szCs w:val="24"/>
          <w:lang w:val="sr-Cyrl-CS"/>
        </w:rPr>
        <w:t>2013.</w:t>
      </w:r>
    </w:p>
    <w:p w14:paraId="73CEDF7E" w14:textId="77777777" w:rsidR="00B474E3" w:rsidRPr="0075473E" w:rsidRDefault="00B474E3" w:rsidP="00B474E3">
      <w:pPr>
        <w:pStyle w:val="ListParagraph"/>
        <w:rPr>
          <w:lang w:val="sr-Cyrl-CS"/>
        </w:rPr>
      </w:pPr>
    </w:p>
    <w:p w14:paraId="6260C9DA" w14:textId="77777777" w:rsidR="00B474E3" w:rsidRPr="0075473E" w:rsidRDefault="00B474E3" w:rsidP="00B474E3">
      <w:pPr>
        <w:numPr>
          <w:ilvl w:val="0"/>
          <w:numId w:val="2"/>
        </w:numPr>
        <w:spacing w:after="0" w:line="240" w:lineRule="auto"/>
        <w:ind w:left="450" w:hanging="450"/>
        <w:jc w:val="both"/>
        <w:rPr>
          <w:rFonts w:ascii="Times New Roman" w:hAnsi="Times New Roman"/>
          <w:i/>
          <w:sz w:val="24"/>
          <w:szCs w:val="24"/>
          <w:lang w:val="sr-Cyrl-CS"/>
        </w:rPr>
      </w:pPr>
      <w:r w:rsidRPr="007C0A57">
        <w:rPr>
          <w:rFonts w:ascii="Times New Roman" w:hAnsi="Times New Roman"/>
          <w:b/>
          <w:sz w:val="24"/>
          <w:szCs w:val="24"/>
          <w:lang w:val="sr-Cyrl-CS"/>
        </w:rPr>
        <w:t>Школски програм</w:t>
      </w:r>
      <w:r w:rsidRPr="0075473E">
        <w:rPr>
          <w:rFonts w:ascii="Times New Roman" w:hAnsi="Times New Roman"/>
          <w:sz w:val="24"/>
          <w:szCs w:val="24"/>
          <w:lang w:val="sr-Cyrl-CS"/>
        </w:rPr>
        <w:t xml:space="preserve"> Основне школе ''Душан Радовић'' </w:t>
      </w:r>
      <w:r w:rsidR="00474280">
        <w:rPr>
          <w:rFonts w:ascii="Times New Roman" w:hAnsi="Times New Roman"/>
          <w:i/>
          <w:sz w:val="24"/>
          <w:szCs w:val="24"/>
          <w:lang w:val="sr-Cyrl-CS"/>
        </w:rPr>
        <w:t>2023/2024</w:t>
      </w:r>
      <w:r w:rsidRPr="0075473E">
        <w:rPr>
          <w:rFonts w:ascii="Times New Roman" w:hAnsi="Times New Roman"/>
          <w:i/>
          <w:sz w:val="24"/>
          <w:szCs w:val="24"/>
          <w:lang w:val="sr-Cyrl-CS"/>
        </w:rPr>
        <w:t>.</w:t>
      </w:r>
    </w:p>
    <w:p w14:paraId="362C8B62" w14:textId="77777777" w:rsidR="00B474E3" w:rsidRPr="0075473E" w:rsidRDefault="00B474E3" w:rsidP="00B474E3">
      <w:pPr>
        <w:spacing w:after="0" w:line="240" w:lineRule="auto"/>
        <w:jc w:val="both"/>
        <w:rPr>
          <w:rFonts w:ascii="Times New Roman" w:hAnsi="Times New Roman"/>
          <w:sz w:val="24"/>
          <w:szCs w:val="24"/>
          <w:lang w:val="sr-Cyrl-CS"/>
        </w:rPr>
      </w:pPr>
    </w:p>
    <w:p w14:paraId="65EC0A9D" w14:textId="77777777" w:rsidR="00B474E3" w:rsidRPr="0075473E" w:rsidRDefault="00B474E3" w:rsidP="00B474E3">
      <w:pPr>
        <w:numPr>
          <w:ilvl w:val="0"/>
          <w:numId w:val="2"/>
        </w:numPr>
        <w:tabs>
          <w:tab w:val="left" w:pos="450"/>
        </w:tabs>
        <w:spacing w:after="0" w:line="240" w:lineRule="auto"/>
        <w:jc w:val="both"/>
        <w:rPr>
          <w:rFonts w:ascii="Times New Roman" w:hAnsi="Times New Roman"/>
          <w:sz w:val="24"/>
          <w:szCs w:val="24"/>
          <w:lang w:val="sr-Cyrl-CS"/>
        </w:rPr>
      </w:pPr>
      <w:r w:rsidRPr="0075473E">
        <w:rPr>
          <w:rFonts w:ascii="Times New Roman" w:hAnsi="Times New Roman"/>
          <w:b/>
          <w:sz w:val="24"/>
          <w:szCs w:val="24"/>
          <w:lang w:val="sr-Cyrl-CS"/>
        </w:rPr>
        <w:t xml:space="preserve">Развојни план </w:t>
      </w:r>
      <w:r w:rsidRPr="0075473E">
        <w:rPr>
          <w:rFonts w:ascii="Times New Roman" w:hAnsi="Times New Roman"/>
          <w:sz w:val="24"/>
          <w:szCs w:val="24"/>
          <w:lang w:val="ru-RU"/>
        </w:rPr>
        <w:t xml:space="preserve">Основне школе ''Душан Радовић'' </w:t>
      </w:r>
      <w:r w:rsidR="00474280">
        <w:rPr>
          <w:rFonts w:ascii="Times New Roman" w:hAnsi="Times New Roman"/>
          <w:i/>
          <w:sz w:val="24"/>
          <w:szCs w:val="24"/>
          <w:lang w:val="ru-RU"/>
        </w:rPr>
        <w:t>2024/2025</w:t>
      </w:r>
      <w:r w:rsidRPr="0075473E">
        <w:rPr>
          <w:rFonts w:ascii="Times New Roman" w:hAnsi="Times New Roman"/>
          <w:i/>
          <w:sz w:val="24"/>
          <w:szCs w:val="24"/>
          <w:lang w:val="ru-RU"/>
        </w:rPr>
        <w:t>.</w:t>
      </w:r>
    </w:p>
    <w:p w14:paraId="2B6004F9" w14:textId="77777777" w:rsidR="00B474E3" w:rsidRPr="0075473E" w:rsidRDefault="00B474E3" w:rsidP="00B474E3">
      <w:pPr>
        <w:pStyle w:val="ListParagraph"/>
        <w:rPr>
          <w:lang w:val="sr-Cyrl-CS"/>
        </w:rPr>
      </w:pPr>
    </w:p>
    <w:p w14:paraId="1DAB996E" w14:textId="77777777" w:rsidR="00B474E3" w:rsidRPr="0075473E" w:rsidRDefault="00B474E3"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sr-Cyrl-CS"/>
        </w:rPr>
        <w:t>Правилн</w:t>
      </w:r>
      <w:r w:rsidR="00474280" w:rsidRPr="007C0A57">
        <w:rPr>
          <w:rFonts w:ascii="Times New Roman" w:hAnsi="Times New Roman"/>
          <w:b/>
          <w:sz w:val="24"/>
          <w:szCs w:val="24"/>
          <w:lang w:val="sr-Cyrl-CS"/>
        </w:rPr>
        <w:t>ик о похваљивању и награђивању</w:t>
      </w:r>
      <w:r w:rsidRPr="007C0A57">
        <w:rPr>
          <w:rFonts w:ascii="Times New Roman" w:hAnsi="Times New Roman"/>
          <w:b/>
          <w:sz w:val="24"/>
          <w:szCs w:val="24"/>
          <w:lang w:val="sr-Cyrl-CS"/>
        </w:rPr>
        <w:t xml:space="preserve"> ученика</w:t>
      </w:r>
      <w:r w:rsidRPr="0075473E">
        <w:rPr>
          <w:rFonts w:ascii="Times New Roman" w:hAnsi="Times New Roman"/>
          <w:sz w:val="24"/>
          <w:szCs w:val="24"/>
          <w:lang w:val="sr-Cyrl-CS"/>
        </w:rPr>
        <w:t xml:space="preserve"> у Основној школи ''Душан Радовић'' </w:t>
      </w:r>
      <w:r w:rsidR="00474280">
        <w:rPr>
          <w:rFonts w:ascii="Times New Roman" w:hAnsi="Times New Roman"/>
          <w:i/>
          <w:sz w:val="24"/>
          <w:szCs w:val="24"/>
          <w:lang w:val="sr-Cyrl-CS"/>
        </w:rPr>
        <w:t>202</w:t>
      </w:r>
      <w:r w:rsidRPr="0075473E">
        <w:rPr>
          <w:rFonts w:ascii="Times New Roman" w:hAnsi="Times New Roman"/>
          <w:i/>
          <w:sz w:val="24"/>
          <w:szCs w:val="24"/>
          <w:lang w:val="sr-Cyrl-CS"/>
        </w:rPr>
        <w:t>3</w:t>
      </w:r>
      <w:r w:rsidR="00474280">
        <w:rPr>
          <w:rFonts w:ascii="Times New Roman" w:hAnsi="Times New Roman"/>
          <w:i/>
          <w:sz w:val="24"/>
          <w:szCs w:val="24"/>
          <w:lang w:val="sr-Cyrl-CS"/>
        </w:rPr>
        <w:t>.</w:t>
      </w:r>
      <w:r w:rsidRPr="0075473E">
        <w:rPr>
          <w:rFonts w:ascii="Times New Roman" w:hAnsi="Times New Roman"/>
          <w:i/>
          <w:sz w:val="24"/>
          <w:szCs w:val="24"/>
          <w:lang w:val="sr-Cyrl-CS"/>
        </w:rPr>
        <w:t xml:space="preserve">, </w:t>
      </w:r>
      <w:r w:rsidR="00474280">
        <w:rPr>
          <w:rFonts w:ascii="Times New Roman" w:hAnsi="Times New Roman"/>
          <w:i/>
          <w:sz w:val="24"/>
          <w:szCs w:val="24"/>
          <w:lang w:val="sr-Cyrl-CS"/>
        </w:rPr>
        <w:t>03-116, од 30.05.2023. године</w:t>
      </w:r>
    </w:p>
    <w:p w14:paraId="5B29C3B0" w14:textId="77777777" w:rsidR="00B474E3" w:rsidRPr="0075473E" w:rsidRDefault="00B474E3" w:rsidP="00B474E3">
      <w:pPr>
        <w:tabs>
          <w:tab w:val="left" w:pos="450"/>
        </w:tabs>
        <w:spacing w:after="0" w:line="240" w:lineRule="auto"/>
        <w:jc w:val="both"/>
        <w:rPr>
          <w:rFonts w:ascii="Times New Roman" w:hAnsi="Times New Roman"/>
          <w:sz w:val="24"/>
          <w:szCs w:val="24"/>
          <w:lang w:val="sr-Cyrl-CS"/>
        </w:rPr>
      </w:pPr>
    </w:p>
    <w:p w14:paraId="6C450FA6"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C0A57">
        <w:rPr>
          <w:rFonts w:ascii="Times New Roman" w:hAnsi="Times New Roman"/>
          <w:b/>
          <w:sz w:val="24"/>
          <w:szCs w:val="24"/>
          <w:lang w:val="ru-RU"/>
        </w:rPr>
        <w:t>Правилник о мерама, начину и поступку заштите и  безбедности ученика</w:t>
      </w:r>
      <w:r w:rsidRPr="0075473E">
        <w:rPr>
          <w:rFonts w:ascii="Times New Roman" w:hAnsi="Times New Roman"/>
          <w:sz w:val="24"/>
          <w:szCs w:val="24"/>
          <w:lang w:val="ru-RU"/>
        </w:rPr>
        <w:t xml:space="preserve"> Основне школе ''Душан Радовић'' </w:t>
      </w:r>
      <w:r w:rsidR="007C0A57">
        <w:rPr>
          <w:rFonts w:ascii="Times New Roman" w:hAnsi="Times New Roman"/>
          <w:i/>
          <w:sz w:val="24"/>
          <w:szCs w:val="24"/>
          <w:lang w:val="ru-RU"/>
        </w:rPr>
        <w:t>03-58/1, од 14.03.2023. године</w:t>
      </w:r>
    </w:p>
    <w:p w14:paraId="307655E8" w14:textId="77777777" w:rsidR="00B474E3" w:rsidRPr="0075473E" w:rsidRDefault="00B474E3" w:rsidP="00B474E3">
      <w:pPr>
        <w:spacing w:after="0" w:line="240" w:lineRule="auto"/>
        <w:jc w:val="both"/>
        <w:rPr>
          <w:rFonts w:ascii="Times New Roman" w:hAnsi="Times New Roman"/>
          <w:sz w:val="24"/>
          <w:szCs w:val="24"/>
          <w:lang w:val="sr-Cyrl-CS"/>
        </w:rPr>
      </w:pPr>
    </w:p>
    <w:p w14:paraId="46CA6FD6" w14:textId="77777777" w:rsidR="00B474E3" w:rsidRPr="007C0A57" w:rsidRDefault="00B474E3"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ru-RU"/>
        </w:rPr>
        <w:t>Правилник о васпитно-дисциплинској одговорности ученика</w:t>
      </w:r>
      <w:r w:rsidRPr="0075473E">
        <w:rPr>
          <w:rFonts w:ascii="Times New Roman" w:hAnsi="Times New Roman"/>
          <w:sz w:val="24"/>
          <w:szCs w:val="24"/>
          <w:lang w:val="ru-RU"/>
        </w:rPr>
        <w:t xml:space="preserve"> </w:t>
      </w:r>
      <w:r w:rsidRPr="0075473E">
        <w:rPr>
          <w:rFonts w:ascii="Times New Roman" w:hAnsi="Times New Roman"/>
          <w:sz w:val="24"/>
          <w:szCs w:val="24"/>
          <w:lang w:val="sr-Cyrl-CS"/>
        </w:rPr>
        <w:t>Основне школе ‘’Душан Радовић’’</w:t>
      </w:r>
      <w:r w:rsidR="007C0A57">
        <w:rPr>
          <w:rFonts w:ascii="Times New Roman" w:hAnsi="Times New Roman"/>
          <w:i/>
          <w:sz w:val="24"/>
          <w:szCs w:val="24"/>
          <w:lang w:val="sr-Cyrl-CS"/>
        </w:rPr>
        <w:t xml:space="preserve"> 03-117, 24.04.2024. године</w:t>
      </w:r>
    </w:p>
    <w:p w14:paraId="5F313451" w14:textId="77777777" w:rsidR="007C0A57" w:rsidRDefault="007C0A57" w:rsidP="007C0A57">
      <w:pPr>
        <w:pStyle w:val="ListParagraph"/>
        <w:rPr>
          <w:lang w:val="sr-Cyrl-CS"/>
        </w:rPr>
      </w:pPr>
    </w:p>
    <w:p w14:paraId="7DB0DD84" w14:textId="77777777" w:rsidR="007C0A57" w:rsidRDefault="007C0A57"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sr-Cyrl-CS"/>
        </w:rPr>
        <w:t>Правилник о дисциплинској и материјалној одговорности запослених</w:t>
      </w:r>
      <w:r>
        <w:rPr>
          <w:rFonts w:ascii="Times New Roman" w:hAnsi="Times New Roman"/>
          <w:sz w:val="24"/>
          <w:szCs w:val="24"/>
          <w:lang w:val="sr-Cyrl-CS"/>
        </w:rPr>
        <w:t xml:space="preserve"> у ОШ „Душан Радовић“ 5/59-3. од 14.05.2018. године</w:t>
      </w:r>
    </w:p>
    <w:p w14:paraId="052F05D8" w14:textId="77777777" w:rsidR="007C0A57" w:rsidRDefault="007C0A57" w:rsidP="007C0A57">
      <w:pPr>
        <w:pStyle w:val="ListParagraph"/>
        <w:rPr>
          <w:lang w:val="sr-Cyrl-CS"/>
        </w:rPr>
      </w:pPr>
    </w:p>
    <w:p w14:paraId="77FFF0BA" w14:textId="77777777" w:rsidR="007C0A57" w:rsidRDefault="007C0A57"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sr-Cyrl-CS"/>
        </w:rPr>
        <w:t>Правилник о испитима</w:t>
      </w:r>
      <w:r>
        <w:rPr>
          <w:rFonts w:ascii="Times New Roman" w:hAnsi="Times New Roman"/>
          <w:sz w:val="24"/>
          <w:szCs w:val="24"/>
          <w:lang w:val="sr-Cyrl-CS"/>
        </w:rPr>
        <w:t xml:space="preserve"> у ОШ „Душан Радовић“ 5/59-3, од 14.05.2018. године</w:t>
      </w:r>
    </w:p>
    <w:p w14:paraId="30C317CB" w14:textId="77777777" w:rsidR="007C0A57" w:rsidRDefault="007C0A57" w:rsidP="007C0A57">
      <w:pPr>
        <w:pStyle w:val="ListParagraph"/>
        <w:rPr>
          <w:lang w:val="sr-Cyrl-CS"/>
        </w:rPr>
      </w:pPr>
    </w:p>
    <w:p w14:paraId="477482EA" w14:textId="77777777" w:rsidR="007C0A57" w:rsidRPr="0075473E" w:rsidRDefault="007C0A57"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sr-Cyrl-CS"/>
        </w:rPr>
        <w:t>Правилник о безбедности и здрављу на раду</w:t>
      </w:r>
      <w:r>
        <w:rPr>
          <w:rFonts w:ascii="Times New Roman" w:hAnsi="Times New Roman"/>
          <w:sz w:val="24"/>
          <w:szCs w:val="24"/>
          <w:lang w:val="sr-Cyrl-CS"/>
        </w:rPr>
        <w:t xml:space="preserve"> у ОШ „Душан Радовић“ 04-162, од 02.10.2023. године</w:t>
      </w:r>
    </w:p>
    <w:p w14:paraId="5BCF1F60" w14:textId="77777777" w:rsidR="00B474E3" w:rsidRPr="0075473E" w:rsidRDefault="00B474E3" w:rsidP="00B474E3">
      <w:pPr>
        <w:tabs>
          <w:tab w:val="left" w:pos="450"/>
        </w:tabs>
        <w:spacing w:after="0" w:line="240" w:lineRule="auto"/>
        <w:jc w:val="both"/>
        <w:rPr>
          <w:rFonts w:ascii="Times New Roman" w:hAnsi="Times New Roman"/>
          <w:sz w:val="24"/>
          <w:szCs w:val="24"/>
          <w:lang w:val="sr-Cyrl-CS"/>
        </w:rPr>
      </w:pPr>
    </w:p>
    <w:p w14:paraId="33F393F2"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C0A57">
        <w:rPr>
          <w:rFonts w:ascii="Times New Roman" w:hAnsi="Times New Roman"/>
          <w:b/>
          <w:sz w:val="24"/>
          <w:szCs w:val="24"/>
          <w:lang w:val="ru-RU"/>
        </w:rPr>
        <w:lastRenderedPageBreak/>
        <w:t>Правилник о дежурству наставника</w:t>
      </w:r>
      <w:r w:rsidRPr="0075473E">
        <w:rPr>
          <w:rFonts w:ascii="Times New Roman" w:hAnsi="Times New Roman"/>
          <w:sz w:val="24"/>
          <w:szCs w:val="24"/>
          <w:lang w:val="ru-RU"/>
        </w:rPr>
        <w:t xml:space="preserve"> Основне школе ''Душан Радовић'' </w:t>
      </w:r>
      <w:r w:rsidRPr="0075473E">
        <w:rPr>
          <w:rFonts w:ascii="Times New Roman" w:hAnsi="Times New Roman"/>
          <w:i/>
          <w:sz w:val="24"/>
          <w:szCs w:val="24"/>
          <w:lang w:val="ru-RU"/>
        </w:rPr>
        <w:t>2012</w:t>
      </w:r>
      <w:r w:rsidRPr="0075473E">
        <w:rPr>
          <w:rFonts w:ascii="Times New Roman" w:hAnsi="Times New Roman"/>
          <w:sz w:val="24"/>
          <w:szCs w:val="24"/>
          <w:lang w:val="ru-RU"/>
        </w:rPr>
        <w:t>, 14.5.2018.</w:t>
      </w:r>
    </w:p>
    <w:p w14:paraId="227F7E3D" w14:textId="77777777" w:rsidR="00B474E3" w:rsidRPr="0075473E" w:rsidRDefault="00B474E3" w:rsidP="00B474E3">
      <w:pPr>
        <w:spacing w:after="0" w:line="240" w:lineRule="auto"/>
        <w:ind w:left="450"/>
        <w:jc w:val="both"/>
        <w:rPr>
          <w:rFonts w:ascii="Times New Roman" w:hAnsi="Times New Roman"/>
          <w:sz w:val="24"/>
          <w:szCs w:val="24"/>
          <w:lang w:val="sr-Cyrl-CS"/>
        </w:rPr>
      </w:pPr>
    </w:p>
    <w:p w14:paraId="101A9D0A" w14:textId="77777777" w:rsidR="00B474E3" w:rsidRPr="0075473E" w:rsidRDefault="00B474E3" w:rsidP="00B474E3">
      <w:pPr>
        <w:tabs>
          <w:tab w:val="left" w:pos="450"/>
        </w:tabs>
        <w:spacing w:after="0" w:line="240" w:lineRule="auto"/>
        <w:jc w:val="both"/>
        <w:rPr>
          <w:rFonts w:ascii="Times New Roman" w:hAnsi="Times New Roman"/>
          <w:sz w:val="24"/>
          <w:szCs w:val="24"/>
          <w:lang w:val="sr-Cyrl-CS"/>
        </w:rPr>
      </w:pPr>
    </w:p>
    <w:p w14:paraId="680748EB" w14:textId="77777777" w:rsidR="00B474E3" w:rsidRPr="0075473E" w:rsidRDefault="00B474E3" w:rsidP="00B474E3">
      <w:pPr>
        <w:numPr>
          <w:ilvl w:val="0"/>
          <w:numId w:val="2"/>
        </w:numPr>
        <w:spacing w:after="0" w:line="240" w:lineRule="auto"/>
        <w:ind w:left="450" w:hanging="450"/>
        <w:jc w:val="both"/>
        <w:rPr>
          <w:rFonts w:ascii="Times New Roman" w:hAnsi="Times New Roman"/>
          <w:sz w:val="24"/>
          <w:szCs w:val="24"/>
          <w:lang w:val="sr-Cyrl-CS"/>
        </w:rPr>
      </w:pPr>
      <w:r w:rsidRPr="007C0A57">
        <w:rPr>
          <w:rFonts w:ascii="Times New Roman" w:hAnsi="Times New Roman"/>
          <w:b/>
          <w:sz w:val="24"/>
          <w:szCs w:val="24"/>
          <w:lang w:val="sr-Cyrl-CS"/>
        </w:rPr>
        <w:t>Пословник о раду Наставничког већа</w:t>
      </w:r>
      <w:r w:rsidRPr="0075473E">
        <w:rPr>
          <w:rFonts w:ascii="Times New Roman" w:hAnsi="Times New Roman"/>
          <w:sz w:val="24"/>
          <w:szCs w:val="24"/>
          <w:lang w:val="ru-RU"/>
        </w:rPr>
        <w:t xml:space="preserve"> Основне школе ''Душан Радовић''</w:t>
      </w:r>
      <w:r w:rsidRPr="0075473E">
        <w:rPr>
          <w:rFonts w:ascii="Times New Roman" w:hAnsi="Times New Roman"/>
          <w:i/>
          <w:sz w:val="24"/>
          <w:szCs w:val="24"/>
          <w:lang w:val="sr-Cyrl-CS"/>
        </w:rPr>
        <w:t>2010</w:t>
      </w:r>
      <w:r w:rsidRPr="0075473E">
        <w:rPr>
          <w:rFonts w:ascii="Times New Roman" w:hAnsi="Times New Roman"/>
          <w:sz w:val="24"/>
          <w:szCs w:val="24"/>
          <w:lang w:val="sr-Cyrl-CS"/>
        </w:rPr>
        <w:t>,  5/59-8 14.5.2018.</w:t>
      </w:r>
    </w:p>
    <w:p w14:paraId="7A8559BA" w14:textId="77777777" w:rsidR="00B474E3" w:rsidRPr="0075473E" w:rsidRDefault="00B474E3" w:rsidP="00B474E3">
      <w:pPr>
        <w:spacing w:after="0" w:line="240" w:lineRule="auto"/>
        <w:jc w:val="both"/>
        <w:rPr>
          <w:rFonts w:ascii="Times New Roman" w:hAnsi="Times New Roman"/>
          <w:sz w:val="24"/>
          <w:szCs w:val="24"/>
          <w:lang w:val="sr-Cyrl-CS"/>
        </w:rPr>
      </w:pPr>
    </w:p>
    <w:p w14:paraId="68D02629" w14:textId="77777777" w:rsidR="00B474E3" w:rsidRPr="0075473E" w:rsidRDefault="00B474E3" w:rsidP="00B474E3">
      <w:pPr>
        <w:numPr>
          <w:ilvl w:val="0"/>
          <w:numId w:val="2"/>
        </w:numPr>
        <w:tabs>
          <w:tab w:val="left" w:pos="450"/>
        </w:tabs>
        <w:spacing w:after="0" w:line="240" w:lineRule="auto"/>
        <w:jc w:val="both"/>
        <w:rPr>
          <w:rFonts w:ascii="Times New Roman" w:hAnsi="Times New Roman"/>
          <w:sz w:val="24"/>
          <w:szCs w:val="24"/>
          <w:lang w:val="sr-Cyrl-CS"/>
        </w:rPr>
      </w:pPr>
      <w:r w:rsidRPr="007C0A57">
        <w:rPr>
          <w:rFonts w:ascii="Times New Roman" w:hAnsi="Times New Roman"/>
          <w:b/>
          <w:sz w:val="24"/>
          <w:szCs w:val="24"/>
          <w:lang w:val="sr-Cyrl-CS"/>
        </w:rPr>
        <w:t>Пословник о раду Школског одбора</w:t>
      </w:r>
      <w:r w:rsidRPr="0075473E">
        <w:rPr>
          <w:rFonts w:ascii="Times New Roman" w:hAnsi="Times New Roman"/>
          <w:sz w:val="24"/>
          <w:szCs w:val="24"/>
          <w:lang w:val="ru-RU"/>
        </w:rPr>
        <w:t xml:space="preserve"> Основне школе ''Душан Радовић''</w:t>
      </w:r>
      <w:r w:rsidRPr="0075473E">
        <w:rPr>
          <w:rFonts w:ascii="Times New Roman" w:hAnsi="Times New Roman"/>
          <w:i/>
          <w:sz w:val="24"/>
          <w:szCs w:val="24"/>
          <w:lang w:val="sr-Cyrl-CS"/>
        </w:rPr>
        <w:t>2010</w:t>
      </w:r>
      <w:r w:rsidRPr="0075473E">
        <w:rPr>
          <w:rFonts w:ascii="Times New Roman" w:hAnsi="Times New Roman"/>
          <w:sz w:val="24"/>
          <w:szCs w:val="24"/>
          <w:lang w:val="sr-Cyrl-CS"/>
        </w:rPr>
        <w:t>, 2013, 5/59-7 14.5.2018.</w:t>
      </w:r>
    </w:p>
    <w:p w14:paraId="1454DAD3" w14:textId="77777777" w:rsidR="00B474E3" w:rsidRPr="0075473E" w:rsidRDefault="00B474E3" w:rsidP="00B474E3">
      <w:pPr>
        <w:tabs>
          <w:tab w:val="left" w:pos="450"/>
        </w:tabs>
        <w:spacing w:after="0" w:line="240" w:lineRule="auto"/>
        <w:jc w:val="both"/>
        <w:rPr>
          <w:rFonts w:ascii="Times New Roman" w:hAnsi="Times New Roman"/>
          <w:sz w:val="24"/>
          <w:szCs w:val="24"/>
          <w:lang w:val="sr-Cyrl-CS"/>
        </w:rPr>
      </w:pPr>
    </w:p>
    <w:p w14:paraId="165B81A9" w14:textId="77777777" w:rsidR="00B474E3" w:rsidRPr="0075473E" w:rsidRDefault="00B474E3" w:rsidP="00B474E3">
      <w:pPr>
        <w:numPr>
          <w:ilvl w:val="0"/>
          <w:numId w:val="2"/>
        </w:num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w:t>
      </w:r>
      <w:r w:rsidRPr="007C0A57">
        <w:rPr>
          <w:rFonts w:ascii="Times New Roman" w:hAnsi="Times New Roman"/>
          <w:b/>
          <w:sz w:val="24"/>
          <w:szCs w:val="24"/>
          <w:lang w:val="sr-Cyrl-CS"/>
        </w:rPr>
        <w:t>Пословник о раду Савета родитеља</w:t>
      </w:r>
      <w:r w:rsidRPr="0075473E">
        <w:rPr>
          <w:rFonts w:ascii="Times New Roman" w:hAnsi="Times New Roman"/>
          <w:sz w:val="24"/>
          <w:szCs w:val="24"/>
          <w:lang w:val="sr-Cyrl-CS"/>
        </w:rPr>
        <w:t xml:space="preserve"> </w:t>
      </w:r>
      <w:r w:rsidRPr="0075473E">
        <w:rPr>
          <w:rFonts w:ascii="Times New Roman" w:hAnsi="Times New Roman"/>
          <w:sz w:val="24"/>
          <w:szCs w:val="24"/>
          <w:lang w:val="ru-RU"/>
        </w:rPr>
        <w:t xml:space="preserve">Основне школе ''Душан Радовић'' </w:t>
      </w:r>
      <w:r w:rsidRPr="0075473E">
        <w:rPr>
          <w:rFonts w:ascii="Times New Roman" w:hAnsi="Times New Roman"/>
          <w:i/>
          <w:sz w:val="24"/>
          <w:szCs w:val="24"/>
          <w:lang w:val="ru-RU"/>
        </w:rPr>
        <w:t>2010</w:t>
      </w:r>
      <w:r w:rsidRPr="0075473E">
        <w:rPr>
          <w:rFonts w:ascii="Times New Roman" w:hAnsi="Times New Roman"/>
          <w:sz w:val="24"/>
          <w:szCs w:val="24"/>
          <w:lang w:val="ru-RU"/>
        </w:rPr>
        <w:t>, 2013, 5/59-6 14.5.2018.</w:t>
      </w:r>
    </w:p>
    <w:p w14:paraId="4F89DBED" w14:textId="77777777" w:rsidR="00B474E3" w:rsidRPr="0075473E" w:rsidRDefault="00B474E3" w:rsidP="00B474E3">
      <w:pPr>
        <w:spacing w:after="0" w:line="240" w:lineRule="auto"/>
        <w:jc w:val="both"/>
        <w:rPr>
          <w:rFonts w:ascii="Times New Roman" w:hAnsi="Times New Roman"/>
          <w:sz w:val="24"/>
          <w:szCs w:val="24"/>
          <w:lang w:val="sr-Cyrl-CS"/>
        </w:rPr>
      </w:pPr>
    </w:p>
    <w:p w14:paraId="76C70164" w14:textId="77777777" w:rsidR="00B474E3" w:rsidRPr="0075473E" w:rsidRDefault="00B474E3" w:rsidP="00B474E3">
      <w:pPr>
        <w:numPr>
          <w:ilvl w:val="0"/>
          <w:numId w:val="2"/>
        </w:num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w:t>
      </w:r>
      <w:r w:rsidRPr="007C0A57">
        <w:rPr>
          <w:rFonts w:ascii="Times New Roman" w:hAnsi="Times New Roman"/>
          <w:b/>
          <w:sz w:val="24"/>
          <w:szCs w:val="24"/>
          <w:lang w:val="sr-Cyrl-CS"/>
        </w:rPr>
        <w:t>Пословник о раду Ученичког парламента</w:t>
      </w:r>
      <w:r w:rsidRPr="0075473E">
        <w:rPr>
          <w:rFonts w:ascii="Times New Roman" w:hAnsi="Times New Roman"/>
          <w:sz w:val="24"/>
          <w:szCs w:val="24"/>
          <w:lang w:val="sr-Cyrl-CS"/>
        </w:rPr>
        <w:t xml:space="preserve"> Основне школе ''Душан Радовић'' </w:t>
      </w:r>
      <w:r w:rsidRPr="0075473E">
        <w:rPr>
          <w:rFonts w:ascii="Times New Roman" w:hAnsi="Times New Roman"/>
          <w:i/>
          <w:sz w:val="24"/>
          <w:szCs w:val="24"/>
          <w:lang w:val="sr-Cyrl-CS"/>
        </w:rPr>
        <w:t>2015</w:t>
      </w:r>
      <w:r w:rsidRPr="0075473E">
        <w:rPr>
          <w:rFonts w:ascii="Times New Roman" w:hAnsi="Times New Roman"/>
          <w:sz w:val="24"/>
          <w:szCs w:val="24"/>
          <w:lang w:val="sr-Cyrl-CS"/>
        </w:rPr>
        <w:t>, 5/59-3 14.5.2018.</w:t>
      </w:r>
    </w:p>
    <w:p w14:paraId="4B8D418E" w14:textId="77777777" w:rsidR="00B474E3" w:rsidRPr="0075473E" w:rsidRDefault="00B474E3" w:rsidP="00B474E3">
      <w:pPr>
        <w:spacing w:after="0" w:line="240" w:lineRule="auto"/>
        <w:jc w:val="both"/>
        <w:rPr>
          <w:rFonts w:ascii="Times New Roman" w:hAnsi="Times New Roman"/>
          <w:sz w:val="24"/>
          <w:szCs w:val="24"/>
          <w:lang w:val="sr-Cyrl-CS"/>
        </w:rPr>
      </w:pPr>
    </w:p>
    <w:p w14:paraId="0518B18B" w14:textId="77777777" w:rsidR="00B474E3" w:rsidRPr="0075473E" w:rsidRDefault="00B474E3" w:rsidP="00B474E3">
      <w:pPr>
        <w:numPr>
          <w:ilvl w:val="0"/>
          <w:numId w:val="2"/>
        </w:num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Осталих упутстава и подзаконских аката</w:t>
      </w:r>
    </w:p>
    <w:p w14:paraId="1F5FC384" w14:textId="77777777" w:rsidR="00B474E3" w:rsidRPr="0075473E" w:rsidRDefault="00B474E3" w:rsidP="00B474E3">
      <w:pPr>
        <w:pStyle w:val="ListParagraph"/>
        <w:rPr>
          <w:b/>
          <w:u w:val="single"/>
          <w:lang w:val="sr-Cyrl-CS"/>
        </w:rPr>
      </w:pPr>
    </w:p>
    <w:p w14:paraId="37DC6443" w14:textId="77777777" w:rsidR="00B474E3" w:rsidRPr="0075473E" w:rsidRDefault="00B474E3" w:rsidP="00B474E3">
      <w:pPr>
        <w:spacing w:line="240" w:lineRule="auto"/>
        <w:ind w:left="360"/>
        <w:rPr>
          <w:rFonts w:ascii="Times New Roman" w:hAnsi="Times New Roman"/>
          <w:b/>
          <w:color w:val="000000"/>
          <w:sz w:val="24"/>
          <w:szCs w:val="24"/>
          <w:lang w:val="sr-Cyrl-CS"/>
        </w:rPr>
      </w:pPr>
    </w:p>
    <w:p w14:paraId="1CFF38DB" w14:textId="77777777" w:rsidR="00B474E3" w:rsidRPr="0075473E" w:rsidRDefault="00B474E3" w:rsidP="00B474E3">
      <w:pPr>
        <w:spacing w:line="240" w:lineRule="auto"/>
        <w:ind w:left="360"/>
        <w:rPr>
          <w:rFonts w:ascii="Times New Roman" w:hAnsi="Times New Roman"/>
          <w:b/>
          <w:color w:val="000000"/>
          <w:sz w:val="24"/>
          <w:szCs w:val="24"/>
          <w:lang w:val="sr-Cyrl-CS"/>
        </w:rPr>
      </w:pPr>
    </w:p>
    <w:p w14:paraId="0634ED39" w14:textId="77777777" w:rsidR="00B474E3" w:rsidRDefault="00B474E3">
      <w:pPr>
        <w:rPr>
          <w:lang w:val="ru-RU"/>
        </w:rPr>
      </w:pPr>
    </w:p>
    <w:p w14:paraId="377D5802" w14:textId="77777777" w:rsidR="00B474E3" w:rsidRDefault="00B474E3">
      <w:pPr>
        <w:rPr>
          <w:lang w:val="ru-RU"/>
        </w:rPr>
      </w:pPr>
    </w:p>
    <w:p w14:paraId="5EA61652" w14:textId="77777777" w:rsidR="00B474E3" w:rsidRPr="00B474E3" w:rsidRDefault="00B474E3" w:rsidP="00744A0D">
      <w:pPr>
        <w:pStyle w:val="NASLOV"/>
      </w:pPr>
      <w:bookmarkStart w:id="6" w:name="_Toc113872534"/>
      <w:bookmarkStart w:id="7" w:name="_Toc145261486"/>
      <w:bookmarkStart w:id="8" w:name="_Toc177843185"/>
      <w:r w:rsidRPr="00B474E3">
        <w:t>О  ШКОЛИ</w:t>
      </w:r>
      <w:bookmarkEnd w:id="6"/>
      <w:bookmarkEnd w:id="7"/>
      <w:bookmarkEnd w:id="8"/>
    </w:p>
    <w:p w14:paraId="24B34093" w14:textId="77777777" w:rsidR="00B474E3" w:rsidRPr="0075473E" w:rsidRDefault="00B474E3" w:rsidP="00B474E3">
      <w:pPr>
        <w:spacing w:line="240" w:lineRule="auto"/>
        <w:ind w:left="36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ab/>
      </w:r>
    </w:p>
    <w:p w14:paraId="0BC119C1" w14:textId="77777777" w:rsidR="00FB27F4" w:rsidRDefault="00FB27F4" w:rsidP="00B474E3">
      <w:pPr>
        <w:spacing w:line="240" w:lineRule="auto"/>
        <w:ind w:left="360"/>
        <w:jc w:val="both"/>
        <w:rPr>
          <w:rFonts w:ascii="Times New Roman" w:hAnsi="Times New Roman"/>
          <w:color w:val="000000"/>
          <w:sz w:val="24"/>
          <w:szCs w:val="24"/>
        </w:rPr>
      </w:pPr>
    </w:p>
    <w:p w14:paraId="0A05A622" w14:textId="77777777" w:rsidR="00B474E3" w:rsidRPr="0075473E" w:rsidRDefault="00B474E3" w:rsidP="00B474E3">
      <w:pPr>
        <w:spacing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 имену наше школе, једне од најстаријих у Новом Саду, сазнајемо од становника Видовданског насеља и то из периода непосредно после рата, када је радила под називом Краља Петра Првог. После ослобађања, од 1950. године, школа је означена бројем Б и као таква постоји све до именовања у Основну школу ''Ђура Јакшић'' која је наставу изводила у две школске зграде на Клиси ( Клисански пут 165 ) и у Темеринској 133.</w:t>
      </w:r>
    </w:p>
    <w:p w14:paraId="15C30F7D" w14:textId="77777777" w:rsidR="00B474E3" w:rsidRPr="0075473E" w:rsidRDefault="00B474E3" w:rsidP="00B474E3">
      <w:pPr>
        <w:spacing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Године 1982. удружењем у центар ''Славија'' школа постаје ООУР и понеће назив ''Новосадски партизански одред''. Раздруживањем центра, школа постаје самостална. Постоје покушаји да јој се врати старо име ''Ђура Јакшић'', али због школе у Каћу са истим називом, која је постала саставни део Новог Сада, није правно омогућено враћање на старо. Од јануара 1993. године школа је понела име дечјег писца Душана Радовића, које и данас носи.</w:t>
      </w:r>
    </w:p>
    <w:p w14:paraId="7735FD88" w14:textId="77777777" w:rsidR="00B474E3" w:rsidRPr="0075473E" w:rsidRDefault="00B474E3" w:rsidP="00B474E3">
      <w:pPr>
        <w:spacing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r w:rsidRPr="0075473E">
        <w:rPr>
          <w:rFonts w:ascii="Times New Roman" w:hAnsi="Times New Roman"/>
          <w:sz w:val="24"/>
          <w:szCs w:val="24"/>
          <w:lang w:val="sr-Cyrl-CS"/>
        </w:rPr>
        <w:t>У септембру ове школске 202</w:t>
      </w:r>
      <w:r>
        <w:rPr>
          <w:rFonts w:ascii="Times New Roman" w:hAnsi="Times New Roman"/>
          <w:sz w:val="24"/>
          <w:szCs w:val="24"/>
          <w:lang w:val="sr-Cyrl-CS"/>
        </w:rPr>
        <w:t>4</w:t>
      </w:r>
      <w:r w:rsidRPr="0075473E">
        <w:rPr>
          <w:rFonts w:ascii="Times New Roman" w:hAnsi="Times New Roman"/>
          <w:sz w:val="24"/>
          <w:szCs w:val="24"/>
          <w:lang w:val="sr-Cyrl-CS"/>
        </w:rPr>
        <w:t>/202</w:t>
      </w:r>
      <w:r>
        <w:rPr>
          <w:rFonts w:ascii="Times New Roman" w:hAnsi="Times New Roman"/>
          <w:sz w:val="24"/>
          <w:szCs w:val="24"/>
          <w:lang w:val="sr-Cyrl-CS"/>
        </w:rPr>
        <w:t>5</w:t>
      </w:r>
      <w:r w:rsidRPr="0075473E">
        <w:rPr>
          <w:rFonts w:ascii="Times New Roman" w:hAnsi="Times New Roman"/>
          <w:sz w:val="24"/>
          <w:szCs w:val="24"/>
          <w:lang w:val="sr-Cyrl-CS"/>
        </w:rPr>
        <w:t xml:space="preserve">4. године  школу похађа 1667                                                                                                                                                                                                                                                                                                                                                                                                                                                                                                                                                                                                                                                                                                                                                                                                                                                                                                                                                                                                                                                                                                                                                                                                                                                                                                                                                                                                                                                                                                                                                                                                            ученика распоређених у 62 одељења. У раду са њима ангажовано је </w:t>
      </w:r>
      <w:r w:rsidRPr="0075473E">
        <w:rPr>
          <w:rFonts w:ascii="Times New Roman" w:hAnsi="Times New Roman"/>
          <w:sz w:val="24"/>
          <w:szCs w:val="24"/>
          <w:lang w:val="ru-RU"/>
        </w:rPr>
        <w:t>99</w:t>
      </w:r>
      <w:r w:rsidRPr="0075473E">
        <w:rPr>
          <w:rFonts w:ascii="Times New Roman" w:hAnsi="Times New Roman"/>
          <w:sz w:val="24"/>
          <w:szCs w:val="24"/>
          <w:lang w:val="sr-Cyrl-CS"/>
        </w:rPr>
        <w:t xml:space="preserve"> наставника.  Школа има два одељења продуженог боравка. Настава се похађа у три школске зграде, у две смене : матична зграда у Ченејској 61, школске зграде у Велебитској бб и Темеринској 133. Укупно је уписано </w:t>
      </w:r>
      <w:r>
        <w:rPr>
          <w:rFonts w:ascii="Times New Roman" w:hAnsi="Times New Roman"/>
          <w:sz w:val="24"/>
          <w:szCs w:val="24"/>
          <w:lang w:val="sr-Cyrl-CS"/>
        </w:rPr>
        <w:t>8</w:t>
      </w:r>
      <w:r w:rsidRPr="0075473E">
        <w:rPr>
          <w:rFonts w:ascii="Times New Roman" w:hAnsi="Times New Roman"/>
          <w:sz w:val="24"/>
          <w:szCs w:val="24"/>
          <w:lang w:val="sr-Cyrl-CS"/>
        </w:rPr>
        <w:t xml:space="preserve"> одељења првог разреда: Темеринска 1/1,</w:t>
      </w:r>
      <w:r w:rsidRPr="00BE1420">
        <w:rPr>
          <w:rFonts w:ascii="Times New Roman" w:hAnsi="Times New Roman"/>
          <w:sz w:val="24"/>
          <w:szCs w:val="24"/>
          <w:lang w:val="sr-Cyrl-CS"/>
        </w:rPr>
        <w:t xml:space="preserve"> </w:t>
      </w:r>
      <w:r w:rsidRPr="0075473E">
        <w:rPr>
          <w:rFonts w:ascii="Times New Roman" w:hAnsi="Times New Roman"/>
          <w:sz w:val="24"/>
          <w:szCs w:val="24"/>
          <w:lang w:val="sr-Cyrl-CS"/>
        </w:rPr>
        <w:t>1/2 Ченејска 1/3,</w:t>
      </w:r>
      <w:r w:rsidRPr="00BE1420">
        <w:rPr>
          <w:rFonts w:ascii="Times New Roman" w:hAnsi="Times New Roman"/>
          <w:sz w:val="24"/>
          <w:szCs w:val="24"/>
          <w:lang w:val="sr-Cyrl-CS"/>
        </w:rPr>
        <w:t xml:space="preserve"> </w:t>
      </w:r>
      <w:r w:rsidRPr="0075473E">
        <w:rPr>
          <w:rFonts w:ascii="Times New Roman" w:hAnsi="Times New Roman"/>
          <w:sz w:val="24"/>
          <w:szCs w:val="24"/>
          <w:lang w:val="sr-Cyrl-CS"/>
        </w:rPr>
        <w:t>1/4, 1/5 Велебитска 1/6 1/7</w:t>
      </w:r>
      <w:r>
        <w:rPr>
          <w:rFonts w:ascii="Times New Roman" w:hAnsi="Times New Roman"/>
          <w:sz w:val="24"/>
          <w:szCs w:val="24"/>
          <w:lang w:val="sr-Cyrl-CS"/>
        </w:rPr>
        <w:t xml:space="preserve"> и 1/8.</w:t>
      </w:r>
      <w:r w:rsidRPr="0075473E">
        <w:rPr>
          <w:rFonts w:ascii="Times New Roman" w:hAnsi="Times New Roman"/>
          <w:color w:val="000000"/>
          <w:sz w:val="24"/>
          <w:szCs w:val="24"/>
          <w:lang w:val="sr-Cyrl-CS"/>
        </w:rPr>
        <w:tab/>
      </w:r>
    </w:p>
    <w:p w14:paraId="6D4C436A" w14:textId="77777777" w:rsidR="00FB27F4" w:rsidRPr="009C09EC" w:rsidRDefault="00FB27F4" w:rsidP="00B474E3">
      <w:pPr>
        <w:pStyle w:val="Heading1"/>
        <w:rPr>
          <w:sz w:val="24"/>
          <w:szCs w:val="24"/>
          <w:lang w:val="ru-RU"/>
        </w:rPr>
      </w:pPr>
      <w:bookmarkStart w:id="9" w:name="_Toc21334061"/>
      <w:bookmarkStart w:id="10" w:name="_Toc21335219"/>
      <w:bookmarkStart w:id="11" w:name="_Toc21335657"/>
      <w:bookmarkStart w:id="12" w:name="_Toc113872535"/>
      <w:bookmarkStart w:id="13" w:name="_Toc145261487"/>
    </w:p>
    <w:p w14:paraId="21C320D6" w14:textId="77777777" w:rsidR="00B474E3" w:rsidRPr="0075473E" w:rsidRDefault="00B474E3" w:rsidP="00744A0D">
      <w:pPr>
        <w:pStyle w:val="NASLOV"/>
      </w:pPr>
      <w:bookmarkStart w:id="14" w:name="_Toc177843186"/>
      <w:r w:rsidRPr="0075473E">
        <w:t>УСЛОВИ РАДА ШКОЛЕ</w:t>
      </w:r>
      <w:bookmarkEnd w:id="9"/>
      <w:bookmarkEnd w:id="10"/>
      <w:bookmarkEnd w:id="11"/>
      <w:bookmarkEnd w:id="12"/>
      <w:bookmarkEnd w:id="13"/>
      <w:bookmarkEnd w:id="14"/>
    </w:p>
    <w:p w14:paraId="55CF77CD" w14:textId="77777777" w:rsidR="00B474E3" w:rsidRPr="009C09EC" w:rsidRDefault="00B474E3" w:rsidP="00744A0D">
      <w:pPr>
        <w:pStyle w:val="PODNASLOV0"/>
        <w:rPr>
          <w:lang w:val="ru-RU"/>
        </w:rPr>
      </w:pPr>
      <w:bookmarkStart w:id="15" w:name="_Toc21334062"/>
      <w:bookmarkStart w:id="16" w:name="_Toc21335220"/>
      <w:bookmarkStart w:id="17" w:name="_Toc21335658"/>
      <w:bookmarkStart w:id="18" w:name="_Toc113872536"/>
      <w:bookmarkStart w:id="19" w:name="_Toc145261488"/>
      <w:bookmarkStart w:id="20" w:name="_Toc177843187"/>
      <w:r w:rsidRPr="0075473E">
        <w:t>МАТЕРИЈАЛНО-ТЕХНИЧКИ И ПРОСТОРНИ УСЛОВИ РАДА</w:t>
      </w:r>
      <w:bookmarkEnd w:id="15"/>
      <w:bookmarkEnd w:id="16"/>
      <w:bookmarkEnd w:id="17"/>
      <w:bookmarkEnd w:id="18"/>
      <w:bookmarkEnd w:id="19"/>
      <w:bookmarkEnd w:id="20"/>
      <w:r w:rsidRPr="0075473E">
        <w:t xml:space="preserve"> </w:t>
      </w:r>
    </w:p>
    <w:p w14:paraId="1333C6F2"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ОШ ''</w:t>
      </w:r>
      <w:r w:rsidRPr="0075473E">
        <w:rPr>
          <w:rFonts w:ascii="Times New Roman" w:hAnsi="Times New Roman"/>
          <w:color w:val="000000"/>
          <w:sz w:val="24"/>
          <w:szCs w:val="24"/>
          <w:lang w:val="sr-Latn-CS"/>
        </w:rPr>
        <w:t>Душан Радовић</w:t>
      </w:r>
      <w:r w:rsidRPr="0075473E">
        <w:rPr>
          <w:rFonts w:ascii="Times New Roman" w:hAnsi="Times New Roman"/>
          <w:color w:val="000000"/>
          <w:sz w:val="24"/>
          <w:szCs w:val="24"/>
          <w:lang w:val="sr-Cyrl-CS"/>
        </w:rPr>
        <w:t>'' у Новом Саду ради у више школских објеката који се налазе у:</w:t>
      </w:r>
    </w:p>
    <w:p w14:paraId="4463F2BA" w14:textId="77777777" w:rsidR="00B474E3" w:rsidRPr="0075473E" w:rsidRDefault="00B474E3" w:rsidP="00B474E3">
      <w:pPr>
        <w:spacing w:after="0" w:line="240" w:lineRule="auto"/>
        <w:ind w:left="360"/>
        <w:jc w:val="both"/>
        <w:rPr>
          <w:rFonts w:ascii="Times New Roman" w:hAnsi="Times New Roman"/>
          <w:sz w:val="24"/>
          <w:szCs w:val="24"/>
          <w:lang w:val="sr-Cyrl-CS"/>
        </w:rPr>
      </w:pPr>
      <w:r w:rsidRPr="0075473E">
        <w:rPr>
          <w:rFonts w:ascii="Times New Roman" w:hAnsi="Times New Roman"/>
          <w:color w:val="000000"/>
          <w:sz w:val="24"/>
          <w:szCs w:val="24"/>
          <w:lang w:val="sr-Cyrl-CS"/>
        </w:rPr>
        <w:t xml:space="preserve">-    </w:t>
      </w:r>
      <w:r w:rsidRPr="0075473E">
        <w:rPr>
          <w:rFonts w:ascii="Times New Roman" w:hAnsi="Times New Roman"/>
          <w:sz w:val="24"/>
          <w:szCs w:val="24"/>
          <w:lang w:val="sr-Cyrl-CS"/>
        </w:rPr>
        <w:t>Ченејск</w:t>
      </w:r>
      <w:proofErr w:type="spellStart"/>
      <w:r w:rsidRPr="0075473E">
        <w:rPr>
          <w:rFonts w:ascii="Times New Roman" w:hAnsi="Times New Roman"/>
          <w:sz w:val="24"/>
          <w:szCs w:val="24"/>
        </w:rPr>
        <w:t>oj</w:t>
      </w:r>
      <w:proofErr w:type="spellEnd"/>
      <w:r w:rsidRPr="0075473E">
        <w:rPr>
          <w:rFonts w:ascii="Times New Roman" w:hAnsi="Times New Roman"/>
          <w:sz w:val="24"/>
          <w:szCs w:val="24"/>
          <w:lang w:val="sr-Cyrl-CS"/>
        </w:rPr>
        <w:t xml:space="preserve"> 61, ( тел. 021 /  419-195,  </w:t>
      </w:r>
      <w:r w:rsidRPr="0075473E">
        <w:rPr>
          <w:rFonts w:ascii="Times New Roman" w:hAnsi="Times New Roman"/>
          <w:i/>
          <w:sz w:val="24"/>
          <w:szCs w:val="24"/>
          <w:lang w:val="sr-Latn-CS"/>
        </w:rPr>
        <w:t>fax:</w:t>
      </w:r>
      <w:r w:rsidRPr="0075473E">
        <w:rPr>
          <w:rFonts w:ascii="Times New Roman" w:hAnsi="Times New Roman"/>
          <w:sz w:val="24"/>
          <w:szCs w:val="24"/>
          <w:lang w:val="sr-Cyrl-CS"/>
        </w:rPr>
        <w:t>6 411 – 188 )</w:t>
      </w:r>
    </w:p>
    <w:p w14:paraId="4963A7FB" w14:textId="77777777" w:rsidR="00B474E3" w:rsidRPr="0075473E" w:rsidRDefault="00B474E3" w:rsidP="00B474E3">
      <w:pPr>
        <w:numPr>
          <w:ilvl w:val="0"/>
          <w:numId w:val="1"/>
        </w:num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Темеринској 133, ( тел. 021 /  419 - 302 )</w:t>
      </w:r>
    </w:p>
    <w:p w14:paraId="0F301CEE" w14:textId="77777777" w:rsidR="00B474E3" w:rsidRPr="0075473E" w:rsidRDefault="00B474E3" w:rsidP="00B474E3">
      <w:pPr>
        <w:numPr>
          <w:ilvl w:val="0"/>
          <w:numId w:val="1"/>
        </w:num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Велебитск</w:t>
      </w:r>
      <w:r w:rsidRPr="0075473E">
        <w:rPr>
          <w:rFonts w:ascii="Times New Roman" w:hAnsi="Times New Roman"/>
          <w:sz w:val="24"/>
          <w:szCs w:val="24"/>
          <w:lang w:val="sr-Latn-CS"/>
        </w:rPr>
        <w:t>oj</w:t>
      </w:r>
      <w:r w:rsidRPr="0075473E">
        <w:rPr>
          <w:rFonts w:ascii="Times New Roman" w:hAnsi="Times New Roman"/>
          <w:sz w:val="24"/>
          <w:szCs w:val="24"/>
          <w:lang w:val="sr-Cyrl-CS"/>
        </w:rPr>
        <w:t xml:space="preserve"> бб  (тел. 021 / 6 41</w:t>
      </w:r>
      <w:r w:rsidRPr="0075473E">
        <w:rPr>
          <w:rFonts w:ascii="Times New Roman" w:hAnsi="Times New Roman"/>
          <w:sz w:val="24"/>
          <w:szCs w:val="24"/>
        </w:rPr>
        <w:t>0</w:t>
      </w:r>
      <w:r w:rsidRPr="0075473E">
        <w:rPr>
          <w:rFonts w:ascii="Times New Roman" w:hAnsi="Times New Roman"/>
          <w:sz w:val="24"/>
          <w:szCs w:val="24"/>
          <w:lang w:val="sr-Cyrl-CS"/>
        </w:rPr>
        <w:t xml:space="preserve"> - 2</w:t>
      </w:r>
      <w:r w:rsidRPr="0075473E">
        <w:rPr>
          <w:rFonts w:ascii="Times New Roman" w:hAnsi="Times New Roman"/>
          <w:sz w:val="24"/>
          <w:szCs w:val="24"/>
        </w:rPr>
        <w:t>01</w:t>
      </w:r>
      <w:r w:rsidRPr="0075473E">
        <w:rPr>
          <w:rFonts w:ascii="Times New Roman" w:hAnsi="Times New Roman"/>
          <w:sz w:val="24"/>
          <w:szCs w:val="24"/>
          <w:lang w:val="sr-Cyrl-CS"/>
        </w:rPr>
        <w:t xml:space="preserve"> )</w:t>
      </w:r>
    </w:p>
    <w:p w14:paraId="43D29AA5" w14:textId="77777777" w:rsidR="00B474E3" w:rsidRPr="0075473E" w:rsidRDefault="00B474E3" w:rsidP="00B474E3">
      <w:pPr>
        <w:spacing w:line="240" w:lineRule="auto"/>
        <w:ind w:left="360"/>
        <w:jc w:val="both"/>
        <w:rPr>
          <w:rFonts w:ascii="Times New Roman" w:hAnsi="Times New Roman"/>
          <w:color w:val="000000"/>
          <w:sz w:val="24"/>
          <w:szCs w:val="24"/>
          <w:lang w:val="sr-Cyrl-CS"/>
        </w:rPr>
      </w:pPr>
    </w:p>
    <w:p w14:paraId="01839106"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Школa има сајт :</w:t>
      </w:r>
    </w:p>
    <w:p w14:paraId="2F5F47EE" w14:textId="77777777" w:rsidR="00B474E3" w:rsidRPr="00B474E3" w:rsidRDefault="00B474E3" w:rsidP="00B474E3">
      <w:pPr>
        <w:spacing w:line="240" w:lineRule="auto"/>
        <w:jc w:val="both"/>
        <w:rPr>
          <w:rFonts w:ascii="Times New Roman" w:hAnsi="Times New Roman"/>
          <w:color w:val="000000"/>
          <w:sz w:val="24"/>
          <w:szCs w:val="24"/>
          <w:lang w:val="ru-RU"/>
        </w:rPr>
      </w:pPr>
      <w:r w:rsidRPr="0075473E">
        <w:rPr>
          <w:rFonts w:ascii="Times New Roman" w:hAnsi="Times New Roman"/>
          <w:sz w:val="24"/>
          <w:szCs w:val="24"/>
          <w:lang w:val="sr-Latn-CS"/>
        </w:rPr>
        <w:t>www.dusan-radovic.</w:t>
      </w:r>
      <w:r w:rsidRPr="0075473E">
        <w:rPr>
          <w:rFonts w:ascii="Times New Roman" w:hAnsi="Times New Roman"/>
          <w:sz w:val="24"/>
          <w:szCs w:val="24"/>
          <w:lang w:val="hr-HR"/>
        </w:rPr>
        <w:t>edu.rs</w:t>
      </w:r>
    </w:p>
    <w:p w14:paraId="75574A81" w14:textId="77777777" w:rsidR="00B474E3" w:rsidRPr="0075473E" w:rsidRDefault="00B474E3" w:rsidP="00B474E3">
      <w:pPr>
        <w:spacing w:line="240" w:lineRule="auto"/>
        <w:jc w:val="both"/>
        <w:rPr>
          <w:rFonts w:ascii="Times New Roman" w:hAnsi="Times New Roman"/>
          <w:color w:val="000000"/>
          <w:sz w:val="24"/>
          <w:szCs w:val="24"/>
          <w:lang w:val="it-IT"/>
        </w:rPr>
      </w:pPr>
      <w:r w:rsidRPr="0075473E">
        <w:rPr>
          <w:rFonts w:ascii="Times New Roman" w:hAnsi="Times New Roman"/>
          <w:color w:val="000000"/>
          <w:sz w:val="24"/>
          <w:szCs w:val="24"/>
          <w:lang w:val="sr-Cyrl-CS"/>
        </w:rPr>
        <w:t>e-mail школе</w:t>
      </w:r>
      <w:r w:rsidRPr="0075473E">
        <w:rPr>
          <w:rFonts w:ascii="Times New Roman" w:hAnsi="Times New Roman"/>
          <w:color w:val="000000"/>
          <w:sz w:val="24"/>
          <w:szCs w:val="24"/>
          <w:lang w:val="it-IT"/>
        </w:rPr>
        <w:t>:</w:t>
      </w:r>
    </w:p>
    <w:p w14:paraId="30D2226D" w14:textId="77777777" w:rsidR="00B474E3" w:rsidRPr="0075473E" w:rsidRDefault="00BB6A65" w:rsidP="00B474E3">
      <w:pPr>
        <w:spacing w:line="240" w:lineRule="auto"/>
        <w:jc w:val="both"/>
        <w:rPr>
          <w:rFonts w:ascii="Times New Roman" w:hAnsi="Times New Roman"/>
          <w:color w:val="000000"/>
          <w:sz w:val="24"/>
          <w:szCs w:val="24"/>
          <w:lang w:val="sr-Cyrl-CS"/>
        </w:rPr>
      </w:pPr>
      <w:hyperlink r:id="rId18" w:history="1">
        <w:r w:rsidR="00B474E3" w:rsidRPr="0075473E">
          <w:rPr>
            <w:rStyle w:val="Hyperlink"/>
            <w:rFonts w:ascii="Times New Roman" w:hAnsi="Times New Roman"/>
            <w:color w:val="000000"/>
            <w:sz w:val="24"/>
            <w:szCs w:val="24"/>
            <w:lang w:val="sr-Latn-CS"/>
          </w:rPr>
          <w:t>dusanrad</w:t>
        </w:r>
        <w:r w:rsidR="00B474E3" w:rsidRPr="0075473E">
          <w:rPr>
            <w:rStyle w:val="Hyperlink"/>
            <w:rFonts w:ascii="Times New Roman" w:hAnsi="Times New Roman"/>
            <w:color w:val="000000"/>
            <w:sz w:val="24"/>
            <w:szCs w:val="24"/>
            <w:lang w:val="sr-Cyrl-CS"/>
          </w:rPr>
          <w:t>.skola</w:t>
        </w:r>
        <w:r w:rsidR="00B474E3" w:rsidRPr="0075473E">
          <w:rPr>
            <w:rStyle w:val="Hyperlink"/>
            <w:rFonts w:ascii="Times New Roman" w:hAnsi="Times New Roman"/>
            <w:color w:val="000000"/>
            <w:sz w:val="24"/>
            <w:szCs w:val="24"/>
            <w:lang w:val="sr-Latn-CS"/>
          </w:rPr>
          <w:t>@gmail.com</w:t>
        </w:r>
      </w:hyperlink>
    </w:p>
    <w:p w14:paraId="087F6C8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Школа има укупну површину од 9800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којом су обухваћена сва три објекта у којима се изводи настава – затворени простор. Осим горе наведене површине у зградама, школа има фискултурне сале, терене, игралишта укупне површине од 1812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Укупан простор на коме се налазе школске зграде износи 15 280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с тим што зграда у Ченејској не користи све, део је остало јавна површина.</w:t>
      </w:r>
    </w:p>
    <w:p w14:paraId="1B72D148" w14:textId="77777777" w:rsidR="00B474E3" w:rsidRPr="0075473E" w:rsidRDefault="00B474E3" w:rsidP="00B474E3">
      <w:pPr>
        <w:spacing w:line="240" w:lineRule="auto"/>
        <w:jc w:val="both"/>
        <w:rPr>
          <w:rFonts w:ascii="Times New Roman" w:hAnsi="Times New Roman"/>
          <w:color w:val="000000"/>
          <w:sz w:val="24"/>
          <w:szCs w:val="24"/>
          <w:lang w:val="sr-Cyrl-CS"/>
        </w:rPr>
      </w:pPr>
    </w:p>
    <w:p w14:paraId="1ED37C05" w14:textId="77777777" w:rsidR="00B474E3" w:rsidRPr="0075473E" w:rsidRDefault="00B474E3" w:rsidP="00744A0D">
      <w:pPr>
        <w:pStyle w:val="PODNASLOV0"/>
      </w:pPr>
      <w:bookmarkStart w:id="21" w:name="_Toc21334063"/>
      <w:bookmarkStart w:id="22" w:name="_Toc21335221"/>
      <w:bookmarkStart w:id="23" w:name="_Toc21335659"/>
      <w:bookmarkStart w:id="24" w:name="_Toc113872537"/>
      <w:bookmarkStart w:id="25" w:name="_Toc145261489"/>
      <w:bookmarkStart w:id="26" w:name="_Toc177843188"/>
      <w:r w:rsidRPr="0075473E">
        <w:t>ПРОСТОРНИ УСЛОВИ РАДА</w:t>
      </w:r>
      <w:bookmarkEnd w:id="21"/>
      <w:bookmarkEnd w:id="22"/>
      <w:bookmarkEnd w:id="23"/>
      <w:bookmarkEnd w:id="24"/>
      <w:bookmarkEnd w:id="25"/>
      <w:bookmarkEnd w:id="26"/>
    </w:p>
    <w:p w14:paraId="32497C85" w14:textId="77777777" w:rsidR="00B474E3" w:rsidRPr="0075473E" w:rsidRDefault="00B474E3" w:rsidP="00B474E3">
      <w:pPr>
        <w:spacing w:after="0" w:line="240" w:lineRule="auto"/>
        <w:jc w:val="both"/>
        <w:rPr>
          <w:rFonts w:ascii="Times New Roman" w:hAnsi="Times New Roman"/>
          <w:b/>
          <w:color w:val="000000"/>
          <w:sz w:val="24"/>
          <w:szCs w:val="24"/>
          <w:lang w:val="ru-RU"/>
        </w:rPr>
      </w:pPr>
    </w:p>
    <w:p w14:paraId="483AD6B4" w14:textId="77777777" w:rsidR="00B474E3" w:rsidRPr="0075473E" w:rsidRDefault="00B474E3" w:rsidP="00B474E3">
      <w:pPr>
        <w:pStyle w:val="BodyText"/>
        <w:rPr>
          <w:rFonts w:ascii="Times New Roman" w:hAnsi="Times New Roman" w:cs="Times New Roman"/>
          <w:color w:val="000000"/>
          <w:szCs w:val="24"/>
        </w:rPr>
      </w:pPr>
      <w:r w:rsidRPr="0075473E">
        <w:rPr>
          <w:rFonts w:ascii="Times New Roman" w:hAnsi="Times New Roman" w:cs="Times New Roman"/>
          <w:b/>
          <w:color w:val="000000"/>
          <w:szCs w:val="24"/>
          <w:u w:val="single"/>
        </w:rPr>
        <w:t>У  Ченејској 61</w:t>
      </w:r>
      <w:r w:rsidRPr="0075473E">
        <w:rPr>
          <w:rFonts w:ascii="Times New Roman" w:hAnsi="Times New Roman" w:cs="Times New Roman"/>
          <w:color w:val="000000"/>
          <w:szCs w:val="24"/>
        </w:rPr>
        <w:t xml:space="preserve"> се непосредни   рад организује у 26 просторија:</w:t>
      </w:r>
    </w:p>
    <w:p w14:paraId="144B8FCF"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31D8B890"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учионице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 xml:space="preserve">          18</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p>
    <w:p w14:paraId="622D4746"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учионице за продужени боравак</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r w:rsidRPr="0075473E">
        <w:rPr>
          <w:rFonts w:ascii="Times New Roman" w:hAnsi="Times New Roman"/>
          <w:color w:val="000000"/>
          <w:sz w:val="24"/>
          <w:szCs w:val="24"/>
          <w:lang w:val="sr-Cyrl-CS"/>
        </w:rPr>
        <w:tab/>
      </w:r>
    </w:p>
    <w:p w14:paraId="7E1435E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кабинет за техничко и информатичко образовање </w:t>
      </w:r>
      <w:r w:rsidRPr="0075473E">
        <w:rPr>
          <w:rFonts w:ascii="Times New Roman" w:hAnsi="Times New Roman"/>
          <w:color w:val="000000"/>
          <w:sz w:val="24"/>
          <w:szCs w:val="24"/>
          <w:lang w:val="sr-Cyrl-CS"/>
        </w:rPr>
        <w:tab/>
        <w:t>1</w:t>
      </w:r>
    </w:p>
    <w:p w14:paraId="6864A0DA" w14:textId="77777777" w:rsidR="00B474E3" w:rsidRPr="0075473E" w:rsidRDefault="00B474E3" w:rsidP="00B474E3">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ab/>
        <w:t xml:space="preserve">кабинет за информатику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 xml:space="preserve">1 </w:t>
      </w:r>
    </w:p>
    <w:p w14:paraId="777BC566"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ab/>
      </w:r>
      <w:r w:rsidRPr="0075473E">
        <w:rPr>
          <w:rFonts w:ascii="Times New Roman" w:hAnsi="Times New Roman"/>
          <w:color w:val="000000"/>
          <w:sz w:val="24"/>
          <w:szCs w:val="24"/>
          <w:lang w:val="sr-Cyrl-CS"/>
        </w:rPr>
        <w:t>кабинет за музичку културу</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6250E412"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кабинет за биологију</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544A76DB"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библиотека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47BE941D"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сала за физичко   васпитање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2</w:t>
      </w:r>
    </w:p>
    <w:p w14:paraId="7544ED3B"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704DE252" w14:textId="77777777" w:rsidR="00B474E3" w:rsidRPr="0075473E" w:rsidRDefault="00B474E3" w:rsidP="00B474E3">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Школска зграда у Ченејској 61 је новијег типа, изграђена је 1967. Године, међутим и поред тога не одговара захтевима савремене наставе. Има укупно 20 учионица и 2 кабинета, величине 54 m</w:t>
      </w:r>
      <w:r w:rsidRPr="0075473E">
        <w:rPr>
          <w:rFonts w:ascii="Times New Roman" w:hAnsi="Times New Roman"/>
          <w:color w:val="000000"/>
          <w:sz w:val="24"/>
          <w:szCs w:val="24"/>
          <w:vertAlign w:val="superscript"/>
          <w:lang w:val="sr-Cyrl-CS"/>
        </w:rPr>
        <w:t xml:space="preserve">2 </w:t>
      </w:r>
      <w:r w:rsidRPr="0075473E">
        <w:rPr>
          <w:rFonts w:ascii="Times New Roman" w:hAnsi="Times New Roman"/>
          <w:color w:val="000000"/>
          <w:sz w:val="24"/>
          <w:szCs w:val="24"/>
          <w:lang w:val="sr-Cyrl-CS"/>
        </w:rPr>
        <w:t>свака</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lang w:val="sr-Cyrl-CS"/>
        </w:rPr>
        <w:t>Све учионице су опремљене новим намештајем, осим једне која има 36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Пет  учионица и кабинети за биологију, музичко и информатику опремљени су и видео бимом. Постоје четири  припреме за укупно осам учионица које су у новом делу зграде. То је недовољно, јер су припреме доста мале. У старом делу школе реконструисане су електричне инсталације  које су још од 1967. године када је школа изграђена, а због употребе савремених средстава за рад и већег оптерећења струје и ради безбедности свих у школи морало се то урадити. </w:t>
      </w:r>
    </w:p>
    <w:p w14:paraId="76F06796"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p>
    <w:p w14:paraId="7FC2D2CF"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 школи постоје две мале учионице у укупној површини од 54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које се користе за продужени боравак и библиотеку (библиотека без читаонице). </w:t>
      </w:r>
    </w:p>
    <w:p w14:paraId="701E5000"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Нова сала за физичко васпитање изграђена је 2008. Године, површине је 650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и  постојећа стара сала за физичко васпитање 216m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висине 4 метра, задовољавају потребе наставе физичког васпитања од V до VIII разреда и </w:t>
      </w:r>
      <w:r w:rsidRPr="0075473E">
        <w:rPr>
          <w:rFonts w:ascii="Times New Roman" w:hAnsi="Times New Roman"/>
          <w:color w:val="000000"/>
          <w:sz w:val="24"/>
          <w:szCs w:val="24"/>
          <w:lang w:val="sr-Latn-CS"/>
        </w:rPr>
        <w:t>делимично</w:t>
      </w:r>
      <w:r w:rsidRPr="0075473E">
        <w:rPr>
          <w:rFonts w:ascii="Times New Roman" w:hAnsi="Times New Roman"/>
          <w:color w:val="000000"/>
          <w:sz w:val="24"/>
          <w:szCs w:val="24"/>
          <w:lang w:val="sr-Cyrl-CS"/>
        </w:rPr>
        <w:t xml:space="preserve"> наставу физичког васпитања од </w:t>
      </w:r>
      <w:r w:rsidRPr="0075473E">
        <w:rPr>
          <w:rFonts w:ascii="Times New Roman" w:hAnsi="Times New Roman"/>
          <w:color w:val="000000"/>
          <w:sz w:val="24"/>
          <w:szCs w:val="24"/>
          <w:lang w:val="sr-Latn-CS"/>
        </w:rPr>
        <w:t>I</w:t>
      </w:r>
      <w:r w:rsidRPr="0075473E">
        <w:rPr>
          <w:rFonts w:ascii="Times New Roman" w:hAnsi="Times New Roman"/>
          <w:color w:val="000000"/>
          <w:sz w:val="24"/>
          <w:szCs w:val="24"/>
          <w:lang w:val="sr-Cyrl-CS"/>
        </w:rPr>
        <w:t xml:space="preserve"> до</w:t>
      </w:r>
      <w:r w:rsidRPr="0075473E">
        <w:rPr>
          <w:rFonts w:ascii="Times New Roman" w:hAnsi="Times New Roman"/>
          <w:color w:val="000000"/>
          <w:sz w:val="24"/>
          <w:szCs w:val="24"/>
          <w:lang w:val="sr-Latn-CS"/>
        </w:rPr>
        <w:t xml:space="preserve"> IV разреда.</w:t>
      </w:r>
    </w:p>
    <w:p w14:paraId="55EFF32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Од пратећих спортских терена постоје два кошаркашка терена и један фудбалски.</w:t>
      </w:r>
    </w:p>
    <w:p w14:paraId="714F1ED0"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Трпезарија је довољна само за продужени боравак који чини три одељења сваке године. Величине је 54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као и кухиња. Око 1000 ученика који примају ужину обедују у ходницима или на дворишту што је крајње нехигијенски.</w:t>
      </w:r>
    </w:p>
    <w:p w14:paraId="035E0C00"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Канцеларије за директора и помоћника, секретара и рачуноводства налазе се поред учионица, тако да је за време одмора велика галама, што знатно отежава рад. </w:t>
      </w:r>
    </w:p>
    <w:p w14:paraId="49FF07FC"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Зборница је величине 54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мала је за велики број наставника ове зграде и прилично удаљена од новог дела школске зграде.</w:t>
      </w:r>
    </w:p>
    <w:p w14:paraId="57E219EC"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Канцеларија стручне службе у матичној згради поседује застарео намештај па самим тим и не делује пријатно ученицима са којима је потребно остварити сарадњу. </w:t>
      </w:r>
    </w:p>
    <w:p w14:paraId="18096899"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Санитарни чвор у старом делу Ченејске има 12 кабина од којих је једна за наставнике.  На крају школске 2012/2013. године санитарни чор за ученике  у старом делу зграде је реконструисан. Нови део има 7 кабина и један део за наставнике.</w:t>
      </w:r>
    </w:p>
    <w:p w14:paraId="3BFE84B5"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2E35E667"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Школа има радионицу за столара, наменску и прилично добро опремљену прибором за рад и котларницу.</w:t>
      </w:r>
    </w:p>
    <w:p w14:paraId="64D4BE4E"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Грејање у овој школској згради је на гас. </w:t>
      </w:r>
    </w:p>
    <w:p w14:paraId="50959BB7"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p>
    <w:p w14:paraId="16838C1B" w14:textId="77777777" w:rsidR="00B474E3"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p>
    <w:p w14:paraId="4FA2AC5E" w14:textId="77777777" w:rsidR="00B474E3" w:rsidRPr="0075473E" w:rsidRDefault="00B474E3" w:rsidP="00B474E3">
      <w:pPr>
        <w:spacing w:after="0" w:line="240" w:lineRule="auto"/>
        <w:jc w:val="both"/>
        <w:rPr>
          <w:rFonts w:ascii="Times New Roman" w:hAnsi="Times New Roman"/>
          <w:color w:val="000000"/>
          <w:sz w:val="24"/>
          <w:szCs w:val="24"/>
          <w:u w:val="single"/>
          <w:lang w:val="sr-Cyrl-CS"/>
        </w:rPr>
      </w:pPr>
      <w:r w:rsidRPr="0075473E">
        <w:rPr>
          <w:rFonts w:ascii="Times New Roman" w:hAnsi="Times New Roman"/>
          <w:color w:val="000000"/>
          <w:sz w:val="24"/>
          <w:szCs w:val="24"/>
          <w:u w:val="single"/>
          <w:lang w:val="sr-Cyrl-CS"/>
        </w:rPr>
        <w:t>Недостаци ове зграде су у следећем:</w:t>
      </w:r>
    </w:p>
    <w:p w14:paraId="2EBB73B5"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6852AD42"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нема кабинета, тј. све учионице су класичне (сем новог дела);</w:t>
      </w:r>
    </w:p>
    <w:p w14:paraId="46CDBA42"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нема пратећих просторија (сем новог дела);</w:t>
      </w:r>
    </w:p>
    <w:p w14:paraId="5D6F446D"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ходници су уски са великом фреквенцијом ученика за време одмора, пре и после часова;</w:t>
      </w:r>
    </w:p>
    <w:p w14:paraId="10A0EA42"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радијатори су необезбеђени у ходницима и учионицама;</w:t>
      </w:r>
    </w:p>
    <w:p w14:paraId="0847A598" w14:textId="77777777" w:rsidR="00B474E3" w:rsidRPr="0075473E" w:rsidRDefault="00B474E3" w:rsidP="00B474E3">
      <w:pPr>
        <w:numPr>
          <w:ilvl w:val="0"/>
          <w:numId w:val="1"/>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стари спратни део нема воде ни санитарни чвор.</w:t>
      </w:r>
    </w:p>
    <w:p w14:paraId="3FA873DD" w14:textId="77777777" w:rsidR="00B474E3" w:rsidRPr="0075473E" w:rsidRDefault="00B474E3" w:rsidP="00B474E3">
      <w:pPr>
        <w:spacing w:after="0"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Такође, потребна је изградња хидрантске мреже у Ченејској згради, уређење фасаде, дворишта и ограде ради безбедности како ученика и родитеља, тако и запослених. Неопходно је завршити замену спољне столарије у Ченејској згради, као и унутрашњу у Темеринској, укључујући кров на депадансу у Темеринској и уређење дворишне расвете у дворишту Велебитске зграде.</w:t>
      </w:r>
    </w:p>
    <w:p w14:paraId="3C71AF3D" w14:textId="77777777" w:rsidR="00B474E3" w:rsidRPr="0075473E" w:rsidRDefault="00B474E3" w:rsidP="00B474E3">
      <w:pPr>
        <w:spacing w:after="0"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Важно је напоменути да се у овој школској години планира реконструкција електро мреже у Ченејској згради.</w:t>
      </w:r>
    </w:p>
    <w:p w14:paraId="705C9BB6" w14:textId="77777777" w:rsidR="00B474E3" w:rsidRPr="0075473E" w:rsidRDefault="00B474E3" w:rsidP="00B474E3">
      <w:pPr>
        <w:spacing w:line="240" w:lineRule="auto"/>
        <w:jc w:val="both"/>
        <w:rPr>
          <w:rFonts w:ascii="Times New Roman" w:hAnsi="Times New Roman"/>
          <w:b/>
          <w:color w:val="000000"/>
          <w:sz w:val="24"/>
          <w:szCs w:val="24"/>
          <w:u w:val="single"/>
          <w:lang w:val="sr-Cyrl-CS"/>
        </w:rPr>
      </w:pPr>
    </w:p>
    <w:p w14:paraId="2BCE8C2E"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u w:val="single"/>
          <w:lang w:val="sr-Cyrl-CS"/>
        </w:rPr>
        <w:t>У Темеринској 133</w:t>
      </w:r>
      <w:r w:rsidRPr="0075473E">
        <w:rPr>
          <w:rFonts w:ascii="Times New Roman" w:hAnsi="Times New Roman"/>
          <w:color w:val="000000"/>
          <w:sz w:val="24"/>
          <w:szCs w:val="24"/>
          <w:lang w:val="sr-Cyrl-CS"/>
        </w:rPr>
        <w:t xml:space="preserve"> се непосредни рад организује у 13 просторија.</w:t>
      </w:r>
    </w:p>
    <w:p w14:paraId="2DE48C5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Учионице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4</w:t>
      </w:r>
      <w:r w:rsidRPr="0075473E">
        <w:rPr>
          <w:rFonts w:ascii="Times New Roman" w:hAnsi="Times New Roman"/>
          <w:color w:val="000000"/>
          <w:sz w:val="24"/>
          <w:szCs w:val="24"/>
          <w:lang w:val="sr-Cyrl-CS"/>
        </w:rPr>
        <w:tab/>
      </w:r>
    </w:p>
    <w:p w14:paraId="33E7BD78"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кабинет за информатику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 xml:space="preserve">2 </w:t>
      </w:r>
    </w:p>
    <w:p w14:paraId="5C5C675A"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кабинет за техничко и информатичко образовање    </w:t>
      </w:r>
      <w:r w:rsidRPr="0075473E">
        <w:rPr>
          <w:rFonts w:ascii="Times New Roman" w:hAnsi="Times New Roman"/>
          <w:color w:val="000000"/>
          <w:sz w:val="24"/>
          <w:szCs w:val="24"/>
          <w:lang w:val="sr-Cyrl-CS"/>
        </w:rPr>
        <w:tab/>
        <w:t>1</w:t>
      </w:r>
    </w:p>
    <w:p w14:paraId="5FF5E1D4"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кабинет за музичку културу</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76E55EB3"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кабинет за биологију</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586EED5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библиотека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329312AB"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сала за физичко   васпитање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4F40069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w:t>
      </w:r>
    </w:p>
    <w:p w14:paraId="66496183" w14:textId="77777777" w:rsidR="00B474E3" w:rsidRPr="0075473E" w:rsidRDefault="00B474E3" w:rsidP="00B474E3">
      <w:pPr>
        <w:spacing w:after="0" w:line="240" w:lineRule="auto"/>
        <w:ind w:firstLine="720"/>
        <w:jc w:val="both"/>
        <w:rPr>
          <w:rFonts w:ascii="Times New Roman" w:hAnsi="Times New Roman"/>
          <w:sz w:val="24"/>
          <w:szCs w:val="24"/>
          <w:lang w:val="sr-Cyrl-CS"/>
        </w:rPr>
      </w:pPr>
      <w:r w:rsidRPr="0075473E">
        <w:rPr>
          <w:rFonts w:ascii="Times New Roman" w:hAnsi="Times New Roman"/>
          <w:color w:val="000000"/>
          <w:sz w:val="24"/>
          <w:szCs w:val="24"/>
          <w:lang w:val="sr-Cyrl-CS"/>
        </w:rPr>
        <w:lastRenderedPageBreak/>
        <w:t xml:space="preserve">Школска зграда у Темеринској 133 саграђена је 1932. године када је почела са радом.. </w:t>
      </w:r>
      <w:r w:rsidRPr="0075473E">
        <w:rPr>
          <w:rFonts w:ascii="Times New Roman" w:hAnsi="Times New Roman"/>
          <w:sz w:val="24"/>
          <w:szCs w:val="24"/>
          <w:lang w:val="sr-Cyrl-CS"/>
        </w:rPr>
        <w:t>Услови рада у овој школској згради су побољшани обзиром да је извршена замена дотрајалих прозора, а остала је још потреба за заменом врата у комплетној згради.</w:t>
      </w:r>
    </w:p>
    <w:p w14:paraId="282EC132"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 фебруару 2011. године опремљен је нов кабинет за информатику у оквиру  пројекта  Министарства за телекомуникације ''Дигитална школа''.</w:t>
      </w:r>
    </w:p>
    <w:p w14:paraId="24B6768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У овој згради постоји мала канцеларија, зборница, соба помоћног особља, све укупно 48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w:t>
      </w:r>
    </w:p>
    <w:p w14:paraId="06ECF674" w14:textId="77777777" w:rsidR="00B474E3" w:rsidRPr="0075473E" w:rsidRDefault="00B474E3" w:rsidP="00B474E3">
      <w:pPr>
        <w:pStyle w:val="NormalWeb"/>
        <w:spacing w:before="0" w:beforeAutospacing="0" w:after="0" w:afterAutospacing="0"/>
        <w:jc w:val="both"/>
        <w:rPr>
          <w:color w:val="000000"/>
          <w:lang w:val="ru-RU"/>
        </w:rPr>
      </w:pPr>
      <w:r w:rsidRPr="0075473E">
        <w:rPr>
          <w:color w:val="000000"/>
          <w:lang w:val="sr-Cyrl-CS"/>
        </w:rPr>
        <w:tab/>
        <w:t xml:space="preserve">У јуну 2011. године реконструисана је школска библиотека која је и </w:t>
      </w:r>
      <w:r w:rsidRPr="0075473E">
        <w:rPr>
          <w:color w:val="000000"/>
          <w:lang w:val="ru-RU"/>
        </w:rPr>
        <w:t>увећана новим књижевним фондом – актуелном литературом, дечијом белетристиком, енциклопедијама, стручном литературом и речницима</w:t>
      </w:r>
      <w:r w:rsidRPr="0075473E">
        <w:rPr>
          <w:color w:val="000000"/>
          <w:lang w:val="sr-Cyrl-CS"/>
        </w:rPr>
        <w:t xml:space="preserve">. </w:t>
      </w:r>
    </w:p>
    <w:p w14:paraId="4BB76D79"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Поред наведеног у школи је библиотека, кухиња са магацином и котларница.</w:t>
      </w:r>
    </w:p>
    <w:p w14:paraId="56EF90AD" w14:textId="77777777" w:rsidR="00B474E3" w:rsidRPr="0075473E" w:rsidRDefault="00B474E3" w:rsidP="00B474E3">
      <w:pPr>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Котларница је реконстр</w:t>
      </w:r>
      <w:r w:rsidRPr="0075473E">
        <w:rPr>
          <w:rFonts w:ascii="Times New Roman" w:hAnsi="Times New Roman"/>
          <w:sz w:val="24"/>
          <w:szCs w:val="24"/>
          <w:lang w:val="ru-RU"/>
        </w:rPr>
        <w:t>у</w:t>
      </w:r>
      <w:r w:rsidRPr="0075473E">
        <w:rPr>
          <w:rFonts w:ascii="Times New Roman" w:hAnsi="Times New Roman"/>
          <w:sz w:val="24"/>
          <w:szCs w:val="24"/>
          <w:lang w:val="sr-Cyrl-CS"/>
        </w:rPr>
        <w:t xml:space="preserve">исана негде 2003.године како би задовољила стандарде за школски објекат. Од тада ништа није улагано тако да данас имамо велики проблем јер негде у систему за грејање нестаје вода тако да ложач свака два дана мора досипати воду како не би дошло до хаварије. Грејање је на гас. </w:t>
      </w:r>
    </w:p>
    <w:p w14:paraId="3F8E0EE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 xml:space="preserve">Реконструисан је и санитарни чвор има осам кабина и једну за наставнике. </w:t>
      </w:r>
    </w:p>
    <w:p w14:paraId="47DE3D0F"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Фискултурна сала је површине око 220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доста је висока и прилично опремљена захваљујућу ентузијазму наставника. Поред сале су две мале свлачионице, справарница и канцеларија наставника са санитарним чвором.</w:t>
      </w:r>
    </w:p>
    <w:p w14:paraId="33D9486F"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Крајем августа, због оштећења услед временских непогода на школској згради у Темеринској улици, започета је реконструкција школске зграде. </w:t>
      </w:r>
    </w:p>
    <w:p w14:paraId="31BC97F3" w14:textId="77777777" w:rsidR="00B474E3" w:rsidRPr="0075473E" w:rsidRDefault="00B474E3" w:rsidP="00B474E3">
      <w:pPr>
        <w:spacing w:after="0" w:line="240" w:lineRule="auto"/>
        <w:jc w:val="both"/>
        <w:rPr>
          <w:rFonts w:ascii="Times New Roman" w:hAnsi="Times New Roman"/>
          <w:color w:val="000000"/>
          <w:sz w:val="24"/>
          <w:szCs w:val="24"/>
          <w:lang w:val="sr-Cyrl-CS"/>
        </w:rPr>
      </w:pPr>
    </w:p>
    <w:p w14:paraId="2B1E2603" w14:textId="77777777" w:rsidR="00B474E3" w:rsidRPr="0075473E" w:rsidRDefault="00B474E3" w:rsidP="00B474E3">
      <w:pPr>
        <w:spacing w:line="240" w:lineRule="auto"/>
        <w:ind w:firstLine="720"/>
        <w:jc w:val="both"/>
        <w:rPr>
          <w:rFonts w:ascii="Times New Roman" w:hAnsi="Times New Roman"/>
          <w:color w:val="000000"/>
          <w:sz w:val="24"/>
          <w:szCs w:val="24"/>
          <w:lang w:val="sr-Cyrl-CS"/>
        </w:rPr>
      </w:pPr>
      <w:r w:rsidRPr="0075473E">
        <w:rPr>
          <w:rFonts w:ascii="Times New Roman" w:hAnsi="Times New Roman"/>
          <w:b/>
          <w:color w:val="000000"/>
          <w:sz w:val="24"/>
          <w:szCs w:val="24"/>
          <w:u w:val="single"/>
          <w:lang w:val="sr-Cyrl-CS"/>
        </w:rPr>
        <w:t>У Велебитској бб</w:t>
      </w:r>
      <w:r w:rsidRPr="0075473E">
        <w:rPr>
          <w:rFonts w:ascii="Times New Roman" w:hAnsi="Times New Roman"/>
          <w:color w:val="000000"/>
          <w:sz w:val="24"/>
          <w:szCs w:val="24"/>
          <w:lang w:val="sr-Cyrl-CS"/>
        </w:rPr>
        <w:t xml:space="preserve"> непосредни рад се организује у 14 просторија:</w:t>
      </w:r>
    </w:p>
    <w:p w14:paraId="3EA507AC" w14:textId="77777777" w:rsidR="00B474E3" w:rsidRPr="0075473E" w:rsidRDefault="00B474E3" w:rsidP="00B474E3">
      <w:pPr>
        <w:spacing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ab/>
        <w:t>учионица</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12</w:t>
      </w:r>
    </w:p>
    <w:p w14:paraId="5C242F5E"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ab/>
      </w:r>
      <w:r w:rsidRPr="0075473E">
        <w:rPr>
          <w:rFonts w:ascii="Times New Roman" w:hAnsi="Times New Roman"/>
          <w:color w:val="000000"/>
          <w:sz w:val="24"/>
          <w:szCs w:val="24"/>
          <w:lang w:val="sr-Cyrl-CS"/>
        </w:rPr>
        <w:t>учионица са рачунарима</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733A19D6"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библиотека</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1</w:t>
      </w:r>
    </w:p>
    <w:p w14:paraId="16FE2E24"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Школска зграда у Велебитској бб отворена је 2014. године. Има 13 учионица површине 50 m</w:t>
      </w:r>
      <w:r w:rsidRPr="0075473E">
        <w:rPr>
          <w:rFonts w:ascii="Times New Roman" w:hAnsi="Times New Roman"/>
          <w:color w:val="000000"/>
          <w:sz w:val="24"/>
          <w:szCs w:val="24"/>
          <w:vertAlign w:val="superscript"/>
          <w:lang w:val="sr-Cyrl-CS"/>
        </w:rPr>
        <w:t>2</w:t>
      </w:r>
      <w:r w:rsidRPr="0075473E">
        <w:rPr>
          <w:rFonts w:ascii="Times New Roman" w:hAnsi="Times New Roman"/>
          <w:color w:val="000000"/>
          <w:sz w:val="24"/>
          <w:szCs w:val="24"/>
          <w:lang w:val="sr-Cyrl-CS"/>
        </w:rPr>
        <w:t xml:space="preserve">. Поред учионичког простора постоји и зборница, библиотека, сала, дистирибутивна кухиња и котларница. Грејање је на гас. </w:t>
      </w:r>
    </w:p>
    <w:p w14:paraId="303CD73F"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Има лепо двориште које је ограђено, са фискултурним теренима и кад временске прилике дозвољавају служи за извођење наставе физичког васпитања.</w:t>
      </w:r>
    </w:p>
    <w:p w14:paraId="291A6042"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Санитарни чвор има осам кабина од којих су два за наставнике.</w:t>
      </w:r>
    </w:p>
    <w:p w14:paraId="73EB8BAE"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p>
    <w:p w14:paraId="2E5A8BE5" w14:textId="77777777" w:rsidR="00B474E3" w:rsidRPr="0075473E" w:rsidRDefault="00B474E3" w:rsidP="00B474E3">
      <w:pPr>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Све школске зграде су прикључене на секундарну канализациону мрежу, громобрани постоје у све три зграде а хидранти само у Ченејској 61. Највећа зграда – Ченејска нема склоништа што је велики проблем јер је концентрација деце на малом простору велика. Шира околина зграде не обезбеђује заклон  у случају опасности.</w:t>
      </w:r>
    </w:p>
    <w:p w14:paraId="62B5A96E" w14:textId="77777777" w:rsidR="00B474E3" w:rsidRDefault="00B474E3">
      <w:pPr>
        <w:rPr>
          <w:lang w:val="sr-Cyrl-CS"/>
        </w:rPr>
      </w:pPr>
    </w:p>
    <w:p w14:paraId="6E31C79C" w14:textId="77777777" w:rsidR="00FB27F4" w:rsidRPr="009C09EC" w:rsidRDefault="00FB27F4" w:rsidP="00B474E3">
      <w:pPr>
        <w:pStyle w:val="Heading2"/>
        <w:rPr>
          <w:sz w:val="24"/>
          <w:szCs w:val="24"/>
          <w:lang w:val="ru-RU"/>
        </w:rPr>
      </w:pPr>
    </w:p>
    <w:p w14:paraId="06C3A609" w14:textId="77777777" w:rsidR="00B474E3" w:rsidRPr="0075473E" w:rsidRDefault="00B474E3" w:rsidP="00744A0D">
      <w:pPr>
        <w:pStyle w:val="NASLOV"/>
      </w:pPr>
      <w:bookmarkStart w:id="27" w:name="_Toc177843189"/>
      <w:r w:rsidRPr="0075473E">
        <w:t>УСЛОВИ СРЕДИНЕ У КОЈОЈ ШКОЛА РАДИ</w:t>
      </w:r>
      <w:bookmarkEnd w:id="27"/>
    </w:p>
    <w:p w14:paraId="1AC54C36" w14:textId="77777777" w:rsidR="00B474E3" w:rsidRPr="0075473E" w:rsidRDefault="00B474E3" w:rsidP="00B474E3">
      <w:pPr>
        <w:autoSpaceDE w:val="0"/>
        <w:autoSpaceDN w:val="0"/>
        <w:adjustRightInd w:val="0"/>
        <w:spacing w:after="0" w:line="240" w:lineRule="auto"/>
        <w:rPr>
          <w:rFonts w:ascii="Times New Roman" w:hAnsi="Times New Roman"/>
          <w:b/>
          <w:bCs/>
          <w:color w:val="000000"/>
          <w:sz w:val="24"/>
          <w:szCs w:val="24"/>
          <w:lang w:val="sr-Cyrl-CS"/>
        </w:rPr>
      </w:pPr>
    </w:p>
    <w:p w14:paraId="1E097C26" w14:textId="77777777" w:rsidR="00B474E3" w:rsidRPr="0075473E" w:rsidRDefault="00B474E3" w:rsidP="00744A0D">
      <w:pPr>
        <w:pStyle w:val="PODNASLOV0"/>
      </w:pPr>
      <w:bookmarkStart w:id="28" w:name="_Toc177843190"/>
      <w:r w:rsidRPr="0075473E">
        <w:lastRenderedPageBreak/>
        <w:t>Социјални услови</w:t>
      </w:r>
      <w:bookmarkEnd w:id="28"/>
    </w:p>
    <w:p w14:paraId="6CEC910C"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p>
    <w:p w14:paraId="4A8571FE"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color w:val="000000"/>
          <w:sz w:val="24"/>
          <w:szCs w:val="24"/>
          <w:lang w:val="hr-HR"/>
        </w:rPr>
        <w:t>Школа се налази на приградском подручју</w:t>
      </w:r>
      <w:r w:rsidRPr="0075473E">
        <w:rPr>
          <w:rFonts w:ascii="Times New Roman" w:hAnsi="Times New Roman"/>
          <w:color w:val="000000"/>
          <w:sz w:val="24"/>
          <w:szCs w:val="24"/>
          <w:lang w:val="ru-RU"/>
        </w:rPr>
        <w:t xml:space="preserve"> општине Нови Сад</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 xml:space="preserve">на територији три месне заједнице, МЗ </w:t>
      </w:r>
      <w:r w:rsidRPr="0075473E">
        <w:rPr>
          <w:rFonts w:ascii="Times New Roman" w:hAnsi="Times New Roman"/>
          <w:color w:val="000000"/>
          <w:sz w:val="24"/>
          <w:szCs w:val="24"/>
          <w:lang w:val="sr-Cyrl-CS"/>
        </w:rPr>
        <w:t>''Слана бара'', МЗ ''Видовданско насеље'' и МЗ ''Клиса''</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lang w:val="hr-HR"/>
        </w:rPr>
        <w:t>Већи број родитеља је запослен у индустрији а мањи број се бави пољопривредом. У школи имамо много подстанарских породица па се број ученика стално мења. Социо-економски услови су веома различити од просечних до веома оскудних и неадекватних.Велики број породица су штићеници Центра за социјални рад и живе од социјалне помоћи.</w:t>
      </w:r>
      <w:r w:rsidRPr="0075473E">
        <w:rPr>
          <w:rFonts w:ascii="Times New Roman" w:hAnsi="Times New Roman"/>
          <w:color w:val="000000"/>
          <w:sz w:val="24"/>
          <w:szCs w:val="24"/>
          <w:lang w:val="ru-RU"/>
        </w:rPr>
        <w:t xml:space="preserve">Школу похађају и деца из социјално осетљивих група.Та деце живе лошим социо – економским условима. Она имају проблема у комуникацији јер не разумеју српски језик, а и  образовна структура родитеља је незадовољавајућа. </w:t>
      </w:r>
      <w:r w:rsidRPr="0075473E">
        <w:rPr>
          <w:rFonts w:ascii="Times New Roman" w:hAnsi="Times New Roman"/>
          <w:sz w:val="24"/>
          <w:szCs w:val="24"/>
          <w:lang w:val="ru-RU"/>
        </w:rPr>
        <w:t>Компликованим породичним односима који утичу на развој и учење наших ученика континуирано се бави ПП служба, учитељи, разредне старешине, као и директор школе.</w:t>
      </w:r>
    </w:p>
    <w:p w14:paraId="7C730831" w14:textId="77777777" w:rsidR="00B474E3" w:rsidRPr="0075473E" w:rsidRDefault="00B474E3" w:rsidP="00B474E3">
      <w:pPr>
        <w:spacing w:after="0" w:line="240" w:lineRule="auto"/>
        <w:jc w:val="both"/>
        <w:rPr>
          <w:rFonts w:ascii="Times New Roman" w:hAnsi="Times New Roman"/>
          <w:b/>
          <w:color w:val="000000"/>
          <w:sz w:val="24"/>
          <w:szCs w:val="24"/>
          <w:lang w:val="ru-RU"/>
        </w:rPr>
      </w:pPr>
    </w:p>
    <w:p w14:paraId="640E47B8"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Образовна структура породица</w:t>
      </w:r>
    </w:p>
    <w:p w14:paraId="12E24ADE"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tbl>
      <w:tblPr>
        <w:tblW w:w="0" w:type="auto"/>
        <w:jc w:val="center"/>
        <w:tblLayout w:type="fixed"/>
        <w:tblLook w:val="0000" w:firstRow="0" w:lastRow="0" w:firstColumn="0" w:lastColumn="0" w:noHBand="0" w:noVBand="0"/>
      </w:tblPr>
      <w:tblGrid>
        <w:gridCol w:w="7054"/>
        <w:gridCol w:w="1559"/>
      </w:tblGrid>
      <w:tr w:rsidR="00B474E3" w:rsidRPr="0075473E" w14:paraId="55A63DED" w14:textId="77777777" w:rsidTr="00B474E3">
        <w:trPr>
          <w:jc w:val="center"/>
        </w:trPr>
        <w:tc>
          <w:tcPr>
            <w:tcW w:w="7054" w:type="dxa"/>
            <w:tcBorders>
              <w:top w:val="single" w:sz="6" w:space="0" w:color="auto"/>
              <w:left w:val="single" w:sz="6" w:space="0" w:color="auto"/>
              <w:right w:val="single" w:sz="6" w:space="0" w:color="auto"/>
            </w:tcBorders>
          </w:tcPr>
          <w:p w14:paraId="0E5EE524" w14:textId="77777777" w:rsidR="00B474E3" w:rsidRPr="0075473E" w:rsidRDefault="00B474E3" w:rsidP="00B474E3">
            <w:pPr>
              <w:spacing w:after="0" w:line="240" w:lineRule="auto"/>
              <w:jc w:val="both"/>
              <w:rPr>
                <w:rFonts w:ascii="Times New Roman" w:hAnsi="Times New Roman"/>
                <w:b/>
                <w:color w:val="000000"/>
                <w:sz w:val="24"/>
                <w:szCs w:val="24"/>
                <w:lang w:val="hr-HR"/>
              </w:rPr>
            </w:pPr>
            <w:r w:rsidRPr="0075473E">
              <w:rPr>
                <w:rFonts w:ascii="Times New Roman" w:hAnsi="Times New Roman"/>
                <w:color w:val="000000"/>
                <w:sz w:val="24"/>
                <w:szCs w:val="24"/>
                <w:lang w:val="hr-HR"/>
              </w:rPr>
              <w:t>Неписмени</w:t>
            </w:r>
          </w:p>
        </w:tc>
        <w:tc>
          <w:tcPr>
            <w:tcW w:w="1559" w:type="dxa"/>
            <w:tcBorders>
              <w:top w:val="single" w:sz="6" w:space="0" w:color="auto"/>
              <w:left w:val="nil"/>
              <w:right w:val="single" w:sz="6" w:space="0" w:color="auto"/>
            </w:tcBorders>
          </w:tcPr>
          <w:p w14:paraId="69895C49" w14:textId="77777777" w:rsidR="00B474E3" w:rsidRPr="0075473E" w:rsidRDefault="00B474E3" w:rsidP="00B474E3">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rPr>
              <w:t xml:space="preserve">  </w:t>
            </w:r>
            <w:r w:rsidRPr="0075473E">
              <w:rPr>
                <w:rFonts w:ascii="Times New Roman" w:hAnsi="Times New Roman"/>
                <w:color w:val="000000"/>
                <w:sz w:val="24"/>
                <w:szCs w:val="24"/>
                <w:lang w:val="hr-HR"/>
              </w:rPr>
              <w:t>4   %</w:t>
            </w:r>
          </w:p>
        </w:tc>
      </w:tr>
      <w:tr w:rsidR="00B474E3" w:rsidRPr="0075473E" w14:paraId="47D3CFE0" w14:textId="77777777" w:rsidTr="00B474E3">
        <w:trPr>
          <w:jc w:val="center"/>
        </w:trPr>
        <w:tc>
          <w:tcPr>
            <w:tcW w:w="7054" w:type="dxa"/>
            <w:tcBorders>
              <w:top w:val="single" w:sz="6" w:space="0" w:color="auto"/>
              <w:left w:val="single" w:sz="6" w:space="0" w:color="auto"/>
              <w:right w:val="single" w:sz="6" w:space="0" w:color="auto"/>
            </w:tcBorders>
          </w:tcPr>
          <w:p w14:paraId="65A28C08" w14:textId="77777777" w:rsidR="00B474E3" w:rsidRPr="0075473E" w:rsidRDefault="00B474E3" w:rsidP="00B474E3">
            <w:pPr>
              <w:spacing w:after="0" w:line="240" w:lineRule="auto"/>
              <w:jc w:val="both"/>
              <w:rPr>
                <w:rFonts w:ascii="Times New Roman" w:hAnsi="Times New Roman"/>
                <w:b/>
                <w:color w:val="000000"/>
                <w:sz w:val="24"/>
                <w:szCs w:val="24"/>
                <w:lang w:val="hr-HR"/>
              </w:rPr>
            </w:pPr>
            <w:r w:rsidRPr="0075473E">
              <w:rPr>
                <w:rFonts w:ascii="Times New Roman" w:hAnsi="Times New Roman"/>
                <w:color w:val="000000"/>
                <w:sz w:val="24"/>
                <w:szCs w:val="24"/>
                <w:lang w:val="hr-HR"/>
              </w:rPr>
              <w:t>непотпуна основна школа</w:t>
            </w:r>
          </w:p>
        </w:tc>
        <w:tc>
          <w:tcPr>
            <w:tcW w:w="1559" w:type="dxa"/>
            <w:tcBorders>
              <w:top w:val="single" w:sz="6" w:space="0" w:color="auto"/>
              <w:left w:val="nil"/>
              <w:right w:val="single" w:sz="6" w:space="0" w:color="auto"/>
            </w:tcBorders>
          </w:tcPr>
          <w:p w14:paraId="27E2EE11" w14:textId="77777777" w:rsidR="00B474E3" w:rsidRPr="0075473E" w:rsidRDefault="00B474E3" w:rsidP="00B474E3">
            <w:pPr>
              <w:spacing w:after="0" w:line="240" w:lineRule="auto"/>
              <w:jc w:val="center"/>
              <w:rPr>
                <w:rFonts w:ascii="Times New Roman" w:hAnsi="Times New Roman"/>
                <w:b/>
                <w:color w:val="000000"/>
                <w:sz w:val="24"/>
                <w:szCs w:val="24"/>
                <w:lang w:val="hr-HR"/>
              </w:rPr>
            </w:pPr>
            <w:r w:rsidRPr="0075473E">
              <w:rPr>
                <w:rFonts w:ascii="Times New Roman" w:hAnsi="Times New Roman"/>
                <w:color w:val="000000"/>
                <w:sz w:val="24"/>
                <w:szCs w:val="24"/>
                <w:lang w:val="hr-HR"/>
              </w:rPr>
              <w:t>2 %</w:t>
            </w:r>
          </w:p>
        </w:tc>
      </w:tr>
      <w:tr w:rsidR="00B474E3" w:rsidRPr="0075473E" w14:paraId="3234E6D5" w14:textId="77777777" w:rsidTr="00B474E3">
        <w:trPr>
          <w:jc w:val="center"/>
        </w:trPr>
        <w:tc>
          <w:tcPr>
            <w:tcW w:w="7054" w:type="dxa"/>
            <w:tcBorders>
              <w:top w:val="single" w:sz="6" w:space="0" w:color="auto"/>
              <w:left w:val="single" w:sz="6" w:space="0" w:color="auto"/>
              <w:right w:val="single" w:sz="6" w:space="0" w:color="auto"/>
            </w:tcBorders>
          </w:tcPr>
          <w:p w14:paraId="23DAAC14" w14:textId="77777777" w:rsidR="00B474E3" w:rsidRPr="0075473E" w:rsidRDefault="00B474E3" w:rsidP="00B474E3">
            <w:pPr>
              <w:spacing w:after="0" w:line="240" w:lineRule="auto"/>
              <w:jc w:val="both"/>
              <w:rPr>
                <w:rFonts w:ascii="Times New Roman" w:hAnsi="Times New Roman"/>
                <w:b/>
                <w:color w:val="000000"/>
                <w:sz w:val="24"/>
                <w:szCs w:val="24"/>
                <w:lang w:val="hr-HR"/>
              </w:rPr>
            </w:pPr>
            <w:r w:rsidRPr="0075473E">
              <w:rPr>
                <w:rFonts w:ascii="Times New Roman" w:hAnsi="Times New Roman"/>
                <w:color w:val="000000"/>
                <w:sz w:val="24"/>
                <w:szCs w:val="24"/>
                <w:lang w:val="hr-HR"/>
              </w:rPr>
              <w:t>основна школа</w:t>
            </w:r>
          </w:p>
        </w:tc>
        <w:tc>
          <w:tcPr>
            <w:tcW w:w="1559" w:type="dxa"/>
            <w:tcBorders>
              <w:top w:val="single" w:sz="6" w:space="0" w:color="auto"/>
              <w:left w:val="nil"/>
              <w:right w:val="single" w:sz="6" w:space="0" w:color="auto"/>
            </w:tcBorders>
          </w:tcPr>
          <w:p w14:paraId="17083DBB" w14:textId="77777777" w:rsidR="00B474E3" w:rsidRPr="0075473E" w:rsidRDefault="00B474E3" w:rsidP="00B474E3">
            <w:pPr>
              <w:spacing w:after="0" w:line="240" w:lineRule="auto"/>
              <w:jc w:val="center"/>
              <w:rPr>
                <w:rFonts w:ascii="Times New Roman" w:hAnsi="Times New Roman"/>
                <w:b/>
                <w:color w:val="000000"/>
                <w:sz w:val="24"/>
                <w:szCs w:val="24"/>
                <w:lang w:val="hr-HR"/>
              </w:rPr>
            </w:pPr>
            <w:r>
              <w:rPr>
                <w:rFonts w:ascii="Times New Roman" w:hAnsi="Times New Roman"/>
                <w:color w:val="000000"/>
                <w:sz w:val="24"/>
                <w:szCs w:val="24"/>
              </w:rPr>
              <w:t xml:space="preserve"> </w:t>
            </w:r>
            <w:r w:rsidRPr="0075473E">
              <w:rPr>
                <w:rFonts w:ascii="Times New Roman" w:hAnsi="Times New Roman"/>
                <w:color w:val="000000"/>
                <w:sz w:val="24"/>
                <w:szCs w:val="24"/>
                <w:lang w:val="hr-HR"/>
              </w:rPr>
              <w:t>5   %</w:t>
            </w:r>
          </w:p>
        </w:tc>
      </w:tr>
      <w:tr w:rsidR="00B474E3" w:rsidRPr="0075473E" w14:paraId="6D392B9D" w14:textId="77777777" w:rsidTr="00B474E3">
        <w:trPr>
          <w:jc w:val="center"/>
        </w:trPr>
        <w:tc>
          <w:tcPr>
            <w:tcW w:w="7054" w:type="dxa"/>
            <w:tcBorders>
              <w:top w:val="single" w:sz="6" w:space="0" w:color="auto"/>
              <w:left w:val="single" w:sz="6" w:space="0" w:color="auto"/>
              <w:bottom w:val="single" w:sz="6" w:space="0" w:color="auto"/>
              <w:right w:val="single" w:sz="6" w:space="0" w:color="auto"/>
            </w:tcBorders>
          </w:tcPr>
          <w:p w14:paraId="32884030" w14:textId="77777777" w:rsidR="00B474E3" w:rsidRPr="0075473E" w:rsidRDefault="00B474E3" w:rsidP="00B474E3">
            <w:pPr>
              <w:spacing w:after="0" w:line="240" w:lineRule="auto"/>
              <w:jc w:val="both"/>
              <w:rPr>
                <w:rFonts w:ascii="Times New Roman" w:hAnsi="Times New Roman"/>
                <w:b/>
                <w:color w:val="000000"/>
                <w:sz w:val="24"/>
                <w:szCs w:val="24"/>
                <w:lang w:val="hr-HR"/>
              </w:rPr>
            </w:pPr>
            <w:r w:rsidRPr="0075473E">
              <w:rPr>
                <w:rFonts w:ascii="Times New Roman" w:hAnsi="Times New Roman"/>
                <w:color w:val="000000"/>
                <w:sz w:val="24"/>
                <w:szCs w:val="24"/>
                <w:lang w:val="hr-HR"/>
              </w:rPr>
              <w:t>средња и кв</w:t>
            </w:r>
          </w:p>
        </w:tc>
        <w:tc>
          <w:tcPr>
            <w:tcW w:w="1559" w:type="dxa"/>
            <w:tcBorders>
              <w:top w:val="single" w:sz="6" w:space="0" w:color="auto"/>
              <w:left w:val="nil"/>
              <w:bottom w:val="single" w:sz="6" w:space="0" w:color="auto"/>
              <w:right w:val="single" w:sz="6" w:space="0" w:color="auto"/>
            </w:tcBorders>
          </w:tcPr>
          <w:p w14:paraId="30133DDE" w14:textId="77777777" w:rsidR="00B474E3" w:rsidRPr="0075473E" w:rsidRDefault="00B474E3" w:rsidP="00B474E3">
            <w:pPr>
              <w:spacing w:after="0" w:line="240" w:lineRule="auto"/>
              <w:jc w:val="center"/>
              <w:rPr>
                <w:rFonts w:ascii="Times New Roman" w:hAnsi="Times New Roman"/>
                <w:b/>
                <w:color w:val="000000"/>
                <w:sz w:val="24"/>
                <w:szCs w:val="24"/>
                <w:lang w:val="hr-HR"/>
              </w:rPr>
            </w:pPr>
            <w:r w:rsidRPr="0075473E">
              <w:rPr>
                <w:rFonts w:ascii="Times New Roman" w:hAnsi="Times New Roman"/>
                <w:color w:val="000000"/>
                <w:sz w:val="24"/>
                <w:szCs w:val="24"/>
                <w:lang w:val="hr-HR"/>
              </w:rPr>
              <w:t>67 %</w:t>
            </w:r>
          </w:p>
        </w:tc>
      </w:tr>
      <w:tr w:rsidR="00B474E3" w:rsidRPr="0075473E" w14:paraId="354D7D5B" w14:textId="77777777" w:rsidTr="00B474E3">
        <w:trPr>
          <w:jc w:val="center"/>
        </w:trPr>
        <w:tc>
          <w:tcPr>
            <w:tcW w:w="7054" w:type="dxa"/>
            <w:tcBorders>
              <w:top w:val="single" w:sz="6" w:space="0" w:color="auto"/>
              <w:left w:val="single" w:sz="6" w:space="0" w:color="auto"/>
              <w:bottom w:val="single" w:sz="6" w:space="0" w:color="auto"/>
              <w:right w:val="single" w:sz="6" w:space="0" w:color="auto"/>
            </w:tcBorders>
          </w:tcPr>
          <w:p w14:paraId="454B0831" w14:textId="77777777" w:rsidR="00B474E3" w:rsidRPr="0075473E" w:rsidRDefault="00B474E3" w:rsidP="00B474E3">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виша спрема</w:t>
            </w:r>
          </w:p>
        </w:tc>
        <w:tc>
          <w:tcPr>
            <w:tcW w:w="1559" w:type="dxa"/>
            <w:tcBorders>
              <w:left w:val="nil"/>
              <w:bottom w:val="single" w:sz="6" w:space="0" w:color="auto"/>
              <w:right w:val="single" w:sz="6" w:space="0" w:color="auto"/>
            </w:tcBorders>
          </w:tcPr>
          <w:p w14:paraId="6A8617D7"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10 %</w:t>
            </w:r>
          </w:p>
        </w:tc>
      </w:tr>
      <w:tr w:rsidR="00B474E3" w:rsidRPr="0075473E" w14:paraId="538C08BB" w14:textId="77777777" w:rsidTr="00B474E3">
        <w:trPr>
          <w:jc w:val="center"/>
        </w:trPr>
        <w:tc>
          <w:tcPr>
            <w:tcW w:w="7054" w:type="dxa"/>
            <w:tcBorders>
              <w:top w:val="single" w:sz="6" w:space="0" w:color="auto"/>
              <w:left w:val="single" w:sz="6" w:space="0" w:color="auto"/>
              <w:bottom w:val="single" w:sz="6" w:space="0" w:color="auto"/>
              <w:right w:val="single" w:sz="6" w:space="0" w:color="auto"/>
            </w:tcBorders>
          </w:tcPr>
          <w:p w14:paraId="78CED543" w14:textId="77777777" w:rsidR="00B474E3" w:rsidRPr="0075473E" w:rsidRDefault="00B474E3" w:rsidP="00B474E3">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висока спрема</w:t>
            </w:r>
          </w:p>
        </w:tc>
        <w:tc>
          <w:tcPr>
            <w:tcW w:w="1559" w:type="dxa"/>
            <w:tcBorders>
              <w:left w:val="nil"/>
              <w:bottom w:val="single" w:sz="6" w:space="0" w:color="auto"/>
              <w:right w:val="single" w:sz="6" w:space="0" w:color="auto"/>
            </w:tcBorders>
          </w:tcPr>
          <w:p w14:paraId="31D856F0"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12  %</w:t>
            </w:r>
          </w:p>
        </w:tc>
      </w:tr>
    </w:tbl>
    <w:p w14:paraId="3E37DC14" w14:textId="77777777" w:rsidR="00B474E3" w:rsidRPr="0075473E" w:rsidRDefault="00B474E3" w:rsidP="00B474E3">
      <w:pPr>
        <w:spacing w:after="0" w:line="240" w:lineRule="auto"/>
        <w:jc w:val="both"/>
        <w:rPr>
          <w:rFonts w:ascii="Times New Roman" w:hAnsi="Times New Roman"/>
          <w:color w:val="000000"/>
          <w:sz w:val="24"/>
          <w:szCs w:val="24"/>
          <w:u w:val="single"/>
        </w:rPr>
      </w:pPr>
    </w:p>
    <w:p w14:paraId="0002C58F" w14:textId="77777777" w:rsidR="00B474E3" w:rsidRDefault="00B474E3" w:rsidP="00B474E3">
      <w:pPr>
        <w:autoSpaceDE w:val="0"/>
        <w:autoSpaceDN w:val="0"/>
        <w:adjustRightInd w:val="0"/>
        <w:spacing w:after="0" w:line="240" w:lineRule="auto"/>
        <w:jc w:val="both"/>
        <w:rPr>
          <w:rFonts w:ascii="Times New Roman" w:hAnsi="Times New Roman"/>
          <w:b/>
          <w:bCs/>
          <w:sz w:val="24"/>
          <w:szCs w:val="24"/>
        </w:rPr>
      </w:pPr>
    </w:p>
    <w:p w14:paraId="0561ADB5" w14:textId="77777777" w:rsidR="00B474E3" w:rsidRPr="0075473E" w:rsidRDefault="00B474E3" w:rsidP="00744A0D">
      <w:pPr>
        <w:pStyle w:val="PODNASLOV0"/>
      </w:pPr>
      <w:bookmarkStart w:id="29" w:name="_Toc177843191"/>
      <w:r w:rsidRPr="0075473E">
        <w:t>Културни услови</w:t>
      </w:r>
      <w:bookmarkEnd w:id="29"/>
    </w:p>
    <w:p w14:paraId="0F51B96C" w14:textId="77777777" w:rsidR="00B474E3" w:rsidRPr="0075473E" w:rsidRDefault="00B474E3" w:rsidP="00B474E3">
      <w:pPr>
        <w:spacing w:after="0" w:line="240" w:lineRule="auto"/>
        <w:ind w:firstLine="720"/>
        <w:jc w:val="both"/>
        <w:rPr>
          <w:rFonts w:ascii="Times New Roman" w:hAnsi="Times New Roman"/>
          <w:color w:val="000000"/>
          <w:sz w:val="24"/>
          <w:szCs w:val="24"/>
          <w:u w:val="single"/>
          <w:lang w:val="ru-RU"/>
        </w:rPr>
      </w:pPr>
    </w:p>
    <w:p w14:paraId="4D431C2D"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hr-HR"/>
        </w:rPr>
        <w:t xml:space="preserve">Школа се налази </w:t>
      </w:r>
      <w:r w:rsidRPr="0075473E">
        <w:rPr>
          <w:rFonts w:ascii="Times New Roman" w:hAnsi="Times New Roman"/>
          <w:sz w:val="24"/>
          <w:szCs w:val="24"/>
          <w:lang w:val="sr-Cyrl-CS"/>
        </w:rPr>
        <w:t xml:space="preserve">на периферији града те </w:t>
      </w:r>
      <w:r w:rsidRPr="0075473E">
        <w:rPr>
          <w:rFonts w:ascii="Times New Roman" w:hAnsi="Times New Roman"/>
          <w:sz w:val="24"/>
          <w:szCs w:val="24"/>
          <w:lang w:val="ru-RU"/>
        </w:rPr>
        <w:t xml:space="preserve">објеката за задовољење културних потреба још нема. Али </w:t>
      </w:r>
      <w:r w:rsidRPr="0075473E">
        <w:rPr>
          <w:rFonts w:ascii="Times New Roman" w:hAnsi="Times New Roman"/>
          <w:sz w:val="24"/>
          <w:szCs w:val="24"/>
          <w:lang w:val="sr-Cyrl-CS"/>
        </w:rPr>
        <w:t>ш</w:t>
      </w:r>
      <w:r w:rsidRPr="0075473E">
        <w:rPr>
          <w:rFonts w:ascii="Times New Roman" w:hAnsi="Times New Roman"/>
          <w:sz w:val="24"/>
          <w:szCs w:val="24"/>
          <w:lang w:val="ru-RU"/>
        </w:rPr>
        <w:t>кола организује посете ученика различитог садржаја: посете позориштима, биоскопима, музејима</w:t>
      </w:r>
      <w:r w:rsidRPr="0075473E">
        <w:rPr>
          <w:rFonts w:ascii="Times New Roman" w:hAnsi="Times New Roman"/>
          <w:sz w:val="24"/>
          <w:szCs w:val="24"/>
          <w:lang w:val="sr-Cyrl-CS"/>
        </w:rPr>
        <w:t xml:space="preserve"> и другим институцијама. Такође, ученици наше школе активно  учествују на манифестацијама као што су: обележавање Дечије недеље, Ноћ биологије, Змајеве дечије игре, такмичење Црвеног крста, Ноћ истраживача...</w:t>
      </w:r>
    </w:p>
    <w:p w14:paraId="229CD712"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У непосредној близини матичне школе изграђен је спортски центар тако да се потребе за физичком активношћу  могу задовољити. Спортске терене око школе користе станари из околних кућа па је њихово одржавање отежано.</w:t>
      </w:r>
    </w:p>
    <w:p w14:paraId="75F39684" w14:textId="77777777" w:rsidR="00B474E3" w:rsidRPr="0075473E" w:rsidRDefault="00B474E3" w:rsidP="00B474E3">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ab/>
        <w:t>Улажући велики напор помоћно особље води бригу о ентеријеру, спољашњем изгледу зграде и школског дворишта.</w:t>
      </w:r>
    </w:p>
    <w:p w14:paraId="1CE24303" w14:textId="77777777" w:rsidR="00B474E3"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У непосредној близини шкле налази се Културна станица „ Барка“ са којом је остварена непосредна сарадња . Наставници и ученици наше школе блиско сарађују и организују различите културне садржаје. У Културној станици „ Барка“ одржавају се и јавни , отворени часови наших наставника, тематске недеље, обележавају се дани сећања и велики број разноврсних активности наведен у извештају колега.</w:t>
      </w:r>
    </w:p>
    <w:p w14:paraId="2F3183B6"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p>
    <w:p w14:paraId="1996AABF" w14:textId="77777777" w:rsidR="00B474E3" w:rsidRPr="0075473E" w:rsidRDefault="00B474E3" w:rsidP="00744A0D">
      <w:pPr>
        <w:pStyle w:val="PODNASLOV0"/>
      </w:pPr>
      <w:bookmarkStart w:id="30" w:name="_Toc177843192"/>
      <w:r w:rsidRPr="0075473E">
        <w:t>Еколошки услови</w:t>
      </w:r>
      <w:bookmarkEnd w:id="30"/>
    </w:p>
    <w:p w14:paraId="44211BC2" w14:textId="77777777" w:rsidR="00B474E3" w:rsidRPr="0075473E" w:rsidRDefault="00B474E3" w:rsidP="00B474E3">
      <w:pPr>
        <w:autoSpaceDE w:val="0"/>
        <w:autoSpaceDN w:val="0"/>
        <w:adjustRightInd w:val="0"/>
        <w:spacing w:after="0" w:line="240" w:lineRule="auto"/>
        <w:rPr>
          <w:rFonts w:ascii="Times New Roman" w:hAnsi="Times New Roman"/>
          <w:b/>
          <w:bCs/>
          <w:color w:val="000000"/>
          <w:sz w:val="24"/>
          <w:szCs w:val="24"/>
          <w:lang w:val="sr-Cyrl-CS"/>
        </w:rPr>
      </w:pPr>
    </w:p>
    <w:p w14:paraId="4532A80F"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Школа је лоцирана на периферији града, поред велике саобраћајнице. Загађеност ваздуха прилично је изражена због дима и отровних гасова. Поготово је загађеност већа у зимском периоду када се велики број становништва греје на чврсто гориво. Самим тим, </w:t>
      </w:r>
      <w:r w:rsidRPr="0075473E">
        <w:rPr>
          <w:rFonts w:ascii="Times New Roman" w:hAnsi="Times New Roman"/>
          <w:color w:val="000000"/>
          <w:sz w:val="24"/>
          <w:szCs w:val="24"/>
          <w:lang w:val="sr-Cyrl-CS"/>
        </w:rPr>
        <w:lastRenderedPageBreak/>
        <w:t xml:space="preserve">животни услови у којима се налази школа погоршани су као и сама еколошка равнотежа.  Око школе је бетонирано двориште сиромашно зеленилом. Загађивање ваздуха, воде, земљишта и хране свакако утиче на виталност и отпорност наших ученика. </w:t>
      </w:r>
    </w:p>
    <w:p w14:paraId="43662556"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p>
    <w:p w14:paraId="40B31E92"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sr-Cyrl-CS"/>
        </w:rPr>
      </w:pPr>
    </w:p>
    <w:p w14:paraId="32A8A813" w14:textId="77777777" w:rsidR="00B474E3" w:rsidRPr="0075473E" w:rsidRDefault="00B474E3" w:rsidP="00B474E3">
      <w:pPr>
        <w:spacing w:after="0" w:line="240" w:lineRule="auto"/>
        <w:jc w:val="both"/>
        <w:rPr>
          <w:rFonts w:ascii="Times New Roman" w:hAnsi="Times New Roman"/>
          <w:b/>
          <w:bCs/>
          <w:color w:val="000000"/>
          <w:sz w:val="24"/>
          <w:szCs w:val="24"/>
          <w:lang w:val="sr-Cyrl-CS"/>
        </w:rPr>
      </w:pPr>
      <w:r w:rsidRPr="0075473E">
        <w:rPr>
          <w:rFonts w:ascii="Times New Roman" w:hAnsi="Times New Roman"/>
          <w:color w:val="000000"/>
          <w:sz w:val="24"/>
          <w:szCs w:val="24"/>
          <w:lang w:val="ru-RU"/>
        </w:rPr>
        <w:tab/>
        <w:t>У близини школе нема већих травнатих површина ни паркова па ученици своје слободно време  проводе на улици. Око школе су веома прометне саобраћајнице што додатно угрожава њихову безбедност.</w:t>
      </w:r>
    </w:p>
    <w:p w14:paraId="0B449D00" w14:textId="77777777" w:rsidR="00B474E3" w:rsidRPr="0075473E" w:rsidRDefault="00B474E3" w:rsidP="00B474E3">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ab/>
        <w:t xml:space="preserve">Систематски и контролни прегледи одвијају се у Дому здравља који се налази у близини матичне школе. О здравственом стању ученика и проблемима педијатријска служба извештава стручне сараднике и разредне старешине. </w:t>
      </w:r>
    </w:p>
    <w:p w14:paraId="6247B009"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Latn-CS"/>
        </w:rPr>
      </w:pPr>
      <w:r w:rsidRPr="0075473E">
        <w:rPr>
          <w:rFonts w:ascii="Times New Roman" w:hAnsi="Times New Roman"/>
          <w:color w:val="000000"/>
          <w:sz w:val="24"/>
          <w:szCs w:val="24"/>
          <w:lang w:val="sr-Latn-CS"/>
        </w:rPr>
        <w:t xml:space="preserve">У оквиру социјалне заштите ученика школа ће наставити успешну сарадњу са Центром за социјални рад Нови </w:t>
      </w:r>
      <w:r w:rsidRPr="0075473E">
        <w:rPr>
          <w:rFonts w:ascii="Times New Roman" w:hAnsi="Times New Roman"/>
          <w:color w:val="000000"/>
          <w:sz w:val="24"/>
          <w:szCs w:val="24"/>
          <w:lang w:val="sr-Cyrl-CS"/>
        </w:rPr>
        <w:t>Сад</w:t>
      </w:r>
      <w:r w:rsidRPr="0075473E">
        <w:rPr>
          <w:rFonts w:ascii="Times New Roman" w:hAnsi="Times New Roman"/>
          <w:color w:val="000000"/>
          <w:sz w:val="24"/>
          <w:szCs w:val="24"/>
          <w:lang w:val="sr-Latn-CS"/>
        </w:rPr>
        <w:t xml:space="preserve"> и општинском организацијом Црвеног крста. </w:t>
      </w:r>
      <w:r w:rsidRPr="0075473E">
        <w:rPr>
          <w:rFonts w:ascii="Times New Roman" w:hAnsi="Times New Roman"/>
          <w:color w:val="000000"/>
          <w:sz w:val="24"/>
          <w:szCs w:val="24"/>
          <w:lang w:val="ru-RU"/>
        </w:rPr>
        <w:t>Помоћи ће се ученицима који имају материјалних и других проблема у породици.</w:t>
      </w:r>
    </w:p>
    <w:p w14:paraId="73393B75" w14:textId="77777777" w:rsidR="00B474E3" w:rsidRPr="0075473E" w:rsidRDefault="00B474E3" w:rsidP="00B474E3">
      <w:pPr>
        <w:spacing w:after="0" w:line="240" w:lineRule="auto"/>
        <w:jc w:val="both"/>
        <w:rPr>
          <w:rFonts w:ascii="Times New Roman" w:hAnsi="Times New Roman"/>
          <w:color w:val="000000"/>
          <w:sz w:val="24"/>
          <w:szCs w:val="24"/>
          <w:lang w:val="sr-Latn-CS"/>
        </w:rPr>
      </w:pPr>
    </w:p>
    <w:p w14:paraId="75AAF0CF" w14:textId="77777777" w:rsidR="00B474E3" w:rsidRPr="0075473E" w:rsidRDefault="00B474E3" w:rsidP="00B474E3">
      <w:pPr>
        <w:pStyle w:val="Heading2"/>
        <w:rPr>
          <w:sz w:val="24"/>
          <w:szCs w:val="24"/>
          <w:lang w:val="sr-Latn-CS"/>
        </w:rPr>
      </w:pPr>
      <w:bookmarkStart w:id="31" w:name="_Toc21334065"/>
      <w:bookmarkStart w:id="32" w:name="_Toc21335223"/>
      <w:bookmarkStart w:id="33" w:name="_Toc21335661"/>
    </w:p>
    <w:p w14:paraId="39E53866" w14:textId="77777777" w:rsidR="00B474E3" w:rsidRPr="0075473E" w:rsidRDefault="00B474E3" w:rsidP="00744A0D">
      <w:pPr>
        <w:pStyle w:val="NASLOV"/>
      </w:pPr>
      <w:bookmarkStart w:id="34" w:name="_Toc113872539"/>
      <w:bookmarkStart w:id="35" w:name="_Toc145261491"/>
      <w:bookmarkStart w:id="36" w:name="_Toc177843193"/>
      <w:r w:rsidRPr="0075473E">
        <w:t>ОПРЕМЉЕНОСТ  ШКОЛЕ</w:t>
      </w:r>
      <w:bookmarkEnd w:id="31"/>
      <w:bookmarkEnd w:id="32"/>
      <w:bookmarkEnd w:id="33"/>
      <w:bookmarkEnd w:id="34"/>
      <w:bookmarkEnd w:id="35"/>
      <w:bookmarkEnd w:id="36"/>
    </w:p>
    <w:p w14:paraId="29B17CFE"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color w:val="000000"/>
          <w:sz w:val="24"/>
          <w:szCs w:val="24"/>
          <w:lang w:val="ru-RU"/>
        </w:rPr>
      </w:pPr>
    </w:p>
    <w:p w14:paraId="1914F13F"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Основна учила и наставна средства школа поседује у минималном броју, испод Норматива су, а услови у којима школа ради отежавају њихово коришћење. Побољшање школе опремом решава се поправком постојећих наставних средстава, опреме и намештаја као и набавком нових наставних средстава. Већи део постојећих наставних средстава захтева поправку или ремонт.</w:t>
      </w:r>
    </w:p>
    <w:p w14:paraId="5377B09D" w14:textId="77777777" w:rsidR="00B474E3" w:rsidRPr="0075473E" w:rsidRDefault="00B474E3" w:rsidP="00B474E3">
      <w:p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Најбоље опремљени кабинети су: физичко васпитање, музичка култура,  географија, биологија и информатички кабинети. Прошле школске године неколико учионица опремљеноје смарт  (тзв. Паметним) таблама. </w:t>
      </w:r>
    </w:p>
    <w:p w14:paraId="31BF4FC0" w14:textId="77777777" w:rsidR="00B474E3" w:rsidRPr="0075473E" w:rsidRDefault="00B474E3" w:rsidP="00B474E3">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Уведен је Интернет (ADSL) и </w:t>
      </w:r>
      <w:r w:rsidRPr="0075473E">
        <w:rPr>
          <w:rFonts w:ascii="Times New Roman" w:hAnsi="Times New Roman"/>
          <w:color w:val="000000"/>
          <w:sz w:val="24"/>
          <w:szCs w:val="24"/>
          <w:lang w:val="ru-RU"/>
        </w:rPr>
        <w:t>у</w:t>
      </w:r>
      <w:r w:rsidRPr="0075473E">
        <w:rPr>
          <w:rFonts w:ascii="Times New Roman" w:hAnsi="Times New Roman"/>
          <w:color w:val="000000"/>
          <w:sz w:val="24"/>
          <w:szCs w:val="24"/>
          <w:lang w:val="sr-Cyrl-CS"/>
        </w:rPr>
        <w:t>ч</w:t>
      </w:r>
      <w:r w:rsidRPr="0075473E">
        <w:rPr>
          <w:rFonts w:ascii="Times New Roman" w:hAnsi="Times New Roman"/>
          <w:color w:val="000000"/>
          <w:sz w:val="24"/>
          <w:szCs w:val="24"/>
          <w:lang w:val="ru-RU"/>
        </w:rPr>
        <w:t>еницима и наставницима омогу</w:t>
      </w:r>
      <w:r w:rsidRPr="0075473E">
        <w:rPr>
          <w:rFonts w:ascii="Times New Roman" w:hAnsi="Times New Roman"/>
          <w:color w:val="000000"/>
          <w:sz w:val="24"/>
          <w:szCs w:val="24"/>
          <w:lang w:val="sr-Cyrl-CS"/>
        </w:rPr>
        <w:t>ћ</w:t>
      </w:r>
      <w:r w:rsidRPr="0075473E">
        <w:rPr>
          <w:rFonts w:ascii="Times New Roman" w:hAnsi="Times New Roman"/>
          <w:color w:val="000000"/>
          <w:sz w:val="24"/>
          <w:szCs w:val="24"/>
          <w:lang w:val="ru-RU"/>
        </w:rPr>
        <w:t xml:space="preserve">ено </w:t>
      </w:r>
      <w:r w:rsidRPr="0075473E">
        <w:rPr>
          <w:rFonts w:ascii="Times New Roman" w:hAnsi="Times New Roman"/>
          <w:color w:val="000000"/>
          <w:sz w:val="24"/>
          <w:szCs w:val="24"/>
          <w:lang w:val="sr-Cyrl-CS"/>
        </w:rPr>
        <w:t xml:space="preserve">је </w:t>
      </w:r>
      <w:r w:rsidRPr="0075473E">
        <w:rPr>
          <w:rFonts w:ascii="Times New Roman" w:hAnsi="Times New Roman"/>
          <w:color w:val="000000"/>
          <w:sz w:val="24"/>
          <w:szCs w:val="24"/>
          <w:lang w:val="ru-RU"/>
        </w:rPr>
        <w:t>кори</w:t>
      </w:r>
      <w:r w:rsidRPr="0075473E">
        <w:rPr>
          <w:rFonts w:ascii="Times New Roman" w:hAnsi="Times New Roman"/>
          <w:color w:val="000000"/>
          <w:sz w:val="24"/>
          <w:szCs w:val="24"/>
          <w:lang w:val="sr-Cyrl-CS"/>
        </w:rPr>
        <w:t>шћ</w:t>
      </w:r>
      <w:r w:rsidRPr="0075473E">
        <w:rPr>
          <w:rFonts w:ascii="Times New Roman" w:hAnsi="Times New Roman"/>
          <w:color w:val="000000"/>
          <w:sz w:val="24"/>
          <w:szCs w:val="24"/>
          <w:lang w:val="ru-RU"/>
        </w:rPr>
        <w:t>ење компјутера и приступ Интернету у сва три школска објекта (информатички кабинет и зборница)  и тиме су створени квалитетнији услови рада.</w:t>
      </w:r>
    </w:p>
    <w:p w14:paraId="136354FD" w14:textId="77777777" w:rsidR="00B474E3" w:rsidRPr="0075473E" w:rsidRDefault="00B474E3" w:rsidP="00B474E3">
      <w:pPr>
        <w:autoSpaceDE w:val="0"/>
        <w:autoSpaceDN w:val="0"/>
        <w:adjustRightInd w:val="0"/>
        <w:spacing w:after="0" w:line="240" w:lineRule="auto"/>
        <w:ind w:firstLine="720"/>
        <w:rPr>
          <w:rFonts w:ascii="Times New Roman" w:hAnsi="Times New Roman"/>
          <w:color w:val="000000"/>
          <w:sz w:val="24"/>
          <w:szCs w:val="24"/>
          <w:lang w:val="ru-RU"/>
        </w:rPr>
      </w:pPr>
    </w:p>
    <w:p w14:paraId="64C03863" w14:textId="77777777" w:rsidR="00B474E3" w:rsidRPr="0075473E" w:rsidRDefault="00B474E3" w:rsidP="00B474E3">
      <w:pPr>
        <w:autoSpaceDE w:val="0"/>
        <w:autoSpaceDN w:val="0"/>
        <w:adjustRightInd w:val="0"/>
        <w:spacing w:after="0" w:line="240" w:lineRule="auto"/>
        <w:ind w:firstLine="720"/>
        <w:rPr>
          <w:rFonts w:ascii="Times New Roman" w:hAnsi="Times New Roman"/>
          <w:color w:val="000000"/>
          <w:sz w:val="24"/>
          <w:szCs w:val="24"/>
          <w:lang w:val="ru-RU"/>
        </w:rPr>
      </w:pPr>
      <w:r w:rsidRPr="0075473E">
        <w:rPr>
          <w:rFonts w:ascii="Times New Roman" w:hAnsi="Times New Roman"/>
          <w:color w:val="000000"/>
          <w:sz w:val="24"/>
          <w:szCs w:val="24"/>
          <w:lang w:val="ru-RU"/>
        </w:rPr>
        <w:t>У овом тренутку школа располаже са следећим наставним средствима:</w:t>
      </w:r>
    </w:p>
    <w:p w14:paraId="3D401CEF" w14:textId="77777777" w:rsidR="00B474E3" w:rsidRPr="0075473E" w:rsidRDefault="00B474E3" w:rsidP="00B474E3">
      <w:pPr>
        <w:autoSpaceDE w:val="0"/>
        <w:autoSpaceDN w:val="0"/>
        <w:adjustRightInd w:val="0"/>
        <w:spacing w:after="0" w:line="240" w:lineRule="auto"/>
        <w:ind w:firstLine="720"/>
        <w:rPr>
          <w:rFonts w:ascii="Times New Roman" w:hAnsi="Times New Roman"/>
          <w:color w:val="000000"/>
          <w:sz w:val="24"/>
          <w:szCs w:val="24"/>
          <w:lang w:val="ru-RU"/>
        </w:rPr>
      </w:pPr>
    </w:p>
    <w:p w14:paraId="5FA2D709"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952"/>
        <w:gridCol w:w="3856"/>
        <w:gridCol w:w="942"/>
      </w:tblGrid>
      <w:tr w:rsidR="00B474E3" w:rsidRPr="0075473E" w14:paraId="78DB7FE9" w14:textId="77777777" w:rsidTr="00B474E3">
        <w:tc>
          <w:tcPr>
            <w:tcW w:w="3848" w:type="dxa"/>
            <w:vAlign w:val="center"/>
          </w:tcPr>
          <w:p w14:paraId="052068C9"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НАЗИВ</w:t>
            </w:r>
          </w:p>
        </w:tc>
        <w:tc>
          <w:tcPr>
            <w:tcW w:w="953" w:type="dxa"/>
          </w:tcPr>
          <w:p w14:paraId="4760ABCE"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Број</w:t>
            </w:r>
          </w:p>
          <w:p w14:paraId="62ABCDEF"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/ком.</w:t>
            </w:r>
          </w:p>
        </w:tc>
        <w:tc>
          <w:tcPr>
            <w:tcW w:w="3877" w:type="dxa"/>
            <w:vAlign w:val="center"/>
          </w:tcPr>
          <w:p w14:paraId="74082A54"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НАЗИВ</w:t>
            </w:r>
          </w:p>
        </w:tc>
        <w:tc>
          <w:tcPr>
            <w:tcW w:w="944" w:type="dxa"/>
          </w:tcPr>
          <w:p w14:paraId="784CD6EB"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Број</w:t>
            </w:r>
          </w:p>
          <w:p w14:paraId="36DDDFB2" w14:textId="77777777" w:rsidR="00B474E3" w:rsidRPr="0075473E" w:rsidRDefault="00B474E3" w:rsidP="00B474E3">
            <w:pPr>
              <w:autoSpaceDE w:val="0"/>
              <w:autoSpaceDN w:val="0"/>
              <w:adjustRightInd w:val="0"/>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/ком.</w:t>
            </w:r>
          </w:p>
        </w:tc>
      </w:tr>
      <w:tr w:rsidR="00B474E3" w:rsidRPr="0075473E" w14:paraId="03BA29E4" w14:textId="77777777" w:rsidTr="00B474E3">
        <w:tc>
          <w:tcPr>
            <w:tcW w:w="3848" w:type="dxa"/>
          </w:tcPr>
          <w:p w14:paraId="17C6FC17"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касетофон са ЦД</w:t>
            </w:r>
          </w:p>
        </w:tc>
        <w:tc>
          <w:tcPr>
            <w:tcW w:w="953" w:type="dxa"/>
            <w:vAlign w:val="center"/>
          </w:tcPr>
          <w:p w14:paraId="47C1CE4E" w14:textId="77777777" w:rsidR="00B474E3" w:rsidRPr="0075473E" w:rsidRDefault="00C256C9" w:rsidP="00B474E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77" w:type="dxa"/>
          </w:tcPr>
          <w:p w14:paraId="711458E7"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пројекционо платно</w:t>
            </w:r>
          </w:p>
        </w:tc>
        <w:tc>
          <w:tcPr>
            <w:tcW w:w="944" w:type="dxa"/>
            <w:vAlign w:val="center"/>
          </w:tcPr>
          <w:p w14:paraId="34A39C91"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w:t>
            </w:r>
          </w:p>
        </w:tc>
      </w:tr>
      <w:tr w:rsidR="00B474E3" w:rsidRPr="0075473E" w14:paraId="0D3FB177" w14:textId="77777777" w:rsidTr="00B474E3">
        <w:tc>
          <w:tcPr>
            <w:tcW w:w="3848" w:type="dxa"/>
          </w:tcPr>
          <w:p w14:paraId="17E5C0AF"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мини музичка линија</w:t>
            </w:r>
          </w:p>
        </w:tc>
        <w:tc>
          <w:tcPr>
            <w:tcW w:w="953" w:type="dxa"/>
            <w:vAlign w:val="center"/>
          </w:tcPr>
          <w:p w14:paraId="641DBD88"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5</w:t>
            </w:r>
          </w:p>
        </w:tc>
        <w:tc>
          <w:tcPr>
            <w:tcW w:w="3877" w:type="dxa"/>
          </w:tcPr>
          <w:p w14:paraId="63FD00F1"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синтисајзер</w:t>
            </w:r>
          </w:p>
        </w:tc>
        <w:tc>
          <w:tcPr>
            <w:tcW w:w="944" w:type="dxa"/>
            <w:vAlign w:val="center"/>
          </w:tcPr>
          <w:p w14:paraId="7C1A0506"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r>
      <w:tr w:rsidR="00B474E3" w:rsidRPr="0075473E" w14:paraId="1B14ECFF" w14:textId="77777777" w:rsidTr="00B474E3">
        <w:tc>
          <w:tcPr>
            <w:tcW w:w="3848" w:type="dxa"/>
          </w:tcPr>
          <w:p w14:paraId="5F87E67D"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графоскоп</w:t>
            </w:r>
          </w:p>
        </w:tc>
        <w:tc>
          <w:tcPr>
            <w:tcW w:w="953" w:type="dxa"/>
            <w:vAlign w:val="center"/>
          </w:tcPr>
          <w:p w14:paraId="7BA23574"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w:t>
            </w:r>
          </w:p>
        </w:tc>
        <w:tc>
          <w:tcPr>
            <w:tcW w:w="3877" w:type="dxa"/>
          </w:tcPr>
          <w:p w14:paraId="18E9A080"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клавинова</w:t>
            </w:r>
          </w:p>
        </w:tc>
        <w:tc>
          <w:tcPr>
            <w:tcW w:w="944" w:type="dxa"/>
            <w:vAlign w:val="center"/>
          </w:tcPr>
          <w:p w14:paraId="55BEFDA1"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r>
      <w:tr w:rsidR="00B474E3" w:rsidRPr="0075473E" w14:paraId="1943D0B4" w14:textId="77777777" w:rsidTr="00B474E3">
        <w:tc>
          <w:tcPr>
            <w:tcW w:w="3848" w:type="dxa"/>
          </w:tcPr>
          <w:p w14:paraId="0CD4AE82"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епископ</w:t>
            </w:r>
          </w:p>
        </w:tc>
        <w:tc>
          <w:tcPr>
            <w:tcW w:w="953" w:type="dxa"/>
            <w:vAlign w:val="center"/>
          </w:tcPr>
          <w:p w14:paraId="563769B9"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77" w:type="dxa"/>
          </w:tcPr>
          <w:p w14:paraId="26DFB666"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дигитални фотоапарат</w:t>
            </w:r>
          </w:p>
        </w:tc>
        <w:tc>
          <w:tcPr>
            <w:tcW w:w="944" w:type="dxa"/>
            <w:vAlign w:val="center"/>
          </w:tcPr>
          <w:p w14:paraId="6F6538E0"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r>
      <w:tr w:rsidR="00B474E3" w:rsidRPr="0075473E" w14:paraId="1960D566" w14:textId="77777777" w:rsidTr="00B474E3">
        <w:tc>
          <w:tcPr>
            <w:tcW w:w="3848" w:type="dxa"/>
          </w:tcPr>
          <w:p w14:paraId="59AA4F73"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видео рекордер</w:t>
            </w:r>
          </w:p>
        </w:tc>
        <w:tc>
          <w:tcPr>
            <w:tcW w:w="953" w:type="dxa"/>
            <w:vAlign w:val="center"/>
          </w:tcPr>
          <w:p w14:paraId="75B6C23F"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w:t>
            </w:r>
          </w:p>
        </w:tc>
        <w:tc>
          <w:tcPr>
            <w:tcW w:w="3877" w:type="dxa"/>
          </w:tcPr>
          <w:p w14:paraId="7F46D20F"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камера</w:t>
            </w:r>
          </w:p>
        </w:tc>
        <w:tc>
          <w:tcPr>
            <w:tcW w:w="944" w:type="dxa"/>
            <w:vAlign w:val="center"/>
          </w:tcPr>
          <w:p w14:paraId="5AF58E4C"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r>
      <w:tr w:rsidR="00B474E3" w:rsidRPr="0075473E" w14:paraId="3CDAB5DB" w14:textId="77777777" w:rsidTr="00B474E3">
        <w:tc>
          <w:tcPr>
            <w:tcW w:w="3848" w:type="dxa"/>
          </w:tcPr>
          <w:p w14:paraId="32E77116"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колор телевизор</w:t>
            </w:r>
          </w:p>
        </w:tc>
        <w:tc>
          <w:tcPr>
            <w:tcW w:w="953" w:type="dxa"/>
            <w:vAlign w:val="center"/>
          </w:tcPr>
          <w:p w14:paraId="73EA3A52"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4+9</w:t>
            </w:r>
          </w:p>
        </w:tc>
        <w:tc>
          <w:tcPr>
            <w:tcW w:w="3877" w:type="dxa"/>
          </w:tcPr>
          <w:p w14:paraId="7BCC5A1D"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фотокопир апарат</w:t>
            </w:r>
          </w:p>
        </w:tc>
        <w:tc>
          <w:tcPr>
            <w:tcW w:w="944" w:type="dxa"/>
            <w:vAlign w:val="center"/>
          </w:tcPr>
          <w:p w14:paraId="69AA1453"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6</w:t>
            </w:r>
          </w:p>
        </w:tc>
      </w:tr>
      <w:tr w:rsidR="00B474E3" w:rsidRPr="0075473E" w14:paraId="291EFB62" w14:textId="77777777" w:rsidTr="00B474E3">
        <w:tc>
          <w:tcPr>
            <w:tcW w:w="3848" w:type="dxa"/>
          </w:tcPr>
          <w:p w14:paraId="2D7F5625"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sr-Latn-CS"/>
              </w:rPr>
              <w:t xml:space="preserve">DVD </w:t>
            </w:r>
          </w:p>
        </w:tc>
        <w:tc>
          <w:tcPr>
            <w:tcW w:w="953" w:type="dxa"/>
            <w:vAlign w:val="center"/>
          </w:tcPr>
          <w:p w14:paraId="09189D24"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c>
          <w:tcPr>
            <w:tcW w:w="3877" w:type="dxa"/>
          </w:tcPr>
          <w:p w14:paraId="10511D70"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озвучење</w:t>
            </w:r>
          </w:p>
        </w:tc>
        <w:tc>
          <w:tcPr>
            <w:tcW w:w="944" w:type="dxa"/>
            <w:vAlign w:val="center"/>
          </w:tcPr>
          <w:p w14:paraId="12E2FD60"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r>
      <w:tr w:rsidR="00B474E3" w:rsidRPr="0075473E" w14:paraId="1E977928" w14:textId="77777777" w:rsidTr="00B474E3">
        <w:tc>
          <w:tcPr>
            <w:tcW w:w="3848" w:type="dxa"/>
          </w:tcPr>
          <w:p w14:paraId="249E9839"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рачунари</w:t>
            </w:r>
          </w:p>
        </w:tc>
        <w:tc>
          <w:tcPr>
            <w:tcW w:w="953" w:type="dxa"/>
            <w:vAlign w:val="center"/>
          </w:tcPr>
          <w:p w14:paraId="73429054"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39+65</w:t>
            </w:r>
          </w:p>
        </w:tc>
        <w:tc>
          <w:tcPr>
            <w:tcW w:w="3877" w:type="dxa"/>
          </w:tcPr>
          <w:p w14:paraId="5BA7ED9C"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штампач</w:t>
            </w:r>
          </w:p>
        </w:tc>
        <w:tc>
          <w:tcPr>
            <w:tcW w:w="944" w:type="dxa"/>
            <w:vAlign w:val="center"/>
          </w:tcPr>
          <w:p w14:paraId="545366B1"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20</w:t>
            </w:r>
          </w:p>
        </w:tc>
      </w:tr>
    </w:tbl>
    <w:p w14:paraId="340FB9BD" w14:textId="77777777" w:rsidR="00B474E3" w:rsidRDefault="00B474E3" w:rsidP="00B474E3">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949"/>
        <w:gridCol w:w="3857"/>
        <w:gridCol w:w="940"/>
      </w:tblGrid>
      <w:tr w:rsidR="00B474E3" w:rsidRPr="0075473E" w14:paraId="47B86077" w14:textId="77777777" w:rsidTr="00B474E3">
        <w:tc>
          <w:tcPr>
            <w:tcW w:w="3848" w:type="dxa"/>
          </w:tcPr>
          <w:p w14:paraId="5A556911"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лап топ</w:t>
            </w:r>
          </w:p>
        </w:tc>
        <w:tc>
          <w:tcPr>
            <w:tcW w:w="953" w:type="dxa"/>
            <w:vAlign w:val="center"/>
          </w:tcPr>
          <w:p w14:paraId="19AC901D"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7</w:t>
            </w:r>
          </w:p>
        </w:tc>
        <w:tc>
          <w:tcPr>
            <w:tcW w:w="3877" w:type="dxa"/>
          </w:tcPr>
          <w:p w14:paraId="0C216156"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факс</w:t>
            </w:r>
          </w:p>
        </w:tc>
        <w:tc>
          <w:tcPr>
            <w:tcW w:w="944" w:type="dxa"/>
            <w:vAlign w:val="center"/>
          </w:tcPr>
          <w:p w14:paraId="779FC794"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r>
      <w:tr w:rsidR="00B474E3" w:rsidRPr="0075473E" w14:paraId="71EA9C31" w14:textId="77777777" w:rsidTr="00B474E3">
        <w:tc>
          <w:tcPr>
            <w:tcW w:w="3848" w:type="dxa"/>
          </w:tcPr>
          <w:p w14:paraId="07599E0F"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видео пројектор</w:t>
            </w:r>
          </w:p>
        </w:tc>
        <w:tc>
          <w:tcPr>
            <w:tcW w:w="953" w:type="dxa"/>
            <w:vAlign w:val="center"/>
          </w:tcPr>
          <w:p w14:paraId="14115D59"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w:t>
            </w:r>
          </w:p>
        </w:tc>
        <w:tc>
          <w:tcPr>
            <w:tcW w:w="3877" w:type="dxa"/>
          </w:tcPr>
          <w:p w14:paraId="7936E623"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разглас</w:t>
            </w:r>
          </w:p>
        </w:tc>
        <w:tc>
          <w:tcPr>
            <w:tcW w:w="944" w:type="dxa"/>
            <w:vAlign w:val="center"/>
          </w:tcPr>
          <w:p w14:paraId="4A27BF81"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r>
      <w:tr w:rsidR="00B474E3" w:rsidRPr="0075473E" w14:paraId="7167FFB1" w14:textId="77777777" w:rsidTr="00B474E3">
        <w:tc>
          <w:tcPr>
            <w:tcW w:w="3848" w:type="dxa"/>
          </w:tcPr>
          <w:p w14:paraId="5076E5F5"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ru-RU"/>
              </w:rPr>
              <w:t xml:space="preserve"> таблет рачунари</w:t>
            </w:r>
          </w:p>
        </w:tc>
        <w:tc>
          <w:tcPr>
            <w:tcW w:w="953" w:type="dxa"/>
            <w:vAlign w:val="center"/>
          </w:tcPr>
          <w:p w14:paraId="7C60C00B"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27</w:t>
            </w:r>
          </w:p>
        </w:tc>
        <w:tc>
          <w:tcPr>
            <w:tcW w:w="3877" w:type="dxa"/>
          </w:tcPr>
          <w:p w14:paraId="26B4503F"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sym w:font="Wingdings" w:char="F0D8"/>
            </w:r>
            <w:r w:rsidRPr="0075473E">
              <w:rPr>
                <w:rFonts w:ascii="Times New Roman" w:hAnsi="Times New Roman"/>
                <w:color w:val="000000"/>
                <w:sz w:val="24"/>
                <w:szCs w:val="24"/>
                <w:lang w:val="sr-Cyrl-CS"/>
              </w:rPr>
              <w:t>бицикл</w:t>
            </w:r>
          </w:p>
        </w:tc>
        <w:tc>
          <w:tcPr>
            <w:tcW w:w="944" w:type="dxa"/>
            <w:vAlign w:val="center"/>
          </w:tcPr>
          <w:p w14:paraId="6E774A3D"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w:t>
            </w:r>
          </w:p>
        </w:tc>
      </w:tr>
      <w:tr w:rsidR="00B474E3" w:rsidRPr="0075473E" w14:paraId="148CE15F" w14:textId="77777777" w:rsidTr="00B474E3">
        <w:tc>
          <w:tcPr>
            <w:tcW w:w="3848" w:type="dxa"/>
          </w:tcPr>
          <w:p w14:paraId="3DC91B1E"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lastRenderedPageBreak/>
              <w:sym w:font="Wingdings" w:char="F0D8"/>
            </w:r>
            <w:r w:rsidRPr="0075473E">
              <w:rPr>
                <w:rFonts w:ascii="Times New Roman" w:hAnsi="Times New Roman"/>
                <w:color w:val="000000"/>
                <w:sz w:val="24"/>
                <w:szCs w:val="24"/>
                <w:lang w:val="ru-RU"/>
              </w:rPr>
              <w:t xml:space="preserve"> смарт табла</w:t>
            </w:r>
          </w:p>
        </w:tc>
        <w:tc>
          <w:tcPr>
            <w:tcW w:w="953" w:type="dxa"/>
            <w:vAlign w:val="center"/>
          </w:tcPr>
          <w:p w14:paraId="67222470"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1</w:t>
            </w:r>
            <w:r w:rsidRPr="0075473E">
              <w:rPr>
                <w:rFonts w:ascii="Times New Roman" w:hAnsi="Times New Roman"/>
                <w:color w:val="000000"/>
                <w:sz w:val="24"/>
                <w:szCs w:val="24"/>
                <w:lang w:val="ru-RU"/>
              </w:rPr>
              <w:t>5</w:t>
            </w:r>
          </w:p>
        </w:tc>
        <w:tc>
          <w:tcPr>
            <w:tcW w:w="3877" w:type="dxa"/>
          </w:tcPr>
          <w:p w14:paraId="23DCD506" w14:textId="77777777" w:rsidR="00B474E3" w:rsidRPr="0075473E" w:rsidRDefault="00B474E3" w:rsidP="00B474E3">
            <w:pPr>
              <w:autoSpaceDE w:val="0"/>
              <w:autoSpaceDN w:val="0"/>
              <w:adjustRightInd w:val="0"/>
              <w:spacing w:after="0" w:line="240" w:lineRule="auto"/>
              <w:rPr>
                <w:rFonts w:ascii="Times New Roman" w:hAnsi="Times New Roman"/>
                <w:color w:val="000000"/>
                <w:sz w:val="24"/>
                <w:szCs w:val="24"/>
                <w:lang w:val="sr-Cyrl-CS"/>
              </w:rPr>
            </w:pPr>
          </w:p>
        </w:tc>
        <w:tc>
          <w:tcPr>
            <w:tcW w:w="944" w:type="dxa"/>
            <w:vAlign w:val="center"/>
          </w:tcPr>
          <w:p w14:paraId="69E51614" w14:textId="77777777" w:rsidR="00B474E3" w:rsidRPr="0075473E" w:rsidRDefault="00B474E3" w:rsidP="00B474E3">
            <w:pPr>
              <w:autoSpaceDE w:val="0"/>
              <w:autoSpaceDN w:val="0"/>
              <w:adjustRightInd w:val="0"/>
              <w:spacing w:after="0" w:line="240" w:lineRule="auto"/>
              <w:jc w:val="center"/>
              <w:rPr>
                <w:rFonts w:ascii="Times New Roman" w:hAnsi="Times New Roman"/>
                <w:color w:val="000000"/>
                <w:sz w:val="24"/>
                <w:szCs w:val="24"/>
                <w:lang w:val="ru-RU"/>
              </w:rPr>
            </w:pPr>
          </w:p>
        </w:tc>
      </w:tr>
    </w:tbl>
    <w:p w14:paraId="7BAEC6C2" w14:textId="77777777" w:rsidR="00B474E3" w:rsidRPr="0075473E" w:rsidRDefault="00B474E3" w:rsidP="00B474E3">
      <w:pPr>
        <w:spacing w:line="240" w:lineRule="auto"/>
        <w:jc w:val="both"/>
        <w:rPr>
          <w:rFonts w:ascii="Times New Roman" w:hAnsi="Times New Roman"/>
          <w:b/>
          <w:color w:val="000000"/>
          <w:sz w:val="24"/>
          <w:szCs w:val="24"/>
          <w:lang w:val="ru-RU"/>
        </w:rPr>
      </w:pPr>
    </w:p>
    <w:p w14:paraId="7B0C0B17" w14:textId="77777777" w:rsidR="00B474E3" w:rsidRPr="0075473E" w:rsidRDefault="00B474E3" w:rsidP="00B474E3">
      <w:pPr>
        <w:spacing w:line="240" w:lineRule="auto"/>
        <w:jc w:val="both"/>
        <w:rPr>
          <w:rFonts w:ascii="Times New Roman" w:hAnsi="Times New Roman"/>
          <w:b/>
          <w:color w:val="000000"/>
          <w:sz w:val="24"/>
          <w:szCs w:val="24"/>
          <w:lang w:val="ru-RU"/>
        </w:rPr>
      </w:pPr>
    </w:p>
    <w:p w14:paraId="1812730F" w14:textId="77777777" w:rsidR="00B474E3" w:rsidRPr="0075473E" w:rsidRDefault="00B474E3" w:rsidP="00744A0D">
      <w:pPr>
        <w:pStyle w:val="NASLOV"/>
      </w:pPr>
      <w:bookmarkStart w:id="37" w:name="_Toc21334066"/>
      <w:bookmarkStart w:id="38" w:name="_Toc21335224"/>
      <w:bookmarkStart w:id="39" w:name="_Toc21335662"/>
      <w:bookmarkStart w:id="40" w:name="_Toc113872540"/>
      <w:bookmarkStart w:id="41" w:name="_Toc145261492"/>
      <w:bookmarkStart w:id="42" w:name="_Toc177843194"/>
      <w:r w:rsidRPr="0075473E">
        <w:t>ПЛАН УНАПРЕЂЕЊА  МАТЕРИЈАЛНО-ТЕХНИЧКИХ  УСЛОВА  РАДА</w:t>
      </w:r>
      <w:bookmarkEnd w:id="37"/>
      <w:bookmarkEnd w:id="38"/>
      <w:bookmarkEnd w:id="39"/>
      <w:bookmarkEnd w:id="40"/>
      <w:bookmarkEnd w:id="41"/>
      <w:bookmarkEnd w:id="42"/>
    </w:p>
    <w:p w14:paraId="16D4CA1D"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p w14:paraId="7C5A6ED5" w14:textId="77777777" w:rsidR="00B474E3" w:rsidRPr="0075473E" w:rsidRDefault="00B474E3" w:rsidP="00B474E3">
      <w:p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t>У циљу осавремењавања наставе и током ове школске године имамо у плану набавку нових савремених наставних средстава и помагала.</w:t>
      </w:r>
    </w:p>
    <w:p w14:paraId="345AD957" w14:textId="77777777" w:rsidR="00B474E3" w:rsidRPr="0075473E" w:rsidRDefault="00B474E3" w:rsidP="00B474E3">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ab/>
      </w:r>
    </w:p>
    <w:p w14:paraId="1C50B11B" w14:textId="77777777" w:rsidR="00B474E3" w:rsidRPr="0075473E" w:rsidRDefault="00B474E3" w:rsidP="00B474E3">
      <w:pPr>
        <w:spacing w:after="0" w:line="240" w:lineRule="auto"/>
        <w:ind w:firstLine="720"/>
        <w:jc w:val="both"/>
        <w:rPr>
          <w:rFonts w:ascii="Times New Roman" w:hAnsi="Times New Roman"/>
          <w:color w:val="000000"/>
          <w:sz w:val="24"/>
          <w:szCs w:val="24"/>
          <w:lang w:val="ru-RU"/>
        </w:rPr>
      </w:pPr>
    </w:p>
    <w:p w14:paraId="5EA70BC2" w14:textId="77777777" w:rsidR="00B474E3" w:rsidRPr="0075473E" w:rsidRDefault="00B474E3" w:rsidP="00B474E3">
      <w:pPr>
        <w:spacing w:after="0" w:line="240" w:lineRule="auto"/>
        <w:ind w:firstLine="720"/>
        <w:jc w:val="both"/>
        <w:rPr>
          <w:rFonts w:ascii="Times New Roman" w:hAnsi="Times New Roman"/>
          <w:sz w:val="24"/>
          <w:szCs w:val="24"/>
          <w:lang w:val="ru-RU"/>
        </w:rPr>
      </w:pPr>
      <w:r w:rsidRPr="0075473E">
        <w:rPr>
          <w:rFonts w:ascii="Times New Roman" w:hAnsi="Times New Roman"/>
          <w:sz w:val="24"/>
          <w:szCs w:val="24"/>
          <w:lang w:val="ru-RU"/>
        </w:rPr>
        <w:t xml:space="preserve">Планира се:  </w:t>
      </w:r>
    </w:p>
    <w:p w14:paraId="497AFF19" w14:textId="77777777" w:rsidR="00B474E3" w:rsidRPr="0075473E" w:rsidRDefault="00B474E3" w:rsidP="00B474E3">
      <w:pPr>
        <w:spacing w:after="0" w:line="240" w:lineRule="auto"/>
        <w:ind w:firstLine="720"/>
        <w:jc w:val="both"/>
        <w:rPr>
          <w:rFonts w:ascii="Times New Roman" w:hAnsi="Times New Roman"/>
          <w:color w:val="FF0000"/>
          <w:sz w:val="24"/>
          <w:szCs w:val="24"/>
          <w:lang w:val="ru-RU"/>
        </w:rPr>
      </w:pPr>
    </w:p>
    <w:p w14:paraId="0E9931F5" w14:textId="77777777" w:rsidR="00B474E3" w:rsidRPr="0075473E" w:rsidRDefault="00B474E3" w:rsidP="00B474E3">
      <w:pPr>
        <w:numPr>
          <w:ilvl w:val="0"/>
          <w:numId w:val="3"/>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сређивање спортских терена,</w:t>
      </w:r>
    </w:p>
    <w:p w14:paraId="261E4F9C" w14:textId="77777777" w:rsidR="00B474E3" w:rsidRPr="0075473E" w:rsidRDefault="00B474E3" w:rsidP="00B474E3">
      <w:pPr>
        <w:numPr>
          <w:ilvl w:val="0"/>
          <w:numId w:val="3"/>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опремање учионица новим намештајем (Темеринска 133 и канцеларије у Ченејској 61)</w:t>
      </w:r>
    </w:p>
    <w:p w14:paraId="73E0D1B6" w14:textId="77777777" w:rsidR="00B474E3" w:rsidRPr="0075473E" w:rsidRDefault="00B474E3" w:rsidP="00B474E3">
      <w:pPr>
        <w:numPr>
          <w:ilvl w:val="0"/>
          <w:numId w:val="3"/>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формирање медијатеке</w:t>
      </w:r>
    </w:p>
    <w:p w14:paraId="12DA1C3F" w14:textId="77777777" w:rsidR="00B474E3" w:rsidRPr="00855435" w:rsidRDefault="00B474E3" w:rsidP="00B474E3">
      <w:pPr>
        <w:numPr>
          <w:ilvl w:val="0"/>
          <w:numId w:val="3"/>
        </w:numPr>
        <w:spacing w:after="0" w:line="240" w:lineRule="auto"/>
        <w:ind w:left="720"/>
        <w:jc w:val="both"/>
        <w:rPr>
          <w:rFonts w:ascii="Times New Roman" w:hAnsi="Times New Roman"/>
          <w:color w:val="FF0000"/>
          <w:sz w:val="24"/>
          <w:szCs w:val="24"/>
          <w:lang w:val="ru-RU"/>
        </w:rPr>
      </w:pPr>
      <w:r w:rsidRPr="00855435">
        <w:rPr>
          <w:rFonts w:ascii="Times New Roman" w:hAnsi="Times New Roman"/>
          <w:color w:val="000000"/>
          <w:sz w:val="24"/>
          <w:szCs w:val="24"/>
          <w:lang w:val="ru-RU"/>
        </w:rPr>
        <w:t xml:space="preserve">кабинетско опремање учионица </w:t>
      </w:r>
    </w:p>
    <w:p w14:paraId="547A4A5E" w14:textId="77777777" w:rsidR="00B474E3" w:rsidRPr="00855435" w:rsidRDefault="00B474E3" w:rsidP="00B474E3">
      <w:pPr>
        <w:numPr>
          <w:ilvl w:val="0"/>
          <w:numId w:val="3"/>
        </w:numPr>
        <w:spacing w:after="0" w:line="240" w:lineRule="auto"/>
        <w:ind w:left="720"/>
        <w:jc w:val="both"/>
        <w:rPr>
          <w:rFonts w:ascii="Times New Roman" w:hAnsi="Times New Roman"/>
          <w:color w:val="FF0000"/>
          <w:sz w:val="24"/>
          <w:szCs w:val="24"/>
          <w:lang w:val="ru-RU"/>
        </w:rPr>
      </w:pPr>
      <w:r w:rsidRPr="00855435">
        <w:rPr>
          <w:rFonts w:ascii="Times New Roman" w:hAnsi="Times New Roman"/>
          <w:color w:val="000000"/>
          <w:sz w:val="24"/>
          <w:szCs w:val="24"/>
          <w:lang w:val="ru-RU"/>
        </w:rPr>
        <w:t>надоградња зграде у Ченејској</w:t>
      </w:r>
    </w:p>
    <w:p w14:paraId="7283DBCD" w14:textId="77777777" w:rsidR="00B474E3" w:rsidRPr="0075473E" w:rsidRDefault="00B474E3" w:rsidP="00B474E3">
      <w:pPr>
        <w:numPr>
          <w:ilvl w:val="0"/>
          <w:numId w:val="4"/>
        </w:numPr>
        <w:spacing w:after="0" w:line="240" w:lineRule="auto"/>
        <w:jc w:val="both"/>
        <w:rPr>
          <w:rFonts w:ascii="Times New Roman" w:hAnsi="Times New Roman"/>
          <w:color w:val="FF0000"/>
          <w:sz w:val="24"/>
          <w:szCs w:val="24"/>
          <w:lang w:val="ru-RU"/>
        </w:rPr>
      </w:pPr>
      <w:r w:rsidRPr="0075473E">
        <w:rPr>
          <w:rFonts w:ascii="Times New Roman" w:hAnsi="Times New Roman"/>
          <w:color w:val="000000"/>
          <w:sz w:val="24"/>
          <w:szCs w:val="24"/>
          <w:lang w:val="ru-RU"/>
        </w:rPr>
        <w:t>изградња хидрант</w:t>
      </w:r>
      <w:r w:rsidR="00175CED">
        <w:rPr>
          <w:rFonts w:ascii="Times New Roman" w:hAnsi="Times New Roman"/>
          <w:color w:val="000000"/>
          <w:sz w:val="24"/>
          <w:szCs w:val="24"/>
          <w:lang w:val="ru-RU"/>
        </w:rPr>
        <w:t>с</w:t>
      </w:r>
      <w:r w:rsidRPr="0075473E">
        <w:rPr>
          <w:rFonts w:ascii="Times New Roman" w:hAnsi="Times New Roman"/>
          <w:color w:val="000000"/>
          <w:sz w:val="24"/>
          <w:szCs w:val="24"/>
          <w:lang w:val="ru-RU"/>
        </w:rPr>
        <w:t>ке мреже у Ченејској</w:t>
      </w:r>
    </w:p>
    <w:p w14:paraId="479437A4" w14:textId="77777777" w:rsidR="00B474E3" w:rsidRPr="0075473E" w:rsidRDefault="00B474E3" w:rsidP="00B474E3">
      <w:pPr>
        <w:numPr>
          <w:ilvl w:val="0"/>
          <w:numId w:val="4"/>
        </w:numPr>
        <w:spacing w:after="0" w:line="240" w:lineRule="auto"/>
        <w:jc w:val="both"/>
        <w:rPr>
          <w:rFonts w:ascii="Times New Roman" w:hAnsi="Times New Roman"/>
          <w:color w:val="FF0000"/>
          <w:sz w:val="24"/>
          <w:szCs w:val="24"/>
          <w:lang w:val="ru-RU"/>
        </w:rPr>
      </w:pPr>
      <w:r w:rsidRPr="0075473E">
        <w:rPr>
          <w:rFonts w:ascii="Times New Roman" w:hAnsi="Times New Roman"/>
          <w:color w:val="000000"/>
          <w:sz w:val="24"/>
          <w:szCs w:val="24"/>
          <w:lang w:val="ru-RU"/>
        </w:rPr>
        <w:t>уређење фасаде</w:t>
      </w:r>
    </w:p>
    <w:p w14:paraId="1C276546" w14:textId="77777777" w:rsidR="00B474E3" w:rsidRPr="00175CED" w:rsidRDefault="00B474E3" w:rsidP="00B474E3">
      <w:pPr>
        <w:numPr>
          <w:ilvl w:val="0"/>
          <w:numId w:val="4"/>
        </w:numPr>
        <w:spacing w:after="0" w:line="240" w:lineRule="auto"/>
        <w:jc w:val="both"/>
        <w:rPr>
          <w:rFonts w:ascii="Times New Roman" w:hAnsi="Times New Roman"/>
          <w:color w:val="FF0000"/>
          <w:sz w:val="24"/>
          <w:szCs w:val="24"/>
          <w:lang w:val="ru-RU"/>
        </w:rPr>
      </w:pPr>
      <w:r w:rsidRPr="0075473E">
        <w:rPr>
          <w:rFonts w:ascii="Times New Roman" w:hAnsi="Times New Roman"/>
          <w:color w:val="000000"/>
          <w:sz w:val="24"/>
          <w:szCs w:val="24"/>
          <w:lang w:val="ru-RU"/>
        </w:rPr>
        <w:t>уређење дворишта и ограде</w:t>
      </w:r>
    </w:p>
    <w:p w14:paraId="2E64E7FA" w14:textId="77777777" w:rsidR="00175CED" w:rsidRPr="00175CED" w:rsidRDefault="00175CED" w:rsidP="00B474E3">
      <w:pPr>
        <w:numPr>
          <w:ilvl w:val="0"/>
          <w:numId w:val="4"/>
        </w:numPr>
        <w:spacing w:after="0" w:line="240" w:lineRule="auto"/>
        <w:jc w:val="both"/>
        <w:rPr>
          <w:rFonts w:ascii="Times New Roman" w:hAnsi="Times New Roman"/>
          <w:color w:val="FF0000"/>
          <w:sz w:val="24"/>
          <w:szCs w:val="24"/>
          <w:lang w:val="ru-RU"/>
        </w:rPr>
      </w:pPr>
      <w:r>
        <w:rPr>
          <w:rFonts w:ascii="Times New Roman" w:hAnsi="Times New Roman"/>
          <w:color w:val="000000"/>
          <w:sz w:val="24"/>
          <w:szCs w:val="24"/>
          <w:lang w:val="ru-RU"/>
        </w:rPr>
        <w:t>замена столарије, радијатора-енергетска ефикасност згрде у Ченејској</w:t>
      </w:r>
    </w:p>
    <w:p w14:paraId="7024287A" w14:textId="77777777" w:rsidR="00175CED" w:rsidRPr="00175CED" w:rsidRDefault="00175CED" w:rsidP="00B474E3">
      <w:pPr>
        <w:numPr>
          <w:ilvl w:val="0"/>
          <w:numId w:val="4"/>
        </w:numPr>
        <w:spacing w:after="0" w:line="240" w:lineRule="auto"/>
        <w:jc w:val="both"/>
        <w:rPr>
          <w:rFonts w:ascii="Times New Roman" w:hAnsi="Times New Roman"/>
          <w:color w:val="FF0000"/>
          <w:sz w:val="24"/>
          <w:szCs w:val="24"/>
          <w:lang w:val="ru-RU"/>
        </w:rPr>
      </w:pPr>
      <w:r>
        <w:rPr>
          <w:rFonts w:ascii="Times New Roman" w:hAnsi="Times New Roman"/>
          <w:color w:val="000000"/>
          <w:sz w:val="24"/>
          <w:szCs w:val="24"/>
          <w:lang w:val="ru-RU"/>
        </w:rPr>
        <w:t>спровођење инсталација ниског напона у Ченејској</w:t>
      </w:r>
    </w:p>
    <w:p w14:paraId="3631B52D" w14:textId="77777777" w:rsidR="00175CED" w:rsidRPr="0075473E" w:rsidRDefault="00175CED" w:rsidP="00B474E3">
      <w:pPr>
        <w:numPr>
          <w:ilvl w:val="0"/>
          <w:numId w:val="4"/>
        </w:numPr>
        <w:spacing w:after="0" w:line="240" w:lineRule="auto"/>
        <w:jc w:val="both"/>
        <w:rPr>
          <w:rFonts w:ascii="Times New Roman" w:hAnsi="Times New Roman"/>
          <w:color w:val="FF0000"/>
          <w:sz w:val="24"/>
          <w:szCs w:val="24"/>
          <w:lang w:val="ru-RU"/>
        </w:rPr>
      </w:pPr>
      <w:r>
        <w:rPr>
          <w:rFonts w:ascii="Times New Roman" w:hAnsi="Times New Roman"/>
          <w:color w:val="000000"/>
          <w:sz w:val="24"/>
          <w:szCs w:val="24"/>
          <w:lang w:val="ru-RU"/>
        </w:rPr>
        <w:t>Замена топловодних пумпи-котлова, у Ченејској</w:t>
      </w:r>
    </w:p>
    <w:p w14:paraId="2C0045B5" w14:textId="77777777" w:rsidR="00B474E3" w:rsidRPr="0075473E" w:rsidRDefault="00B474E3" w:rsidP="00B474E3">
      <w:pPr>
        <w:spacing w:after="0" w:line="240" w:lineRule="auto"/>
        <w:ind w:left="720"/>
        <w:jc w:val="both"/>
        <w:rPr>
          <w:rFonts w:ascii="Times New Roman" w:hAnsi="Times New Roman"/>
          <w:color w:val="FF0000"/>
          <w:sz w:val="24"/>
          <w:szCs w:val="24"/>
          <w:lang w:val="ru-RU"/>
        </w:rPr>
      </w:pPr>
    </w:p>
    <w:p w14:paraId="217EF9BC" w14:textId="77777777" w:rsidR="00B474E3" w:rsidRPr="0075473E" w:rsidRDefault="00B474E3" w:rsidP="00744A0D">
      <w:pPr>
        <w:pStyle w:val="NASLOV"/>
      </w:pPr>
      <w:bookmarkStart w:id="43" w:name="_Toc21334067"/>
      <w:bookmarkStart w:id="44" w:name="_Toc21335225"/>
      <w:bookmarkStart w:id="45" w:name="_Toc21335663"/>
      <w:bookmarkStart w:id="46" w:name="_Toc113872541"/>
      <w:bookmarkStart w:id="47" w:name="_Toc145261493"/>
      <w:bookmarkStart w:id="48" w:name="_Toc177843195"/>
      <w:r w:rsidRPr="0075473E">
        <w:t>ОРГАНИЗАЦИЈА  РАДА  ШКОЛЕ</w:t>
      </w:r>
      <w:bookmarkEnd w:id="43"/>
      <w:bookmarkEnd w:id="44"/>
      <w:bookmarkEnd w:id="45"/>
      <w:bookmarkEnd w:id="46"/>
      <w:bookmarkEnd w:id="47"/>
      <w:bookmarkEnd w:id="48"/>
    </w:p>
    <w:p w14:paraId="1F3F77FE" w14:textId="77777777" w:rsidR="00B474E3" w:rsidRPr="0075473E" w:rsidRDefault="00B474E3" w:rsidP="00B474E3">
      <w:pPr>
        <w:tabs>
          <w:tab w:val="left" w:pos="2188"/>
        </w:tabs>
        <w:spacing w:after="0" w:line="240" w:lineRule="auto"/>
        <w:rPr>
          <w:rFonts w:ascii="Times New Roman" w:hAnsi="Times New Roman"/>
          <w:sz w:val="24"/>
          <w:szCs w:val="24"/>
          <w:lang w:val="sr-Cyrl-CS"/>
        </w:rPr>
      </w:pPr>
    </w:p>
    <w:p w14:paraId="60EB04D1" w14:textId="77777777" w:rsidR="00B474E3" w:rsidRPr="0075473E" w:rsidRDefault="00B474E3" w:rsidP="00744A0D">
      <w:pPr>
        <w:pStyle w:val="PODNASLOV0"/>
      </w:pPr>
      <w:bookmarkStart w:id="49" w:name="_Toc21334068"/>
      <w:bookmarkStart w:id="50" w:name="_Toc21335226"/>
      <w:bookmarkStart w:id="51" w:name="_Toc21335664"/>
      <w:bookmarkStart w:id="52" w:name="_Toc113872542"/>
      <w:r w:rsidRPr="0075473E">
        <w:t xml:space="preserve">   </w:t>
      </w:r>
      <w:bookmarkStart w:id="53" w:name="_Toc145261494"/>
      <w:bookmarkStart w:id="54" w:name="_Toc177843196"/>
      <w:r w:rsidRPr="0075473E">
        <w:t>НАСТАВНИ  КАДАР</w:t>
      </w:r>
      <w:bookmarkEnd w:id="49"/>
      <w:bookmarkEnd w:id="50"/>
      <w:bookmarkEnd w:id="51"/>
      <w:bookmarkEnd w:id="52"/>
      <w:bookmarkEnd w:id="53"/>
      <w:bookmarkEnd w:id="54"/>
    </w:p>
    <w:p w14:paraId="3324B2F3"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p w14:paraId="21F1D2C5"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 Разредна  настава</w:t>
      </w:r>
    </w:p>
    <w:p w14:paraId="552F95C6"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0"/>
        <w:gridCol w:w="2772"/>
        <w:gridCol w:w="1276"/>
        <w:gridCol w:w="2268"/>
        <w:gridCol w:w="850"/>
        <w:gridCol w:w="993"/>
        <w:gridCol w:w="992"/>
        <w:gridCol w:w="992"/>
      </w:tblGrid>
      <w:tr w:rsidR="00B474E3" w:rsidRPr="0075473E" w14:paraId="419D3D56" w14:textId="77777777" w:rsidTr="00B474E3">
        <w:trPr>
          <w:jc w:val="center"/>
        </w:trPr>
        <w:tc>
          <w:tcPr>
            <w:tcW w:w="630" w:type="dxa"/>
            <w:tcBorders>
              <w:top w:val="single" w:sz="12" w:space="0" w:color="auto"/>
              <w:bottom w:val="single" w:sz="12" w:space="0" w:color="auto"/>
            </w:tcBorders>
            <w:vAlign w:val="center"/>
          </w:tcPr>
          <w:p w14:paraId="1D91AE5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772" w:type="dxa"/>
            <w:tcBorders>
              <w:top w:val="single" w:sz="12" w:space="0" w:color="auto"/>
              <w:bottom w:val="single" w:sz="12" w:space="0" w:color="auto"/>
            </w:tcBorders>
            <w:vAlign w:val="center"/>
          </w:tcPr>
          <w:p w14:paraId="78D9F82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276" w:type="dxa"/>
            <w:tcBorders>
              <w:top w:val="single" w:sz="12" w:space="0" w:color="auto"/>
              <w:bottom w:val="single" w:sz="12" w:space="0" w:color="auto"/>
            </w:tcBorders>
            <w:vAlign w:val="center"/>
          </w:tcPr>
          <w:p w14:paraId="5D12B581"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2268" w:type="dxa"/>
            <w:tcBorders>
              <w:top w:val="single" w:sz="12" w:space="0" w:color="auto"/>
              <w:bottom w:val="single" w:sz="12" w:space="0" w:color="auto"/>
            </w:tcBorders>
            <w:vAlign w:val="center"/>
          </w:tcPr>
          <w:p w14:paraId="31CA0A14"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Предмети које предаје</w:t>
            </w:r>
          </w:p>
        </w:tc>
        <w:tc>
          <w:tcPr>
            <w:tcW w:w="850" w:type="dxa"/>
            <w:tcBorders>
              <w:top w:val="single" w:sz="12" w:space="0" w:color="auto"/>
              <w:bottom w:val="single" w:sz="12" w:space="0" w:color="auto"/>
            </w:tcBorders>
            <w:vAlign w:val="center"/>
          </w:tcPr>
          <w:p w14:paraId="2EF1708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993" w:type="dxa"/>
            <w:tcBorders>
              <w:top w:val="single" w:sz="12" w:space="0" w:color="auto"/>
              <w:bottom w:val="single" w:sz="12" w:space="0" w:color="auto"/>
            </w:tcBorders>
            <w:vAlign w:val="center"/>
          </w:tcPr>
          <w:p w14:paraId="7F773EB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Лиценца</w:t>
            </w:r>
          </w:p>
        </w:tc>
        <w:tc>
          <w:tcPr>
            <w:tcW w:w="992" w:type="dxa"/>
            <w:tcBorders>
              <w:top w:val="single" w:sz="12" w:space="0" w:color="auto"/>
              <w:bottom w:val="single" w:sz="12" w:space="0" w:color="auto"/>
            </w:tcBorders>
            <w:vAlign w:val="center"/>
          </w:tcPr>
          <w:p w14:paraId="1CADD17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534A8E8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6E4B0DB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992" w:type="dxa"/>
            <w:tcBorders>
              <w:top w:val="single" w:sz="12" w:space="0" w:color="auto"/>
              <w:bottom w:val="single" w:sz="12" w:space="0" w:color="auto"/>
            </w:tcBorders>
            <w:vAlign w:val="center"/>
          </w:tcPr>
          <w:p w14:paraId="5059E731"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2407282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3601410D" w14:textId="77777777" w:rsidTr="00B474E3">
        <w:trPr>
          <w:jc w:val="center"/>
        </w:trPr>
        <w:tc>
          <w:tcPr>
            <w:tcW w:w="630" w:type="dxa"/>
            <w:tcBorders>
              <w:top w:val="single" w:sz="12" w:space="0" w:color="auto"/>
            </w:tcBorders>
            <w:vAlign w:val="center"/>
          </w:tcPr>
          <w:p w14:paraId="4846D0C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772" w:type="dxa"/>
            <w:tcBorders>
              <w:top w:val="single" w:sz="12" w:space="0" w:color="auto"/>
            </w:tcBorders>
          </w:tcPr>
          <w:p w14:paraId="5FC52A07"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Јелица Радак</w:t>
            </w:r>
          </w:p>
        </w:tc>
        <w:tc>
          <w:tcPr>
            <w:tcW w:w="1276" w:type="dxa"/>
            <w:tcBorders>
              <w:top w:val="single" w:sz="12" w:space="0" w:color="auto"/>
            </w:tcBorders>
          </w:tcPr>
          <w:p w14:paraId="29EA3B6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12" w:space="0" w:color="auto"/>
            </w:tcBorders>
          </w:tcPr>
          <w:p w14:paraId="19F6286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tcBorders>
              <w:top w:val="single" w:sz="12" w:space="0" w:color="auto"/>
            </w:tcBorders>
            <w:vAlign w:val="center"/>
          </w:tcPr>
          <w:p w14:paraId="1379AC0D"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C07176">
              <w:rPr>
                <w:rFonts w:ascii="Times New Roman" w:hAnsi="Times New Roman"/>
                <w:sz w:val="24"/>
                <w:szCs w:val="24"/>
              </w:rPr>
              <w:t>1</w:t>
            </w:r>
          </w:p>
        </w:tc>
        <w:tc>
          <w:tcPr>
            <w:tcW w:w="993" w:type="dxa"/>
            <w:tcBorders>
              <w:top w:val="single" w:sz="12" w:space="0" w:color="auto"/>
            </w:tcBorders>
            <w:vAlign w:val="center"/>
          </w:tcPr>
          <w:p w14:paraId="3DCA290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tcBorders>
              <w:top w:val="single" w:sz="12" w:space="0" w:color="auto"/>
            </w:tcBorders>
            <w:vAlign w:val="center"/>
          </w:tcPr>
          <w:p w14:paraId="0F94646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tcBorders>
              <w:top w:val="single" w:sz="12" w:space="0" w:color="auto"/>
            </w:tcBorders>
            <w:vAlign w:val="center"/>
          </w:tcPr>
          <w:p w14:paraId="4ADDB1F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07506C97" w14:textId="77777777" w:rsidTr="00B474E3">
        <w:trPr>
          <w:jc w:val="center"/>
        </w:trPr>
        <w:tc>
          <w:tcPr>
            <w:tcW w:w="630" w:type="dxa"/>
            <w:vAlign w:val="center"/>
          </w:tcPr>
          <w:p w14:paraId="69294DE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772" w:type="dxa"/>
          </w:tcPr>
          <w:p w14:paraId="709EDAB4"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Славица Јакшић</w:t>
            </w:r>
          </w:p>
        </w:tc>
        <w:tc>
          <w:tcPr>
            <w:tcW w:w="1276" w:type="dxa"/>
          </w:tcPr>
          <w:p w14:paraId="19391D4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F253098"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0C5FE1B"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C07176">
              <w:rPr>
                <w:rFonts w:ascii="Times New Roman" w:hAnsi="Times New Roman"/>
                <w:sz w:val="24"/>
                <w:szCs w:val="24"/>
              </w:rPr>
              <w:t>2</w:t>
            </w:r>
          </w:p>
        </w:tc>
        <w:tc>
          <w:tcPr>
            <w:tcW w:w="993" w:type="dxa"/>
            <w:vAlign w:val="center"/>
          </w:tcPr>
          <w:p w14:paraId="16B1FED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58A5E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6851059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3569F4C" w14:textId="77777777" w:rsidTr="00B474E3">
        <w:trPr>
          <w:jc w:val="center"/>
        </w:trPr>
        <w:tc>
          <w:tcPr>
            <w:tcW w:w="630" w:type="dxa"/>
            <w:vAlign w:val="center"/>
          </w:tcPr>
          <w:p w14:paraId="3362A49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2772" w:type="dxa"/>
          </w:tcPr>
          <w:p w14:paraId="6A4FFBA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Олгица Стојимировић</w:t>
            </w:r>
          </w:p>
        </w:tc>
        <w:tc>
          <w:tcPr>
            <w:tcW w:w="1276" w:type="dxa"/>
          </w:tcPr>
          <w:p w14:paraId="19754F1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4680C0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66A17CB8"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C07176">
              <w:rPr>
                <w:rFonts w:ascii="Times New Roman" w:hAnsi="Times New Roman"/>
                <w:sz w:val="24"/>
                <w:szCs w:val="24"/>
              </w:rPr>
              <w:t>4</w:t>
            </w:r>
          </w:p>
        </w:tc>
        <w:tc>
          <w:tcPr>
            <w:tcW w:w="993" w:type="dxa"/>
            <w:vAlign w:val="center"/>
          </w:tcPr>
          <w:p w14:paraId="5C3A906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DC3DA4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6D98A09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04737105" w14:textId="77777777" w:rsidTr="00B474E3">
        <w:trPr>
          <w:jc w:val="center"/>
        </w:trPr>
        <w:tc>
          <w:tcPr>
            <w:tcW w:w="630" w:type="dxa"/>
            <w:vAlign w:val="center"/>
          </w:tcPr>
          <w:p w14:paraId="7D29EE9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4.</w:t>
            </w:r>
          </w:p>
        </w:tc>
        <w:tc>
          <w:tcPr>
            <w:tcW w:w="2772" w:type="dxa"/>
          </w:tcPr>
          <w:p w14:paraId="4CB3EC3A"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Бранислава Лукић</w:t>
            </w:r>
          </w:p>
        </w:tc>
        <w:tc>
          <w:tcPr>
            <w:tcW w:w="1276" w:type="dxa"/>
          </w:tcPr>
          <w:p w14:paraId="2D7A5C3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A2F859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C24B7C4" w14:textId="77777777" w:rsidR="00B474E3" w:rsidRPr="0075473E" w:rsidRDefault="00B474E3" w:rsidP="00B474E3">
            <w:pPr>
              <w:spacing w:after="0" w:line="240" w:lineRule="auto"/>
              <w:rPr>
                <w:rFonts w:ascii="Times New Roman" w:hAnsi="Times New Roman"/>
                <w:sz w:val="24"/>
                <w:szCs w:val="24"/>
              </w:rPr>
            </w:pPr>
            <w:r w:rsidRPr="0075473E">
              <w:rPr>
                <w:rFonts w:ascii="Times New Roman" w:hAnsi="Times New Roman"/>
                <w:sz w:val="24"/>
                <w:szCs w:val="24"/>
              </w:rPr>
              <w:t xml:space="preserve">    1</w:t>
            </w:r>
            <w:r w:rsidR="00C07176">
              <w:rPr>
                <w:rFonts w:ascii="Times New Roman" w:hAnsi="Times New Roman"/>
                <w:sz w:val="24"/>
                <w:szCs w:val="24"/>
              </w:rPr>
              <w:t>8</w:t>
            </w:r>
          </w:p>
        </w:tc>
        <w:tc>
          <w:tcPr>
            <w:tcW w:w="993" w:type="dxa"/>
            <w:vAlign w:val="center"/>
          </w:tcPr>
          <w:p w14:paraId="47AA9FB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77BEDEB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7072F02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8834B2D" w14:textId="77777777" w:rsidTr="00B474E3">
        <w:trPr>
          <w:jc w:val="center"/>
        </w:trPr>
        <w:tc>
          <w:tcPr>
            <w:tcW w:w="630" w:type="dxa"/>
            <w:vAlign w:val="center"/>
          </w:tcPr>
          <w:p w14:paraId="5BC37B7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5.</w:t>
            </w:r>
          </w:p>
        </w:tc>
        <w:tc>
          <w:tcPr>
            <w:tcW w:w="2772" w:type="dxa"/>
          </w:tcPr>
          <w:p w14:paraId="75659731" w14:textId="77777777" w:rsidR="00B474E3" w:rsidRPr="0075473E" w:rsidRDefault="00122DA9"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Владислава Берга</w:t>
            </w:r>
          </w:p>
        </w:tc>
        <w:tc>
          <w:tcPr>
            <w:tcW w:w="1276" w:type="dxa"/>
          </w:tcPr>
          <w:p w14:paraId="55662DC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BF6482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проф. Разредне </w:t>
            </w:r>
            <w:r w:rsidRPr="0075473E">
              <w:rPr>
                <w:rFonts w:ascii="Times New Roman" w:hAnsi="Times New Roman"/>
                <w:color w:val="000000"/>
                <w:sz w:val="24"/>
                <w:szCs w:val="24"/>
                <w:lang w:val="sr-Cyrl-CS"/>
              </w:rPr>
              <w:lastRenderedPageBreak/>
              <w:t>наставе</w:t>
            </w:r>
          </w:p>
        </w:tc>
        <w:tc>
          <w:tcPr>
            <w:tcW w:w="850" w:type="dxa"/>
            <w:vAlign w:val="center"/>
          </w:tcPr>
          <w:p w14:paraId="423B412F" w14:textId="77777777" w:rsidR="00B474E3" w:rsidRPr="0075473E" w:rsidRDefault="00122DA9" w:rsidP="00B474E3">
            <w:pPr>
              <w:spacing w:after="0" w:line="240" w:lineRule="auto"/>
              <w:jc w:val="center"/>
              <w:rPr>
                <w:rFonts w:ascii="Times New Roman" w:hAnsi="Times New Roman"/>
                <w:sz w:val="24"/>
                <w:szCs w:val="24"/>
              </w:rPr>
            </w:pPr>
            <w:r>
              <w:rPr>
                <w:rFonts w:ascii="Times New Roman" w:hAnsi="Times New Roman"/>
                <w:sz w:val="24"/>
                <w:szCs w:val="24"/>
                <w:lang w:val="sr-Cyrl-CS"/>
              </w:rPr>
              <w:lastRenderedPageBreak/>
              <w:t>16</w:t>
            </w:r>
          </w:p>
        </w:tc>
        <w:tc>
          <w:tcPr>
            <w:tcW w:w="993" w:type="dxa"/>
            <w:vAlign w:val="center"/>
          </w:tcPr>
          <w:p w14:paraId="76407E50" w14:textId="77777777" w:rsidR="00B474E3" w:rsidRPr="0075473E" w:rsidRDefault="00122DA9"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w:t>
            </w:r>
          </w:p>
        </w:tc>
        <w:tc>
          <w:tcPr>
            <w:tcW w:w="992" w:type="dxa"/>
            <w:vAlign w:val="center"/>
          </w:tcPr>
          <w:p w14:paraId="233AC5E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20C6750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04C1537" w14:textId="77777777" w:rsidTr="00B474E3">
        <w:trPr>
          <w:jc w:val="center"/>
        </w:trPr>
        <w:tc>
          <w:tcPr>
            <w:tcW w:w="630" w:type="dxa"/>
            <w:vAlign w:val="center"/>
          </w:tcPr>
          <w:p w14:paraId="5FE7F6C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6.</w:t>
            </w:r>
          </w:p>
        </w:tc>
        <w:tc>
          <w:tcPr>
            <w:tcW w:w="2772" w:type="dxa"/>
          </w:tcPr>
          <w:p w14:paraId="60F4279B"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Весна Медић</w:t>
            </w:r>
          </w:p>
        </w:tc>
        <w:tc>
          <w:tcPr>
            <w:tcW w:w="1276" w:type="dxa"/>
          </w:tcPr>
          <w:p w14:paraId="11A05F4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50748EF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229EA2CE" w14:textId="77777777" w:rsidR="00B474E3" w:rsidRPr="00C07176" w:rsidRDefault="00C07176" w:rsidP="00B474E3">
            <w:pPr>
              <w:spacing w:after="0" w:line="240" w:lineRule="auto"/>
              <w:jc w:val="center"/>
              <w:rPr>
                <w:rFonts w:ascii="Times New Roman" w:hAnsi="Times New Roman"/>
                <w:sz w:val="24"/>
                <w:szCs w:val="24"/>
              </w:rPr>
            </w:pPr>
            <w:r>
              <w:rPr>
                <w:rFonts w:ascii="Times New Roman" w:hAnsi="Times New Roman"/>
                <w:sz w:val="24"/>
                <w:szCs w:val="24"/>
              </w:rPr>
              <w:t>30</w:t>
            </w:r>
          </w:p>
        </w:tc>
        <w:tc>
          <w:tcPr>
            <w:tcW w:w="993" w:type="dxa"/>
            <w:vAlign w:val="center"/>
          </w:tcPr>
          <w:p w14:paraId="3AD88E5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20D9100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4248720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48056C3" w14:textId="77777777" w:rsidTr="00B474E3">
        <w:trPr>
          <w:jc w:val="center"/>
        </w:trPr>
        <w:tc>
          <w:tcPr>
            <w:tcW w:w="630" w:type="dxa"/>
            <w:vAlign w:val="center"/>
          </w:tcPr>
          <w:p w14:paraId="31D6DD8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w:t>
            </w:r>
          </w:p>
        </w:tc>
        <w:tc>
          <w:tcPr>
            <w:tcW w:w="2772" w:type="dxa"/>
          </w:tcPr>
          <w:p w14:paraId="1AFDA2A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Јовановић</w:t>
            </w:r>
          </w:p>
        </w:tc>
        <w:tc>
          <w:tcPr>
            <w:tcW w:w="1276" w:type="dxa"/>
          </w:tcPr>
          <w:p w14:paraId="0F56420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B30D4F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B663B28"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C07176">
              <w:rPr>
                <w:rFonts w:ascii="Times New Roman" w:hAnsi="Times New Roman"/>
                <w:sz w:val="24"/>
                <w:szCs w:val="24"/>
              </w:rPr>
              <w:t>3</w:t>
            </w:r>
          </w:p>
        </w:tc>
        <w:tc>
          <w:tcPr>
            <w:tcW w:w="993" w:type="dxa"/>
            <w:vAlign w:val="center"/>
          </w:tcPr>
          <w:p w14:paraId="3BF82F1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3B33831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4238B4E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075C128D" w14:textId="77777777" w:rsidTr="00B474E3">
        <w:trPr>
          <w:jc w:val="center"/>
        </w:trPr>
        <w:tc>
          <w:tcPr>
            <w:tcW w:w="630" w:type="dxa"/>
            <w:vAlign w:val="center"/>
          </w:tcPr>
          <w:p w14:paraId="1A8D38B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8.</w:t>
            </w:r>
          </w:p>
        </w:tc>
        <w:tc>
          <w:tcPr>
            <w:tcW w:w="2772" w:type="dxa"/>
          </w:tcPr>
          <w:p w14:paraId="36C51E4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Снежана Пајић</w:t>
            </w:r>
          </w:p>
        </w:tc>
        <w:tc>
          <w:tcPr>
            <w:tcW w:w="1276" w:type="dxa"/>
          </w:tcPr>
          <w:p w14:paraId="4326FE7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tcPr>
          <w:p w14:paraId="49FD7E1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  Разредне наставе</w:t>
            </w:r>
          </w:p>
        </w:tc>
        <w:tc>
          <w:tcPr>
            <w:tcW w:w="850" w:type="dxa"/>
            <w:vAlign w:val="center"/>
          </w:tcPr>
          <w:p w14:paraId="1CDBF8AD"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C07176">
              <w:rPr>
                <w:rFonts w:ascii="Times New Roman" w:hAnsi="Times New Roman"/>
                <w:sz w:val="24"/>
                <w:szCs w:val="24"/>
              </w:rPr>
              <w:t>9</w:t>
            </w:r>
          </w:p>
        </w:tc>
        <w:tc>
          <w:tcPr>
            <w:tcW w:w="993" w:type="dxa"/>
            <w:vAlign w:val="center"/>
          </w:tcPr>
          <w:p w14:paraId="3DDFCC0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DA317D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04D5564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0FD26A69" w14:textId="77777777" w:rsidTr="00B474E3">
        <w:trPr>
          <w:jc w:val="center"/>
        </w:trPr>
        <w:tc>
          <w:tcPr>
            <w:tcW w:w="630" w:type="dxa"/>
            <w:vAlign w:val="center"/>
          </w:tcPr>
          <w:p w14:paraId="7240718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9.</w:t>
            </w:r>
          </w:p>
        </w:tc>
        <w:tc>
          <w:tcPr>
            <w:tcW w:w="2772" w:type="dxa"/>
          </w:tcPr>
          <w:p w14:paraId="2D4F4A3D"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Јулијана Вуксан</w:t>
            </w:r>
          </w:p>
        </w:tc>
        <w:tc>
          <w:tcPr>
            <w:tcW w:w="1276" w:type="dxa"/>
          </w:tcPr>
          <w:p w14:paraId="55DFE10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8C96FD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32D53758"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C07176">
              <w:rPr>
                <w:rFonts w:ascii="Times New Roman" w:hAnsi="Times New Roman"/>
                <w:sz w:val="24"/>
                <w:szCs w:val="24"/>
              </w:rPr>
              <w:t>8</w:t>
            </w:r>
          </w:p>
        </w:tc>
        <w:tc>
          <w:tcPr>
            <w:tcW w:w="993" w:type="dxa"/>
            <w:vAlign w:val="center"/>
          </w:tcPr>
          <w:p w14:paraId="38B8FE7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2C05F5D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7BB5FDB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0590B21" w14:textId="77777777" w:rsidTr="00B474E3">
        <w:trPr>
          <w:cantSplit/>
          <w:trHeight w:val="201"/>
          <w:jc w:val="center"/>
        </w:trPr>
        <w:tc>
          <w:tcPr>
            <w:tcW w:w="630" w:type="dxa"/>
            <w:vAlign w:val="center"/>
          </w:tcPr>
          <w:p w14:paraId="1649026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10.</w:t>
            </w:r>
          </w:p>
        </w:tc>
        <w:tc>
          <w:tcPr>
            <w:tcW w:w="2772" w:type="dxa"/>
          </w:tcPr>
          <w:p w14:paraId="09EE157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Јеремијић</w:t>
            </w:r>
          </w:p>
        </w:tc>
        <w:tc>
          <w:tcPr>
            <w:tcW w:w="1276" w:type="dxa"/>
          </w:tcPr>
          <w:p w14:paraId="0DBA4D3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F31592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6334FD29" w14:textId="77777777" w:rsidR="00B474E3" w:rsidRPr="00C07176"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C07176">
              <w:rPr>
                <w:rFonts w:ascii="Times New Roman" w:hAnsi="Times New Roman"/>
                <w:sz w:val="24"/>
                <w:szCs w:val="24"/>
              </w:rPr>
              <w:t>4</w:t>
            </w:r>
          </w:p>
        </w:tc>
        <w:tc>
          <w:tcPr>
            <w:tcW w:w="993" w:type="dxa"/>
            <w:vAlign w:val="center"/>
          </w:tcPr>
          <w:p w14:paraId="02E0F44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0B06F36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24B35F3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E3BD6FE" w14:textId="77777777" w:rsidTr="00B474E3">
        <w:trPr>
          <w:jc w:val="center"/>
        </w:trPr>
        <w:tc>
          <w:tcPr>
            <w:tcW w:w="630" w:type="dxa"/>
            <w:vAlign w:val="center"/>
          </w:tcPr>
          <w:p w14:paraId="430CBE2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11.</w:t>
            </w:r>
          </w:p>
        </w:tc>
        <w:tc>
          <w:tcPr>
            <w:tcW w:w="2772" w:type="dxa"/>
          </w:tcPr>
          <w:p w14:paraId="5AE6BE9B"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Марко Јукић</w:t>
            </w:r>
          </w:p>
        </w:tc>
        <w:tc>
          <w:tcPr>
            <w:tcW w:w="1276" w:type="dxa"/>
          </w:tcPr>
          <w:p w14:paraId="612B34E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5199274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7B85CDAC"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3</w:t>
            </w:r>
            <w:r w:rsidR="00C07176">
              <w:rPr>
                <w:rFonts w:ascii="Times New Roman" w:hAnsi="Times New Roman"/>
                <w:sz w:val="24"/>
                <w:szCs w:val="24"/>
              </w:rPr>
              <w:t>9</w:t>
            </w:r>
          </w:p>
        </w:tc>
        <w:tc>
          <w:tcPr>
            <w:tcW w:w="993" w:type="dxa"/>
            <w:vAlign w:val="center"/>
          </w:tcPr>
          <w:p w14:paraId="573046B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7216488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5BE93FA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122DA9" w14:paraId="5114B71E" w14:textId="77777777" w:rsidTr="00B474E3">
        <w:trPr>
          <w:jc w:val="center"/>
        </w:trPr>
        <w:tc>
          <w:tcPr>
            <w:tcW w:w="630" w:type="dxa"/>
            <w:vAlign w:val="center"/>
          </w:tcPr>
          <w:p w14:paraId="78B38245"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12.</w:t>
            </w:r>
          </w:p>
        </w:tc>
        <w:tc>
          <w:tcPr>
            <w:tcW w:w="2772" w:type="dxa"/>
          </w:tcPr>
          <w:p w14:paraId="19999385" w14:textId="77777777" w:rsidR="00122DA9" w:rsidRPr="0075473E" w:rsidRDefault="00122DA9" w:rsidP="00B474E3">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Јоргованка Михајловић</w:t>
            </w:r>
          </w:p>
        </w:tc>
        <w:tc>
          <w:tcPr>
            <w:tcW w:w="1276" w:type="dxa"/>
          </w:tcPr>
          <w:p w14:paraId="33BD11EF"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765D5A3" w14:textId="77777777" w:rsidR="00122DA9" w:rsidRPr="0075473E" w:rsidRDefault="00122DA9" w:rsidP="00085F76">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8C1C9ED" w14:textId="77777777" w:rsidR="00122DA9" w:rsidRPr="00122DA9" w:rsidRDefault="00122DA9" w:rsidP="00B474E3">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p>
        </w:tc>
        <w:tc>
          <w:tcPr>
            <w:tcW w:w="993" w:type="dxa"/>
            <w:vAlign w:val="center"/>
          </w:tcPr>
          <w:p w14:paraId="5D6C386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w:t>
            </w:r>
          </w:p>
        </w:tc>
        <w:tc>
          <w:tcPr>
            <w:tcW w:w="992" w:type="dxa"/>
            <w:vAlign w:val="center"/>
          </w:tcPr>
          <w:p w14:paraId="1BBBAC52"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100%</w:t>
            </w:r>
          </w:p>
        </w:tc>
        <w:tc>
          <w:tcPr>
            <w:tcW w:w="992" w:type="dxa"/>
            <w:vAlign w:val="center"/>
          </w:tcPr>
          <w:p w14:paraId="09CE796B" w14:textId="77777777" w:rsidR="00122DA9" w:rsidRPr="0075473E" w:rsidRDefault="00122DA9" w:rsidP="00B474E3">
            <w:pPr>
              <w:spacing w:after="0" w:line="240" w:lineRule="auto"/>
              <w:jc w:val="center"/>
              <w:rPr>
                <w:rFonts w:ascii="Times New Roman" w:hAnsi="Times New Roman"/>
                <w:color w:val="000000"/>
                <w:sz w:val="24"/>
                <w:szCs w:val="24"/>
                <w:lang w:val="sr-Cyrl-CS"/>
              </w:rPr>
            </w:pPr>
          </w:p>
        </w:tc>
      </w:tr>
      <w:tr w:rsidR="00122DA9" w:rsidRPr="00122DA9" w14:paraId="193C6004" w14:textId="77777777" w:rsidTr="00B474E3">
        <w:trPr>
          <w:jc w:val="center"/>
        </w:trPr>
        <w:tc>
          <w:tcPr>
            <w:tcW w:w="630" w:type="dxa"/>
            <w:vAlign w:val="center"/>
          </w:tcPr>
          <w:p w14:paraId="22C1CB0C"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13.</w:t>
            </w:r>
          </w:p>
        </w:tc>
        <w:tc>
          <w:tcPr>
            <w:tcW w:w="2772" w:type="dxa"/>
          </w:tcPr>
          <w:p w14:paraId="7F975A55"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 Крстић</w:t>
            </w:r>
          </w:p>
        </w:tc>
        <w:tc>
          <w:tcPr>
            <w:tcW w:w="1276" w:type="dxa"/>
          </w:tcPr>
          <w:p w14:paraId="6C7159F3"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5394AED8"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0A048025" w14:textId="77777777" w:rsidR="00122DA9" w:rsidRPr="00122DA9" w:rsidRDefault="00122DA9" w:rsidP="00B474E3">
            <w:pPr>
              <w:spacing w:after="0" w:line="240" w:lineRule="auto"/>
              <w:jc w:val="center"/>
              <w:rPr>
                <w:rFonts w:ascii="Times New Roman" w:hAnsi="Times New Roman"/>
                <w:sz w:val="24"/>
                <w:szCs w:val="24"/>
                <w:lang w:val="ru-RU"/>
              </w:rPr>
            </w:pPr>
            <w:r w:rsidRPr="0075473E">
              <w:rPr>
                <w:rFonts w:ascii="Times New Roman" w:hAnsi="Times New Roman"/>
                <w:sz w:val="24"/>
                <w:szCs w:val="24"/>
                <w:lang w:val="sr-Cyrl-CS"/>
              </w:rPr>
              <w:t>2</w:t>
            </w:r>
            <w:r w:rsidRPr="00122DA9">
              <w:rPr>
                <w:rFonts w:ascii="Times New Roman" w:hAnsi="Times New Roman"/>
                <w:sz w:val="24"/>
                <w:szCs w:val="24"/>
                <w:lang w:val="ru-RU"/>
              </w:rPr>
              <w:t>2</w:t>
            </w:r>
          </w:p>
        </w:tc>
        <w:tc>
          <w:tcPr>
            <w:tcW w:w="993" w:type="dxa"/>
            <w:vAlign w:val="center"/>
          </w:tcPr>
          <w:p w14:paraId="69B4BF9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5626EDE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2E80AB6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6535166B" w14:textId="77777777" w:rsidTr="00B474E3">
        <w:trPr>
          <w:jc w:val="center"/>
        </w:trPr>
        <w:tc>
          <w:tcPr>
            <w:tcW w:w="630" w:type="dxa"/>
            <w:vAlign w:val="center"/>
          </w:tcPr>
          <w:p w14:paraId="3C3C4BE0"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14.</w:t>
            </w:r>
          </w:p>
        </w:tc>
        <w:tc>
          <w:tcPr>
            <w:tcW w:w="2772" w:type="dxa"/>
          </w:tcPr>
          <w:p w14:paraId="7037A2B8"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Гордана Гутаи</w:t>
            </w:r>
          </w:p>
        </w:tc>
        <w:tc>
          <w:tcPr>
            <w:tcW w:w="1276" w:type="dxa"/>
          </w:tcPr>
          <w:p w14:paraId="216A5E9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8BB7025"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9C9F224" w14:textId="77777777" w:rsidR="00122DA9" w:rsidRPr="00122DA9" w:rsidRDefault="00122DA9" w:rsidP="00B474E3">
            <w:pPr>
              <w:spacing w:after="0" w:line="240" w:lineRule="auto"/>
              <w:jc w:val="center"/>
              <w:rPr>
                <w:rFonts w:ascii="Times New Roman" w:hAnsi="Times New Roman"/>
                <w:sz w:val="24"/>
                <w:szCs w:val="24"/>
                <w:lang w:val="ru-RU"/>
              </w:rPr>
            </w:pPr>
            <w:r w:rsidRPr="0075473E">
              <w:rPr>
                <w:rFonts w:ascii="Times New Roman" w:hAnsi="Times New Roman"/>
                <w:sz w:val="24"/>
                <w:szCs w:val="24"/>
                <w:lang w:val="sr-Cyrl-CS"/>
              </w:rPr>
              <w:t>3</w:t>
            </w:r>
            <w:r w:rsidRPr="00122DA9">
              <w:rPr>
                <w:rFonts w:ascii="Times New Roman" w:hAnsi="Times New Roman"/>
                <w:sz w:val="24"/>
                <w:szCs w:val="24"/>
                <w:lang w:val="ru-RU"/>
              </w:rPr>
              <w:t>3</w:t>
            </w:r>
          </w:p>
        </w:tc>
        <w:tc>
          <w:tcPr>
            <w:tcW w:w="993" w:type="dxa"/>
            <w:vAlign w:val="center"/>
          </w:tcPr>
          <w:p w14:paraId="735B197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08ED6BB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1748F6E9"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7670B533" w14:textId="77777777" w:rsidTr="00B474E3">
        <w:trPr>
          <w:jc w:val="center"/>
        </w:trPr>
        <w:tc>
          <w:tcPr>
            <w:tcW w:w="630" w:type="dxa"/>
            <w:vAlign w:val="center"/>
          </w:tcPr>
          <w:p w14:paraId="40A9F58A"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15.</w:t>
            </w:r>
          </w:p>
        </w:tc>
        <w:tc>
          <w:tcPr>
            <w:tcW w:w="2772" w:type="dxa"/>
          </w:tcPr>
          <w:p w14:paraId="533D93D6"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Душанка Јукић</w:t>
            </w:r>
          </w:p>
        </w:tc>
        <w:tc>
          <w:tcPr>
            <w:tcW w:w="1276" w:type="dxa"/>
          </w:tcPr>
          <w:p w14:paraId="7C5D576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3EDE787"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78D7DE03"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9</w:t>
            </w:r>
          </w:p>
        </w:tc>
        <w:tc>
          <w:tcPr>
            <w:tcW w:w="993" w:type="dxa"/>
            <w:vAlign w:val="center"/>
          </w:tcPr>
          <w:p w14:paraId="0C6D0D3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EA158E4"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1EDBEF1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4F37999F" w14:textId="77777777" w:rsidTr="00B474E3">
        <w:trPr>
          <w:jc w:val="center"/>
        </w:trPr>
        <w:tc>
          <w:tcPr>
            <w:tcW w:w="630" w:type="dxa"/>
            <w:vAlign w:val="center"/>
          </w:tcPr>
          <w:p w14:paraId="5CE44FED"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16.</w:t>
            </w:r>
          </w:p>
        </w:tc>
        <w:tc>
          <w:tcPr>
            <w:tcW w:w="2772" w:type="dxa"/>
          </w:tcPr>
          <w:p w14:paraId="3DDB0E3D"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Оливера Станић</w:t>
            </w:r>
          </w:p>
        </w:tc>
        <w:tc>
          <w:tcPr>
            <w:tcW w:w="1276" w:type="dxa"/>
          </w:tcPr>
          <w:p w14:paraId="17BE1D85"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37F253F"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6FC4C8FC" w14:textId="77777777" w:rsidR="00122DA9" w:rsidRPr="0075473E"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Pr>
                <w:rFonts w:ascii="Times New Roman" w:hAnsi="Times New Roman"/>
                <w:sz w:val="24"/>
                <w:szCs w:val="24"/>
              </w:rPr>
              <w:t>7</w:t>
            </w:r>
          </w:p>
        </w:tc>
        <w:tc>
          <w:tcPr>
            <w:tcW w:w="993" w:type="dxa"/>
            <w:vAlign w:val="center"/>
          </w:tcPr>
          <w:p w14:paraId="6B5F6959"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6597AA3"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71C28A1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0C38519A" w14:textId="77777777" w:rsidTr="00B474E3">
        <w:trPr>
          <w:jc w:val="center"/>
        </w:trPr>
        <w:tc>
          <w:tcPr>
            <w:tcW w:w="630" w:type="dxa"/>
            <w:vAlign w:val="center"/>
          </w:tcPr>
          <w:p w14:paraId="230D54E3"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17.</w:t>
            </w:r>
          </w:p>
        </w:tc>
        <w:tc>
          <w:tcPr>
            <w:tcW w:w="2772" w:type="dxa"/>
          </w:tcPr>
          <w:p w14:paraId="517E4010"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Љубица Матијевић</w:t>
            </w:r>
          </w:p>
        </w:tc>
        <w:tc>
          <w:tcPr>
            <w:tcW w:w="1276" w:type="dxa"/>
          </w:tcPr>
          <w:p w14:paraId="736C771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3224A16"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7580EA75"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4</w:t>
            </w:r>
          </w:p>
        </w:tc>
        <w:tc>
          <w:tcPr>
            <w:tcW w:w="993" w:type="dxa"/>
            <w:vAlign w:val="center"/>
          </w:tcPr>
          <w:p w14:paraId="6DAF7ABE"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0004CF2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538ABB1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1838CEEA" w14:textId="77777777" w:rsidTr="00B474E3">
        <w:trPr>
          <w:jc w:val="center"/>
        </w:trPr>
        <w:tc>
          <w:tcPr>
            <w:tcW w:w="630" w:type="dxa"/>
            <w:vAlign w:val="center"/>
          </w:tcPr>
          <w:p w14:paraId="679F4607"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18.</w:t>
            </w:r>
          </w:p>
        </w:tc>
        <w:tc>
          <w:tcPr>
            <w:tcW w:w="2772" w:type="dxa"/>
          </w:tcPr>
          <w:p w14:paraId="644E6683"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Ружица Савановић</w:t>
            </w:r>
          </w:p>
        </w:tc>
        <w:tc>
          <w:tcPr>
            <w:tcW w:w="1276" w:type="dxa"/>
          </w:tcPr>
          <w:p w14:paraId="2EBFA5FA"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94F415D"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408B4295" w14:textId="77777777" w:rsidR="00122DA9" w:rsidRPr="00C07176" w:rsidRDefault="00122DA9" w:rsidP="00B474E3">
            <w:pPr>
              <w:spacing w:after="0" w:line="240" w:lineRule="auto"/>
              <w:jc w:val="center"/>
              <w:rPr>
                <w:rFonts w:ascii="Times New Roman" w:hAnsi="Times New Roman"/>
                <w:sz w:val="24"/>
                <w:szCs w:val="24"/>
              </w:rPr>
            </w:pPr>
            <w:r>
              <w:rPr>
                <w:rFonts w:ascii="Times New Roman" w:hAnsi="Times New Roman"/>
                <w:sz w:val="24"/>
                <w:szCs w:val="24"/>
              </w:rPr>
              <w:t>40</w:t>
            </w:r>
          </w:p>
        </w:tc>
        <w:tc>
          <w:tcPr>
            <w:tcW w:w="993" w:type="dxa"/>
            <w:vAlign w:val="center"/>
          </w:tcPr>
          <w:p w14:paraId="3986380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6D1F4B1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64908B3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5E314539" w14:textId="77777777" w:rsidTr="00B474E3">
        <w:trPr>
          <w:jc w:val="center"/>
        </w:trPr>
        <w:tc>
          <w:tcPr>
            <w:tcW w:w="630" w:type="dxa"/>
            <w:vAlign w:val="center"/>
          </w:tcPr>
          <w:p w14:paraId="5666A100"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19.</w:t>
            </w:r>
          </w:p>
        </w:tc>
        <w:tc>
          <w:tcPr>
            <w:tcW w:w="2772" w:type="dxa"/>
          </w:tcPr>
          <w:p w14:paraId="3A3B6D78"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Сања Савић Миљевић</w:t>
            </w:r>
          </w:p>
        </w:tc>
        <w:tc>
          <w:tcPr>
            <w:tcW w:w="1276" w:type="dxa"/>
          </w:tcPr>
          <w:p w14:paraId="14E360B9"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20261A9"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60698308"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Pr>
                <w:rFonts w:ascii="Times New Roman" w:hAnsi="Times New Roman"/>
                <w:sz w:val="24"/>
                <w:szCs w:val="24"/>
              </w:rPr>
              <w:t>5</w:t>
            </w:r>
          </w:p>
        </w:tc>
        <w:tc>
          <w:tcPr>
            <w:tcW w:w="993" w:type="dxa"/>
            <w:vAlign w:val="center"/>
          </w:tcPr>
          <w:p w14:paraId="4AD4C6D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5FDBEB88"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12E7B5A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696AC5FF" w14:textId="77777777" w:rsidTr="00B474E3">
        <w:trPr>
          <w:jc w:val="center"/>
        </w:trPr>
        <w:tc>
          <w:tcPr>
            <w:tcW w:w="630" w:type="dxa"/>
            <w:vAlign w:val="center"/>
          </w:tcPr>
          <w:p w14:paraId="23398F53"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20.</w:t>
            </w:r>
          </w:p>
        </w:tc>
        <w:tc>
          <w:tcPr>
            <w:tcW w:w="2772" w:type="dxa"/>
          </w:tcPr>
          <w:p w14:paraId="723C210A"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Татјана Тодоровић</w:t>
            </w:r>
          </w:p>
        </w:tc>
        <w:tc>
          <w:tcPr>
            <w:tcW w:w="1276" w:type="dxa"/>
          </w:tcPr>
          <w:p w14:paraId="07CC7E3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B11AD29"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002CE0CE" w14:textId="77777777" w:rsidR="00122DA9" w:rsidRPr="0075473E"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23</w:t>
            </w:r>
          </w:p>
        </w:tc>
        <w:tc>
          <w:tcPr>
            <w:tcW w:w="993" w:type="dxa"/>
            <w:vAlign w:val="center"/>
          </w:tcPr>
          <w:p w14:paraId="54B8E952"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54DBC84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0E9E4932"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1605F06B" w14:textId="77777777" w:rsidTr="00B474E3">
        <w:trPr>
          <w:jc w:val="center"/>
        </w:trPr>
        <w:tc>
          <w:tcPr>
            <w:tcW w:w="630" w:type="dxa"/>
            <w:vAlign w:val="center"/>
          </w:tcPr>
          <w:p w14:paraId="403AC8BD"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21.</w:t>
            </w:r>
          </w:p>
        </w:tc>
        <w:tc>
          <w:tcPr>
            <w:tcW w:w="2772" w:type="dxa"/>
          </w:tcPr>
          <w:p w14:paraId="2A33D33A"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Оливера Марић</w:t>
            </w:r>
          </w:p>
        </w:tc>
        <w:tc>
          <w:tcPr>
            <w:tcW w:w="1276" w:type="dxa"/>
          </w:tcPr>
          <w:p w14:paraId="213B265F"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53BDD3B"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4A30EA8"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2</w:t>
            </w:r>
          </w:p>
        </w:tc>
        <w:tc>
          <w:tcPr>
            <w:tcW w:w="993" w:type="dxa"/>
            <w:vAlign w:val="center"/>
          </w:tcPr>
          <w:p w14:paraId="4E75FE0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1F9E1DF8"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0FF07004"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6CC05C13" w14:textId="77777777" w:rsidTr="00B474E3">
        <w:trPr>
          <w:jc w:val="center"/>
        </w:trPr>
        <w:tc>
          <w:tcPr>
            <w:tcW w:w="630" w:type="dxa"/>
            <w:vAlign w:val="center"/>
          </w:tcPr>
          <w:p w14:paraId="7CE4FDBA"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22.</w:t>
            </w:r>
          </w:p>
        </w:tc>
        <w:tc>
          <w:tcPr>
            <w:tcW w:w="2772" w:type="dxa"/>
          </w:tcPr>
          <w:p w14:paraId="77E6C5FF"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Биљана Вуковић</w:t>
            </w:r>
          </w:p>
        </w:tc>
        <w:tc>
          <w:tcPr>
            <w:tcW w:w="1276" w:type="dxa"/>
          </w:tcPr>
          <w:p w14:paraId="6B46CA89"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15D4D033"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2043F3B2"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rPr>
              <w:t>4</w:t>
            </w:r>
          </w:p>
        </w:tc>
        <w:tc>
          <w:tcPr>
            <w:tcW w:w="993" w:type="dxa"/>
            <w:vAlign w:val="center"/>
          </w:tcPr>
          <w:p w14:paraId="69E8ABD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1E15F99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4C156B40"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006766F7" w14:textId="77777777" w:rsidTr="00B474E3">
        <w:trPr>
          <w:jc w:val="center"/>
        </w:trPr>
        <w:tc>
          <w:tcPr>
            <w:tcW w:w="630" w:type="dxa"/>
            <w:vAlign w:val="center"/>
          </w:tcPr>
          <w:p w14:paraId="2A993F56"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23.</w:t>
            </w:r>
          </w:p>
        </w:tc>
        <w:tc>
          <w:tcPr>
            <w:tcW w:w="2772" w:type="dxa"/>
          </w:tcPr>
          <w:p w14:paraId="541F9896"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Драгана Вулетин Фалуши</w:t>
            </w:r>
          </w:p>
        </w:tc>
        <w:tc>
          <w:tcPr>
            <w:tcW w:w="1276" w:type="dxa"/>
          </w:tcPr>
          <w:p w14:paraId="5B2DA43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102614D"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535B6FBC" w14:textId="77777777" w:rsidR="00122DA9" w:rsidRPr="0075473E"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2</w:t>
            </w:r>
          </w:p>
        </w:tc>
        <w:tc>
          <w:tcPr>
            <w:tcW w:w="993" w:type="dxa"/>
            <w:vAlign w:val="center"/>
          </w:tcPr>
          <w:p w14:paraId="75DA51F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53867D44"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69807723"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6AADA5DB" w14:textId="77777777" w:rsidTr="00B474E3">
        <w:trPr>
          <w:jc w:val="center"/>
        </w:trPr>
        <w:tc>
          <w:tcPr>
            <w:tcW w:w="630" w:type="dxa"/>
            <w:vAlign w:val="center"/>
          </w:tcPr>
          <w:p w14:paraId="19E5BEC4"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24.</w:t>
            </w:r>
          </w:p>
        </w:tc>
        <w:tc>
          <w:tcPr>
            <w:tcW w:w="2772" w:type="dxa"/>
          </w:tcPr>
          <w:p w14:paraId="1DD41F0D"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Рената Јевтић</w:t>
            </w:r>
          </w:p>
        </w:tc>
        <w:tc>
          <w:tcPr>
            <w:tcW w:w="1276" w:type="dxa"/>
          </w:tcPr>
          <w:p w14:paraId="6DB80041"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6EEBB6B"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4F98D0CF"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rPr>
              <w:t>7</w:t>
            </w:r>
          </w:p>
        </w:tc>
        <w:tc>
          <w:tcPr>
            <w:tcW w:w="993" w:type="dxa"/>
            <w:vAlign w:val="center"/>
          </w:tcPr>
          <w:p w14:paraId="348F8658"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01219C1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016DC1BA"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1EEF5B1F" w14:textId="77777777" w:rsidTr="00B474E3">
        <w:trPr>
          <w:jc w:val="center"/>
        </w:trPr>
        <w:tc>
          <w:tcPr>
            <w:tcW w:w="630" w:type="dxa"/>
            <w:vAlign w:val="center"/>
          </w:tcPr>
          <w:p w14:paraId="22C0AB1F"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25.</w:t>
            </w:r>
          </w:p>
        </w:tc>
        <w:tc>
          <w:tcPr>
            <w:tcW w:w="2772" w:type="dxa"/>
          </w:tcPr>
          <w:p w14:paraId="54718659"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Бранка Шеперац</w:t>
            </w:r>
          </w:p>
        </w:tc>
        <w:tc>
          <w:tcPr>
            <w:tcW w:w="1276" w:type="dxa"/>
          </w:tcPr>
          <w:p w14:paraId="223BE61E"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6EF7C1F2"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31D851D5"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rPr>
              <w:t>7</w:t>
            </w:r>
          </w:p>
        </w:tc>
        <w:tc>
          <w:tcPr>
            <w:tcW w:w="993" w:type="dxa"/>
            <w:vAlign w:val="center"/>
          </w:tcPr>
          <w:p w14:paraId="52C8280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63B4719A"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1C7711B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6B355628" w14:textId="77777777" w:rsidTr="00B474E3">
        <w:trPr>
          <w:jc w:val="center"/>
        </w:trPr>
        <w:tc>
          <w:tcPr>
            <w:tcW w:w="630" w:type="dxa"/>
            <w:vAlign w:val="center"/>
          </w:tcPr>
          <w:p w14:paraId="5F876C3B"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26.</w:t>
            </w:r>
          </w:p>
        </w:tc>
        <w:tc>
          <w:tcPr>
            <w:tcW w:w="2772" w:type="dxa"/>
          </w:tcPr>
          <w:p w14:paraId="69500792" w14:textId="77777777" w:rsidR="00122DA9" w:rsidRPr="0075473E" w:rsidRDefault="00122DA9" w:rsidP="00B474E3">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Тијана Стојшић</w:t>
            </w:r>
          </w:p>
        </w:tc>
        <w:tc>
          <w:tcPr>
            <w:tcW w:w="1276" w:type="dxa"/>
          </w:tcPr>
          <w:p w14:paraId="3E3F5AB5"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1F87B676"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346F8524" w14:textId="77777777" w:rsidR="00122DA9" w:rsidRPr="00122DA9" w:rsidRDefault="00122DA9" w:rsidP="00B474E3">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14:paraId="3553795D"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w:t>
            </w:r>
          </w:p>
        </w:tc>
        <w:tc>
          <w:tcPr>
            <w:tcW w:w="992" w:type="dxa"/>
            <w:vAlign w:val="center"/>
          </w:tcPr>
          <w:p w14:paraId="5E63C2F8"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343B8A4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7E2E89C8" w14:textId="77777777" w:rsidTr="00B474E3">
        <w:trPr>
          <w:trHeight w:val="75"/>
          <w:jc w:val="center"/>
        </w:trPr>
        <w:tc>
          <w:tcPr>
            <w:tcW w:w="630" w:type="dxa"/>
            <w:vAlign w:val="center"/>
          </w:tcPr>
          <w:p w14:paraId="7837207C"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27.</w:t>
            </w:r>
          </w:p>
        </w:tc>
        <w:tc>
          <w:tcPr>
            <w:tcW w:w="2772" w:type="dxa"/>
          </w:tcPr>
          <w:p w14:paraId="75E61ADF"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Чекић</w:t>
            </w:r>
          </w:p>
        </w:tc>
        <w:tc>
          <w:tcPr>
            <w:tcW w:w="1276" w:type="dxa"/>
          </w:tcPr>
          <w:p w14:paraId="17A1D78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6D5E28F"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4661483D"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rPr>
              <w:t>8</w:t>
            </w:r>
          </w:p>
        </w:tc>
        <w:tc>
          <w:tcPr>
            <w:tcW w:w="993" w:type="dxa"/>
            <w:vAlign w:val="center"/>
          </w:tcPr>
          <w:p w14:paraId="1D1D2028"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016769C3"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77511F6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3CDF14E4" w14:textId="77777777" w:rsidTr="00B474E3">
        <w:trPr>
          <w:jc w:val="center"/>
        </w:trPr>
        <w:tc>
          <w:tcPr>
            <w:tcW w:w="630" w:type="dxa"/>
            <w:vAlign w:val="center"/>
          </w:tcPr>
          <w:p w14:paraId="5A68C174"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28.</w:t>
            </w:r>
          </w:p>
        </w:tc>
        <w:tc>
          <w:tcPr>
            <w:tcW w:w="2772" w:type="dxa"/>
          </w:tcPr>
          <w:p w14:paraId="7FD26C75"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Љубојевић</w:t>
            </w:r>
          </w:p>
        </w:tc>
        <w:tc>
          <w:tcPr>
            <w:tcW w:w="1276" w:type="dxa"/>
          </w:tcPr>
          <w:p w14:paraId="4697C53B"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77644AC"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1F3544F7"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rPr>
              <w:t>4</w:t>
            </w:r>
          </w:p>
        </w:tc>
        <w:tc>
          <w:tcPr>
            <w:tcW w:w="993" w:type="dxa"/>
            <w:vAlign w:val="center"/>
          </w:tcPr>
          <w:p w14:paraId="59A3805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707F3D74"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5C657FA7"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7F3E93BE" w14:textId="77777777" w:rsidTr="00B474E3">
        <w:trPr>
          <w:jc w:val="center"/>
        </w:trPr>
        <w:tc>
          <w:tcPr>
            <w:tcW w:w="630" w:type="dxa"/>
            <w:vAlign w:val="center"/>
          </w:tcPr>
          <w:p w14:paraId="553145E5"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29.</w:t>
            </w:r>
          </w:p>
        </w:tc>
        <w:tc>
          <w:tcPr>
            <w:tcW w:w="2772" w:type="dxa"/>
          </w:tcPr>
          <w:p w14:paraId="5E533E94"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Милена Малчић</w:t>
            </w:r>
          </w:p>
        </w:tc>
        <w:tc>
          <w:tcPr>
            <w:tcW w:w="1276" w:type="dxa"/>
          </w:tcPr>
          <w:p w14:paraId="3A948C2F"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tcPr>
          <w:p w14:paraId="6FD2A76F"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  Разредне наставе</w:t>
            </w:r>
          </w:p>
        </w:tc>
        <w:tc>
          <w:tcPr>
            <w:tcW w:w="850" w:type="dxa"/>
            <w:vAlign w:val="center"/>
          </w:tcPr>
          <w:p w14:paraId="7F6E4EA6"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9</w:t>
            </w:r>
          </w:p>
        </w:tc>
        <w:tc>
          <w:tcPr>
            <w:tcW w:w="993" w:type="dxa"/>
            <w:vAlign w:val="center"/>
          </w:tcPr>
          <w:p w14:paraId="45CC23ED"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38B0B0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48339DEE"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3074BC29" w14:textId="77777777" w:rsidTr="00B474E3">
        <w:trPr>
          <w:jc w:val="center"/>
        </w:trPr>
        <w:tc>
          <w:tcPr>
            <w:tcW w:w="630" w:type="dxa"/>
            <w:vAlign w:val="center"/>
          </w:tcPr>
          <w:p w14:paraId="1EB6C986"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lastRenderedPageBreak/>
              <w:t>30.</w:t>
            </w:r>
          </w:p>
        </w:tc>
        <w:tc>
          <w:tcPr>
            <w:tcW w:w="2772" w:type="dxa"/>
          </w:tcPr>
          <w:p w14:paraId="655DE9ED"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Тања Копривица</w:t>
            </w:r>
          </w:p>
        </w:tc>
        <w:tc>
          <w:tcPr>
            <w:tcW w:w="1276" w:type="dxa"/>
          </w:tcPr>
          <w:p w14:paraId="5EE4178A"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tcPr>
          <w:p w14:paraId="6F67FF4B"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  Разредне наставе</w:t>
            </w:r>
          </w:p>
        </w:tc>
        <w:tc>
          <w:tcPr>
            <w:tcW w:w="850" w:type="dxa"/>
            <w:vAlign w:val="center"/>
          </w:tcPr>
          <w:p w14:paraId="03B9CB3F" w14:textId="77777777" w:rsidR="00122DA9" w:rsidRPr="00C07176" w:rsidRDefault="00122DA9"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4</w:t>
            </w:r>
          </w:p>
        </w:tc>
        <w:tc>
          <w:tcPr>
            <w:tcW w:w="993" w:type="dxa"/>
            <w:vAlign w:val="center"/>
          </w:tcPr>
          <w:p w14:paraId="09B6F20D"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4A709F1C"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5D94CC76"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122DA9" w:rsidRPr="0075473E" w14:paraId="592519CD" w14:textId="77777777" w:rsidTr="00B474E3">
        <w:trPr>
          <w:jc w:val="center"/>
        </w:trPr>
        <w:tc>
          <w:tcPr>
            <w:tcW w:w="630" w:type="dxa"/>
            <w:vAlign w:val="center"/>
          </w:tcPr>
          <w:p w14:paraId="09633CF3" w14:textId="77777777" w:rsidR="00122DA9" w:rsidRPr="0075473E" w:rsidRDefault="00122DA9"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31.</w:t>
            </w:r>
          </w:p>
        </w:tc>
        <w:tc>
          <w:tcPr>
            <w:tcW w:w="2772" w:type="dxa"/>
          </w:tcPr>
          <w:p w14:paraId="3F25F7C4" w14:textId="77777777" w:rsidR="00122DA9" w:rsidRPr="0075473E" w:rsidRDefault="00122DA9"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Душка Булик</w:t>
            </w:r>
          </w:p>
        </w:tc>
        <w:tc>
          <w:tcPr>
            <w:tcW w:w="1276" w:type="dxa"/>
          </w:tcPr>
          <w:p w14:paraId="2E9EEA9A"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tcPr>
          <w:p w14:paraId="219AEBF7" w14:textId="77777777" w:rsidR="00122DA9" w:rsidRPr="0075473E" w:rsidRDefault="00122DA9"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 Разредне наставе</w:t>
            </w:r>
          </w:p>
        </w:tc>
        <w:tc>
          <w:tcPr>
            <w:tcW w:w="850" w:type="dxa"/>
            <w:vAlign w:val="center"/>
          </w:tcPr>
          <w:p w14:paraId="4F5B2A49" w14:textId="77777777" w:rsidR="00122DA9" w:rsidRPr="00C07176" w:rsidRDefault="00122DA9" w:rsidP="00B474E3">
            <w:pPr>
              <w:spacing w:after="0" w:line="240" w:lineRule="auto"/>
              <w:jc w:val="center"/>
              <w:rPr>
                <w:rFonts w:ascii="Times New Roman" w:hAnsi="Times New Roman"/>
                <w:sz w:val="24"/>
                <w:szCs w:val="24"/>
              </w:rPr>
            </w:pPr>
            <w:r>
              <w:rPr>
                <w:rFonts w:ascii="Times New Roman" w:hAnsi="Times New Roman"/>
                <w:sz w:val="24"/>
                <w:szCs w:val="24"/>
              </w:rPr>
              <w:t>23</w:t>
            </w:r>
          </w:p>
        </w:tc>
        <w:tc>
          <w:tcPr>
            <w:tcW w:w="993" w:type="dxa"/>
            <w:vAlign w:val="center"/>
          </w:tcPr>
          <w:p w14:paraId="77721E43"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992" w:type="dxa"/>
            <w:vAlign w:val="center"/>
          </w:tcPr>
          <w:p w14:paraId="6FFFF82F"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992" w:type="dxa"/>
            <w:vAlign w:val="center"/>
          </w:tcPr>
          <w:p w14:paraId="49E1090D" w14:textId="77777777" w:rsidR="00122DA9" w:rsidRPr="0075473E" w:rsidRDefault="00122DA9"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bl>
    <w:p w14:paraId="7F5BC4C1" w14:textId="77777777" w:rsidR="00B474E3" w:rsidRPr="0075473E" w:rsidRDefault="00B474E3" w:rsidP="00B474E3">
      <w:pPr>
        <w:spacing w:after="0" w:line="240" w:lineRule="auto"/>
        <w:jc w:val="both"/>
        <w:rPr>
          <w:rFonts w:ascii="Times New Roman" w:hAnsi="Times New Roman"/>
          <w:sz w:val="24"/>
          <w:szCs w:val="24"/>
          <w:lang w:val="sr-Cyrl-CS"/>
        </w:rPr>
      </w:pPr>
    </w:p>
    <w:p w14:paraId="7E9826E8" w14:textId="77777777" w:rsidR="00B474E3" w:rsidRPr="0075473E" w:rsidRDefault="00B474E3" w:rsidP="00B474E3">
      <w:pPr>
        <w:spacing w:after="0" w:line="240" w:lineRule="auto"/>
        <w:jc w:val="both"/>
        <w:rPr>
          <w:rFonts w:ascii="Times New Roman" w:hAnsi="Times New Roman"/>
          <w:sz w:val="24"/>
          <w:szCs w:val="24"/>
          <w:lang w:val="sr-Cyrl-CS"/>
        </w:rPr>
      </w:pPr>
    </w:p>
    <w:p w14:paraId="2E1989CB" w14:textId="77777777" w:rsidR="00B474E3" w:rsidRPr="0075473E" w:rsidRDefault="00B474E3" w:rsidP="00B474E3">
      <w:pPr>
        <w:spacing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Наставни кадар-продужени боравак</w:t>
      </w:r>
    </w:p>
    <w:tbl>
      <w:tblPr>
        <w:tblW w:w="106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0"/>
        <w:gridCol w:w="2808"/>
        <w:gridCol w:w="1134"/>
        <w:gridCol w:w="2268"/>
        <w:gridCol w:w="850"/>
        <w:gridCol w:w="992"/>
        <w:gridCol w:w="1134"/>
        <w:gridCol w:w="851"/>
      </w:tblGrid>
      <w:tr w:rsidR="00B474E3" w:rsidRPr="0075473E" w14:paraId="0C341F17" w14:textId="77777777" w:rsidTr="00B474E3">
        <w:trPr>
          <w:jc w:val="center"/>
        </w:trPr>
        <w:tc>
          <w:tcPr>
            <w:tcW w:w="630" w:type="dxa"/>
            <w:tcBorders>
              <w:top w:val="single" w:sz="12" w:space="0" w:color="auto"/>
              <w:bottom w:val="single" w:sz="12" w:space="0" w:color="auto"/>
            </w:tcBorders>
            <w:vAlign w:val="center"/>
          </w:tcPr>
          <w:p w14:paraId="24C7FFC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808" w:type="dxa"/>
            <w:tcBorders>
              <w:top w:val="single" w:sz="12" w:space="0" w:color="auto"/>
              <w:bottom w:val="single" w:sz="12" w:space="0" w:color="auto"/>
            </w:tcBorders>
            <w:vAlign w:val="center"/>
          </w:tcPr>
          <w:p w14:paraId="27AD00C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134" w:type="dxa"/>
            <w:tcBorders>
              <w:top w:val="single" w:sz="12" w:space="0" w:color="auto"/>
              <w:bottom w:val="single" w:sz="12" w:space="0" w:color="auto"/>
            </w:tcBorders>
            <w:vAlign w:val="center"/>
          </w:tcPr>
          <w:p w14:paraId="33040A65"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2268" w:type="dxa"/>
            <w:tcBorders>
              <w:top w:val="single" w:sz="12" w:space="0" w:color="auto"/>
              <w:bottom w:val="single" w:sz="12" w:space="0" w:color="auto"/>
            </w:tcBorders>
            <w:vAlign w:val="center"/>
          </w:tcPr>
          <w:p w14:paraId="3D0F8355"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Предмети које предаје</w:t>
            </w:r>
          </w:p>
        </w:tc>
        <w:tc>
          <w:tcPr>
            <w:tcW w:w="850" w:type="dxa"/>
            <w:tcBorders>
              <w:top w:val="single" w:sz="12" w:space="0" w:color="auto"/>
              <w:bottom w:val="single" w:sz="12" w:space="0" w:color="auto"/>
            </w:tcBorders>
            <w:vAlign w:val="center"/>
          </w:tcPr>
          <w:p w14:paraId="172E280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992" w:type="dxa"/>
            <w:tcBorders>
              <w:top w:val="single" w:sz="12" w:space="0" w:color="auto"/>
              <w:bottom w:val="single" w:sz="12" w:space="0" w:color="auto"/>
            </w:tcBorders>
            <w:vAlign w:val="center"/>
          </w:tcPr>
          <w:p w14:paraId="60C2475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Лиценца</w:t>
            </w:r>
          </w:p>
        </w:tc>
        <w:tc>
          <w:tcPr>
            <w:tcW w:w="1134" w:type="dxa"/>
            <w:tcBorders>
              <w:top w:val="single" w:sz="12" w:space="0" w:color="auto"/>
              <w:bottom w:val="single" w:sz="12" w:space="0" w:color="auto"/>
            </w:tcBorders>
            <w:vAlign w:val="center"/>
          </w:tcPr>
          <w:p w14:paraId="1837DAA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31CC10C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7CACB9DF"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851" w:type="dxa"/>
            <w:tcBorders>
              <w:top w:val="single" w:sz="12" w:space="0" w:color="auto"/>
              <w:bottom w:val="single" w:sz="12" w:space="0" w:color="auto"/>
            </w:tcBorders>
            <w:vAlign w:val="center"/>
          </w:tcPr>
          <w:p w14:paraId="09638B7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4AE9F3A0"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2BF465A2" w14:textId="77777777" w:rsidTr="00B474E3">
        <w:trPr>
          <w:jc w:val="center"/>
        </w:trPr>
        <w:tc>
          <w:tcPr>
            <w:tcW w:w="630" w:type="dxa"/>
            <w:tcBorders>
              <w:top w:val="single" w:sz="12" w:space="0" w:color="auto"/>
            </w:tcBorders>
            <w:vAlign w:val="center"/>
          </w:tcPr>
          <w:p w14:paraId="4699604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808" w:type="dxa"/>
            <w:tcBorders>
              <w:top w:val="single" w:sz="12" w:space="0" w:color="auto"/>
            </w:tcBorders>
          </w:tcPr>
          <w:p w14:paraId="050FD3CC"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Елвира Аврамовић</w:t>
            </w:r>
          </w:p>
        </w:tc>
        <w:tc>
          <w:tcPr>
            <w:tcW w:w="1134" w:type="dxa"/>
            <w:tcBorders>
              <w:top w:val="single" w:sz="12" w:space="0" w:color="auto"/>
            </w:tcBorders>
          </w:tcPr>
          <w:p w14:paraId="4B3CF59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12" w:space="0" w:color="auto"/>
            </w:tcBorders>
          </w:tcPr>
          <w:p w14:paraId="7CA5F8A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tcBorders>
              <w:top w:val="single" w:sz="12" w:space="0" w:color="auto"/>
            </w:tcBorders>
            <w:vAlign w:val="center"/>
          </w:tcPr>
          <w:p w14:paraId="0640AF88"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Borders>
              <w:top w:val="single" w:sz="12" w:space="0" w:color="auto"/>
            </w:tcBorders>
            <w:vAlign w:val="center"/>
          </w:tcPr>
          <w:p w14:paraId="7A9AA2E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1134" w:type="dxa"/>
            <w:tcBorders>
              <w:top w:val="single" w:sz="12" w:space="0" w:color="auto"/>
            </w:tcBorders>
            <w:vAlign w:val="center"/>
          </w:tcPr>
          <w:p w14:paraId="1969A3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851" w:type="dxa"/>
            <w:tcBorders>
              <w:top w:val="single" w:sz="12" w:space="0" w:color="auto"/>
            </w:tcBorders>
            <w:vAlign w:val="center"/>
          </w:tcPr>
          <w:p w14:paraId="04AAEA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20CE2C7" w14:textId="77777777" w:rsidTr="00B474E3">
        <w:trPr>
          <w:jc w:val="center"/>
        </w:trPr>
        <w:tc>
          <w:tcPr>
            <w:tcW w:w="630" w:type="dxa"/>
            <w:vAlign w:val="center"/>
          </w:tcPr>
          <w:p w14:paraId="59EBC5D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808" w:type="dxa"/>
          </w:tcPr>
          <w:p w14:paraId="45121968"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Јасмина Бобинац</w:t>
            </w:r>
          </w:p>
        </w:tc>
        <w:tc>
          <w:tcPr>
            <w:tcW w:w="1134" w:type="dxa"/>
          </w:tcPr>
          <w:p w14:paraId="6265831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6B641C05"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850" w:type="dxa"/>
            <w:vAlign w:val="center"/>
          </w:tcPr>
          <w:p w14:paraId="7A93CAE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2</w:t>
            </w:r>
          </w:p>
        </w:tc>
        <w:tc>
          <w:tcPr>
            <w:tcW w:w="992" w:type="dxa"/>
            <w:vAlign w:val="center"/>
          </w:tcPr>
          <w:p w14:paraId="12DBC6B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1134" w:type="dxa"/>
            <w:vAlign w:val="center"/>
          </w:tcPr>
          <w:p w14:paraId="14639A1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851" w:type="dxa"/>
            <w:vAlign w:val="center"/>
          </w:tcPr>
          <w:p w14:paraId="4C1A8FD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bl>
    <w:p w14:paraId="3364C48F" w14:textId="77777777" w:rsidR="00B474E3" w:rsidRPr="0075473E" w:rsidRDefault="00B474E3" w:rsidP="00B474E3">
      <w:pPr>
        <w:spacing w:line="240" w:lineRule="auto"/>
        <w:jc w:val="both"/>
        <w:rPr>
          <w:rFonts w:ascii="Times New Roman" w:hAnsi="Times New Roman"/>
          <w:b/>
          <w:color w:val="000000"/>
          <w:sz w:val="24"/>
          <w:szCs w:val="24"/>
          <w:lang w:val="sr-Cyrl-CS"/>
        </w:rPr>
      </w:pPr>
    </w:p>
    <w:p w14:paraId="3BD57ABD" w14:textId="77777777" w:rsidR="00B474E3" w:rsidRPr="0075473E" w:rsidRDefault="00B474E3" w:rsidP="00B474E3">
      <w:pPr>
        <w:spacing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Предметна  настава</w:t>
      </w:r>
    </w:p>
    <w:tbl>
      <w:tblPr>
        <w:tblW w:w="10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10"/>
        <w:gridCol w:w="2836"/>
        <w:gridCol w:w="1134"/>
        <w:gridCol w:w="2268"/>
        <w:gridCol w:w="807"/>
        <w:gridCol w:w="1035"/>
        <w:gridCol w:w="1035"/>
        <w:gridCol w:w="950"/>
      </w:tblGrid>
      <w:tr w:rsidR="00B474E3" w:rsidRPr="0075473E" w14:paraId="37A17F41" w14:textId="77777777" w:rsidTr="00B474E3">
        <w:trPr>
          <w:jc w:val="center"/>
        </w:trPr>
        <w:tc>
          <w:tcPr>
            <w:tcW w:w="610" w:type="dxa"/>
            <w:tcBorders>
              <w:top w:val="single" w:sz="12" w:space="0" w:color="auto"/>
              <w:bottom w:val="single" w:sz="12" w:space="0" w:color="auto"/>
            </w:tcBorders>
            <w:vAlign w:val="center"/>
          </w:tcPr>
          <w:p w14:paraId="07D287D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836" w:type="dxa"/>
            <w:tcBorders>
              <w:top w:val="single" w:sz="12" w:space="0" w:color="auto"/>
              <w:bottom w:val="single" w:sz="12" w:space="0" w:color="auto"/>
            </w:tcBorders>
            <w:vAlign w:val="center"/>
          </w:tcPr>
          <w:p w14:paraId="32B31602"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134" w:type="dxa"/>
            <w:tcBorders>
              <w:top w:val="single" w:sz="12" w:space="0" w:color="auto"/>
              <w:bottom w:val="single" w:sz="12" w:space="0" w:color="auto"/>
            </w:tcBorders>
            <w:vAlign w:val="center"/>
          </w:tcPr>
          <w:p w14:paraId="1B6013B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2268" w:type="dxa"/>
            <w:tcBorders>
              <w:top w:val="single" w:sz="12" w:space="0" w:color="auto"/>
              <w:bottom w:val="single" w:sz="12" w:space="0" w:color="auto"/>
            </w:tcBorders>
            <w:vAlign w:val="center"/>
          </w:tcPr>
          <w:p w14:paraId="4FE0DD72"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Предмети које предаје</w:t>
            </w:r>
          </w:p>
        </w:tc>
        <w:tc>
          <w:tcPr>
            <w:tcW w:w="807" w:type="dxa"/>
            <w:tcBorders>
              <w:top w:val="single" w:sz="12" w:space="0" w:color="auto"/>
              <w:bottom w:val="single" w:sz="12" w:space="0" w:color="auto"/>
            </w:tcBorders>
            <w:vAlign w:val="center"/>
          </w:tcPr>
          <w:p w14:paraId="009C3E54"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1035" w:type="dxa"/>
            <w:tcBorders>
              <w:top w:val="single" w:sz="12" w:space="0" w:color="auto"/>
              <w:bottom w:val="single" w:sz="12" w:space="0" w:color="auto"/>
            </w:tcBorders>
            <w:vAlign w:val="center"/>
          </w:tcPr>
          <w:p w14:paraId="050FBCD0"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Лиценца</w:t>
            </w:r>
          </w:p>
        </w:tc>
        <w:tc>
          <w:tcPr>
            <w:tcW w:w="1035" w:type="dxa"/>
            <w:tcBorders>
              <w:top w:val="single" w:sz="12" w:space="0" w:color="auto"/>
              <w:bottom w:val="single" w:sz="12" w:space="0" w:color="auto"/>
            </w:tcBorders>
            <w:vAlign w:val="center"/>
          </w:tcPr>
          <w:p w14:paraId="47CB360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59E588C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55BD95D5"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950" w:type="dxa"/>
            <w:tcBorders>
              <w:top w:val="single" w:sz="12" w:space="0" w:color="auto"/>
              <w:bottom w:val="single" w:sz="12" w:space="0" w:color="auto"/>
            </w:tcBorders>
            <w:vAlign w:val="center"/>
          </w:tcPr>
          <w:p w14:paraId="6529EE2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14A2764F"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798AC471" w14:textId="77777777" w:rsidTr="00B474E3">
        <w:trPr>
          <w:jc w:val="center"/>
        </w:trPr>
        <w:tc>
          <w:tcPr>
            <w:tcW w:w="610" w:type="dxa"/>
            <w:tcBorders>
              <w:top w:val="single" w:sz="12" w:space="0" w:color="auto"/>
            </w:tcBorders>
            <w:vAlign w:val="center"/>
          </w:tcPr>
          <w:p w14:paraId="499BB03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836" w:type="dxa"/>
            <w:tcBorders>
              <w:top w:val="single" w:sz="12" w:space="0" w:color="auto"/>
            </w:tcBorders>
          </w:tcPr>
          <w:p w14:paraId="74C2F78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Јелена Галић Стевановић</w:t>
            </w:r>
          </w:p>
        </w:tc>
        <w:tc>
          <w:tcPr>
            <w:tcW w:w="1134" w:type="dxa"/>
            <w:tcBorders>
              <w:top w:val="single" w:sz="12" w:space="0" w:color="auto"/>
            </w:tcBorders>
          </w:tcPr>
          <w:p w14:paraId="769EEAE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12" w:space="0" w:color="auto"/>
            </w:tcBorders>
          </w:tcPr>
          <w:p w14:paraId="49A7941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tcBorders>
              <w:top w:val="single" w:sz="12" w:space="0" w:color="auto"/>
            </w:tcBorders>
            <w:vAlign w:val="center"/>
          </w:tcPr>
          <w:p w14:paraId="3CE8F1ED"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8</w:t>
            </w:r>
          </w:p>
        </w:tc>
        <w:tc>
          <w:tcPr>
            <w:tcW w:w="1035" w:type="dxa"/>
            <w:tcBorders>
              <w:top w:val="single" w:sz="12" w:space="0" w:color="auto"/>
            </w:tcBorders>
            <w:vAlign w:val="center"/>
          </w:tcPr>
          <w:p w14:paraId="4F95D41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tcBorders>
              <w:top w:val="single" w:sz="12" w:space="0" w:color="auto"/>
            </w:tcBorders>
            <w:vAlign w:val="center"/>
          </w:tcPr>
          <w:p w14:paraId="41F6124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tcBorders>
              <w:top w:val="single" w:sz="12" w:space="0" w:color="auto"/>
            </w:tcBorders>
            <w:vAlign w:val="center"/>
          </w:tcPr>
          <w:p w14:paraId="18290AA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3B030D6" w14:textId="77777777" w:rsidTr="00B474E3">
        <w:trPr>
          <w:jc w:val="center"/>
        </w:trPr>
        <w:tc>
          <w:tcPr>
            <w:tcW w:w="610" w:type="dxa"/>
            <w:vAlign w:val="center"/>
          </w:tcPr>
          <w:p w14:paraId="5B9F151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836" w:type="dxa"/>
          </w:tcPr>
          <w:p w14:paraId="00F8FEE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Маријана Поповић</w:t>
            </w:r>
          </w:p>
        </w:tc>
        <w:tc>
          <w:tcPr>
            <w:tcW w:w="1134" w:type="dxa"/>
          </w:tcPr>
          <w:p w14:paraId="6B56CA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7B9C515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36E8E90B"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7</w:t>
            </w:r>
          </w:p>
        </w:tc>
        <w:tc>
          <w:tcPr>
            <w:tcW w:w="1035" w:type="dxa"/>
            <w:vAlign w:val="center"/>
          </w:tcPr>
          <w:p w14:paraId="204129A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EE6EF2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7C70EFE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5B1CD19D" w14:textId="77777777" w:rsidTr="00B474E3">
        <w:trPr>
          <w:jc w:val="center"/>
        </w:trPr>
        <w:tc>
          <w:tcPr>
            <w:tcW w:w="610" w:type="dxa"/>
            <w:vAlign w:val="center"/>
          </w:tcPr>
          <w:p w14:paraId="694E32F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2836" w:type="dxa"/>
          </w:tcPr>
          <w:p w14:paraId="78063AE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Данка Јовановић</w:t>
            </w:r>
          </w:p>
        </w:tc>
        <w:tc>
          <w:tcPr>
            <w:tcW w:w="1134" w:type="dxa"/>
          </w:tcPr>
          <w:p w14:paraId="220E452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187E9FB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4CC0EC3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9</w:t>
            </w:r>
          </w:p>
        </w:tc>
        <w:tc>
          <w:tcPr>
            <w:tcW w:w="1035" w:type="dxa"/>
            <w:vAlign w:val="center"/>
          </w:tcPr>
          <w:p w14:paraId="2032EC8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CA9864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94,44%</w:t>
            </w:r>
          </w:p>
        </w:tc>
        <w:tc>
          <w:tcPr>
            <w:tcW w:w="950" w:type="dxa"/>
            <w:vAlign w:val="center"/>
          </w:tcPr>
          <w:p w14:paraId="6E9166AC" w14:textId="77777777" w:rsidR="00B474E3" w:rsidRPr="0075473E" w:rsidRDefault="001A43E8"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474E3" w:rsidRPr="0075473E" w14:paraId="6015EE30" w14:textId="77777777" w:rsidTr="00B474E3">
        <w:trPr>
          <w:jc w:val="center"/>
        </w:trPr>
        <w:tc>
          <w:tcPr>
            <w:tcW w:w="610" w:type="dxa"/>
            <w:vAlign w:val="center"/>
          </w:tcPr>
          <w:p w14:paraId="7BA25B0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4.</w:t>
            </w:r>
          </w:p>
        </w:tc>
        <w:tc>
          <w:tcPr>
            <w:tcW w:w="2836" w:type="dxa"/>
          </w:tcPr>
          <w:p w14:paraId="1E8C454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Зорица Гуцунски</w:t>
            </w:r>
          </w:p>
        </w:tc>
        <w:tc>
          <w:tcPr>
            <w:tcW w:w="1134" w:type="dxa"/>
          </w:tcPr>
          <w:p w14:paraId="064ADEA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14CA46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744BE74B"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20</w:t>
            </w:r>
          </w:p>
        </w:tc>
        <w:tc>
          <w:tcPr>
            <w:tcW w:w="1035" w:type="dxa"/>
            <w:vAlign w:val="center"/>
          </w:tcPr>
          <w:p w14:paraId="1EF52D5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ED87895"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111,11</w:t>
            </w:r>
            <w:r w:rsidR="00B474E3" w:rsidRPr="0075473E">
              <w:rPr>
                <w:rFonts w:ascii="Times New Roman" w:hAnsi="Times New Roman"/>
                <w:sz w:val="24"/>
                <w:szCs w:val="24"/>
                <w:lang w:val="sr-Cyrl-CS"/>
              </w:rPr>
              <w:t>%</w:t>
            </w:r>
          </w:p>
        </w:tc>
        <w:tc>
          <w:tcPr>
            <w:tcW w:w="950" w:type="dxa"/>
            <w:vAlign w:val="center"/>
          </w:tcPr>
          <w:p w14:paraId="1196C52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5570127D" w14:textId="77777777" w:rsidTr="00B474E3">
        <w:trPr>
          <w:jc w:val="center"/>
        </w:trPr>
        <w:tc>
          <w:tcPr>
            <w:tcW w:w="610" w:type="dxa"/>
            <w:vAlign w:val="center"/>
          </w:tcPr>
          <w:p w14:paraId="445F87C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5.</w:t>
            </w:r>
          </w:p>
        </w:tc>
        <w:tc>
          <w:tcPr>
            <w:tcW w:w="2836" w:type="dxa"/>
          </w:tcPr>
          <w:p w14:paraId="1FE9673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Светлана Мунћан</w:t>
            </w:r>
          </w:p>
        </w:tc>
        <w:tc>
          <w:tcPr>
            <w:tcW w:w="1134" w:type="dxa"/>
          </w:tcPr>
          <w:p w14:paraId="5829751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97E7BA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14599BC5"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3</w:t>
            </w:r>
          </w:p>
        </w:tc>
        <w:tc>
          <w:tcPr>
            <w:tcW w:w="1035" w:type="dxa"/>
            <w:vAlign w:val="center"/>
          </w:tcPr>
          <w:p w14:paraId="4CB9849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0420A59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737E75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45DCA3A" w14:textId="77777777" w:rsidTr="00B474E3">
        <w:trPr>
          <w:jc w:val="center"/>
        </w:trPr>
        <w:tc>
          <w:tcPr>
            <w:tcW w:w="610" w:type="dxa"/>
            <w:vAlign w:val="center"/>
          </w:tcPr>
          <w:p w14:paraId="478219D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6.</w:t>
            </w:r>
          </w:p>
        </w:tc>
        <w:tc>
          <w:tcPr>
            <w:tcW w:w="2836" w:type="dxa"/>
          </w:tcPr>
          <w:p w14:paraId="6526B53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Вера Лопушина</w:t>
            </w:r>
          </w:p>
        </w:tc>
        <w:tc>
          <w:tcPr>
            <w:tcW w:w="1134" w:type="dxa"/>
          </w:tcPr>
          <w:p w14:paraId="19038E0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86B494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06E5FF62"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6</w:t>
            </w:r>
          </w:p>
        </w:tc>
        <w:tc>
          <w:tcPr>
            <w:tcW w:w="1035" w:type="dxa"/>
            <w:vAlign w:val="center"/>
          </w:tcPr>
          <w:p w14:paraId="408311F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F560A5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2D8DB3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EA6352" w:rsidRPr="0075473E" w14:paraId="0BC89895" w14:textId="77777777" w:rsidTr="00B474E3">
        <w:trPr>
          <w:jc w:val="center"/>
        </w:trPr>
        <w:tc>
          <w:tcPr>
            <w:tcW w:w="610" w:type="dxa"/>
            <w:vAlign w:val="center"/>
          </w:tcPr>
          <w:p w14:paraId="4D2414B2" w14:textId="77777777" w:rsidR="00EA6352"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7.</w:t>
            </w:r>
          </w:p>
        </w:tc>
        <w:tc>
          <w:tcPr>
            <w:tcW w:w="2836" w:type="dxa"/>
          </w:tcPr>
          <w:p w14:paraId="7C3AD3CA" w14:textId="77777777" w:rsidR="00EA6352" w:rsidRPr="0075473E" w:rsidRDefault="00E726F4"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Секулић Бојана</w:t>
            </w:r>
          </w:p>
        </w:tc>
        <w:tc>
          <w:tcPr>
            <w:tcW w:w="1134" w:type="dxa"/>
          </w:tcPr>
          <w:p w14:paraId="77DBF87F" w14:textId="77777777" w:rsidR="00EA6352" w:rsidRPr="0075473E" w:rsidRDefault="00E726F4"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CD913C0" w14:textId="77777777" w:rsidR="00EA6352" w:rsidRPr="0075473E" w:rsidRDefault="00E726F4"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технике и технологије</w:t>
            </w:r>
          </w:p>
        </w:tc>
        <w:tc>
          <w:tcPr>
            <w:tcW w:w="807" w:type="dxa"/>
            <w:vAlign w:val="center"/>
          </w:tcPr>
          <w:p w14:paraId="3ED79114" w14:textId="77777777" w:rsidR="00EA6352" w:rsidRPr="00722CEE" w:rsidRDefault="00722CEE" w:rsidP="00B474E3">
            <w:pPr>
              <w:spacing w:after="0" w:line="240" w:lineRule="auto"/>
              <w:jc w:val="center"/>
              <w:rPr>
                <w:rFonts w:ascii="Times New Roman" w:hAnsi="Times New Roman"/>
                <w:sz w:val="24"/>
                <w:szCs w:val="24"/>
              </w:rPr>
            </w:pPr>
            <w:r>
              <w:rPr>
                <w:rFonts w:ascii="Times New Roman" w:hAnsi="Times New Roman"/>
                <w:sz w:val="24"/>
                <w:szCs w:val="24"/>
              </w:rPr>
              <w:t>15</w:t>
            </w:r>
          </w:p>
        </w:tc>
        <w:tc>
          <w:tcPr>
            <w:tcW w:w="1035" w:type="dxa"/>
            <w:vAlign w:val="center"/>
          </w:tcPr>
          <w:p w14:paraId="6EE58E6B" w14:textId="77777777" w:rsidR="00EA6352"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ДА</w:t>
            </w:r>
          </w:p>
        </w:tc>
        <w:tc>
          <w:tcPr>
            <w:tcW w:w="1035" w:type="dxa"/>
            <w:vAlign w:val="center"/>
          </w:tcPr>
          <w:p w14:paraId="77959D1F" w14:textId="77777777" w:rsidR="00EA6352"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p>
        </w:tc>
        <w:tc>
          <w:tcPr>
            <w:tcW w:w="950" w:type="dxa"/>
            <w:vAlign w:val="center"/>
          </w:tcPr>
          <w:p w14:paraId="41B9B103" w14:textId="77777777" w:rsidR="00EA6352" w:rsidRPr="0075473E" w:rsidRDefault="001A43E8"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474E3" w:rsidRPr="0075473E" w14:paraId="61F9EF93" w14:textId="77777777" w:rsidTr="00B474E3">
        <w:trPr>
          <w:jc w:val="center"/>
        </w:trPr>
        <w:tc>
          <w:tcPr>
            <w:tcW w:w="610" w:type="dxa"/>
            <w:vAlign w:val="center"/>
          </w:tcPr>
          <w:p w14:paraId="29925376"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r w:rsidR="00B474E3" w:rsidRPr="0075473E">
              <w:rPr>
                <w:rFonts w:ascii="Times New Roman" w:hAnsi="Times New Roman"/>
                <w:b/>
                <w:color w:val="000000"/>
                <w:sz w:val="24"/>
                <w:szCs w:val="24"/>
                <w:lang w:val="sr-Cyrl-CS"/>
              </w:rPr>
              <w:t>.</w:t>
            </w:r>
          </w:p>
        </w:tc>
        <w:tc>
          <w:tcPr>
            <w:tcW w:w="2836" w:type="dxa"/>
          </w:tcPr>
          <w:p w14:paraId="6D98ACB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Наташа Јованић</w:t>
            </w:r>
          </w:p>
        </w:tc>
        <w:tc>
          <w:tcPr>
            <w:tcW w:w="1134" w:type="dxa"/>
          </w:tcPr>
          <w:p w14:paraId="1526899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279978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0DB649C5"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3</w:t>
            </w:r>
          </w:p>
        </w:tc>
        <w:tc>
          <w:tcPr>
            <w:tcW w:w="1035" w:type="dxa"/>
            <w:vAlign w:val="center"/>
          </w:tcPr>
          <w:p w14:paraId="2538C17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0D63CEBA"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48FE61C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6D08375" w14:textId="77777777" w:rsidTr="00B474E3">
        <w:trPr>
          <w:jc w:val="center"/>
        </w:trPr>
        <w:tc>
          <w:tcPr>
            <w:tcW w:w="610" w:type="dxa"/>
            <w:vAlign w:val="center"/>
          </w:tcPr>
          <w:p w14:paraId="4C68C3E7" w14:textId="77777777" w:rsidR="00B474E3" w:rsidRPr="0075473E" w:rsidRDefault="008F1C3C" w:rsidP="008F1C3C">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9.</w:t>
            </w:r>
          </w:p>
        </w:tc>
        <w:tc>
          <w:tcPr>
            <w:tcW w:w="2836" w:type="dxa"/>
          </w:tcPr>
          <w:p w14:paraId="6A30452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Оливера Вајда</w:t>
            </w:r>
          </w:p>
        </w:tc>
        <w:tc>
          <w:tcPr>
            <w:tcW w:w="1134" w:type="dxa"/>
          </w:tcPr>
          <w:p w14:paraId="58DA4AB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970AB3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02643B70"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1</w:t>
            </w:r>
          </w:p>
        </w:tc>
        <w:tc>
          <w:tcPr>
            <w:tcW w:w="1035" w:type="dxa"/>
            <w:vAlign w:val="center"/>
          </w:tcPr>
          <w:p w14:paraId="5A48F9D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CA5E29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42F25C6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D55224F" w14:textId="77777777" w:rsidTr="00B474E3">
        <w:trPr>
          <w:jc w:val="center"/>
        </w:trPr>
        <w:tc>
          <w:tcPr>
            <w:tcW w:w="610" w:type="dxa"/>
            <w:vAlign w:val="center"/>
          </w:tcPr>
          <w:p w14:paraId="685012BE"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10</w:t>
            </w:r>
            <w:r w:rsidR="00B474E3" w:rsidRPr="0075473E">
              <w:rPr>
                <w:rFonts w:ascii="Times New Roman" w:hAnsi="Times New Roman"/>
                <w:b/>
                <w:color w:val="000000"/>
                <w:sz w:val="24"/>
                <w:szCs w:val="24"/>
                <w:lang w:val="sr-Cyrl-CS"/>
              </w:rPr>
              <w:t>.</w:t>
            </w:r>
          </w:p>
        </w:tc>
        <w:tc>
          <w:tcPr>
            <w:tcW w:w="2836" w:type="dxa"/>
          </w:tcPr>
          <w:p w14:paraId="62EBEAC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Снежана Савић</w:t>
            </w:r>
          </w:p>
        </w:tc>
        <w:tc>
          <w:tcPr>
            <w:tcW w:w="1134" w:type="dxa"/>
          </w:tcPr>
          <w:p w14:paraId="0F9B83E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5C200F0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54EE79A1"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20</w:t>
            </w:r>
          </w:p>
        </w:tc>
        <w:tc>
          <w:tcPr>
            <w:tcW w:w="1035" w:type="dxa"/>
            <w:vAlign w:val="center"/>
          </w:tcPr>
          <w:p w14:paraId="5BBD04C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D6C5632"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r w:rsidR="00B474E3" w:rsidRPr="0075473E">
              <w:rPr>
                <w:rFonts w:ascii="Times New Roman" w:hAnsi="Times New Roman"/>
                <w:sz w:val="24"/>
                <w:szCs w:val="24"/>
                <w:lang w:val="sr-Cyrl-CS"/>
              </w:rPr>
              <w:t>%</w:t>
            </w:r>
          </w:p>
        </w:tc>
        <w:tc>
          <w:tcPr>
            <w:tcW w:w="950" w:type="dxa"/>
            <w:vAlign w:val="center"/>
          </w:tcPr>
          <w:p w14:paraId="4033C68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553CB412" w14:textId="77777777" w:rsidTr="00B474E3">
        <w:trPr>
          <w:jc w:val="center"/>
        </w:trPr>
        <w:tc>
          <w:tcPr>
            <w:tcW w:w="610" w:type="dxa"/>
            <w:vAlign w:val="center"/>
          </w:tcPr>
          <w:p w14:paraId="6611F9AD"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11</w:t>
            </w:r>
            <w:r w:rsidR="00B474E3" w:rsidRPr="0075473E">
              <w:rPr>
                <w:rFonts w:ascii="Times New Roman" w:hAnsi="Times New Roman"/>
                <w:b/>
                <w:color w:val="000000"/>
                <w:sz w:val="24"/>
                <w:szCs w:val="24"/>
                <w:lang w:val="sr-Cyrl-CS"/>
              </w:rPr>
              <w:t>.</w:t>
            </w:r>
          </w:p>
        </w:tc>
        <w:tc>
          <w:tcPr>
            <w:tcW w:w="2836" w:type="dxa"/>
          </w:tcPr>
          <w:p w14:paraId="5AA45EE7" w14:textId="77777777" w:rsidR="00B474E3" w:rsidRPr="0075473E" w:rsidRDefault="00B474E3" w:rsidP="00B474E3">
            <w:pPr>
              <w:spacing w:after="0" w:line="240" w:lineRule="auto"/>
              <w:rPr>
                <w:rFonts w:ascii="Times New Roman" w:hAnsi="Times New Roman"/>
                <w:color w:val="000000"/>
                <w:sz w:val="24"/>
                <w:szCs w:val="24"/>
              </w:rPr>
            </w:pPr>
            <w:proofErr w:type="spellStart"/>
            <w:r w:rsidRPr="0075473E">
              <w:rPr>
                <w:rFonts w:ascii="Times New Roman" w:hAnsi="Times New Roman"/>
                <w:color w:val="000000"/>
                <w:sz w:val="24"/>
                <w:szCs w:val="24"/>
              </w:rPr>
              <w:t>Дарко</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Ждралић</w:t>
            </w:r>
            <w:proofErr w:type="spellEnd"/>
          </w:p>
        </w:tc>
        <w:tc>
          <w:tcPr>
            <w:tcW w:w="1134" w:type="dxa"/>
          </w:tcPr>
          <w:p w14:paraId="6ED9A3D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E6EC2A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6A2F256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7</w:t>
            </w:r>
          </w:p>
        </w:tc>
        <w:tc>
          <w:tcPr>
            <w:tcW w:w="1035" w:type="dxa"/>
            <w:vAlign w:val="center"/>
          </w:tcPr>
          <w:p w14:paraId="2DBB20A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EE1B6D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430F53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D58F3A3" w14:textId="77777777" w:rsidTr="00B474E3">
        <w:trPr>
          <w:jc w:val="center"/>
        </w:trPr>
        <w:tc>
          <w:tcPr>
            <w:tcW w:w="610" w:type="dxa"/>
            <w:vAlign w:val="center"/>
          </w:tcPr>
          <w:p w14:paraId="14D4F600"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12</w:t>
            </w:r>
            <w:r w:rsidR="00B474E3" w:rsidRPr="0075473E">
              <w:rPr>
                <w:rFonts w:ascii="Times New Roman" w:hAnsi="Times New Roman"/>
                <w:b/>
                <w:color w:val="000000"/>
                <w:sz w:val="24"/>
                <w:szCs w:val="24"/>
                <w:lang w:val="sr-Cyrl-CS"/>
              </w:rPr>
              <w:t>.</w:t>
            </w:r>
          </w:p>
        </w:tc>
        <w:tc>
          <w:tcPr>
            <w:tcW w:w="2836" w:type="dxa"/>
          </w:tcPr>
          <w:p w14:paraId="48EE213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 Турковић</w:t>
            </w:r>
          </w:p>
        </w:tc>
        <w:tc>
          <w:tcPr>
            <w:tcW w:w="1134" w:type="dxa"/>
          </w:tcPr>
          <w:p w14:paraId="727CEBD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tcPr>
          <w:p w14:paraId="3D7034B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14A2ADA4" w14:textId="77777777" w:rsidR="00B474E3" w:rsidRPr="0075473E"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4</w:t>
            </w:r>
          </w:p>
        </w:tc>
        <w:tc>
          <w:tcPr>
            <w:tcW w:w="1035" w:type="dxa"/>
            <w:vAlign w:val="center"/>
          </w:tcPr>
          <w:p w14:paraId="3FEC34A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НЕ</w:t>
            </w:r>
          </w:p>
        </w:tc>
        <w:tc>
          <w:tcPr>
            <w:tcW w:w="1035" w:type="dxa"/>
            <w:vAlign w:val="center"/>
          </w:tcPr>
          <w:p w14:paraId="63AD073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7FF9CDC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4ECFBA2D" w14:textId="77777777" w:rsidTr="00B474E3">
        <w:trPr>
          <w:jc w:val="center"/>
        </w:trPr>
        <w:tc>
          <w:tcPr>
            <w:tcW w:w="610" w:type="dxa"/>
            <w:vAlign w:val="center"/>
          </w:tcPr>
          <w:p w14:paraId="488776AD"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B474E3" w:rsidRPr="0075473E">
              <w:rPr>
                <w:rFonts w:ascii="Times New Roman" w:hAnsi="Times New Roman"/>
                <w:b/>
                <w:color w:val="000000"/>
                <w:sz w:val="24"/>
                <w:szCs w:val="24"/>
                <w:lang w:val="sr-Cyrl-CS"/>
              </w:rPr>
              <w:t>.</w:t>
            </w:r>
          </w:p>
        </w:tc>
        <w:tc>
          <w:tcPr>
            <w:tcW w:w="2836" w:type="dxa"/>
          </w:tcPr>
          <w:p w14:paraId="0FE0A91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Бранкица Николић</w:t>
            </w:r>
          </w:p>
        </w:tc>
        <w:tc>
          <w:tcPr>
            <w:tcW w:w="1134" w:type="dxa"/>
          </w:tcPr>
          <w:p w14:paraId="38C45DF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6056329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65E06F00"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8</w:t>
            </w:r>
          </w:p>
        </w:tc>
        <w:tc>
          <w:tcPr>
            <w:tcW w:w="1035" w:type="dxa"/>
            <w:vAlign w:val="center"/>
          </w:tcPr>
          <w:p w14:paraId="6E0F3527"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877176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6BCA669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4BE31D6" w14:textId="77777777" w:rsidTr="00B474E3">
        <w:trPr>
          <w:jc w:val="center"/>
        </w:trPr>
        <w:tc>
          <w:tcPr>
            <w:tcW w:w="610" w:type="dxa"/>
            <w:vAlign w:val="center"/>
          </w:tcPr>
          <w:p w14:paraId="1226371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14</w:t>
            </w:r>
            <w:r w:rsidR="00B474E3" w:rsidRPr="0075473E">
              <w:rPr>
                <w:rFonts w:ascii="Times New Roman" w:hAnsi="Times New Roman"/>
                <w:b/>
                <w:color w:val="000000"/>
                <w:sz w:val="24"/>
                <w:szCs w:val="24"/>
                <w:lang w:val="sr-Cyrl-CS"/>
              </w:rPr>
              <w:t>.</w:t>
            </w:r>
          </w:p>
        </w:tc>
        <w:tc>
          <w:tcPr>
            <w:tcW w:w="2836" w:type="dxa"/>
          </w:tcPr>
          <w:p w14:paraId="5F1BAED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Војин Томић</w:t>
            </w:r>
          </w:p>
        </w:tc>
        <w:tc>
          <w:tcPr>
            <w:tcW w:w="1134" w:type="dxa"/>
          </w:tcPr>
          <w:p w14:paraId="441041C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EB7716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Математике</w:t>
            </w:r>
          </w:p>
        </w:tc>
        <w:tc>
          <w:tcPr>
            <w:tcW w:w="807" w:type="dxa"/>
            <w:vAlign w:val="center"/>
          </w:tcPr>
          <w:p w14:paraId="1E86C35B"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2</w:t>
            </w:r>
          </w:p>
        </w:tc>
        <w:tc>
          <w:tcPr>
            <w:tcW w:w="1035" w:type="dxa"/>
            <w:vAlign w:val="center"/>
          </w:tcPr>
          <w:p w14:paraId="3301375A"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0B5418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549EA21E"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r>
      <w:tr w:rsidR="00B474E3" w:rsidRPr="0075473E" w14:paraId="6AC37D69" w14:textId="77777777" w:rsidTr="00B474E3">
        <w:trPr>
          <w:jc w:val="center"/>
        </w:trPr>
        <w:tc>
          <w:tcPr>
            <w:tcW w:w="610" w:type="dxa"/>
            <w:vAlign w:val="center"/>
          </w:tcPr>
          <w:p w14:paraId="6F8ACFE2"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15</w:t>
            </w:r>
            <w:r w:rsidR="00B474E3" w:rsidRPr="0075473E">
              <w:rPr>
                <w:rFonts w:ascii="Times New Roman" w:hAnsi="Times New Roman"/>
                <w:b/>
                <w:color w:val="000000"/>
                <w:sz w:val="24"/>
                <w:szCs w:val="24"/>
                <w:lang w:val="sr-Cyrl-CS"/>
              </w:rPr>
              <w:t>.</w:t>
            </w:r>
          </w:p>
        </w:tc>
        <w:tc>
          <w:tcPr>
            <w:tcW w:w="2836" w:type="dxa"/>
          </w:tcPr>
          <w:p w14:paraId="3B55F59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Сандра Антић</w:t>
            </w:r>
          </w:p>
        </w:tc>
        <w:tc>
          <w:tcPr>
            <w:tcW w:w="1134" w:type="dxa"/>
          </w:tcPr>
          <w:p w14:paraId="6BBB1EE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49E8D7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Географије</w:t>
            </w:r>
          </w:p>
        </w:tc>
        <w:tc>
          <w:tcPr>
            <w:tcW w:w="807" w:type="dxa"/>
            <w:vAlign w:val="center"/>
          </w:tcPr>
          <w:p w14:paraId="51A500FD"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3</w:t>
            </w:r>
          </w:p>
        </w:tc>
        <w:tc>
          <w:tcPr>
            <w:tcW w:w="1035" w:type="dxa"/>
            <w:vAlign w:val="center"/>
          </w:tcPr>
          <w:p w14:paraId="4223DB0D"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497663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6F38A29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44D14003" w14:textId="77777777" w:rsidTr="00B474E3">
        <w:trPr>
          <w:jc w:val="center"/>
        </w:trPr>
        <w:tc>
          <w:tcPr>
            <w:tcW w:w="610" w:type="dxa"/>
            <w:vAlign w:val="center"/>
          </w:tcPr>
          <w:p w14:paraId="68AF024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r w:rsidR="008F1C3C">
              <w:rPr>
                <w:rFonts w:ascii="Times New Roman" w:hAnsi="Times New Roman"/>
                <w:b/>
                <w:color w:val="000000"/>
                <w:sz w:val="24"/>
                <w:szCs w:val="24"/>
                <w:lang w:val="sr-Cyrl-CS"/>
              </w:rPr>
              <w:t>6</w:t>
            </w:r>
            <w:r w:rsidRPr="0075473E">
              <w:rPr>
                <w:rFonts w:ascii="Times New Roman" w:hAnsi="Times New Roman"/>
                <w:b/>
                <w:color w:val="000000"/>
                <w:sz w:val="24"/>
                <w:szCs w:val="24"/>
                <w:lang w:val="sr-Cyrl-CS"/>
              </w:rPr>
              <w:t>.</w:t>
            </w:r>
          </w:p>
        </w:tc>
        <w:tc>
          <w:tcPr>
            <w:tcW w:w="2836" w:type="dxa"/>
          </w:tcPr>
          <w:p w14:paraId="1CF75588"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Мира Чеканац Јаковљев</w:t>
            </w:r>
          </w:p>
        </w:tc>
        <w:tc>
          <w:tcPr>
            <w:tcW w:w="1134" w:type="dxa"/>
          </w:tcPr>
          <w:p w14:paraId="5798FFE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39EDF72" w14:textId="77777777" w:rsidR="00B474E3" w:rsidRPr="0075473E" w:rsidRDefault="001A43E8"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w:t>
            </w:r>
            <w:r w:rsidR="00B474E3" w:rsidRPr="0075473E">
              <w:rPr>
                <w:rFonts w:ascii="Times New Roman" w:hAnsi="Times New Roman"/>
                <w:color w:val="000000"/>
                <w:sz w:val="24"/>
                <w:szCs w:val="24"/>
                <w:lang w:val="sr-Cyrl-CS"/>
              </w:rPr>
              <w:t>роф.географије</w:t>
            </w:r>
          </w:p>
        </w:tc>
        <w:tc>
          <w:tcPr>
            <w:tcW w:w="807" w:type="dxa"/>
            <w:vAlign w:val="center"/>
          </w:tcPr>
          <w:p w14:paraId="20EEE2AC"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7</w:t>
            </w:r>
          </w:p>
        </w:tc>
        <w:tc>
          <w:tcPr>
            <w:tcW w:w="1035" w:type="dxa"/>
            <w:vAlign w:val="center"/>
          </w:tcPr>
          <w:p w14:paraId="077A943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0493B5A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1AC94B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DA37B2F" w14:textId="77777777" w:rsidTr="00B474E3">
        <w:trPr>
          <w:jc w:val="center"/>
        </w:trPr>
        <w:tc>
          <w:tcPr>
            <w:tcW w:w="610" w:type="dxa"/>
            <w:vAlign w:val="center"/>
          </w:tcPr>
          <w:p w14:paraId="2A919AA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17</w:t>
            </w:r>
            <w:r w:rsidR="00B474E3" w:rsidRPr="0075473E">
              <w:rPr>
                <w:rFonts w:ascii="Times New Roman" w:hAnsi="Times New Roman"/>
                <w:b/>
                <w:color w:val="000000"/>
                <w:sz w:val="24"/>
                <w:szCs w:val="24"/>
                <w:lang w:val="sr-Cyrl-CS"/>
              </w:rPr>
              <w:t>.</w:t>
            </w:r>
          </w:p>
        </w:tc>
        <w:tc>
          <w:tcPr>
            <w:tcW w:w="2836" w:type="dxa"/>
          </w:tcPr>
          <w:p w14:paraId="2EE6607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Јелена Срдановић</w:t>
            </w:r>
          </w:p>
        </w:tc>
        <w:tc>
          <w:tcPr>
            <w:tcW w:w="1134" w:type="dxa"/>
          </w:tcPr>
          <w:p w14:paraId="570F9BB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CD6415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Географије</w:t>
            </w:r>
          </w:p>
        </w:tc>
        <w:tc>
          <w:tcPr>
            <w:tcW w:w="807" w:type="dxa"/>
            <w:vAlign w:val="center"/>
          </w:tcPr>
          <w:p w14:paraId="1296138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5</w:t>
            </w:r>
          </w:p>
        </w:tc>
        <w:tc>
          <w:tcPr>
            <w:tcW w:w="1035" w:type="dxa"/>
            <w:vAlign w:val="center"/>
          </w:tcPr>
          <w:p w14:paraId="2278093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20687C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7F92CB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5E9CB66" w14:textId="77777777" w:rsidTr="00B474E3">
        <w:trPr>
          <w:jc w:val="center"/>
        </w:trPr>
        <w:tc>
          <w:tcPr>
            <w:tcW w:w="610" w:type="dxa"/>
            <w:vAlign w:val="center"/>
          </w:tcPr>
          <w:p w14:paraId="43B97FD5"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18</w:t>
            </w:r>
            <w:r w:rsidR="00B474E3" w:rsidRPr="0075473E">
              <w:rPr>
                <w:rFonts w:ascii="Times New Roman" w:hAnsi="Times New Roman"/>
                <w:b/>
                <w:color w:val="000000"/>
                <w:sz w:val="24"/>
                <w:szCs w:val="24"/>
                <w:lang w:val="sr-Cyrl-CS"/>
              </w:rPr>
              <w:t>.</w:t>
            </w:r>
          </w:p>
        </w:tc>
        <w:tc>
          <w:tcPr>
            <w:tcW w:w="2836" w:type="dxa"/>
          </w:tcPr>
          <w:p w14:paraId="3E69EC5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Мандић Радека</w:t>
            </w:r>
          </w:p>
        </w:tc>
        <w:tc>
          <w:tcPr>
            <w:tcW w:w="1134" w:type="dxa"/>
            <w:vAlign w:val="center"/>
          </w:tcPr>
          <w:p w14:paraId="009C96E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висока</w:t>
            </w:r>
          </w:p>
        </w:tc>
        <w:tc>
          <w:tcPr>
            <w:tcW w:w="2268" w:type="dxa"/>
            <w:vAlign w:val="center"/>
          </w:tcPr>
          <w:p w14:paraId="1255F8D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Историје</w:t>
            </w:r>
          </w:p>
        </w:tc>
        <w:tc>
          <w:tcPr>
            <w:tcW w:w="807" w:type="dxa"/>
            <w:vAlign w:val="center"/>
          </w:tcPr>
          <w:p w14:paraId="0737BFDA"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3</w:t>
            </w:r>
          </w:p>
        </w:tc>
        <w:tc>
          <w:tcPr>
            <w:tcW w:w="1035" w:type="dxa"/>
            <w:vAlign w:val="center"/>
          </w:tcPr>
          <w:p w14:paraId="00C7BD3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09B2ACD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69DFC6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03A7BA1" w14:textId="77777777" w:rsidTr="00B474E3">
        <w:trPr>
          <w:jc w:val="center"/>
        </w:trPr>
        <w:tc>
          <w:tcPr>
            <w:tcW w:w="610" w:type="dxa"/>
            <w:vAlign w:val="center"/>
          </w:tcPr>
          <w:p w14:paraId="452CCDD0"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19</w:t>
            </w:r>
            <w:r w:rsidR="00B474E3" w:rsidRPr="0075473E">
              <w:rPr>
                <w:rFonts w:ascii="Times New Roman" w:hAnsi="Times New Roman"/>
                <w:b/>
                <w:color w:val="000000"/>
                <w:sz w:val="24"/>
                <w:szCs w:val="24"/>
                <w:lang w:val="sr-Cyrl-CS"/>
              </w:rPr>
              <w:t>.</w:t>
            </w:r>
          </w:p>
        </w:tc>
        <w:tc>
          <w:tcPr>
            <w:tcW w:w="2836" w:type="dxa"/>
          </w:tcPr>
          <w:p w14:paraId="62E0828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Дејан Радека</w:t>
            </w:r>
          </w:p>
        </w:tc>
        <w:tc>
          <w:tcPr>
            <w:tcW w:w="1134" w:type="dxa"/>
          </w:tcPr>
          <w:p w14:paraId="59FC1FF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86396B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Историје</w:t>
            </w:r>
          </w:p>
        </w:tc>
        <w:tc>
          <w:tcPr>
            <w:tcW w:w="807" w:type="dxa"/>
            <w:vAlign w:val="center"/>
          </w:tcPr>
          <w:p w14:paraId="5F9A66C3"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2</w:t>
            </w:r>
          </w:p>
        </w:tc>
        <w:tc>
          <w:tcPr>
            <w:tcW w:w="1035" w:type="dxa"/>
            <w:vAlign w:val="center"/>
          </w:tcPr>
          <w:p w14:paraId="4165371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62FEFE3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6B6B58C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E5A9639" w14:textId="77777777" w:rsidTr="00B474E3">
        <w:trPr>
          <w:jc w:val="center"/>
        </w:trPr>
        <w:tc>
          <w:tcPr>
            <w:tcW w:w="610" w:type="dxa"/>
            <w:vAlign w:val="center"/>
          </w:tcPr>
          <w:p w14:paraId="2EA58A29"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20</w:t>
            </w:r>
            <w:r w:rsidR="00B474E3" w:rsidRPr="0075473E">
              <w:rPr>
                <w:rFonts w:ascii="Times New Roman" w:hAnsi="Times New Roman"/>
                <w:b/>
                <w:color w:val="000000"/>
                <w:sz w:val="24"/>
                <w:szCs w:val="24"/>
                <w:lang w:val="sr-Cyrl-CS"/>
              </w:rPr>
              <w:t>.</w:t>
            </w:r>
          </w:p>
        </w:tc>
        <w:tc>
          <w:tcPr>
            <w:tcW w:w="2836" w:type="dxa"/>
          </w:tcPr>
          <w:p w14:paraId="1FB202F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Јасна Радишић</w:t>
            </w:r>
          </w:p>
        </w:tc>
        <w:tc>
          <w:tcPr>
            <w:tcW w:w="1134" w:type="dxa"/>
          </w:tcPr>
          <w:p w14:paraId="0B2971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FECD5E4" w14:textId="77777777" w:rsidR="00B474E3" w:rsidRPr="0075473E" w:rsidRDefault="001A43E8"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w:t>
            </w:r>
            <w:r w:rsidR="00B474E3" w:rsidRPr="0075473E">
              <w:rPr>
                <w:rFonts w:ascii="Times New Roman" w:hAnsi="Times New Roman"/>
                <w:color w:val="000000"/>
                <w:sz w:val="24"/>
                <w:szCs w:val="24"/>
                <w:lang w:val="sr-Cyrl-CS"/>
              </w:rPr>
              <w:t>роф.историје</w:t>
            </w:r>
          </w:p>
        </w:tc>
        <w:tc>
          <w:tcPr>
            <w:tcW w:w="807" w:type="dxa"/>
            <w:vAlign w:val="center"/>
          </w:tcPr>
          <w:p w14:paraId="4BD65EC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2</w:t>
            </w:r>
          </w:p>
        </w:tc>
        <w:tc>
          <w:tcPr>
            <w:tcW w:w="1035" w:type="dxa"/>
            <w:vAlign w:val="center"/>
          </w:tcPr>
          <w:p w14:paraId="79FEAEB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A809132"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65</w:t>
            </w:r>
            <w:r w:rsidR="00B474E3" w:rsidRPr="0075473E">
              <w:rPr>
                <w:rFonts w:ascii="Times New Roman" w:hAnsi="Times New Roman"/>
                <w:sz w:val="24"/>
                <w:szCs w:val="24"/>
                <w:lang w:val="sr-Cyrl-CS"/>
              </w:rPr>
              <w:t>%</w:t>
            </w:r>
          </w:p>
        </w:tc>
        <w:tc>
          <w:tcPr>
            <w:tcW w:w="950" w:type="dxa"/>
            <w:vAlign w:val="center"/>
          </w:tcPr>
          <w:p w14:paraId="714EFD5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23223E1" w14:textId="77777777" w:rsidTr="00B474E3">
        <w:trPr>
          <w:jc w:val="center"/>
        </w:trPr>
        <w:tc>
          <w:tcPr>
            <w:tcW w:w="610" w:type="dxa"/>
            <w:vAlign w:val="center"/>
          </w:tcPr>
          <w:p w14:paraId="744206CF"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21</w:t>
            </w:r>
            <w:r w:rsidR="00B474E3" w:rsidRPr="0075473E">
              <w:rPr>
                <w:rFonts w:ascii="Times New Roman" w:hAnsi="Times New Roman"/>
                <w:b/>
                <w:color w:val="000000"/>
                <w:sz w:val="24"/>
                <w:szCs w:val="24"/>
                <w:lang w:val="sr-Cyrl-CS"/>
              </w:rPr>
              <w:t>.</w:t>
            </w:r>
          </w:p>
        </w:tc>
        <w:tc>
          <w:tcPr>
            <w:tcW w:w="2836" w:type="dxa"/>
          </w:tcPr>
          <w:p w14:paraId="240C280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Радослав Јовановић</w:t>
            </w:r>
          </w:p>
        </w:tc>
        <w:tc>
          <w:tcPr>
            <w:tcW w:w="1134" w:type="dxa"/>
          </w:tcPr>
          <w:p w14:paraId="0167DBD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0868F43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Биологије</w:t>
            </w:r>
          </w:p>
        </w:tc>
        <w:tc>
          <w:tcPr>
            <w:tcW w:w="807" w:type="dxa"/>
            <w:vAlign w:val="center"/>
          </w:tcPr>
          <w:p w14:paraId="3D6E7FAF"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7</w:t>
            </w:r>
          </w:p>
        </w:tc>
        <w:tc>
          <w:tcPr>
            <w:tcW w:w="1035" w:type="dxa"/>
            <w:vAlign w:val="center"/>
          </w:tcPr>
          <w:p w14:paraId="53253267"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50B890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695F70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4A2B41F" w14:textId="77777777" w:rsidTr="00B474E3">
        <w:trPr>
          <w:jc w:val="center"/>
        </w:trPr>
        <w:tc>
          <w:tcPr>
            <w:tcW w:w="610" w:type="dxa"/>
            <w:vAlign w:val="center"/>
          </w:tcPr>
          <w:p w14:paraId="489736E5"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22</w:t>
            </w:r>
            <w:r w:rsidR="00B474E3" w:rsidRPr="0075473E">
              <w:rPr>
                <w:rFonts w:ascii="Times New Roman" w:hAnsi="Times New Roman"/>
                <w:b/>
                <w:color w:val="000000"/>
                <w:sz w:val="24"/>
                <w:szCs w:val="24"/>
                <w:lang w:val="sr-Cyrl-CS"/>
              </w:rPr>
              <w:t>.</w:t>
            </w:r>
          </w:p>
        </w:tc>
        <w:tc>
          <w:tcPr>
            <w:tcW w:w="2836" w:type="dxa"/>
          </w:tcPr>
          <w:p w14:paraId="6C21C5F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Нада Првуловић</w:t>
            </w:r>
          </w:p>
        </w:tc>
        <w:tc>
          <w:tcPr>
            <w:tcW w:w="1134" w:type="dxa"/>
          </w:tcPr>
          <w:p w14:paraId="66B42E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97756B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Биологије</w:t>
            </w:r>
          </w:p>
        </w:tc>
        <w:tc>
          <w:tcPr>
            <w:tcW w:w="807" w:type="dxa"/>
            <w:vAlign w:val="center"/>
          </w:tcPr>
          <w:p w14:paraId="62467050"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2</w:t>
            </w:r>
          </w:p>
        </w:tc>
        <w:tc>
          <w:tcPr>
            <w:tcW w:w="1035" w:type="dxa"/>
            <w:vAlign w:val="center"/>
          </w:tcPr>
          <w:p w14:paraId="434F91F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EA08A7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4FEC3B10"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w:t>
            </w:r>
          </w:p>
        </w:tc>
      </w:tr>
      <w:tr w:rsidR="00B474E3" w:rsidRPr="0075473E" w14:paraId="605B12EC" w14:textId="77777777" w:rsidTr="00B474E3">
        <w:trPr>
          <w:jc w:val="center"/>
        </w:trPr>
        <w:tc>
          <w:tcPr>
            <w:tcW w:w="610" w:type="dxa"/>
            <w:vAlign w:val="center"/>
          </w:tcPr>
          <w:p w14:paraId="60E4E4E6"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23</w:t>
            </w:r>
            <w:r w:rsidR="00B474E3" w:rsidRPr="0075473E">
              <w:rPr>
                <w:rFonts w:ascii="Times New Roman" w:hAnsi="Times New Roman"/>
                <w:b/>
                <w:color w:val="000000"/>
                <w:sz w:val="24"/>
                <w:szCs w:val="24"/>
                <w:lang w:val="sr-Cyrl-CS"/>
              </w:rPr>
              <w:t>.</w:t>
            </w:r>
          </w:p>
        </w:tc>
        <w:tc>
          <w:tcPr>
            <w:tcW w:w="2836" w:type="dxa"/>
          </w:tcPr>
          <w:p w14:paraId="482E2B0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Златица Косановић</w:t>
            </w:r>
          </w:p>
        </w:tc>
        <w:tc>
          <w:tcPr>
            <w:tcW w:w="1134" w:type="dxa"/>
          </w:tcPr>
          <w:p w14:paraId="2E34FBA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1A77FF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Биологије</w:t>
            </w:r>
          </w:p>
        </w:tc>
        <w:tc>
          <w:tcPr>
            <w:tcW w:w="807" w:type="dxa"/>
            <w:vAlign w:val="center"/>
          </w:tcPr>
          <w:p w14:paraId="51E55DC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5</w:t>
            </w:r>
          </w:p>
        </w:tc>
        <w:tc>
          <w:tcPr>
            <w:tcW w:w="1035" w:type="dxa"/>
            <w:vAlign w:val="center"/>
          </w:tcPr>
          <w:p w14:paraId="674B91D4"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926597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F440AB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14B4B26" w14:textId="77777777" w:rsidTr="00B474E3">
        <w:trPr>
          <w:jc w:val="center"/>
        </w:trPr>
        <w:tc>
          <w:tcPr>
            <w:tcW w:w="610" w:type="dxa"/>
            <w:vAlign w:val="center"/>
          </w:tcPr>
          <w:p w14:paraId="20F1D3C8"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24</w:t>
            </w:r>
            <w:r w:rsidR="00B474E3" w:rsidRPr="0075473E">
              <w:rPr>
                <w:rFonts w:ascii="Times New Roman" w:hAnsi="Times New Roman"/>
                <w:b/>
                <w:color w:val="000000"/>
                <w:sz w:val="24"/>
                <w:szCs w:val="24"/>
                <w:lang w:val="sr-Cyrl-CS"/>
              </w:rPr>
              <w:t>.</w:t>
            </w:r>
          </w:p>
        </w:tc>
        <w:tc>
          <w:tcPr>
            <w:tcW w:w="2836" w:type="dxa"/>
          </w:tcPr>
          <w:p w14:paraId="785676A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Ања Беговић</w:t>
            </w:r>
          </w:p>
        </w:tc>
        <w:tc>
          <w:tcPr>
            <w:tcW w:w="1134" w:type="dxa"/>
          </w:tcPr>
          <w:p w14:paraId="281293B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6BB9FCBE" w14:textId="77777777" w:rsidR="00B474E3" w:rsidRPr="0075473E" w:rsidRDefault="001A43E8"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w:t>
            </w:r>
            <w:r w:rsidR="00B474E3" w:rsidRPr="0075473E">
              <w:rPr>
                <w:rFonts w:ascii="Times New Roman" w:hAnsi="Times New Roman"/>
                <w:color w:val="000000"/>
                <w:sz w:val="24"/>
                <w:szCs w:val="24"/>
                <w:lang w:val="sr-Cyrl-CS"/>
              </w:rPr>
              <w:t>роф.физике</w:t>
            </w:r>
          </w:p>
        </w:tc>
        <w:tc>
          <w:tcPr>
            <w:tcW w:w="807" w:type="dxa"/>
            <w:vAlign w:val="center"/>
          </w:tcPr>
          <w:p w14:paraId="5921EB60" w14:textId="77777777" w:rsidR="00B474E3" w:rsidRPr="0075473E"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8</w:t>
            </w:r>
          </w:p>
        </w:tc>
        <w:tc>
          <w:tcPr>
            <w:tcW w:w="1035" w:type="dxa"/>
            <w:vAlign w:val="center"/>
          </w:tcPr>
          <w:p w14:paraId="054FA08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ACD84E0"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r w:rsidR="00B474E3" w:rsidRPr="0075473E">
              <w:rPr>
                <w:rFonts w:ascii="Times New Roman" w:hAnsi="Times New Roman"/>
                <w:sz w:val="24"/>
                <w:szCs w:val="24"/>
                <w:lang w:val="sr-Cyrl-CS"/>
              </w:rPr>
              <w:t>%</w:t>
            </w:r>
          </w:p>
        </w:tc>
        <w:tc>
          <w:tcPr>
            <w:tcW w:w="950" w:type="dxa"/>
            <w:vAlign w:val="center"/>
          </w:tcPr>
          <w:p w14:paraId="196F63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DFCB7C0" w14:textId="77777777" w:rsidTr="00B474E3">
        <w:trPr>
          <w:jc w:val="center"/>
        </w:trPr>
        <w:tc>
          <w:tcPr>
            <w:tcW w:w="610" w:type="dxa"/>
            <w:vAlign w:val="center"/>
          </w:tcPr>
          <w:p w14:paraId="208EE7B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sidR="008F1C3C">
              <w:rPr>
                <w:rFonts w:ascii="Times New Roman" w:hAnsi="Times New Roman"/>
                <w:b/>
                <w:color w:val="000000"/>
                <w:sz w:val="24"/>
                <w:szCs w:val="24"/>
                <w:lang w:val="sr-Cyrl-CS"/>
              </w:rPr>
              <w:t>5</w:t>
            </w:r>
            <w:r w:rsidRPr="0075473E">
              <w:rPr>
                <w:rFonts w:ascii="Times New Roman" w:hAnsi="Times New Roman"/>
                <w:b/>
                <w:color w:val="000000"/>
                <w:sz w:val="24"/>
                <w:szCs w:val="24"/>
                <w:lang w:val="sr-Cyrl-CS"/>
              </w:rPr>
              <w:t>.</w:t>
            </w:r>
          </w:p>
        </w:tc>
        <w:tc>
          <w:tcPr>
            <w:tcW w:w="2836" w:type="dxa"/>
          </w:tcPr>
          <w:p w14:paraId="255C3B70" w14:textId="77777777" w:rsidR="00B474E3" w:rsidRPr="0075473E" w:rsidRDefault="00C128AF"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Јелена Такач</w:t>
            </w:r>
          </w:p>
        </w:tc>
        <w:tc>
          <w:tcPr>
            <w:tcW w:w="1134" w:type="dxa"/>
          </w:tcPr>
          <w:p w14:paraId="5E60F70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48F0A77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Физике</w:t>
            </w:r>
          </w:p>
        </w:tc>
        <w:tc>
          <w:tcPr>
            <w:tcW w:w="807" w:type="dxa"/>
            <w:vAlign w:val="center"/>
          </w:tcPr>
          <w:p w14:paraId="53568D93" w14:textId="77777777" w:rsidR="00B474E3" w:rsidRPr="00C128AF"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p>
        </w:tc>
        <w:tc>
          <w:tcPr>
            <w:tcW w:w="1035" w:type="dxa"/>
            <w:vAlign w:val="center"/>
          </w:tcPr>
          <w:p w14:paraId="3A822375" w14:textId="77777777" w:rsidR="00B474E3" w:rsidRPr="0075473E" w:rsidRDefault="00C128AF"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НЕ</w:t>
            </w:r>
          </w:p>
        </w:tc>
        <w:tc>
          <w:tcPr>
            <w:tcW w:w="1035" w:type="dxa"/>
            <w:vAlign w:val="center"/>
          </w:tcPr>
          <w:p w14:paraId="2D971E4A"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70</w:t>
            </w:r>
            <w:r w:rsidR="00B474E3" w:rsidRPr="0075473E">
              <w:rPr>
                <w:rFonts w:ascii="Times New Roman" w:hAnsi="Times New Roman"/>
                <w:sz w:val="24"/>
                <w:szCs w:val="24"/>
                <w:lang w:val="sr-Cyrl-CS"/>
              </w:rPr>
              <w:t>%</w:t>
            </w:r>
          </w:p>
        </w:tc>
        <w:tc>
          <w:tcPr>
            <w:tcW w:w="950" w:type="dxa"/>
            <w:vAlign w:val="center"/>
          </w:tcPr>
          <w:p w14:paraId="1971CE1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BECFC01" w14:textId="77777777" w:rsidTr="00B474E3">
        <w:trPr>
          <w:jc w:val="center"/>
        </w:trPr>
        <w:tc>
          <w:tcPr>
            <w:tcW w:w="610" w:type="dxa"/>
            <w:vAlign w:val="center"/>
          </w:tcPr>
          <w:p w14:paraId="232227B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26</w:t>
            </w:r>
            <w:r w:rsidR="00B474E3" w:rsidRPr="0075473E">
              <w:rPr>
                <w:rFonts w:ascii="Times New Roman" w:hAnsi="Times New Roman"/>
                <w:b/>
                <w:color w:val="000000"/>
                <w:sz w:val="24"/>
                <w:szCs w:val="24"/>
                <w:lang w:val="sr-Cyrl-CS"/>
              </w:rPr>
              <w:t>.</w:t>
            </w:r>
          </w:p>
        </w:tc>
        <w:tc>
          <w:tcPr>
            <w:tcW w:w="2836" w:type="dxa"/>
            <w:vAlign w:val="center"/>
          </w:tcPr>
          <w:p w14:paraId="7059EDE5" w14:textId="77777777" w:rsidR="00B474E3" w:rsidRPr="0075473E" w:rsidRDefault="00B474E3" w:rsidP="00B474E3">
            <w:pPr>
              <w:spacing w:after="0" w:line="240" w:lineRule="auto"/>
              <w:rPr>
                <w:rFonts w:ascii="Times New Roman" w:hAnsi="Times New Roman"/>
                <w:color w:val="000000"/>
                <w:sz w:val="24"/>
                <w:szCs w:val="24"/>
              </w:rPr>
            </w:pPr>
            <w:proofErr w:type="spellStart"/>
            <w:r w:rsidRPr="0075473E">
              <w:rPr>
                <w:rFonts w:ascii="Times New Roman" w:hAnsi="Times New Roman"/>
                <w:color w:val="000000"/>
                <w:sz w:val="24"/>
                <w:szCs w:val="24"/>
              </w:rPr>
              <w:t>Силвана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Живковић</w:t>
            </w:r>
            <w:proofErr w:type="spellEnd"/>
          </w:p>
        </w:tc>
        <w:tc>
          <w:tcPr>
            <w:tcW w:w="1134" w:type="dxa"/>
            <w:vAlign w:val="center"/>
          </w:tcPr>
          <w:p w14:paraId="45084B4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6A3D8C0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Физике</w:t>
            </w:r>
          </w:p>
        </w:tc>
        <w:tc>
          <w:tcPr>
            <w:tcW w:w="807" w:type="dxa"/>
            <w:vAlign w:val="center"/>
          </w:tcPr>
          <w:p w14:paraId="5631FE8C"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6</w:t>
            </w:r>
          </w:p>
        </w:tc>
        <w:tc>
          <w:tcPr>
            <w:tcW w:w="1035" w:type="dxa"/>
            <w:vAlign w:val="center"/>
          </w:tcPr>
          <w:p w14:paraId="56FF336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1764AC0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70%</w:t>
            </w:r>
          </w:p>
        </w:tc>
        <w:tc>
          <w:tcPr>
            <w:tcW w:w="950" w:type="dxa"/>
            <w:vAlign w:val="center"/>
          </w:tcPr>
          <w:p w14:paraId="0C282A57"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r>
      <w:tr w:rsidR="00B474E3" w:rsidRPr="0075473E" w14:paraId="6E66E7C4" w14:textId="77777777" w:rsidTr="00B474E3">
        <w:trPr>
          <w:jc w:val="center"/>
        </w:trPr>
        <w:tc>
          <w:tcPr>
            <w:tcW w:w="610" w:type="dxa"/>
            <w:vAlign w:val="center"/>
          </w:tcPr>
          <w:p w14:paraId="4D8CBF9A"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27</w:t>
            </w:r>
            <w:r w:rsidR="00B474E3" w:rsidRPr="0075473E">
              <w:rPr>
                <w:rFonts w:ascii="Times New Roman" w:hAnsi="Times New Roman"/>
                <w:b/>
                <w:color w:val="000000"/>
                <w:sz w:val="24"/>
                <w:szCs w:val="24"/>
                <w:lang w:val="sr-Cyrl-CS"/>
              </w:rPr>
              <w:t>.</w:t>
            </w:r>
          </w:p>
        </w:tc>
        <w:tc>
          <w:tcPr>
            <w:tcW w:w="2836" w:type="dxa"/>
          </w:tcPr>
          <w:p w14:paraId="2B9F5FEC" w14:textId="77777777" w:rsidR="00B474E3" w:rsidRPr="0075473E" w:rsidRDefault="00B474E3" w:rsidP="00B474E3">
            <w:pPr>
              <w:spacing w:after="0" w:line="240" w:lineRule="auto"/>
              <w:rPr>
                <w:rFonts w:ascii="Times New Roman" w:hAnsi="Times New Roman"/>
                <w:color w:val="000000"/>
                <w:sz w:val="24"/>
                <w:szCs w:val="24"/>
              </w:rPr>
            </w:pPr>
            <w:proofErr w:type="spellStart"/>
            <w:r w:rsidRPr="0075473E">
              <w:rPr>
                <w:rFonts w:ascii="Times New Roman" w:hAnsi="Times New Roman"/>
                <w:color w:val="000000"/>
                <w:sz w:val="24"/>
                <w:szCs w:val="24"/>
              </w:rPr>
              <w:t>Биљана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Милановић</w:t>
            </w:r>
            <w:proofErr w:type="spellEnd"/>
          </w:p>
        </w:tc>
        <w:tc>
          <w:tcPr>
            <w:tcW w:w="1134" w:type="dxa"/>
          </w:tcPr>
          <w:p w14:paraId="1C2FA69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6B15ED9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Хемије</w:t>
            </w:r>
          </w:p>
        </w:tc>
        <w:tc>
          <w:tcPr>
            <w:tcW w:w="807" w:type="dxa"/>
            <w:vAlign w:val="center"/>
          </w:tcPr>
          <w:p w14:paraId="4349207C"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4</w:t>
            </w:r>
          </w:p>
        </w:tc>
        <w:tc>
          <w:tcPr>
            <w:tcW w:w="1035" w:type="dxa"/>
            <w:vAlign w:val="center"/>
          </w:tcPr>
          <w:p w14:paraId="6770127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181E5E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80%</w:t>
            </w:r>
          </w:p>
        </w:tc>
        <w:tc>
          <w:tcPr>
            <w:tcW w:w="950" w:type="dxa"/>
            <w:vAlign w:val="center"/>
          </w:tcPr>
          <w:p w14:paraId="7F5EAED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4C30451E" w14:textId="77777777" w:rsidTr="00B474E3">
        <w:trPr>
          <w:jc w:val="center"/>
        </w:trPr>
        <w:tc>
          <w:tcPr>
            <w:tcW w:w="610" w:type="dxa"/>
            <w:vAlign w:val="center"/>
          </w:tcPr>
          <w:p w14:paraId="7CD62CBB"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28</w:t>
            </w:r>
            <w:r w:rsidR="00B474E3" w:rsidRPr="0075473E">
              <w:rPr>
                <w:rFonts w:ascii="Times New Roman" w:hAnsi="Times New Roman"/>
                <w:b/>
                <w:color w:val="000000"/>
                <w:sz w:val="24"/>
                <w:szCs w:val="24"/>
                <w:lang w:val="sr-Cyrl-CS"/>
              </w:rPr>
              <w:t>.</w:t>
            </w:r>
          </w:p>
        </w:tc>
        <w:tc>
          <w:tcPr>
            <w:tcW w:w="2836" w:type="dxa"/>
          </w:tcPr>
          <w:p w14:paraId="3F7EFCB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Драгана Лончар</w:t>
            </w:r>
          </w:p>
        </w:tc>
        <w:tc>
          <w:tcPr>
            <w:tcW w:w="1134" w:type="dxa"/>
          </w:tcPr>
          <w:p w14:paraId="05B2D3C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3873291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Хемије</w:t>
            </w:r>
          </w:p>
        </w:tc>
        <w:tc>
          <w:tcPr>
            <w:tcW w:w="807" w:type="dxa"/>
            <w:vAlign w:val="center"/>
          </w:tcPr>
          <w:p w14:paraId="34FC7994"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3</w:t>
            </w:r>
          </w:p>
        </w:tc>
        <w:tc>
          <w:tcPr>
            <w:tcW w:w="1035" w:type="dxa"/>
            <w:vAlign w:val="center"/>
          </w:tcPr>
          <w:p w14:paraId="54D0DFE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6C2AA98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rPr>
              <w:t>100</w:t>
            </w:r>
            <w:r w:rsidRPr="0075473E">
              <w:rPr>
                <w:rFonts w:ascii="Times New Roman" w:hAnsi="Times New Roman"/>
                <w:sz w:val="24"/>
                <w:szCs w:val="24"/>
                <w:lang w:val="sr-Cyrl-CS"/>
              </w:rPr>
              <w:t>%</w:t>
            </w:r>
          </w:p>
        </w:tc>
        <w:tc>
          <w:tcPr>
            <w:tcW w:w="950" w:type="dxa"/>
            <w:vAlign w:val="center"/>
          </w:tcPr>
          <w:p w14:paraId="3BB5E57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F37A961" w14:textId="77777777" w:rsidTr="00B474E3">
        <w:trPr>
          <w:jc w:val="center"/>
        </w:trPr>
        <w:tc>
          <w:tcPr>
            <w:tcW w:w="610" w:type="dxa"/>
            <w:vAlign w:val="center"/>
          </w:tcPr>
          <w:p w14:paraId="72D86FA7"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29</w:t>
            </w:r>
            <w:r w:rsidR="00B474E3" w:rsidRPr="0075473E">
              <w:rPr>
                <w:rFonts w:ascii="Times New Roman" w:hAnsi="Times New Roman"/>
                <w:b/>
                <w:color w:val="000000"/>
                <w:sz w:val="24"/>
                <w:szCs w:val="24"/>
                <w:lang w:val="sr-Cyrl-CS"/>
              </w:rPr>
              <w:t>.</w:t>
            </w:r>
          </w:p>
        </w:tc>
        <w:tc>
          <w:tcPr>
            <w:tcW w:w="2836" w:type="dxa"/>
          </w:tcPr>
          <w:p w14:paraId="74405F1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Марина Буразин</w:t>
            </w:r>
          </w:p>
        </w:tc>
        <w:tc>
          <w:tcPr>
            <w:tcW w:w="1134" w:type="dxa"/>
          </w:tcPr>
          <w:p w14:paraId="648DC8B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Pr>
          <w:p w14:paraId="2E599442"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Руског језика</w:t>
            </w:r>
          </w:p>
        </w:tc>
        <w:tc>
          <w:tcPr>
            <w:tcW w:w="807" w:type="dxa"/>
            <w:vAlign w:val="center"/>
          </w:tcPr>
          <w:p w14:paraId="3D996CE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7</w:t>
            </w:r>
          </w:p>
        </w:tc>
        <w:tc>
          <w:tcPr>
            <w:tcW w:w="1035" w:type="dxa"/>
            <w:vAlign w:val="center"/>
          </w:tcPr>
          <w:p w14:paraId="41F404A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49645F7A"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AAFA41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52FD1591" w14:textId="77777777" w:rsidTr="00B474E3">
        <w:trPr>
          <w:jc w:val="center"/>
        </w:trPr>
        <w:tc>
          <w:tcPr>
            <w:tcW w:w="610" w:type="dxa"/>
            <w:tcBorders>
              <w:bottom w:val="single" w:sz="6" w:space="0" w:color="auto"/>
            </w:tcBorders>
            <w:vAlign w:val="center"/>
          </w:tcPr>
          <w:p w14:paraId="0569B49A"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30</w:t>
            </w:r>
            <w:r w:rsidR="00B474E3" w:rsidRPr="0075473E">
              <w:rPr>
                <w:rFonts w:ascii="Times New Roman" w:hAnsi="Times New Roman"/>
                <w:b/>
                <w:color w:val="000000"/>
                <w:sz w:val="24"/>
                <w:szCs w:val="24"/>
                <w:lang w:val="sr-Cyrl-CS"/>
              </w:rPr>
              <w:t>.</w:t>
            </w:r>
          </w:p>
        </w:tc>
        <w:tc>
          <w:tcPr>
            <w:tcW w:w="2836" w:type="dxa"/>
            <w:tcBorders>
              <w:bottom w:val="single" w:sz="6" w:space="0" w:color="auto"/>
            </w:tcBorders>
            <w:vAlign w:val="center"/>
          </w:tcPr>
          <w:p w14:paraId="43421A9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Душанка Бабић</w:t>
            </w:r>
          </w:p>
        </w:tc>
        <w:tc>
          <w:tcPr>
            <w:tcW w:w="1134" w:type="dxa"/>
            <w:tcBorders>
              <w:bottom w:val="single" w:sz="6" w:space="0" w:color="auto"/>
            </w:tcBorders>
            <w:vAlign w:val="center"/>
          </w:tcPr>
          <w:p w14:paraId="5A01DD0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bottom w:val="single" w:sz="6" w:space="0" w:color="auto"/>
            </w:tcBorders>
            <w:vAlign w:val="center"/>
          </w:tcPr>
          <w:p w14:paraId="14884F4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Руског језика</w:t>
            </w:r>
          </w:p>
        </w:tc>
        <w:tc>
          <w:tcPr>
            <w:tcW w:w="807" w:type="dxa"/>
            <w:tcBorders>
              <w:bottom w:val="single" w:sz="6" w:space="0" w:color="auto"/>
            </w:tcBorders>
            <w:vAlign w:val="center"/>
          </w:tcPr>
          <w:p w14:paraId="4C55F716"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6</w:t>
            </w:r>
          </w:p>
        </w:tc>
        <w:tc>
          <w:tcPr>
            <w:tcW w:w="1035" w:type="dxa"/>
            <w:tcBorders>
              <w:bottom w:val="single" w:sz="6" w:space="0" w:color="auto"/>
            </w:tcBorders>
            <w:vAlign w:val="center"/>
          </w:tcPr>
          <w:p w14:paraId="18F4EBD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tcBorders>
              <w:bottom w:val="single" w:sz="6" w:space="0" w:color="auto"/>
            </w:tcBorders>
            <w:vAlign w:val="center"/>
          </w:tcPr>
          <w:p w14:paraId="0708AA0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tcBorders>
              <w:bottom w:val="single" w:sz="6" w:space="0" w:color="auto"/>
            </w:tcBorders>
            <w:vAlign w:val="center"/>
          </w:tcPr>
          <w:p w14:paraId="7270230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5296DE3" w14:textId="77777777" w:rsidTr="00B474E3">
        <w:trPr>
          <w:jc w:val="center"/>
        </w:trPr>
        <w:tc>
          <w:tcPr>
            <w:tcW w:w="610" w:type="dxa"/>
            <w:tcBorders>
              <w:top w:val="single" w:sz="6" w:space="0" w:color="auto"/>
              <w:bottom w:val="single" w:sz="6" w:space="0" w:color="auto"/>
            </w:tcBorders>
            <w:vAlign w:val="center"/>
          </w:tcPr>
          <w:p w14:paraId="52313AE9"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31</w:t>
            </w:r>
            <w:r w:rsidR="00B474E3" w:rsidRPr="0075473E">
              <w:rPr>
                <w:rFonts w:ascii="Times New Roman" w:hAnsi="Times New Roman"/>
                <w:b/>
                <w:color w:val="000000"/>
                <w:sz w:val="24"/>
                <w:szCs w:val="24"/>
                <w:lang w:val="sr-Cyrl-CS"/>
              </w:rPr>
              <w:t>.</w:t>
            </w:r>
          </w:p>
        </w:tc>
        <w:tc>
          <w:tcPr>
            <w:tcW w:w="2836" w:type="dxa"/>
            <w:tcBorders>
              <w:top w:val="single" w:sz="6" w:space="0" w:color="auto"/>
              <w:bottom w:val="single" w:sz="6" w:space="0" w:color="auto"/>
            </w:tcBorders>
            <w:vAlign w:val="center"/>
          </w:tcPr>
          <w:p w14:paraId="45ADD15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Жељка Прцовић</w:t>
            </w:r>
          </w:p>
        </w:tc>
        <w:tc>
          <w:tcPr>
            <w:tcW w:w="1134" w:type="dxa"/>
            <w:tcBorders>
              <w:top w:val="single" w:sz="6" w:space="0" w:color="auto"/>
              <w:bottom w:val="single" w:sz="6" w:space="0" w:color="auto"/>
            </w:tcBorders>
            <w:vAlign w:val="center"/>
          </w:tcPr>
          <w:p w14:paraId="3843CDA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6" w:space="0" w:color="auto"/>
              <w:bottom w:val="single" w:sz="6" w:space="0" w:color="auto"/>
            </w:tcBorders>
            <w:vAlign w:val="center"/>
          </w:tcPr>
          <w:p w14:paraId="1C34F5C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807" w:type="dxa"/>
            <w:tcBorders>
              <w:top w:val="single" w:sz="6" w:space="0" w:color="auto"/>
              <w:bottom w:val="single" w:sz="6" w:space="0" w:color="auto"/>
            </w:tcBorders>
            <w:vAlign w:val="center"/>
          </w:tcPr>
          <w:p w14:paraId="36C5AE0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8</w:t>
            </w:r>
          </w:p>
        </w:tc>
        <w:tc>
          <w:tcPr>
            <w:tcW w:w="1035" w:type="dxa"/>
            <w:tcBorders>
              <w:top w:val="single" w:sz="6" w:space="0" w:color="auto"/>
              <w:bottom w:val="single" w:sz="6" w:space="0" w:color="auto"/>
            </w:tcBorders>
            <w:vAlign w:val="center"/>
          </w:tcPr>
          <w:p w14:paraId="58B2417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tcBorders>
              <w:top w:val="single" w:sz="6" w:space="0" w:color="auto"/>
              <w:bottom w:val="single" w:sz="6" w:space="0" w:color="auto"/>
            </w:tcBorders>
            <w:vAlign w:val="center"/>
          </w:tcPr>
          <w:p w14:paraId="49868D4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tcBorders>
              <w:top w:val="single" w:sz="6" w:space="0" w:color="auto"/>
              <w:bottom w:val="single" w:sz="6" w:space="0" w:color="auto"/>
            </w:tcBorders>
            <w:vAlign w:val="center"/>
          </w:tcPr>
          <w:p w14:paraId="49E5EFB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FC2E50A" w14:textId="77777777" w:rsidTr="00B474E3">
        <w:trPr>
          <w:jc w:val="center"/>
        </w:trPr>
        <w:tc>
          <w:tcPr>
            <w:tcW w:w="610" w:type="dxa"/>
            <w:tcBorders>
              <w:top w:val="single" w:sz="6" w:space="0" w:color="auto"/>
              <w:bottom w:val="single" w:sz="6" w:space="0" w:color="auto"/>
            </w:tcBorders>
            <w:vAlign w:val="center"/>
          </w:tcPr>
          <w:p w14:paraId="7169585B"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32</w:t>
            </w:r>
            <w:r w:rsidR="00B474E3" w:rsidRPr="0075473E">
              <w:rPr>
                <w:rFonts w:ascii="Times New Roman" w:hAnsi="Times New Roman"/>
                <w:b/>
                <w:color w:val="000000"/>
                <w:sz w:val="24"/>
                <w:szCs w:val="24"/>
                <w:lang w:val="sr-Cyrl-CS"/>
              </w:rPr>
              <w:t>.</w:t>
            </w:r>
          </w:p>
        </w:tc>
        <w:tc>
          <w:tcPr>
            <w:tcW w:w="2836" w:type="dxa"/>
            <w:tcBorders>
              <w:top w:val="single" w:sz="6" w:space="0" w:color="auto"/>
              <w:bottom w:val="single" w:sz="6" w:space="0" w:color="auto"/>
            </w:tcBorders>
            <w:vAlign w:val="center"/>
          </w:tcPr>
          <w:p w14:paraId="716F926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Татјана Гашић</w:t>
            </w:r>
          </w:p>
        </w:tc>
        <w:tc>
          <w:tcPr>
            <w:tcW w:w="1134" w:type="dxa"/>
            <w:tcBorders>
              <w:top w:val="single" w:sz="6" w:space="0" w:color="auto"/>
              <w:bottom w:val="single" w:sz="6" w:space="0" w:color="auto"/>
            </w:tcBorders>
            <w:vAlign w:val="center"/>
          </w:tcPr>
          <w:p w14:paraId="6050FA5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6" w:space="0" w:color="auto"/>
              <w:bottom w:val="single" w:sz="6" w:space="0" w:color="auto"/>
            </w:tcBorders>
            <w:vAlign w:val="center"/>
          </w:tcPr>
          <w:p w14:paraId="1DA0FC5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807" w:type="dxa"/>
            <w:tcBorders>
              <w:top w:val="single" w:sz="6" w:space="0" w:color="auto"/>
              <w:bottom w:val="single" w:sz="6" w:space="0" w:color="auto"/>
            </w:tcBorders>
            <w:vAlign w:val="center"/>
          </w:tcPr>
          <w:p w14:paraId="43FCEDBE"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4</w:t>
            </w:r>
          </w:p>
        </w:tc>
        <w:tc>
          <w:tcPr>
            <w:tcW w:w="1035" w:type="dxa"/>
            <w:tcBorders>
              <w:top w:val="single" w:sz="6" w:space="0" w:color="auto"/>
              <w:bottom w:val="single" w:sz="6" w:space="0" w:color="auto"/>
            </w:tcBorders>
            <w:vAlign w:val="center"/>
          </w:tcPr>
          <w:p w14:paraId="593979F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tcBorders>
              <w:top w:val="single" w:sz="6" w:space="0" w:color="auto"/>
              <w:bottom w:val="single" w:sz="6" w:space="0" w:color="auto"/>
            </w:tcBorders>
            <w:vAlign w:val="center"/>
          </w:tcPr>
          <w:p w14:paraId="0D0836A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tcBorders>
              <w:top w:val="single" w:sz="6" w:space="0" w:color="auto"/>
              <w:bottom w:val="single" w:sz="6" w:space="0" w:color="auto"/>
            </w:tcBorders>
            <w:vAlign w:val="center"/>
          </w:tcPr>
          <w:p w14:paraId="0F2529D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CA2B338" w14:textId="77777777" w:rsidTr="00B474E3">
        <w:trPr>
          <w:jc w:val="center"/>
        </w:trPr>
        <w:tc>
          <w:tcPr>
            <w:tcW w:w="610" w:type="dxa"/>
            <w:tcBorders>
              <w:top w:val="single" w:sz="6" w:space="0" w:color="auto"/>
            </w:tcBorders>
            <w:vAlign w:val="center"/>
          </w:tcPr>
          <w:p w14:paraId="12D9727F"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33</w:t>
            </w:r>
            <w:r w:rsidR="00B474E3" w:rsidRPr="0075473E">
              <w:rPr>
                <w:rFonts w:ascii="Times New Roman" w:hAnsi="Times New Roman"/>
                <w:b/>
                <w:color w:val="000000"/>
                <w:sz w:val="24"/>
                <w:szCs w:val="24"/>
                <w:lang w:val="sr-Cyrl-CS"/>
              </w:rPr>
              <w:t>.</w:t>
            </w:r>
          </w:p>
        </w:tc>
        <w:tc>
          <w:tcPr>
            <w:tcW w:w="2836" w:type="dxa"/>
            <w:tcBorders>
              <w:top w:val="single" w:sz="6" w:space="0" w:color="auto"/>
            </w:tcBorders>
            <w:vAlign w:val="center"/>
          </w:tcPr>
          <w:p w14:paraId="3B0A3F0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Снежана Радић</w:t>
            </w:r>
          </w:p>
        </w:tc>
        <w:tc>
          <w:tcPr>
            <w:tcW w:w="1134" w:type="dxa"/>
            <w:tcBorders>
              <w:top w:val="single" w:sz="6" w:space="0" w:color="auto"/>
            </w:tcBorders>
            <w:vAlign w:val="center"/>
          </w:tcPr>
          <w:p w14:paraId="13203DD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tcBorders>
              <w:top w:val="single" w:sz="6" w:space="0" w:color="auto"/>
            </w:tcBorders>
            <w:vAlign w:val="center"/>
          </w:tcPr>
          <w:p w14:paraId="56F2371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807" w:type="dxa"/>
            <w:tcBorders>
              <w:top w:val="single" w:sz="6" w:space="0" w:color="auto"/>
            </w:tcBorders>
            <w:vAlign w:val="center"/>
          </w:tcPr>
          <w:p w14:paraId="2537D468"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6</w:t>
            </w:r>
          </w:p>
        </w:tc>
        <w:tc>
          <w:tcPr>
            <w:tcW w:w="1035" w:type="dxa"/>
            <w:tcBorders>
              <w:top w:val="single" w:sz="6" w:space="0" w:color="auto"/>
            </w:tcBorders>
            <w:vAlign w:val="center"/>
          </w:tcPr>
          <w:p w14:paraId="69DC60F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tcBorders>
              <w:top w:val="single" w:sz="6" w:space="0" w:color="auto"/>
            </w:tcBorders>
            <w:vAlign w:val="center"/>
          </w:tcPr>
          <w:p w14:paraId="4680ACA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tcBorders>
              <w:top w:val="single" w:sz="6" w:space="0" w:color="auto"/>
            </w:tcBorders>
            <w:vAlign w:val="center"/>
          </w:tcPr>
          <w:p w14:paraId="516BB8F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D5045C7" w14:textId="77777777" w:rsidTr="00B474E3">
        <w:trPr>
          <w:jc w:val="center"/>
        </w:trPr>
        <w:tc>
          <w:tcPr>
            <w:tcW w:w="610" w:type="dxa"/>
            <w:vAlign w:val="center"/>
          </w:tcPr>
          <w:p w14:paraId="78C231A0"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34</w:t>
            </w:r>
            <w:r w:rsidR="00B474E3" w:rsidRPr="0075473E">
              <w:rPr>
                <w:rFonts w:ascii="Times New Roman" w:hAnsi="Times New Roman"/>
                <w:b/>
                <w:color w:val="000000"/>
                <w:sz w:val="24"/>
                <w:szCs w:val="24"/>
                <w:lang w:val="sr-Cyrl-CS"/>
              </w:rPr>
              <w:t>.</w:t>
            </w:r>
          </w:p>
        </w:tc>
        <w:tc>
          <w:tcPr>
            <w:tcW w:w="2836" w:type="dxa"/>
            <w:vAlign w:val="center"/>
          </w:tcPr>
          <w:p w14:paraId="4CF6AF8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Љиљана Копитовић</w:t>
            </w:r>
          </w:p>
        </w:tc>
        <w:tc>
          <w:tcPr>
            <w:tcW w:w="1134" w:type="dxa"/>
            <w:vAlign w:val="center"/>
          </w:tcPr>
          <w:p w14:paraId="2EB79C6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4F7687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807" w:type="dxa"/>
            <w:vAlign w:val="center"/>
          </w:tcPr>
          <w:p w14:paraId="326F89A7"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5</w:t>
            </w:r>
          </w:p>
        </w:tc>
        <w:tc>
          <w:tcPr>
            <w:tcW w:w="1035" w:type="dxa"/>
            <w:vAlign w:val="center"/>
          </w:tcPr>
          <w:p w14:paraId="7C009F2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EE5E8E4"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152451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46E1CAA" w14:textId="77777777" w:rsidTr="00B474E3">
        <w:trPr>
          <w:cantSplit/>
          <w:trHeight w:val="246"/>
          <w:jc w:val="center"/>
        </w:trPr>
        <w:tc>
          <w:tcPr>
            <w:tcW w:w="610" w:type="dxa"/>
            <w:vAlign w:val="center"/>
          </w:tcPr>
          <w:p w14:paraId="7B91A35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r w:rsidR="008F1C3C">
              <w:rPr>
                <w:rFonts w:ascii="Times New Roman" w:hAnsi="Times New Roman"/>
                <w:b/>
                <w:color w:val="000000"/>
                <w:sz w:val="24"/>
                <w:szCs w:val="24"/>
              </w:rPr>
              <w:t>5</w:t>
            </w:r>
            <w:r w:rsidRPr="0075473E">
              <w:rPr>
                <w:rFonts w:ascii="Times New Roman" w:hAnsi="Times New Roman"/>
                <w:b/>
                <w:color w:val="000000"/>
                <w:sz w:val="24"/>
                <w:szCs w:val="24"/>
                <w:lang w:val="sr-Cyrl-CS"/>
              </w:rPr>
              <w:t>.</w:t>
            </w:r>
          </w:p>
        </w:tc>
        <w:tc>
          <w:tcPr>
            <w:tcW w:w="2836" w:type="dxa"/>
            <w:vAlign w:val="center"/>
          </w:tcPr>
          <w:p w14:paraId="1D34BF8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Драгана Вовчук </w:t>
            </w:r>
          </w:p>
        </w:tc>
        <w:tc>
          <w:tcPr>
            <w:tcW w:w="1134" w:type="dxa"/>
            <w:vAlign w:val="center"/>
          </w:tcPr>
          <w:p w14:paraId="0BA3DC5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2848774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807" w:type="dxa"/>
            <w:vAlign w:val="center"/>
          </w:tcPr>
          <w:p w14:paraId="7F13D24D"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8</w:t>
            </w:r>
          </w:p>
        </w:tc>
        <w:tc>
          <w:tcPr>
            <w:tcW w:w="1035" w:type="dxa"/>
            <w:vAlign w:val="center"/>
          </w:tcPr>
          <w:p w14:paraId="3677BE1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AC39A2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CFE577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3662A80" w14:textId="77777777" w:rsidTr="00B474E3">
        <w:trPr>
          <w:jc w:val="center"/>
        </w:trPr>
        <w:tc>
          <w:tcPr>
            <w:tcW w:w="610" w:type="dxa"/>
            <w:vAlign w:val="center"/>
          </w:tcPr>
          <w:p w14:paraId="7F4E749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r w:rsidR="008F1C3C">
              <w:rPr>
                <w:rFonts w:ascii="Times New Roman" w:hAnsi="Times New Roman"/>
                <w:b/>
                <w:color w:val="000000"/>
                <w:sz w:val="24"/>
                <w:szCs w:val="24"/>
              </w:rPr>
              <w:t>6</w:t>
            </w:r>
            <w:r w:rsidRPr="0075473E">
              <w:rPr>
                <w:rFonts w:ascii="Times New Roman" w:hAnsi="Times New Roman"/>
                <w:b/>
                <w:color w:val="000000"/>
                <w:sz w:val="24"/>
                <w:szCs w:val="24"/>
                <w:lang w:val="sr-Cyrl-CS"/>
              </w:rPr>
              <w:t>.</w:t>
            </w:r>
          </w:p>
        </w:tc>
        <w:tc>
          <w:tcPr>
            <w:tcW w:w="2836" w:type="dxa"/>
            <w:vAlign w:val="center"/>
          </w:tcPr>
          <w:p w14:paraId="7FDB554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Гордана Зељковић</w:t>
            </w:r>
          </w:p>
        </w:tc>
        <w:tc>
          <w:tcPr>
            <w:tcW w:w="1134" w:type="dxa"/>
            <w:vAlign w:val="center"/>
          </w:tcPr>
          <w:p w14:paraId="1C62E32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8B113B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Француског језика</w:t>
            </w:r>
          </w:p>
        </w:tc>
        <w:tc>
          <w:tcPr>
            <w:tcW w:w="807" w:type="dxa"/>
            <w:vAlign w:val="center"/>
          </w:tcPr>
          <w:p w14:paraId="5C4EA820"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30</w:t>
            </w:r>
          </w:p>
        </w:tc>
        <w:tc>
          <w:tcPr>
            <w:tcW w:w="1035" w:type="dxa"/>
            <w:vAlign w:val="center"/>
          </w:tcPr>
          <w:p w14:paraId="5094C07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5A99F0D"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66,67</w:t>
            </w:r>
            <w:r w:rsidR="00B474E3" w:rsidRPr="0075473E">
              <w:rPr>
                <w:rFonts w:ascii="Times New Roman" w:hAnsi="Times New Roman"/>
                <w:sz w:val="24"/>
                <w:szCs w:val="24"/>
                <w:lang w:val="sr-Cyrl-CS"/>
              </w:rPr>
              <w:t>%</w:t>
            </w:r>
          </w:p>
        </w:tc>
        <w:tc>
          <w:tcPr>
            <w:tcW w:w="950" w:type="dxa"/>
            <w:vAlign w:val="center"/>
          </w:tcPr>
          <w:p w14:paraId="0747AA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3E74AAF4" w14:textId="77777777" w:rsidTr="00B474E3">
        <w:trPr>
          <w:jc w:val="center"/>
        </w:trPr>
        <w:tc>
          <w:tcPr>
            <w:tcW w:w="610" w:type="dxa"/>
            <w:vAlign w:val="center"/>
          </w:tcPr>
          <w:p w14:paraId="61795D72"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37</w:t>
            </w:r>
            <w:r w:rsidR="00B474E3" w:rsidRPr="0075473E">
              <w:rPr>
                <w:rFonts w:ascii="Times New Roman" w:hAnsi="Times New Roman"/>
                <w:b/>
                <w:color w:val="000000"/>
                <w:sz w:val="24"/>
                <w:szCs w:val="24"/>
                <w:lang w:val="sr-Cyrl-CS"/>
              </w:rPr>
              <w:t>.</w:t>
            </w:r>
          </w:p>
        </w:tc>
        <w:tc>
          <w:tcPr>
            <w:tcW w:w="2836" w:type="dxa"/>
            <w:vAlign w:val="center"/>
          </w:tcPr>
          <w:p w14:paraId="0802BC4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Олга Ердељан Станић</w:t>
            </w:r>
          </w:p>
        </w:tc>
        <w:tc>
          <w:tcPr>
            <w:tcW w:w="1134" w:type="dxa"/>
            <w:vAlign w:val="center"/>
          </w:tcPr>
          <w:p w14:paraId="6BFEA04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22588B0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Француског језика</w:t>
            </w:r>
          </w:p>
        </w:tc>
        <w:tc>
          <w:tcPr>
            <w:tcW w:w="807" w:type="dxa"/>
            <w:vAlign w:val="center"/>
          </w:tcPr>
          <w:p w14:paraId="39D987E5"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3</w:t>
            </w:r>
            <w:r w:rsidR="00582E98">
              <w:rPr>
                <w:rFonts w:ascii="Times New Roman" w:hAnsi="Times New Roman"/>
                <w:sz w:val="24"/>
                <w:szCs w:val="24"/>
              </w:rPr>
              <w:t>5</w:t>
            </w:r>
          </w:p>
        </w:tc>
        <w:tc>
          <w:tcPr>
            <w:tcW w:w="1035" w:type="dxa"/>
            <w:vAlign w:val="center"/>
          </w:tcPr>
          <w:p w14:paraId="693F308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836CC05"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77,78%</w:t>
            </w:r>
          </w:p>
        </w:tc>
        <w:tc>
          <w:tcPr>
            <w:tcW w:w="950" w:type="dxa"/>
            <w:vAlign w:val="center"/>
          </w:tcPr>
          <w:p w14:paraId="293DAF2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BAE10B5" w14:textId="77777777" w:rsidTr="00B474E3">
        <w:trPr>
          <w:jc w:val="center"/>
        </w:trPr>
        <w:tc>
          <w:tcPr>
            <w:tcW w:w="610" w:type="dxa"/>
            <w:vAlign w:val="center"/>
          </w:tcPr>
          <w:p w14:paraId="1CCF394B"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38</w:t>
            </w:r>
            <w:r w:rsidR="00B474E3" w:rsidRPr="0075473E">
              <w:rPr>
                <w:rFonts w:ascii="Times New Roman" w:hAnsi="Times New Roman"/>
                <w:b/>
                <w:color w:val="000000"/>
                <w:sz w:val="24"/>
                <w:szCs w:val="24"/>
                <w:lang w:val="sr-Cyrl-CS"/>
              </w:rPr>
              <w:t>.</w:t>
            </w:r>
          </w:p>
        </w:tc>
        <w:tc>
          <w:tcPr>
            <w:tcW w:w="2836" w:type="dxa"/>
            <w:vAlign w:val="center"/>
          </w:tcPr>
          <w:p w14:paraId="54D5C63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Слободанка Перковић</w:t>
            </w:r>
          </w:p>
        </w:tc>
        <w:tc>
          <w:tcPr>
            <w:tcW w:w="1134" w:type="dxa"/>
            <w:vAlign w:val="center"/>
          </w:tcPr>
          <w:p w14:paraId="282303C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6253C4A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Ликовне културе</w:t>
            </w:r>
          </w:p>
        </w:tc>
        <w:tc>
          <w:tcPr>
            <w:tcW w:w="807" w:type="dxa"/>
            <w:vAlign w:val="center"/>
          </w:tcPr>
          <w:p w14:paraId="42ACF837"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sidR="00582E98">
              <w:rPr>
                <w:rFonts w:ascii="Times New Roman" w:hAnsi="Times New Roman"/>
                <w:sz w:val="24"/>
                <w:szCs w:val="24"/>
              </w:rPr>
              <w:t>6</w:t>
            </w:r>
          </w:p>
        </w:tc>
        <w:tc>
          <w:tcPr>
            <w:tcW w:w="1035" w:type="dxa"/>
            <w:vAlign w:val="center"/>
          </w:tcPr>
          <w:p w14:paraId="00BB27E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6F5AAA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9A14A5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B2B53CE" w14:textId="77777777" w:rsidTr="00B474E3">
        <w:trPr>
          <w:jc w:val="center"/>
        </w:trPr>
        <w:tc>
          <w:tcPr>
            <w:tcW w:w="610" w:type="dxa"/>
            <w:vAlign w:val="center"/>
          </w:tcPr>
          <w:p w14:paraId="5FC3E62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39</w:t>
            </w:r>
            <w:r w:rsidR="00B474E3" w:rsidRPr="0075473E">
              <w:rPr>
                <w:rFonts w:ascii="Times New Roman" w:hAnsi="Times New Roman"/>
                <w:b/>
                <w:color w:val="000000"/>
                <w:sz w:val="24"/>
                <w:szCs w:val="24"/>
                <w:lang w:val="sr-Cyrl-CS"/>
              </w:rPr>
              <w:t>.</w:t>
            </w:r>
          </w:p>
        </w:tc>
        <w:tc>
          <w:tcPr>
            <w:tcW w:w="2836" w:type="dxa"/>
            <w:vAlign w:val="center"/>
          </w:tcPr>
          <w:p w14:paraId="7960CC9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Мирјана Павловић</w:t>
            </w:r>
          </w:p>
        </w:tc>
        <w:tc>
          <w:tcPr>
            <w:tcW w:w="1134" w:type="dxa"/>
            <w:vAlign w:val="center"/>
          </w:tcPr>
          <w:p w14:paraId="1196A5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B5A48F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Ликовне културе</w:t>
            </w:r>
          </w:p>
        </w:tc>
        <w:tc>
          <w:tcPr>
            <w:tcW w:w="807" w:type="dxa"/>
            <w:vAlign w:val="center"/>
          </w:tcPr>
          <w:p w14:paraId="31AE531F"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6</w:t>
            </w:r>
          </w:p>
        </w:tc>
        <w:tc>
          <w:tcPr>
            <w:tcW w:w="1035" w:type="dxa"/>
            <w:vAlign w:val="center"/>
          </w:tcPr>
          <w:p w14:paraId="07B79DDD"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A2FD35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07CBA95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0BDC8821" w14:textId="77777777" w:rsidTr="00B474E3">
        <w:trPr>
          <w:jc w:val="center"/>
        </w:trPr>
        <w:tc>
          <w:tcPr>
            <w:tcW w:w="610" w:type="dxa"/>
            <w:vAlign w:val="center"/>
          </w:tcPr>
          <w:p w14:paraId="383AD556"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40</w:t>
            </w:r>
            <w:r w:rsidR="00B474E3" w:rsidRPr="0075473E">
              <w:rPr>
                <w:rFonts w:ascii="Times New Roman" w:hAnsi="Times New Roman"/>
                <w:b/>
                <w:color w:val="000000"/>
                <w:sz w:val="24"/>
                <w:szCs w:val="24"/>
                <w:lang w:val="sr-Cyrl-CS"/>
              </w:rPr>
              <w:t xml:space="preserve">. </w:t>
            </w:r>
          </w:p>
        </w:tc>
        <w:tc>
          <w:tcPr>
            <w:tcW w:w="2836" w:type="dxa"/>
            <w:vAlign w:val="center"/>
          </w:tcPr>
          <w:p w14:paraId="4417135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Биљана Николић</w:t>
            </w:r>
          </w:p>
        </w:tc>
        <w:tc>
          <w:tcPr>
            <w:tcW w:w="1134" w:type="dxa"/>
            <w:vAlign w:val="center"/>
          </w:tcPr>
          <w:p w14:paraId="444ECFC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E86860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проф.Енглеског језика</w:t>
            </w:r>
          </w:p>
        </w:tc>
        <w:tc>
          <w:tcPr>
            <w:tcW w:w="807" w:type="dxa"/>
            <w:vAlign w:val="center"/>
          </w:tcPr>
          <w:p w14:paraId="29CF6D04"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582E98">
              <w:rPr>
                <w:rFonts w:ascii="Times New Roman" w:hAnsi="Times New Roman"/>
                <w:sz w:val="24"/>
                <w:szCs w:val="24"/>
              </w:rPr>
              <w:t>7</w:t>
            </w:r>
          </w:p>
        </w:tc>
        <w:tc>
          <w:tcPr>
            <w:tcW w:w="1035" w:type="dxa"/>
            <w:vAlign w:val="center"/>
          </w:tcPr>
          <w:p w14:paraId="15960314"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700DAD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6D7B23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2466A227" w14:textId="77777777" w:rsidTr="00B474E3">
        <w:trPr>
          <w:jc w:val="center"/>
        </w:trPr>
        <w:tc>
          <w:tcPr>
            <w:tcW w:w="610" w:type="dxa"/>
            <w:vAlign w:val="center"/>
          </w:tcPr>
          <w:p w14:paraId="265F0A8B"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41</w:t>
            </w:r>
            <w:r w:rsidR="00B474E3" w:rsidRPr="0075473E">
              <w:rPr>
                <w:rFonts w:ascii="Times New Roman" w:hAnsi="Times New Roman"/>
                <w:b/>
                <w:color w:val="000000"/>
                <w:sz w:val="24"/>
                <w:szCs w:val="24"/>
                <w:lang w:val="sr-Cyrl-CS"/>
              </w:rPr>
              <w:t>.</w:t>
            </w:r>
          </w:p>
        </w:tc>
        <w:tc>
          <w:tcPr>
            <w:tcW w:w="2836" w:type="dxa"/>
            <w:vAlign w:val="center"/>
          </w:tcPr>
          <w:p w14:paraId="272444F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Снежана Протић</w:t>
            </w:r>
          </w:p>
        </w:tc>
        <w:tc>
          <w:tcPr>
            <w:tcW w:w="1134" w:type="dxa"/>
            <w:vAlign w:val="center"/>
          </w:tcPr>
          <w:p w14:paraId="3575D89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05023F0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Музичке културе</w:t>
            </w:r>
          </w:p>
        </w:tc>
        <w:tc>
          <w:tcPr>
            <w:tcW w:w="807" w:type="dxa"/>
            <w:vAlign w:val="center"/>
          </w:tcPr>
          <w:p w14:paraId="42385E7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8</w:t>
            </w:r>
          </w:p>
        </w:tc>
        <w:tc>
          <w:tcPr>
            <w:tcW w:w="1035" w:type="dxa"/>
            <w:vAlign w:val="center"/>
          </w:tcPr>
          <w:p w14:paraId="078C9ED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8B5C2D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3000A92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5F9CFF7D" w14:textId="77777777" w:rsidTr="00B474E3">
        <w:trPr>
          <w:jc w:val="center"/>
        </w:trPr>
        <w:tc>
          <w:tcPr>
            <w:tcW w:w="610" w:type="dxa"/>
            <w:vAlign w:val="center"/>
          </w:tcPr>
          <w:p w14:paraId="1067693E"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42</w:t>
            </w:r>
            <w:r w:rsidR="00B474E3" w:rsidRPr="0075473E">
              <w:rPr>
                <w:rFonts w:ascii="Times New Roman" w:hAnsi="Times New Roman"/>
                <w:b/>
                <w:color w:val="000000"/>
                <w:sz w:val="24"/>
                <w:szCs w:val="24"/>
                <w:lang w:val="sr-Cyrl-CS"/>
              </w:rPr>
              <w:t>.</w:t>
            </w:r>
          </w:p>
        </w:tc>
        <w:tc>
          <w:tcPr>
            <w:tcW w:w="2836" w:type="dxa"/>
            <w:vAlign w:val="center"/>
          </w:tcPr>
          <w:p w14:paraId="6A3D366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Милан Добановачки</w:t>
            </w:r>
          </w:p>
        </w:tc>
        <w:tc>
          <w:tcPr>
            <w:tcW w:w="1134" w:type="dxa"/>
            <w:vAlign w:val="center"/>
          </w:tcPr>
          <w:p w14:paraId="495D072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0E9298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Музичке културе</w:t>
            </w:r>
          </w:p>
        </w:tc>
        <w:tc>
          <w:tcPr>
            <w:tcW w:w="807" w:type="dxa"/>
            <w:vAlign w:val="center"/>
          </w:tcPr>
          <w:p w14:paraId="5BEC0F1E"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6</w:t>
            </w:r>
          </w:p>
        </w:tc>
        <w:tc>
          <w:tcPr>
            <w:tcW w:w="1035" w:type="dxa"/>
            <w:vAlign w:val="center"/>
          </w:tcPr>
          <w:p w14:paraId="0A0CC64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71F0CC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w:t>
            </w:r>
          </w:p>
        </w:tc>
        <w:tc>
          <w:tcPr>
            <w:tcW w:w="950" w:type="dxa"/>
            <w:vAlign w:val="center"/>
          </w:tcPr>
          <w:p w14:paraId="6D39DB3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90% у две школе</w:t>
            </w:r>
          </w:p>
        </w:tc>
      </w:tr>
      <w:tr w:rsidR="00B474E3" w:rsidRPr="0075473E" w14:paraId="409089E7" w14:textId="77777777" w:rsidTr="00B474E3">
        <w:trPr>
          <w:jc w:val="center"/>
        </w:trPr>
        <w:tc>
          <w:tcPr>
            <w:tcW w:w="610" w:type="dxa"/>
            <w:vAlign w:val="center"/>
          </w:tcPr>
          <w:p w14:paraId="2502452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43</w:t>
            </w:r>
            <w:r w:rsidR="00B474E3" w:rsidRPr="0075473E">
              <w:rPr>
                <w:rFonts w:ascii="Times New Roman" w:hAnsi="Times New Roman"/>
                <w:b/>
                <w:color w:val="000000"/>
                <w:sz w:val="24"/>
                <w:szCs w:val="24"/>
                <w:lang w:val="sr-Cyrl-CS"/>
              </w:rPr>
              <w:t>.</w:t>
            </w:r>
          </w:p>
        </w:tc>
        <w:tc>
          <w:tcPr>
            <w:tcW w:w="2836" w:type="dxa"/>
            <w:vAlign w:val="center"/>
          </w:tcPr>
          <w:p w14:paraId="63232AAD" w14:textId="77777777" w:rsidR="00B474E3" w:rsidRPr="0075473E" w:rsidRDefault="00582E98"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Тамара Вуксановић</w:t>
            </w:r>
          </w:p>
        </w:tc>
        <w:tc>
          <w:tcPr>
            <w:tcW w:w="1134" w:type="dxa"/>
            <w:vAlign w:val="center"/>
          </w:tcPr>
          <w:p w14:paraId="57291C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F3037B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проф.музичке културе</w:t>
            </w:r>
          </w:p>
        </w:tc>
        <w:tc>
          <w:tcPr>
            <w:tcW w:w="807" w:type="dxa"/>
            <w:vAlign w:val="center"/>
          </w:tcPr>
          <w:p w14:paraId="57D6AE6A" w14:textId="77777777" w:rsidR="00B474E3" w:rsidRPr="00C128AF" w:rsidRDefault="00C128AF" w:rsidP="00B474E3">
            <w:pPr>
              <w:spacing w:after="0" w:line="240" w:lineRule="auto"/>
              <w:jc w:val="center"/>
              <w:rPr>
                <w:rFonts w:ascii="Times New Roman" w:hAnsi="Times New Roman"/>
                <w:sz w:val="24"/>
                <w:szCs w:val="24"/>
              </w:rPr>
            </w:pPr>
            <w:r>
              <w:rPr>
                <w:rFonts w:ascii="Times New Roman" w:hAnsi="Times New Roman"/>
                <w:sz w:val="24"/>
                <w:szCs w:val="24"/>
                <w:lang w:val="sr-Cyrl-CS"/>
              </w:rPr>
              <w:t>12</w:t>
            </w:r>
          </w:p>
        </w:tc>
        <w:tc>
          <w:tcPr>
            <w:tcW w:w="1035" w:type="dxa"/>
            <w:vAlign w:val="center"/>
          </w:tcPr>
          <w:p w14:paraId="61EDFC2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01EFA11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60%</w:t>
            </w:r>
          </w:p>
        </w:tc>
        <w:tc>
          <w:tcPr>
            <w:tcW w:w="950" w:type="dxa"/>
            <w:vAlign w:val="center"/>
          </w:tcPr>
          <w:p w14:paraId="6102B96E" w14:textId="77777777" w:rsidR="00B474E3" w:rsidRPr="0075473E" w:rsidRDefault="00B474E3" w:rsidP="00C128AF">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 xml:space="preserve">40% у </w:t>
            </w:r>
            <w:r w:rsidR="00C128AF">
              <w:rPr>
                <w:rFonts w:ascii="Times New Roman" w:hAnsi="Times New Roman"/>
                <w:sz w:val="24"/>
                <w:szCs w:val="24"/>
                <w:lang w:val="sr-Cyrl-CS"/>
              </w:rPr>
              <w:t xml:space="preserve">две </w:t>
            </w:r>
            <w:r w:rsidRPr="0075473E">
              <w:rPr>
                <w:rFonts w:ascii="Times New Roman" w:hAnsi="Times New Roman"/>
                <w:sz w:val="24"/>
                <w:szCs w:val="24"/>
                <w:lang w:val="sr-Cyrl-CS"/>
              </w:rPr>
              <w:t>школе</w:t>
            </w:r>
          </w:p>
        </w:tc>
      </w:tr>
      <w:tr w:rsidR="00B474E3" w:rsidRPr="0075473E" w14:paraId="45C7B0DF" w14:textId="77777777" w:rsidTr="00B474E3">
        <w:trPr>
          <w:jc w:val="center"/>
        </w:trPr>
        <w:tc>
          <w:tcPr>
            <w:tcW w:w="610" w:type="dxa"/>
            <w:vAlign w:val="center"/>
          </w:tcPr>
          <w:p w14:paraId="040744B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44</w:t>
            </w:r>
            <w:r w:rsidR="00B474E3" w:rsidRPr="0075473E">
              <w:rPr>
                <w:rFonts w:ascii="Times New Roman" w:hAnsi="Times New Roman"/>
                <w:b/>
                <w:color w:val="000000"/>
                <w:sz w:val="24"/>
                <w:szCs w:val="24"/>
                <w:lang w:val="sr-Cyrl-CS"/>
              </w:rPr>
              <w:t>.</w:t>
            </w:r>
          </w:p>
        </w:tc>
        <w:tc>
          <w:tcPr>
            <w:tcW w:w="2836" w:type="dxa"/>
            <w:vAlign w:val="center"/>
          </w:tcPr>
          <w:p w14:paraId="25E36271" w14:textId="77777777" w:rsidR="00B474E3" w:rsidRPr="0075473E" w:rsidRDefault="00C128AF"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Наташа Поповић Маухар</w:t>
            </w:r>
          </w:p>
        </w:tc>
        <w:tc>
          <w:tcPr>
            <w:tcW w:w="1134" w:type="dxa"/>
            <w:vAlign w:val="center"/>
          </w:tcPr>
          <w:p w14:paraId="1F44539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B4830E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проф.музичке културе</w:t>
            </w:r>
          </w:p>
        </w:tc>
        <w:tc>
          <w:tcPr>
            <w:tcW w:w="807" w:type="dxa"/>
            <w:vAlign w:val="center"/>
          </w:tcPr>
          <w:p w14:paraId="3B882432" w14:textId="77777777" w:rsidR="00B474E3" w:rsidRPr="00C128AF"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C128AF">
              <w:rPr>
                <w:rFonts w:ascii="Times New Roman" w:hAnsi="Times New Roman"/>
                <w:sz w:val="24"/>
                <w:szCs w:val="24"/>
              </w:rPr>
              <w:t>7</w:t>
            </w:r>
          </w:p>
        </w:tc>
        <w:tc>
          <w:tcPr>
            <w:tcW w:w="1035" w:type="dxa"/>
            <w:vAlign w:val="center"/>
          </w:tcPr>
          <w:p w14:paraId="70E160B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1147279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55%</w:t>
            </w:r>
          </w:p>
        </w:tc>
        <w:tc>
          <w:tcPr>
            <w:tcW w:w="950" w:type="dxa"/>
            <w:vAlign w:val="center"/>
          </w:tcPr>
          <w:p w14:paraId="71C5A13E" w14:textId="77777777" w:rsidR="00B474E3" w:rsidRPr="0075473E" w:rsidRDefault="00C128AF"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w:t>
            </w:r>
          </w:p>
        </w:tc>
      </w:tr>
      <w:tr w:rsidR="00B474E3" w:rsidRPr="0075473E" w14:paraId="7E274CDF" w14:textId="77777777" w:rsidTr="00B474E3">
        <w:trPr>
          <w:jc w:val="center"/>
        </w:trPr>
        <w:tc>
          <w:tcPr>
            <w:tcW w:w="610" w:type="dxa"/>
            <w:vAlign w:val="center"/>
          </w:tcPr>
          <w:p w14:paraId="18D943D7"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45</w:t>
            </w:r>
            <w:r w:rsidR="00B474E3" w:rsidRPr="0075473E">
              <w:rPr>
                <w:rFonts w:ascii="Times New Roman" w:hAnsi="Times New Roman"/>
                <w:b/>
                <w:color w:val="000000"/>
                <w:sz w:val="24"/>
                <w:szCs w:val="24"/>
                <w:lang w:val="sr-Cyrl-CS"/>
              </w:rPr>
              <w:t>.</w:t>
            </w:r>
          </w:p>
        </w:tc>
        <w:tc>
          <w:tcPr>
            <w:tcW w:w="2836" w:type="dxa"/>
            <w:vAlign w:val="center"/>
          </w:tcPr>
          <w:p w14:paraId="620C470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Јасна Кајиш</w:t>
            </w:r>
          </w:p>
        </w:tc>
        <w:tc>
          <w:tcPr>
            <w:tcW w:w="1134" w:type="dxa"/>
            <w:vAlign w:val="center"/>
          </w:tcPr>
          <w:p w14:paraId="0C0CB82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F023C6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Физичког васпитања</w:t>
            </w:r>
          </w:p>
        </w:tc>
        <w:tc>
          <w:tcPr>
            <w:tcW w:w="807" w:type="dxa"/>
            <w:vAlign w:val="center"/>
          </w:tcPr>
          <w:p w14:paraId="73D46C7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1</w:t>
            </w:r>
          </w:p>
        </w:tc>
        <w:tc>
          <w:tcPr>
            <w:tcW w:w="1035" w:type="dxa"/>
            <w:vAlign w:val="center"/>
          </w:tcPr>
          <w:p w14:paraId="3752401D"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6972709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6655A1A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2656DB9D" w14:textId="77777777" w:rsidTr="00B474E3">
        <w:trPr>
          <w:jc w:val="center"/>
        </w:trPr>
        <w:tc>
          <w:tcPr>
            <w:tcW w:w="610" w:type="dxa"/>
            <w:vAlign w:val="center"/>
          </w:tcPr>
          <w:p w14:paraId="44BCF29C"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46</w:t>
            </w:r>
            <w:r w:rsidR="00B474E3" w:rsidRPr="0075473E">
              <w:rPr>
                <w:rFonts w:ascii="Times New Roman" w:hAnsi="Times New Roman"/>
                <w:b/>
                <w:color w:val="000000"/>
                <w:sz w:val="24"/>
                <w:szCs w:val="24"/>
                <w:lang w:val="sr-Cyrl-CS"/>
              </w:rPr>
              <w:t>.</w:t>
            </w:r>
          </w:p>
        </w:tc>
        <w:tc>
          <w:tcPr>
            <w:tcW w:w="2836" w:type="dxa"/>
            <w:vAlign w:val="center"/>
          </w:tcPr>
          <w:p w14:paraId="1FB41E3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Драгослав Биочанин</w:t>
            </w:r>
          </w:p>
        </w:tc>
        <w:tc>
          <w:tcPr>
            <w:tcW w:w="1134" w:type="dxa"/>
            <w:vAlign w:val="center"/>
          </w:tcPr>
          <w:p w14:paraId="5BF8122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6DC2FE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проф. Физичког </w:t>
            </w:r>
            <w:r w:rsidRPr="0075473E">
              <w:rPr>
                <w:rFonts w:ascii="Times New Roman" w:hAnsi="Times New Roman"/>
                <w:color w:val="000000"/>
                <w:sz w:val="24"/>
                <w:szCs w:val="24"/>
                <w:lang w:val="sr-Cyrl-CS"/>
              </w:rPr>
              <w:lastRenderedPageBreak/>
              <w:t>васпитања</w:t>
            </w:r>
          </w:p>
        </w:tc>
        <w:tc>
          <w:tcPr>
            <w:tcW w:w="807" w:type="dxa"/>
            <w:vAlign w:val="center"/>
          </w:tcPr>
          <w:p w14:paraId="5826F920"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lastRenderedPageBreak/>
              <w:t>2</w:t>
            </w:r>
            <w:r w:rsidR="00582E98">
              <w:rPr>
                <w:rFonts w:ascii="Times New Roman" w:hAnsi="Times New Roman"/>
                <w:sz w:val="24"/>
                <w:szCs w:val="24"/>
              </w:rPr>
              <w:t>5</w:t>
            </w:r>
          </w:p>
        </w:tc>
        <w:tc>
          <w:tcPr>
            <w:tcW w:w="1035" w:type="dxa"/>
            <w:vAlign w:val="center"/>
          </w:tcPr>
          <w:p w14:paraId="6A3027A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46E0224"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1B54FC1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3048D1B3" w14:textId="77777777" w:rsidTr="00B474E3">
        <w:trPr>
          <w:jc w:val="center"/>
        </w:trPr>
        <w:tc>
          <w:tcPr>
            <w:tcW w:w="610" w:type="dxa"/>
            <w:vAlign w:val="center"/>
          </w:tcPr>
          <w:p w14:paraId="6D33DBCA"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47</w:t>
            </w:r>
            <w:r w:rsidR="00B474E3" w:rsidRPr="0075473E">
              <w:rPr>
                <w:rFonts w:ascii="Times New Roman" w:hAnsi="Times New Roman"/>
                <w:b/>
                <w:color w:val="000000"/>
                <w:sz w:val="24"/>
                <w:szCs w:val="24"/>
                <w:lang w:val="sr-Cyrl-CS"/>
              </w:rPr>
              <w:t>.</w:t>
            </w:r>
          </w:p>
        </w:tc>
        <w:tc>
          <w:tcPr>
            <w:tcW w:w="2836" w:type="dxa"/>
            <w:vAlign w:val="center"/>
          </w:tcPr>
          <w:p w14:paraId="7983D8B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Милан Кисачанин</w:t>
            </w:r>
          </w:p>
        </w:tc>
        <w:tc>
          <w:tcPr>
            <w:tcW w:w="1134" w:type="dxa"/>
            <w:vAlign w:val="center"/>
          </w:tcPr>
          <w:p w14:paraId="521D693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4D59B47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Физичког васпитања</w:t>
            </w:r>
          </w:p>
        </w:tc>
        <w:tc>
          <w:tcPr>
            <w:tcW w:w="807" w:type="dxa"/>
            <w:vAlign w:val="center"/>
          </w:tcPr>
          <w:p w14:paraId="056C815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4</w:t>
            </w:r>
          </w:p>
        </w:tc>
        <w:tc>
          <w:tcPr>
            <w:tcW w:w="1035" w:type="dxa"/>
            <w:vAlign w:val="center"/>
          </w:tcPr>
          <w:p w14:paraId="2EAA86C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F004AAA"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93D509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7B11EEC8" w14:textId="77777777" w:rsidTr="00B474E3">
        <w:trPr>
          <w:jc w:val="center"/>
        </w:trPr>
        <w:tc>
          <w:tcPr>
            <w:tcW w:w="610" w:type="dxa"/>
            <w:vAlign w:val="center"/>
          </w:tcPr>
          <w:p w14:paraId="74A17FA3"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48</w:t>
            </w:r>
            <w:r w:rsidR="00B474E3" w:rsidRPr="0075473E">
              <w:rPr>
                <w:rFonts w:ascii="Times New Roman" w:hAnsi="Times New Roman"/>
                <w:b/>
                <w:color w:val="000000"/>
                <w:sz w:val="24"/>
                <w:szCs w:val="24"/>
                <w:lang w:val="sr-Cyrl-CS"/>
              </w:rPr>
              <w:t>.</w:t>
            </w:r>
          </w:p>
        </w:tc>
        <w:tc>
          <w:tcPr>
            <w:tcW w:w="2836" w:type="dxa"/>
            <w:vAlign w:val="center"/>
          </w:tcPr>
          <w:p w14:paraId="72AA989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Светислав Милошевић</w:t>
            </w:r>
          </w:p>
        </w:tc>
        <w:tc>
          <w:tcPr>
            <w:tcW w:w="1134" w:type="dxa"/>
            <w:vAlign w:val="center"/>
          </w:tcPr>
          <w:p w14:paraId="15AC7C7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52F060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Физичког васпитања</w:t>
            </w:r>
          </w:p>
        </w:tc>
        <w:tc>
          <w:tcPr>
            <w:tcW w:w="807" w:type="dxa"/>
            <w:vAlign w:val="center"/>
          </w:tcPr>
          <w:p w14:paraId="4807ABA9"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582E98">
              <w:rPr>
                <w:rFonts w:ascii="Times New Roman" w:hAnsi="Times New Roman"/>
                <w:sz w:val="24"/>
                <w:szCs w:val="24"/>
              </w:rPr>
              <w:t>3</w:t>
            </w:r>
          </w:p>
        </w:tc>
        <w:tc>
          <w:tcPr>
            <w:tcW w:w="1035" w:type="dxa"/>
            <w:vAlign w:val="center"/>
          </w:tcPr>
          <w:p w14:paraId="6951602A"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1E3091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2DDFBAE7"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0EADB734" w14:textId="77777777" w:rsidTr="00B474E3">
        <w:trPr>
          <w:jc w:val="center"/>
        </w:trPr>
        <w:tc>
          <w:tcPr>
            <w:tcW w:w="610" w:type="dxa"/>
            <w:vAlign w:val="center"/>
          </w:tcPr>
          <w:p w14:paraId="7A0257B4"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49</w:t>
            </w:r>
            <w:r w:rsidR="00B474E3" w:rsidRPr="0075473E">
              <w:rPr>
                <w:rFonts w:ascii="Times New Roman" w:hAnsi="Times New Roman"/>
                <w:b/>
                <w:color w:val="000000"/>
                <w:sz w:val="24"/>
                <w:szCs w:val="24"/>
                <w:lang w:val="sr-Cyrl-CS"/>
              </w:rPr>
              <w:t>.</w:t>
            </w:r>
          </w:p>
        </w:tc>
        <w:tc>
          <w:tcPr>
            <w:tcW w:w="2836" w:type="dxa"/>
            <w:vAlign w:val="center"/>
          </w:tcPr>
          <w:p w14:paraId="46EB87B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Сандра Терзић</w:t>
            </w:r>
          </w:p>
        </w:tc>
        <w:tc>
          <w:tcPr>
            <w:tcW w:w="1134" w:type="dxa"/>
            <w:vAlign w:val="center"/>
          </w:tcPr>
          <w:p w14:paraId="54C1F3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2F9C2AE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Техничког образовања</w:t>
            </w:r>
          </w:p>
        </w:tc>
        <w:tc>
          <w:tcPr>
            <w:tcW w:w="807" w:type="dxa"/>
            <w:vAlign w:val="center"/>
          </w:tcPr>
          <w:p w14:paraId="1526699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7</w:t>
            </w:r>
          </w:p>
        </w:tc>
        <w:tc>
          <w:tcPr>
            <w:tcW w:w="1035" w:type="dxa"/>
            <w:vAlign w:val="center"/>
          </w:tcPr>
          <w:p w14:paraId="7DAD638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7FD0092E"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r w:rsidR="00B474E3" w:rsidRPr="0075473E">
              <w:rPr>
                <w:rFonts w:ascii="Times New Roman" w:hAnsi="Times New Roman"/>
                <w:sz w:val="24"/>
                <w:szCs w:val="24"/>
                <w:lang w:val="sr-Cyrl-CS"/>
              </w:rPr>
              <w:t>0%</w:t>
            </w:r>
          </w:p>
        </w:tc>
        <w:tc>
          <w:tcPr>
            <w:tcW w:w="950" w:type="dxa"/>
            <w:vAlign w:val="center"/>
          </w:tcPr>
          <w:p w14:paraId="6AFD338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0F69DCD2" w14:textId="77777777" w:rsidTr="00B474E3">
        <w:trPr>
          <w:jc w:val="center"/>
        </w:trPr>
        <w:tc>
          <w:tcPr>
            <w:tcW w:w="610" w:type="dxa"/>
            <w:vAlign w:val="center"/>
          </w:tcPr>
          <w:p w14:paraId="395A098D"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50</w:t>
            </w:r>
            <w:r w:rsidR="00B474E3" w:rsidRPr="0075473E">
              <w:rPr>
                <w:rFonts w:ascii="Times New Roman" w:hAnsi="Times New Roman"/>
                <w:b/>
                <w:color w:val="000000"/>
                <w:sz w:val="24"/>
                <w:szCs w:val="24"/>
                <w:lang w:val="sr-Cyrl-CS"/>
              </w:rPr>
              <w:t>.</w:t>
            </w:r>
          </w:p>
        </w:tc>
        <w:tc>
          <w:tcPr>
            <w:tcW w:w="2836" w:type="dxa"/>
            <w:vAlign w:val="center"/>
          </w:tcPr>
          <w:p w14:paraId="4E2D40E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Алфред Келемен</w:t>
            </w:r>
          </w:p>
        </w:tc>
        <w:tc>
          <w:tcPr>
            <w:tcW w:w="1134" w:type="dxa"/>
            <w:vAlign w:val="center"/>
          </w:tcPr>
          <w:p w14:paraId="391F161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789E363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Техничког образовања</w:t>
            </w:r>
          </w:p>
        </w:tc>
        <w:tc>
          <w:tcPr>
            <w:tcW w:w="807" w:type="dxa"/>
            <w:vAlign w:val="center"/>
          </w:tcPr>
          <w:p w14:paraId="68936E24"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3</w:t>
            </w:r>
          </w:p>
        </w:tc>
        <w:tc>
          <w:tcPr>
            <w:tcW w:w="1035" w:type="dxa"/>
            <w:vAlign w:val="center"/>
          </w:tcPr>
          <w:p w14:paraId="7AF54CE4"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F93C3A9" w14:textId="77777777" w:rsidR="00B474E3" w:rsidRPr="0075473E" w:rsidRDefault="00E726F4"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r w:rsidR="00B474E3" w:rsidRPr="0075473E">
              <w:rPr>
                <w:rFonts w:ascii="Times New Roman" w:hAnsi="Times New Roman"/>
                <w:sz w:val="24"/>
                <w:szCs w:val="24"/>
                <w:lang w:val="sr-Cyrl-CS"/>
              </w:rPr>
              <w:t>0%</w:t>
            </w:r>
          </w:p>
        </w:tc>
        <w:tc>
          <w:tcPr>
            <w:tcW w:w="950" w:type="dxa"/>
            <w:vAlign w:val="center"/>
          </w:tcPr>
          <w:p w14:paraId="52C5F58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60DF62E9" w14:textId="77777777" w:rsidTr="00B474E3">
        <w:trPr>
          <w:jc w:val="center"/>
        </w:trPr>
        <w:tc>
          <w:tcPr>
            <w:tcW w:w="610" w:type="dxa"/>
            <w:vAlign w:val="center"/>
          </w:tcPr>
          <w:p w14:paraId="6B491969"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51</w:t>
            </w:r>
            <w:r w:rsidR="00B474E3" w:rsidRPr="0075473E">
              <w:rPr>
                <w:rFonts w:ascii="Times New Roman" w:hAnsi="Times New Roman"/>
                <w:b/>
                <w:color w:val="000000"/>
                <w:sz w:val="24"/>
                <w:szCs w:val="24"/>
                <w:lang w:val="sr-Cyrl-CS"/>
              </w:rPr>
              <w:t>.</w:t>
            </w:r>
          </w:p>
        </w:tc>
        <w:tc>
          <w:tcPr>
            <w:tcW w:w="2836" w:type="dxa"/>
            <w:vAlign w:val="center"/>
          </w:tcPr>
          <w:p w14:paraId="6E60C90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Јелена Патак</w:t>
            </w:r>
          </w:p>
        </w:tc>
        <w:tc>
          <w:tcPr>
            <w:tcW w:w="1134" w:type="dxa"/>
            <w:vAlign w:val="center"/>
          </w:tcPr>
          <w:p w14:paraId="120D035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1846B6F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Физичког васпитања</w:t>
            </w:r>
          </w:p>
        </w:tc>
        <w:tc>
          <w:tcPr>
            <w:tcW w:w="807" w:type="dxa"/>
            <w:vAlign w:val="center"/>
          </w:tcPr>
          <w:p w14:paraId="6BE5F3B3"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20</w:t>
            </w:r>
          </w:p>
        </w:tc>
        <w:tc>
          <w:tcPr>
            <w:tcW w:w="1035" w:type="dxa"/>
            <w:vAlign w:val="center"/>
          </w:tcPr>
          <w:p w14:paraId="6FC30F4A" w14:textId="77777777" w:rsidR="00B474E3" w:rsidRPr="0075473E" w:rsidRDefault="00B474E3" w:rsidP="00B474E3">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 xml:space="preserve">     ДА</w:t>
            </w:r>
          </w:p>
        </w:tc>
        <w:tc>
          <w:tcPr>
            <w:tcW w:w="1035" w:type="dxa"/>
            <w:vAlign w:val="center"/>
          </w:tcPr>
          <w:p w14:paraId="292E6E1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55%</w:t>
            </w:r>
          </w:p>
        </w:tc>
        <w:tc>
          <w:tcPr>
            <w:tcW w:w="950" w:type="dxa"/>
            <w:vAlign w:val="center"/>
          </w:tcPr>
          <w:p w14:paraId="7541301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45% у три школе</w:t>
            </w:r>
          </w:p>
        </w:tc>
      </w:tr>
      <w:tr w:rsidR="00B474E3" w:rsidRPr="0075473E" w14:paraId="37CC770F" w14:textId="77777777" w:rsidTr="00B474E3">
        <w:trPr>
          <w:jc w:val="center"/>
        </w:trPr>
        <w:tc>
          <w:tcPr>
            <w:tcW w:w="610" w:type="dxa"/>
            <w:vAlign w:val="center"/>
          </w:tcPr>
          <w:p w14:paraId="74E25C15"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52</w:t>
            </w:r>
            <w:r w:rsidR="00B474E3" w:rsidRPr="0075473E">
              <w:rPr>
                <w:rFonts w:ascii="Times New Roman" w:hAnsi="Times New Roman"/>
                <w:b/>
                <w:color w:val="000000"/>
                <w:sz w:val="24"/>
                <w:szCs w:val="24"/>
                <w:lang w:val="sr-Cyrl-CS"/>
              </w:rPr>
              <w:t>.</w:t>
            </w:r>
          </w:p>
        </w:tc>
        <w:tc>
          <w:tcPr>
            <w:tcW w:w="2836" w:type="dxa"/>
            <w:vAlign w:val="center"/>
          </w:tcPr>
          <w:p w14:paraId="2AF390DC" w14:textId="77777777" w:rsidR="00B474E3" w:rsidRPr="0075473E" w:rsidRDefault="00C128AF"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Елеонора Мате</w:t>
            </w:r>
          </w:p>
        </w:tc>
        <w:tc>
          <w:tcPr>
            <w:tcW w:w="1134" w:type="dxa"/>
            <w:vAlign w:val="center"/>
          </w:tcPr>
          <w:p w14:paraId="5D090B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vAlign w:val="center"/>
          </w:tcPr>
          <w:p w14:paraId="3F19AD4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вероучитељ</w:t>
            </w:r>
          </w:p>
        </w:tc>
        <w:tc>
          <w:tcPr>
            <w:tcW w:w="807" w:type="dxa"/>
            <w:vAlign w:val="center"/>
          </w:tcPr>
          <w:p w14:paraId="57193DE8" w14:textId="77777777" w:rsidR="00B474E3" w:rsidRPr="0075473E" w:rsidRDefault="00C128AF" w:rsidP="00B474E3">
            <w:pPr>
              <w:spacing w:after="0" w:line="240" w:lineRule="auto"/>
              <w:jc w:val="center"/>
              <w:rPr>
                <w:rFonts w:ascii="Times New Roman" w:hAnsi="Times New Roman"/>
                <w:sz w:val="24"/>
                <w:szCs w:val="24"/>
              </w:rPr>
            </w:pPr>
            <w:r>
              <w:rPr>
                <w:rFonts w:ascii="Times New Roman" w:hAnsi="Times New Roman"/>
                <w:sz w:val="24"/>
                <w:szCs w:val="24"/>
              </w:rPr>
              <w:t>1</w:t>
            </w:r>
            <w:r w:rsidR="00582E98">
              <w:rPr>
                <w:rFonts w:ascii="Times New Roman" w:hAnsi="Times New Roman"/>
                <w:sz w:val="24"/>
                <w:szCs w:val="24"/>
              </w:rPr>
              <w:t>6</w:t>
            </w:r>
          </w:p>
        </w:tc>
        <w:tc>
          <w:tcPr>
            <w:tcW w:w="1035" w:type="dxa"/>
            <w:vAlign w:val="center"/>
          </w:tcPr>
          <w:p w14:paraId="7E68C13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НЕ</w:t>
            </w:r>
          </w:p>
        </w:tc>
        <w:tc>
          <w:tcPr>
            <w:tcW w:w="1035" w:type="dxa"/>
            <w:vAlign w:val="center"/>
          </w:tcPr>
          <w:p w14:paraId="13C8AC27"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5%</w:t>
            </w:r>
          </w:p>
        </w:tc>
        <w:tc>
          <w:tcPr>
            <w:tcW w:w="950" w:type="dxa"/>
            <w:vAlign w:val="center"/>
          </w:tcPr>
          <w:p w14:paraId="148119E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више школа</w:t>
            </w:r>
          </w:p>
        </w:tc>
      </w:tr>
      <w:tr w:rsidR="00B474E3" w:rsidRPr="0075473E" w14:paraId="19B9E203" w14:textId="77777777" w:rsidTr="00B474E3">
        <w:trPr>
          <w:jc w:val="center"/>
        </w:trPr>
        <w:tc>
          <w:tcPr>
            <w:tcW w:w="610" w:type="dxa"/>
            <w:vAlign w:val="center"/>
          </w:tcPr>
          <w:p w14:paraId="3A004BBF"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53</w:t>
            </w:r>
            <w:r w:rsidR="00B474E3" w:rsidRPr="0075473E">
              <w:rPr>
                <w:rFonts w:ascii="Times New Roman" w:hAnsi="Times New Roman"/>
                <w:b/>
                <w:color w:val="000000"/>
                <w:sz w:val="24"/>
                <w:szCs w:val="24"/>
                <w:lang w:val="sr-Cyrl-CS"/>
              </w:rPr>
              <w:t>.</w:t>
            </w:r>
          </w:p>
        </w:tc>
        <w:tc>
          <w:tcPr>
            <w:tcW w:w="2836" w:type="dxa"/>
            <w:vAlign w:val="center"/>
          </w:tcPr>
          <w:p w14:paraId="3866BB4C" w14:textId="77777777" w:rsidR="00B474E3" w:rsidRPr="0075473E" w:rsidRDefault="00C128AF"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Адис Лутвија</w:t>
            </w:r>
          </w:p>
        </w:tc>
        <w:tc>
          <w:tcPr>
            <w:tcW w:w="1134" w:type="dxa"/>
            <w:vAlign w:val="center"/>
          </w:tcPr>
          <w:p w14:paraId="582C357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vAlign w:val="center"/>
          </w:tcPr>
          <w:p w14:paraId="330AF9E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вероучитељ</w:t>
            </w:r>
          </w:p>
        </w:tc>
        <w:tc>
          <w:tcPr>
            <w:tcW w:w="807" w:type="dxa"/>
            <w:vAlign w:val="center"/>
          </w:tcPr>
          <w:p w14:paraId="4722FD0C" w14:textId="77777777" w:rsidR="00B474E3" w:rsidRPr="00C128AF"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p>
        </w:tc>
        <w:tc>
          <w:tcPr>
            <w:tcW w:w="1035" w:type="dxa"/>
            <w:vAlign w:val="center"/>
          </w:tcPr>
          <w:p w14:paraId="24528A2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НЕ</w:t>
            </w:r>
          </w:p>
        </w:tc>
        <w:tc>
          <w:tcPr>
            <w:tcW w:w="1035" w:type="dxa"/>
            <w:vAlign w:val="center"/>
          </w:tcPr>
          <w:p w14:paraId="0D8BD1D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40%</w:t>
            </w:r>
          </w:p>
        </w:tc>
        <w:tc>
          <w:tcPr>
            <w:tcW w:w="950" w:type="dxa"/>
            <w:vAlign w:val="center"/>
          </w:tcPr>
          <w:p w14:paraId="47FEEC3E"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више школа</w:t>
            </w:r>
          </w:p>
        </w:tc>
      </w:tr>
      <w:tr w:rsidR="00B474E3" w:rsidRPr="0075473E" w14:paraId="661FD2C3" w14:textId="77777777" w:rsidTr="00B474E3">
        <w:trPr>
          <w:jc w:val="center"/>
        </w:trPr>
        <w:tc>
          <w:tcPr>
            <w:tcW w:w="610" w:type="dxa"/>
            <w:vAlign w:val="center"/>
          </w:tcPr>
          <w:p w14:paraId="0B205E9E"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54</w:t>
            </w:r>
            <w:r w:rsidR="00B474E3" w:rsidRPr="0075473E">
              <w:rPr>
                <w:rFonts w:ascii="Times New Roman" w:hAnsi="Times New Roman"/>
                <w:b/>
                <w:color w:val="000000"/>
                <w:sz w:val="24"/>
                <w:szCs w:val="24"/>
                <w:lang w:val="sr-Cyrl-CS"/>
              </w:rPr>
              <w:t>.</w:t>
            </w:r>
          </w:p>
        </w:tc>
        <w:tc>
          <w:tcPr>
            <w:tcW w:w="2836" w:type="dxa"/>
            <w:vAlign w:val="center"/>
          </w:tcPr>
          <w:p w14:paraId="73DA787C" w14:textId="77777777" w:rsidR="00B474E3" w:rsidRPr="0075473E" w:rsidRDefault="00C128AF"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Маја Бањанин</w:t>
            </w:r>
          </w:p>
        </w:tc>
        <w:tc>
          <w:tcPr>
            <w:tcW w:w="1134" w:type="dxa"/>
            <w:vAlign w:val="center"/>
          </w:tcPr>
          <w:p w14:paraId="1F4D29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6E4C67E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043A76CA" w14:textId="77777777" w:rsidR="00B474E3"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1</w:t>
            </w:r>
          </w:p>
        </w:tc>
        <w:tc>
          <w:tcPr>
            <w:tcW w:w="1035" w:type="dxa"/>
            <w:vAlign w:val="center"/>
          </w:tcPr>
          <w:p w14:paraId="51EBD8A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5FE3847D"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44,44%</w:t>
            </w:r>
          </w:p>
        </w:tc>
        <w:tc>
          <w:tcPr>
            <w:tcW w:w="950" w:type="dxa"/>
            <w:vAlign w:val="center"/>
          </w:tcPr>
          <w:p w14:paraId="365E98FC"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41FCB98E" w14:textId="77777777" w:rsidTr="00B474E3">
        <w:trPr>
          <w:jc w:val="center"/>
        </w:trPr>
        <w:tc>
          <w:tcPr>
            <w:tcW w:w="610" w:type="dxa"/>
            <w:vAlign w:val="center"/>
          </w:tcPr>
          <w:p w14:paraId="6DE56D29"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55</w:t>
            </w:r>
            <w:r w:rsidR="00B474E3" w:rsidRPr="0075473E">
              <w:rPr>
                <w:rFonts w:ascii="Times New Roman" w:hAnsi="Times New Roman"/>
                <w:b/>
                <w:color w:val="000000"/>
                <w:sz w:val="24"/>
                <w:szCs w:val="24"/>
                <w:lang w:val="sr-Cyrl-CS"/>
              </w:rPr>
              <w:t>.</w:t>
            </w:r>
          </w:p>
        </w:tc>
        <w:tc>
          <w:tcPr>
            <w:tcW w:w="2836" w:type="dxa"/>
            <w:vAlign w:val="center"/>
          </w:tcPr>
          <w:p w14:paraId="1599B46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Маја Стојановић</w:t>
            </w:r>
          </w:p>
        </w:tc>
        <w:tc>
          <w:tcPr>
            <w:tcW w:w="1134" w:type="dxa"/>
            <w:vAlign w:val="center"/>
          </w:tcPr>
          <w:p w14:paraId="44ABC79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0D14A75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Ликовне културе</w:t>
            </w:r>
          </w:p>
        </w:tc>
        <w:tc>
          <w:tcPr>
            <w:tcW w:w="807" w:type="dxa"/>
            <w:vAlign w:val="center"/>
          </w:tcPr>
          <w:p w14:paraId="6C64E3B6"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5</w:t>
            </w:r>
          </w:p>
        </w:tc>
        <w:tc>
          <w:tcPr>
            <w:tcW w:w="1035" w:type="dxa"/>
            <w:vAlign w:val="center"/>
          </w:tcPr>
          <w:p w14:paraId="7580A9E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НЕ</w:t>
            </w:r>
          </w:p>
        </w:tc>
        <w:tc>
          <w:tcPr>
            <w:tcW w:w="1035" w:type="dxa"/>
            <w:vAlign w:val="center"/>
          </w:tcPr>
          <w:p w14:paraId="640345F4"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8</w:t>
            </w:r>
            <w:r w:rsidR="00B474E3" w:rsidRPr="0075473E">
              <w:rPr>
                <w:rFonts w:ascii="Times New Roman" w:hAnsi="Times New Roman"/>
                <w:sz w:val="24"/>
                <w:szCs w:val="24"/>
                <w:lang w:val="sr-Cyrl-CS"/>
              </w:rPr>
              <w:t>%</w:t>
            </w:r>
          </w:p>
        </w:tc>
        <w:tc>
          <w:tcPr>
            <w:tcW w:w="950" w:type="dxa"/>
            <w:vAlign w:val="center"/>
          </w:tcPr>
          <w:p w14:paraId="6C9F9AA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w:t>
            </w:r>
          </w:p>
        </w:tc>
      </w:tr>
      <w:tr w:rsidR="00B474E3" w:rsidRPr="0075473E" w14:paraId="36DB6258" w14:textId="77777777" w:rsidTr="00B474E3">
        <w:trPr>
          <w:jc w:val="center"/>
        </w:trPr>
        <w:tc>
          <w:tcPr>
            <w:tcW w:w="610" w:type="dxa"/>
            <w:vAlign w:val="center"/>
          </w:tcPr>
          <w:p w14:paraId="1767621E"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56</w:t>
            </w:r>
            <w:r w:rsidR="00B474E3" w:rsidRPr="0075473E">
              <w:rPr>
                <w:rFonts w:ascii="Times New Roman" w:hAnsi="Times New Roman"/>
                <w:b/>
                <w:color w:val="000000"/>
                <w:sz w:val="24"/>
                <w:szCs w:val="24"/>
                <w:lang w:val="sr-Cyrl-CS"/>
              </w:rPr>
              <w:t>.</w:t>
            </w:r>
          </w:p>
        </w:tc>
        <w:tc>
          <w:tcPr>
            <w:tcW w:w="2836" w:type="dxa"/>
            <w:vAlign w:val="center"/>
          </w:tcPr>
          <w:p w14:paraId="742BD11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 Ковачев</w:t>
            </w:r>
          </w:p>
        </w:tc>
        <w:tc>
          <w:tcPr>
            <w:tcW w:w="1134" w:type="dxa"/>
            <w:vAlign w:val="center"/>
          </w:tcPr>
          <w:p w14:paraId="5001686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610EF36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проф.информатике</w:t>
            </w:r>
          </w:p>
        </w:tc>
        <w:tc>
          <w:tcPr>
            <w:tcW w:w="807" w:type="dxa"/>
            <w:vAlign w:val="center"/>
          </w:tcPr>
          <w:p w14:paraId="159DD61F" w14:textId="77777777" w:rsidR="00B474E3" w:rsidRPr="0075473E"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9</w:t>
            </w:r>
          </w:p>
        </w:tc>
        <w:tc>
          <w:tcPr>
            <w:tcW w:w="1035" w:type="dxa"/>
            <w:vAlign w:val="center"/>
          </w:tcPr>
          <w:p w14:paraId="632C333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1B57130"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r w:rsidR="00B474E3" w:rsidRPr="0075473E">
              <w:rPr>
                <w:rFonts w:ascii="Times New Roman" w:hAnsi="Times New Roman"/>
                <w:sz w:val="24"/>
                <w:szCs w:val="24"/>
                <w:lang w:val="sr-Cyrl-CS"/>
              </w:rPr>
              <w:t>0%</w:t>
            </w:r>
          </w:p>
        </w:tc>
        <w:tc>
          <w:tcPr>
            <w:tcW w:w="950" w:type="dxa"/>
            <w:vAlign w:val="center"/>
          </w:tcPr>
          <w:p w14:paraId="18C41EB9" w14:textId="77777777" w:rsidR="00B474E3" w:rsidRPr="0075473E" w:rsidRDefault="00B474E3" w:rsidP="00B474E3">
            <w:pPr>
              <w:spacing w:after="0" w:line="240" w:lineRule="auto"/>
              <w:jc w:val="center"/>
              <w:rPr>
                <w:rFonts w:ascii="Times New Roman" w:hAnsi="Times New Roman"/>
                <w:color w:val="C0504D"/>
                <w:sz w:val="24"/>
                <w:szCs w:val="24"/>
                <w:lang w:val="sr-Cyrl-CS"/>
              </w:rPr>
            </w:pPr>
            <w:r w:rsidRPr="0075473E">
              <w:rPr>
                <w:rFonts w:ascii="Times New Roman" w:hAnsi="Times New Roman"/>
                <w:color w:val="C0504D"/>
                <w:sz w:val="24"/>
                <w:szCs w:val="24"/>
                <w:lang w:val="sr-Cyrl-CS"/>
              </w:rPr>
              <w:t>-</w:t>
            </w:r>
          </w:p>
        </w:tc>
      </w:tr>
      <w:tr w:rsidR="00B474E3" w:rsidRPr="0075473E" w14:paraId="35313849" w14:textId="77777777" w:rsidTr="00B474E3">
        <w:trPr>
          <w:jc w:val="center"/>
        </w:trPr>
        <w:tc>
          <w:tcPr>
            <w:tcW w:w="610" w:type="dxa"/>
            <w:vAlign w:val="center"/>
          </w:tcPr>
          <w:p w14:paraId="19589A38"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57</w:t>
            </w:r>
            <w:r w:rsidR="00B474E3" w:rsidRPr="0075473E">
              <w:rPr>
                <w:rFonts w:ascii="Times New Roman" w:hAnsi="Times New Roman"/>
                <w:b/>
                <w:color w:val="000000"/>
                <w:sz w:val="24"/>
                <w:szCs w:val="24"/>
                <w:lang w:val="sr-Cyrl-CS"/>
              </w:rPr>
              <w:t>.</w:t>
            </w:r>
          </w:p>
        </w:tc>
        <w:tc>
          <w:tcPr>
            <w:tcW w:w="2836" w:type="dxa"/>
            <w:vAlign w:val="center"/>
          </w:tcPr>
          <w:p w14:paraId="77211E6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Светлана Јаковљевић</w:t>
            </w:r>
          </w:p>
        </w:tc>
        <w:tc>
          <w:tcPr>
            <w:tcW w:w="1134" w:type="dxa"/>
            <w:vAlign w:val="center"/>
          </w:tcPr>
          <w:p w14:paraId="4C990B6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26570CC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технике и технологије</w:t>
            </w:r>
          </w:p>
        </w:tc>
        <w:tc>
          <w:tcPr>
            <w:tcW w:w="807" w:type="dxa"/>
            <w:vAlign w:val="center"/>
          </w:tcPr>
          <w:p w14:paraId="74918455"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sidR="00582E98">
              <w:rPr>
                <w:rFonts w:ascii="Times New Roman" w:hAnsi="Times New Roman"/>
                <w:sz w:val="24"/>
                <w:szCs w:val="24"/>
              </w:rPr>
              <w:t>1</w:t>
            </w:r>
          </w:p>
        </w:tc>
        <w:tc>
          <w:tcPr>
            <w:tcW w:w="1035" w:type="dxa"/>
            <w:vAlign w:val="center"/>
          </w:tcPr>
          <w:p w14:paraId="0D8E958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320A73F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560FBF78" w14:textId="77777777" w:rsidR="00B474E3" w:rsidRPr="0075473E" w:rsidRDefault="00B474E3" w:rsidP="00B474E3">
            <w:pPr>
              <w:spacing w:after="0" w:line="240" w:lineRule="auto"/>
              <w:jc w:val="center"/>
              <w:rPr>
                <w:rFonts w:ascii="Times New Roman" w:hAnsi="Times New Roman"/>
                <w:color w:val="C0504D"/>
                <w:sz w:val="24"/>
                <w:szCs w:val="24"/>
                <w:lang w:val="sr-Cyrl-CS"/>
              </w:rPr>
            </w:pPr>
            <w:r w:rsidRPr="0075473E">
              <w:rPr>
                <w:rFonts w:ascii="Times New Roman" w:hAnsi="Times New Roman"/>
                <w:color w:val="C0504D"/>
                <w:sz w:val="24"/>
                <w:szCs w:val="24"/>
                <w:lang w:val="sr-Cyrl-CS"/>
              </w:rPr>
              <w:t>-</w:t>
            </w:r>
          </w:p>
        </w:tc>
      </w:tr>
      <w:tr w:rsidR="00B474E3" w:rsidRPr="0075473E" w14:paraId="0FF631ED" w14:textId="77777777" w:rsidTr="00B474E3">
        <w:trPr>
          <w:jc w:val="center"/>
        </w:trPr>
        <w:tc>
          <w:tcPr>
            <w:tcW w:w="610" w:type="dxa"/>
            <w:vAlign w:val="center"/>
          </w:tcPr>
          <w:p w14:paraId="3C490C41"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58</w:t>
            </w:r>
            <w:r w:rsidR="00B474E3" w:rsidRPr="0075473E">
              <w:rPr>
                <w:rFonts w:ascii="Times New Roman" w:hAnsi="Times New Roman"/>
                <w:b/>
                <w:color w:val="000000"/>
                <w:sz w:val="24"/>
                <w:szCs w:val="24"/>
                <w:lang w:val="sr-Cyrl-CS"/>
              </w:rPr>
              <w:t>.</w:t>
            </w:r>
          </w:p>
        </w:tc>
        <w:tc>
          <w:tcPr>
            <w:tcW w:w="2836" w:type="dxa"/>
            <w:vAlign w:val="center"/>
          </w:tcPr>
          <w:p w14:paraId="5967FB3E" w14:textId="77777777" w:rsidR="00B474E3" w:rsidRPr="00582E98" w:rsidRDefault="00582E98" w:rsidP="00B474E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Дејана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Цветковић</w:t>
            </w:r>
            <w:proofErr w:type="spellEnd"/>
          </w:p>
        </w:tc>
        <w:tc>
          <w:tcPr>
            <w:tcW w:w="1134" w:type="dxa"/>
            <w:vAlign w:val="center"/>
          </w:tcPr>
          <w:p w14:paraId="051E6D5E" w14:textId="77777777" w:rsidR="00B474E3" w:rsidRPr="0075473E" w:rsidRDefault="00582E98"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средња</w:t>
            </w:r>
          </w:p>
        </w:tc>
        <w:tc>
          <w:tcPr>
            <w:tcW w:w="2268" w:type="dxa"/>
            <w:vAlign w:val="center"/>
          </w:tcPr>
          <w:p w14:paraId="7B565B9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биологије</w:t>
            </w:r>
          </w:p>
        </w:tc>
        <w:tc>
          <w:tcPr>
            <w:tcW w:w="807" w:type="dxa"/>
            <w:vAlign w:val="center"/>
          </w:tcPr>
          <w:p w14:paraId="3B0431F4"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1</w:t>
            </w:r>
          </w:p>
        </w:tc>
        <w:tc>
          <w:tcPr>
            <w:tcW w:w="1035" w:type="dxa"/>
            <w:vAlign w:val="center"/>
          </w:tcPr>
          <w:p w14:paraId="2AFD3AC7" w14:textId="77777777" w:rsidR="00B474E3" w:rsidRPr="0075473E" w:rsidRDefault="00582E98"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НЕ</w:t>
            </w:r>
          </w:p>
        </w:tc>
        <w:tc>
          <w:tcPr>
            <w:tcW w:w="1035" w:type="dxa"/>
            <w:vAlign w:val="center"/>
          </w:tcPr>
          <w:p w14:paraId="4FC4B5AA"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r w:rsidR="00582E98">
              <w:rPr>
                <w:rFonts w:ascii="Times New Roman" w:hAnsi="Times New Roman"/>
                <w:sz w:val="24"/>
                <w:szCs w:val="24"/>
                <w:lang w:val="sr-Cyrl-CS"/>
              </w:rPr>
              <w:t>%</w:t>
            </w:r>
          </w:p>
        </w:tc>
        <w:tc>
          <w:tcPr>
            <w:tcW w:w="950" w:type="dxa"/>
            <w:vAlign w:val="center"/>
          </w:tcPr>
          <w:p w14:paraId="487A1EA3" w14:textId="77777777" w:rsidR="00B474E3" w:rsidRPr="0075473E" w:rsidRDefault="00B474E3" w:rsidP="00B474E3">
            <w:pPr>
              <w:spacing w:after="0" w:line="240" w:lineRule="auto"/>
              <w:jc w:val="center"/>
              <w:rPr>
                <w:rFonts w:ascii="Times New Roman" w:hAnsi="Times New Roman"/>
                <w:color w:val="C0504D"/>
                <w:sz w:val="24"/>
                <w:szCs w:val="24"/>
                <w:lang w:val="sr-Cyrl-CS"/>
              </w:rPr>
            </w:pPr>
            <w:r w:rsidRPr="0075473E">
              <w:rPr>
                <w:rFonts w:ascii="Times New Roman" w:hAnsi="Times New Roman"/>
                <w:color w:val="C0504D"/>
                <w:sz w:val="24"/>
                <w:szCs w:val="24"/>
                <w:lang w:val="sr-Cyrl-CS"/>
              </w:rPr>
              <w:t>-</w:t>
            </w:r>
          </w:p>
        </w:tc>
      </w:tr>
      <w:tr w:rsidR="00B474E3" w:rsidRPr="0075473E" w14:paraId="483C5AF7" w14:textId="77777777" w:rsidTr="00B474E3">
        <w:trPr>
          <w:jc w:val="center"/>
        </w:trPr>
        <w:tc>
          <w:tcPr>
            <w:tcW w:w="610" w:type="dxa"/>
            <w:vAlign w:val="center"/>
          </w:tcPr>
          <w:p w14:paraId="72E61B59"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59</w:t>
            </w:r>
            <w:r w:rsidR="00B474E3" w:rsidRPr="0075473E">
              <w:rPr>
                <w:rFonts w:ascii="Times New Roman" w:hAnsi="Times New Roman"/>
                <w:b/>
                <w:color w:val="000000"/>
                <w:sz w:val="24"/>
                <w:szCs w:val="24"/>
                <w:lang w:val="sr-Cyrl-CS"/>
              </w:rPr>
              <w:t>.</w:t>
            </w:r>
          </w:p>
        </w:tc>
        <w:tc>
          <w:tcPr>
            <w:tcW w:w="2836" w:type="dxa"/>
            <w:vAlign w:val="center"/>
          </w:tcPr>
          <w:p w14:paraId="00B425C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Александар Малетин</w:t>
            </w:r>
          </w:p>
        </w:tc>
        <w:tc>
          <w:tcPr>
            <w:tcW w:w="1134" w:type="dxa"/>
            <w:vAlign w:val="center"/>
          </w:tcPr>
          <w:p w14:paraId="1A196A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5C0C27D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физичког васпитања</w:t>
            </w:r>
          </w:p>
        </w:tc>
        <w:tc>
          <w:tcPr>
            <w:tcW w:w="807" w:type="dxa"/>
            <w:vAlign w:val="center"/>
          </w:tcPr>
          <w:p w14:paraId="5961CF2A"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7</w:t>
            </w:r>
          </w:p>
        </w:tc>
        <w:tc>
          <w:tcPr>
            <w:tcW w:w="1035" w:type="dxa"/>
            <w:vAlign w:val="center"/>
          </w:tcPr>
          <w:p w14:paraId="1855753F"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217FB673"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20</w:t>
            </w:r>
            <w:r w:rsidR="00B474E3" w:rsidRPr="0075473E">
              <w:rPr>
                <w:rFonts w:ascii="Times New Roman" w:hAnsi="Times New Roman"/>
                <w:sz w:val="24"/>
                <w:szCs w:val="24"/>
                <w:lang w:val="sr-Cyrl-CS"/>
              </w:rPr>
              <w:t>%</w:t>
            </w:r>
          </w:p>
        </w:tc>
        <w:tc>
          <w:tcPr>
            <w:tcW w:w="950" w:type="dxa"/>
            <w:vAlign w:val="center"/>
          </w:tcPr>
          <w:p w14:paraId="3B8714F9"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65% Бранко Радичевић</w:t>
            </w:r>
          </w:p>
        </w:tc>
      </w:tr>
      <w:tr w:rsidR="00B474E3" w:rsidRPr="0075473E" w14:paraId="0223A706" w14:textId="77777777" w:rsidTr="00B474E3">
        <w:trPr>
          <w:jc w:val="center"/>
        </w:trPr>
        <w:tc>
          <w:tcPr>
            <w:tcW w:w="610" w:type="dxa"/>
            <w:vAlign w:val="center"/>
          </w:tcPr>
          <w:p w14:paraId="4E7A8CA6" w14:textId="77777777" w:rsidR="00B474E3" w:rsidRPr="0075473E" w:rsidRDefault="008F1C3C"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60</w:t>
            </w:r>
            <w:r w:rsidR="00B474E3" w:rsidRPr="0075473E">
              <w:rPr>
                <w:rFonts w:ascii="Times New Roman" w:hAnsi="Times New Roman"/>
                <w:b/>
                <w:color w:val="000000"/>
                <w:sz w:val="24"/>
                <w:szCs w:val="24"/>
                <w:lang w:val="sr-Cyrl-CS"/>
              </w:rPr>
              <w:t>.</w:t>
            </w:r>
          </w:p>
        </w:tc>
        <w:tc>
          <w:tcPr>
            <w:tcW w:w="2836" w:type="dxa"/>
            <w:vAlign w:val="center"/>
          </w:tcPr>
          <w:p w14:paraId="4E728AC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Урач</w:t>
            </w:r>
          </w:p>
        </w:tc>
        <w:tc>
          <w:tcPr>
            <w:tcW w:w="1134" w:type="dxa"/>
            <w:vAlign w:val="center"/>
          </w:tcPr>
          <w:p w14:paraId="1B41EEC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4B71E18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проф. енглеског језика </w:t>
            </w:r>
          </w:p>
        </w:tc>
        <w:tc>
          <w:tcPr>
            <w:tcW w:w="807" w:type="dxa"/>
            <w:vAlign w:val="center"/>
          </w:tcPr>
          <w:p w14:paraId="6AE67380"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18</w:t>
            </w:r>
          </w:p>
        </w:tc>
        <w:tc>
          <w:tcPr>
            <w:tcW w:w="1035" w:type="dxa"/>
            <w:vAlign w:val="center"/>
          </w:tcPr>
          <w:p w14:paraId="25E9E5D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ДА</w:t>
            </w:r>
          </w:p>
        </w:tc>
        <w:tc>
          <w:tcPr>
            <w:tcW w:w="1035" w:type="dxa"/>
            <w:vAlign w:val="center"/>
          </w:tcPr>
          <w:p w14:paraId="1922678F"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52,22</w:t>
            </w:r>
            <w:r w:rsidR="00B474E3" w:rsidRPr="0075473E">
              <w:rPr>
                <w:rFonts w:ascii="Times New Roman" w:hAnsi="Times New Roman"/>
                <w:sz w:val="24"/>
                <w:szCs w:val="24"/>
                <w:lang w:val="sr-Cyrl-CS"/>
              </w:rPr>
              <w:t>%</w:t>
            </w:r>
          </w:p>
        </w:tc>
        <w:tc>
          <w:tcPr>
            <w:tcW w:w="950" w:type="dxa"/>
            <w:vAlign w:val="center"/>
          </w:tcPr>
          <w:p w14:paraId="57EB8A40" w14:textId="77777777" w:rsidR="00B474E3" w:rsidRPr="00850219" w:rsidRDefault="00B474E3"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две школе</w:t>
            </w:r>
          </w:p>
        </w:tc>
      </w:tr>
      <w:tr w:rsidR="00B474E3" w:rsidRPr="0075473E" w14:paraId="7754B4C8" w14:textId="77777777" w:rsidTr="00B474E3">
        <w:trPr>
          <w:jc w:val="center"/>
        </w:trPr>
        <w:tc>
          <w:tcPr>
            <w:tcW w:w="610" w:type="dxa"/>
            <w:vAlign w:val="center"/>
          </w:tcPr>
          <w:p w14:paraId="2CCB48A1" w14:textId="77777777" w:rsidR="00B474E3" w:rsidRPr="0075473E" w:rsidRDefault="008F1C3C"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w:t>
            </w:r>
            <w:r w:rsidR="00B474E3" w:rsidRPr="0075473E">
              <w:rPr>
                <w:rFonts w:ascii="Times New Roman" w:hAnsi="Times New Roman"/>
                <w:b/>
                <w:color w:val="000000"/>
                <w:sz w:val="24"/>
                <w:szCs w:val="24"/>
              </w:rPr>
              <w:t>.</w:t>
            </w:r>
          </w:p>
        </w:tc>
        <w:tc>
          <w:tcPr>
            <w:tcW w:w="2836" w:type="dxa"/>
            <w:vAlign w:val="center"/>
          </w:tcPr>
          <w:p w14:paraId="0DAE0BD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 Рагаји</w:t>
            </w:r>
          </w:p>
        </w:tc>
        <w:tc>
          <w:tcPr>
            <w:tcW w:w="1134" w:type="dxa"/>
            <w:vAlign w:val="center"/>
          </w:tcPr>
          <w:p w14:paraId="69097FF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2C7FE5E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историје</w:t>
            </w:r>
          </w:p>
        </w:tc>
        <w:tc>
          <w:tcPr>
            <w:tcW w:w="807" w:type="dxa"/>
            <w:vAlign w:val="center"/>
          </w:tcPr>
          <w:p w14:paraId="41A486D8" w14:textId="77777777" w:rsidR="00B474E3" w:rsidRPr="00582E98"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582E98">
              <w:rPr>
                <w:rFonts w:ascii="Times New Roman" w:hAnsi="Times New Roman"/>
                <w:sz w:val="24"/>
                <w:szCs w:val="24"/>
              </w:rPr>
              <w:t>1</w:t>
            </w:r>
          </w:p>
        </w:tc>
        <w:tc>
          <w:tcPr>
            <w:tcW w:w="1035" w:type="dxa"/>
            <w:vAlign w:val="center"/>
          </w:tcPr>
          <w:p w14:paraId="5FD5ECD3"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ДА</w:t>
            </w:r>
          </w:p>
        </w:tc>
        <w:tc>
          <w:tcPr>
            <w:tcW w:w="1035" w:type="dxa"/>
            <w:vAlign w:val="center"/>
          </w:tcPr>
          <w:p w14:paraId="2CEB4B1F"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40</w:t>
            </w:r>
            <w:r w:rsidR="00B474E3" w:rsidRPr="0075473E">
              <w:rPr>
                <w:rFonts w:ascii="Times New Roman" w:hAnsi="Times New Roman"/>
                <w:sz w:val="24"/>
                <w:szCs w:val="24"/>
                <w:lang w:val="sr-Cyrl-CS"/>
              </w:rPr>
              <w:t>%</w:t>
            </w:r>
          </w:p>
        </w:tc>
        <w:tc>
          <w:tcPr>
            <w:tcW w:w="950" w:type="dxa"/>
            <w:vAlign w:val="center"/>
          </w:tcPr>
          <w:p w14:paraId="59ADB063" w14:textId="77777777" w:rsidR="00B474E3" w:rsidRPr="00850219" w:rsidRDefault="00B474E3"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две школе</w:t>
            </w:r>
          </w:p>
        </w:tc>
      </w:tr>
      <w:tr w:rsidR="00B474E3" w:rsidRPr="0075473E" w14:paraId="16396AF8" w14:textId="77777777" w:rsidTr="00B474E3">
        <w:trPr>
          <w:jc w:val="center"/>
        </w:trPr>
        <w:tc>
          <w:tcPr>
            <w:tcW w:w="610" w:type="dxa"/>
            <w:vAlign w:val="center"/>
          </w:tcPr>
          <w:p w14:paraId="07A84F4D" w14:textId="77777777" w:rsidR="00B474E3" w:rsidRPr="0075473E" w:rsidRDefault="008F1C3C"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w:t>
            </w:r>
            <w:r w:rsidR="00B474E3" w:rsidRPr="0075473E">
              <w:rPr>
                <w:rFonts w:ascii="Times New Roman" w:hAnsi="Times New Roman"/>
                <w:b/>
                <w:color w:val="000000"/>
                <w:sz w:val="24"/>
                <w:szCs w:val="24"/>
              </w:rPr>
              <w:t>.</w:t>
            </w:r>
          </w:p>
        </w:tc>
        <w:tc>
          <w:tcPr>
            <w:tcW w:w="2836" w:type="dxa"/>
            <w:vAlign w:val="center"/>
          </w:tcPr>
          <w:p w14:paraId="5EF6ED2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Јасна Кекић</w:t>
            </w:r>
          </w:p>
        </w:tc>
        <w:tc>
          <w:tcPr>
            <w:tcW w:w="1134" w:type="dxa"/>
            <w:vAlign w:val="center"/>
          </w:tcPr>
          <w:p w14:paraId="41F4C32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vAlign w:val="center"/>
          </w:tcPr>
          <w:p w14:paraId="65EF0AF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вероучитељ</w:t>
            </w:r>
          </w:p>
        </w:tc>
        <w:tc>
          <w:tcPr>
            <w:tcW w:w="807" w:type="dxa"/>
            <w:vAlign w:val="center"/>
          </w:tcPr>
          <w:p w14:paraId="1E84FCED"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6</w:t>
            </w:r>
          </w:p>
        </w:tc>
        <w:tc>
          <w:tcPr>
            <w:tcW w:w="1035" w:type="dxa"/>
            <w:vAlign w:val="center"/>
          </w:tcPr>
          <w:p w14:paraId="6EE7DD5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НЕ</w:t>
            </w:r>
          </w:p>
        </w:tc>
        <w:tc>
          <w:tcPr>
            <w:tcW w:w="1035" w:type="dxa"/>
            <w:vAlign w:val="center"/>
          </w:tcPr>
          <w:p w14:paraId="50238396"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60%</w:t>
            </w:r>
          </w:p>
        </w:tc>
        <w:tc>
          <w:tcPr>
            <w:tcW w:w="950" w:type="dxa"/>
            <w:vAlign w:val="center"/>
          </w:tcPr>
          <w:p w14:paraId="7D7BECD4" w14:textId="77777777" w:rsidR="00B474E3" w:rsidRPr="00850219" w:rsidRDefault="00B474E3"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две школе</w:t>
            </w:r>
          </w:p>
        </w:tc>
      </w:tr>
      <w:tr w:rsidR="00B474E3" w:rsidRPr="0075473E" w14:paraId="330D3F6B" w14:textId="77777777" w:rsidTr="00B474E3">
        <w:trPr>
          <w:jc w:val="center"/>
        </w:trPr>
        <w:tc>
          <w:tcPr>
            <w:tcW w:w="610" w:type="dxa"/>
            <w:vAlign w:val="center"/>
          </w:tcPr>
          <w:p w14:paraId="33C95994" w14:textId="77777777" w:rsidR="00B474E3" w:rsidRPr="0075473E" w:rsidRDefault="008F1C3C"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r w:rsidR="00B474E3" w:rsidRPr="0075473E">
              <w:rPr>
                <w:rFonts w:ascii="Times New Roman" w:hAnsi="Times New Roman"/>
                <w:color w:val="000000"/>
                <w:sz w:val="24"/>
                <w:szCs w:val="24"/>
              </w:rPr>
              <w:t>.</w:t>
            </w:r>
          </w:p>
        </w:tc>
        <w:tc>
          <w:tcPr>
            <w:tcW w:w="2836" w:type="dxa"/>
            <w:vAlign w:val="center"/>
          </w:tcPr>
          <w:p w14:paraId="4E7E400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Срђан Стевановић</w:t>
            </w:r>
          </w:p>
        </w:tc>
        <w:tc>
          <w:tcPr>
            <w:tcW w:w="1134" w:type="dxa"/>
            <w:vAlign w:val="center"/>
          </w:tcPr>
          <w:p w14:paraId="5C6C494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виша</w:t>
            </w:r>
          </w:p>
        </w:tc>
        <w:tc>
          <w:tcPr>
            <w:tcW w:w="2268" w:type="dxa"/>
            <w:vAlign w:val="center"/>
          </w:tcPr>
          <w:p w14:paraId="4143193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вероучитељ</w:t>
            </w:r>
          </w:p>
        </w:tc>
        <w:tc>
          <w:tcPr>
            <w:tcW w:w="807" w:type="dxa"/>
            <w:vAlign w:val="center"/>
          </w:tcPr>
          <w:p w14:paraId="462BC560"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11</w:t>
            </w:r>
          </w:p>
        </w:tc>
        <w:tc>
          <w:tcPr>
            <w:tcW w:w="1035" w:type="dxa"/>
            <w:vAlign w:val="center"/>
          </w:tcPr>
          <w:p w14:paraId="183FBEA8" w14:textId="77777777" w:rsidR="00B474E3"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vAlign w:val="center"/>
          </w:tcPr>
          <w:p w14:paraId="6081F12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100%</w:t>
            </w:r>
          </w:p>
        </w:tc>
        <w:tc>
          <w:tcPr>
            <w:tcW w:w="950" w:type="dxa"/>
            <w:vAlign w:val="center"/>
          </w:tcPr>
          <w:p w14:paraId="740D0888" w14:textId="77777777" w:rsidR="00B474E3" w:rsidRPr="00850219" w:rsidRDefault="00582E98" w:rsidP="00B474E3">
            <w:pPr>
              <w:spacing w:after="0" w:line="240" w:lineRule="auto"/>
              <w:jc w:val="center"/>
              <w:rPr>
                <w:rFonts w:ascii="Times New Roman" w:hAnsi="Times New Roman"/>
                <w:sz w:val="24"/>
                <w:szCs w:val="24"/>
              </w:rPr>
            </w:pPr>
            <w:r w:rsidRPr="00850219">
              <w:rPr>
                <w:rFonts w:ascii="Times New Roman" w:hAnsi="Times New Roman"/>
                <w:sz w:val="24"/>
                <w:szCs w:val="24"/>
              </w:rPr>
              <w:t>-</w:t>
            </w:r>
          </w:p>
        </w:tc>
      </w:tr>
      <w:tr w:rsidR="00B474E3" w:rsidRPr="0075473E" w14:paraId="259C2AFE" w14:textId="77777777" w:rsidTr="00B474E3">
        <w:trPr>
          <w:jc w:val="center"/>
        </w:trPr>
        <w:tc>
          <w:tcPr>
            <w:tcW w:w="610" w:type="dxa"/>
            <w:vAlign w:val="center"/>
          </w:tcPr>
          <w:p w14:paraId="1E46C902" w14:textId="77777777" w:rsidR="00B474E3" w:rsidRPr="0075473E" w:rsidRDefault="008F1C3C"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r w:rsidR="00B474E3" w:rsidRPr="0075473E">
              <w:rPr>
                <w:rFonts w:ascii="Times New Roman" w:hAnsi="Times New Roman"/>
                <w:color w:val="000000"/>
                <w:sz w:val="24"/>
                <w:szCs w:val="24"/>
              </w:rPr>
              <w:t>.</w:t>
            </w:r>
          </w:p>
        </w:tc>
        <w:tc>
          <w:tcPr>
            <w:tcW w:w="2836" w:type="dxa"/>
            <w:vAlign w:val="center"/>
          </w:tcPr>
          <w:p w14:paraId="1C9A231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Оља Јаковљев</w:t>
            </w:r>
          </w:p>
        </w:tc>
        <w:tc>
          <w:tcPr>
            <w:tcW w:w="1134" w:type="dxa"/>
            <w:vAlign w:val="center"/>
          </w:tcPr>
          <w:p w14:paraId="604159F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4625111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Русинског језика</w:t>
            </w:r>
          </w:p>
        </w:tc>
        <w:tc>
          <w:tcPr>
            <w:tcW w:w="807" w:type="dxa"/>
            <w:vAlign w:val="center"/>
          </w:tcPr>
          <w:p w14:paraId="170CF686"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16</w:t>
            </w:r>
          </w:p>
        </w:tc>
        <w:tc>
          <w:tcPr>
            <w:tcW w:w="1035" w:type="dxa"/>
            <w:vAlign w:val="center"/>
          </w:tcPr>
          <w:p w14:paraId="675A2661" w14:textId="77777777" w:rsidR="00B474E3"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vAlign w:val="center"/>
          </w:tcPr>
          <w:p w14:paraId="087F3DD2"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w:t>
            </w:r>
          </w:p>
        </w:tc>
        <w:tc>
          <w:tcPr>
            <w:tcW w:w="950" w:type="dxa"/>
            <w:vAlign w:val="center"/>
          </w:tcPr>
          <w:p w14:paraId="147347F4" w14:textId="77777777" w:rsidR="00B474E3" w:rsidRPr="00850219" w:rsidRDefault="00EA6352"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две школе</w:t>
            </w:r>
          </w:p>
        </w:tc>
      </w:tr>
      <w:tr w:rsidR="00B474E3" w:rsidRPr="0075473E" w14:paraId="340063C4" w14:textId="77777777" w:rsidTr="00B474E3">
        <w:trPr>
          <w:jc w:val="center"/>
        </w:trPr>
        <w:tc>
          <w:tcPr>
            <w:tcW w:w="610" w:type="dxa"/>
            <w:vAlign w:val="center"/>
          </w:tcPr>
          <w:p w14:paraId="732A1375" w14:textId="77777777" w:rsidR="00B474E3" w:rsidRPr="0075473E" w:rsidRDefault="008F1C3C"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r w:rsidR="00B474E3" w:rsidRPr="0075473E">
              <w:rPr>
                <w:rFonts w:ascii="Times New Roman" w:hAnsi="Times New Roman"/>
                <w:color w:val="000000"/>
                <w:sz w:val="24"/>
                <w:szCs w:val="24"/>
              </w:rPr>
              <w:t>.</w:t>
            </w:r>
          </w:p>
        </w:tc>
        <w:tc>
          <w:tcPr>
            <w:tcW w:w="2836" w:type="dxa"/>
            <w:vAlign w:val="center"/>
          </w:tcPr>
          <w:p w14:paraId="303970C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Виктор Корчок</w:t>
            </w:r>
          </w:p>
        </w:tc>
        <w:tc>
          <w:tcPr>
            <w:tcW w:w="1134" w:type="dxa"/>
            <w:vAlign w:val="center"/>
          </w:tcPr>
          <w:p w14:paraId="26A782B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висока</w:t>
            </w:r>
          </w:p>
        </w:tc>
        <w:tc>
          <w:tcPr>
            <w:tcW w:w="2268" w:type="dxa"/>
            <w:vAlign w:val="center"/>
          </w:tcPr>
          <w:p w14:paraId="034D8D5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Словачког језика</w:t>
            </w:r>
          </w:p>
        </w:tc>
        <w:tc>
          <w:tcPr>
            <w:tcW w:w="807" w:type="dxa"/>
            <w:vAlign w:val="center"/>
          </w:tcPr>
          <w:p w14:paraId="51339EDD" w14:textId="77777777" w:rsidR="00B474E3" w:rsidRPr="00582E98" w:rsidRDefault="00582E98" w:rsidP="00B474E3">
            <w:pPr>
              <w:spacing w:after="0" w:line="240" w:lineRule="auto"/>
              <w:jc w:val="center"/>
              <w:rPr>
                <w:rFonts w:ascii="Times New Roman" w:hAnsi="Times New Roman"/>
                <w:sz w:val="24"/>
                <w:szCs w:val="24"/>
              </w:rPr>
            </w:pPr>
            <w:r>
              <w:rPr>
                <w:rFonts w:ascii="Times New Roman" w:hAnsi="Times New Roman"/>
                <w:sz w:val="24"/>
                <w:szCs w:val="24"/>
              </w:rPr>
              <w:t>1</w:t>
            </w:r>
          </w:p>
        </w:tc>
        <w:tc>
          <w:tcPr>
            <w:tcW w:w="1035" w:type="dxa"/>
            <w:vAlign w:val="center"/>
          </w:tcPr>
          <w:p w14:paraId="44626BD7" w14:textId="77777777" w:rsidR="00B474E3"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vAlign w:val="center"/>
          </w:tcPr>
          <w:p w14:paraId="0ECFE2A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10%</w:t>
            </w:r>
          </w:p>
        </w:tc>
        <w:tc>
          <w:tcPr>
            <w:tcW w:w="950" w:type="dxa"/>
            <w:vAlign w:val="center"/>
          </w:tcPr>
          <w:p w14:paraId="58363E49" w14:textId="77777777" w:rsidR="00B474E3" w:rsidRPr="00850219" w:rsidRDefault="001A43E8"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више школа</w:t>
            </w:r>
          </w:p>
        </w:tc>
      </w:tr>
      <w:tr w:rsidR="00C128AF" w:rsidRPr="0075473E" w14:paraId="281E9366" w14:textId="77777777" w:rsidTr="00B474E3">
        <w:trPr>
          <w:jc w:val="center"/>
        </w:trPr>
        <w:tc>
          <w:tcPr>
            <w:tcW w:w="610" w:type="dxa"/>
            <w:vAlign w:val="center"/>
          </w:tcPr>
          <w:p w14:paraId="0E00299A" w14:textId="77777777" w:rsidR="00C128AF" w:rsidRPr="00C128AF" w:rsidRDefault="008F1C3C"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r w:rsidR="00C128AF">
              <w:rPr>
                <w:rFonts w:ascii="Times New Roman" w:hAnsi="Times New Roman"/>
                <w:color w:val="000000"/>
                <w:sz w:val="24"/>
                <w:szCs w:val="24"/>
              </w:rPr>
              <w:t>.</w:t>
            </w:r>
          </w:p>
        </w:tc>
        <w:tc>
          <w:tcPr>
            <w:tcW w:w="2836" w:type="dxa"/>
            <w:vAlign w:val="center"/>
          </w:tcPr>
          <w:p w14:paraId="3748B2CA" w14:textId="77777777" w:rsidR="00C128AF" w:rsidRPr="0075473E" w:rsidRDefault="00C128AF" w:rsidP="00F0398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Сава Ћурчин</w:t>
            </w:r>
          </w:p>
        </w:tc>
        <w:tc>
          <w:tcPr>
            <w:tcW w:w="1134" w:type="dxa"/>
            <w:vAlign w:val="center"/>
          </w:tcPr>
          <w:p w14:paraId="7AFFD1E9" w14:textId="77777777" w:rsidR="00C128AF" w:rsidRPr="0075473E" w:rsidRDefault="00C128AF"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в</w:t>
            </w:r>
            <w:r w:rsidRPr="0075473E">
              <w:rPr>
                <w:rFonts w:ascii="Times New Roman" w:hAnsi="Times New Roman"/>
                <w:color w:val="000000"/>
                <w:sz w:val="24"/>
                <w:szCs w:val="24"/>
                <w:lang w:val="sr-Cyrl-CS"/>
              </w:rPr>
              <w:t>иша</w:t>
            </w:r>
          </w:p>
        </w:tc>
        <w:tc>
          <w:tcPr>
            <w:tcW w:w="2268" w:type="dxa"/>
            <w:vAlign w:val="center"/>
          </w:tcPr>
          <w:p w14:paraId="4324D261" w14:textId="77777777" w:rsidR="00C128AF" w:rsidRPr="0075473E" w:rsidRDefault="00C128AF" w:rsidP="00F0398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вероучитељ</w:t>
            </w:r>
          </w:p>
        </w:tc>
        <w:tc>
          <w:tcPr>
            <w:tcW w:w="807" w:type="dxa"/>
            <w:vAlign w:val="center"/>
          </w:tcPr>
          <w:p w14:paraId="76A79B17" w14:textId="77777777" w:rsidR="00C128AF" w:rsidRPr="0075473E" w:rsidRDefault="00C128AF" w:rsidP="00F03987">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p>
        </w:tc>
        <w:tc>
          <w:tcPr>
            <w:tcW w:w="1035" w:type="dxa"/>
            <w:vAlign w:val="center"/>
          </w:tcPr>
          <w:p w14:paraId="16F5C8FB" w14:textId="77777777" w:rsidR="00C128AF" w:rsidRPr="0075473E" w:rsidRDefault="00C128AF" w:rsidP="00F03987">
            <w:pPr>
              <w:spacing w:after="0" w:line="240" w:lineRule="auto"/>
              <w:jc w:val="center"/>
              <w:rPr>
                <w:rFonts w:ascii="Times New Roman" w:hAnsi="Times New Roman"/>
                <w:sz w:val="24"/>
                <w:szCs w:val="24"/>
              </w:rPr>
            </w:pPr>
            <w:r w:rsidRPr="0075473E">
              <w:rPr>
                <w:rFonts w:ascii="Times New Roman" w:hAnsi="Times New Roman"/>
                <w:sz w:val="24"/>
                <w:szCs w:val="24"/>
              </w:rPr>
              <w:t>НЕ</w:t>
            </w:r>
          </w:p>
        </w:tc>
        <w:tc>
          <w:tcPr>
            <w:tcW w:w="1035" w:type="dxa"/>
            <w:vAlign w:val="center"/>
          </w:tcPr>
          <w:p w14:paraId="6E2BEFF7" w14:textId="77777777" w:rsidR="00C128AF" w:rsidRPr="0075473E" w:rsidRDefault="00EA6352"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r w:rsidR="00C128AF" w:rsidRPr="0075473E">
              <w:rPr>
                <w:rFonts w:ascii="Times New Roman" w:hAnsi="Times New Roman"/>
                <w:sz w:val="24"/>
                <w:szCs w:val="24"/>
                <w:lang w:val="sr-Cyrl-CS"/>
              </w:rPr>
              <w:t>%</w:t>
            </w:r>
          </w:p>
        </w:tc>
        <w:tc>
          <w:tcPr>
            <w:tcW w:w="950" w:type="dxa"/>
            <w:vAlign w:val="center"/>
          </w:tcPr>
          <w:p w14:paraId="26A1CC12" w14:textId="77777777" w:rsidR="00C128AF" w:rsidRPr="00850219" w:rsidRDefault="00C128AF" w:rsidP="00F03987">
            <w:pPr>
              <w:spacing w:after="0" w:line="240" w:lineRule="auto"/>
              <w:jc w:val="center"/>
              <w:rPr>
                <w:rFonts w:ascii="Times New Roman" w:hAnsi="Times New Roman"/>
                <w:sz w:val="24"/>
                <w:szCs w:val="24"/>
              </w:rPr>
            </w:pPr>
            <w:r w:rsidRPr="00850219">
              <w:rPr>
                <w:rFonts w:ascii="Times New Roman" w:hAnsi="Times New Roman"/>
                <w:sz w:val="24"/>
                <w:szCs w:val="24"/>
              </w:rPr>
              <w:t>-</w:t>
            </w:r>
          </w:p>
        </w:tc>
      </w:tr>
      <w:tr w:rsidR="00C128AF" w:rsidRPr="0075473E" w14:paraId="5E937EEC" w14:textId="77777777" w:rsidTr="00B474E3">
        <w:trPr>
          <w:jc w:val="center"/>
        </w:trPr>
        <w:tc>
          <w:tcPr>
            <w:tcW w:w="610" w:type="dxa"/>
            <w:vAlign w:val="center"/>
          </w:tcPr>
          <w:p w14:paraId="3809871F" w14:textId="77777777" w:rsidR="00C128AF" w:rsidRPr="0075473E" w:rsidRDefault="008F1C3C" w:rsidP="00F039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67</w:t>
            </w:r>
            <w:r w:rsidR="00C128AF" w:rsidRPr="0075473E">
              <w:rPr>
                <w:rFonts w:ascii="Times New Roman" w:hAnsi="Times New Roman"/>
                <w:b/>
                <w:color w:val="000000"/>
                <w:sz w:val="24"/>
                <w:szCs w:val="24"/>
              </w:rPr>
              <w:t xml:space="preserve">. </w:t>
            </w:r>
          </w:p>
        </w:tc>
        <w:tc>
          <w:tcPr>
            <w:tcW w:w="2836" w:type="dxa"/>
            <w:vAlign w:val="center"/>
          </w:tcPr>
          <w:p w14:paraId="60918CA6" w14:textId="77777777" w:rsidR="00C128AF" w:rsidRPr="0075473E" w:rsidRDefault="00C128AF" w:rsidP="00F0398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Данијела Ђорђевић</w:t>
            </w:r>
          </w:p>
        </w:tc>
        <w:tc>
          <w:tcPr>
            <w:tcW w:w="1134" w:type="dxa"/>
            <w:vAlign w:val="center"/>
          </w:tcPr>
          <w:p w14:paraId="4ACD94B8" w14:textId="77777777" w:rsidR="00C128AF" w:rsidRPr="0075473E" w:rsidRDefault="00C128AF"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висока</w:t>
            </w:r>
          </w:p>
        </w:tc>
        <w:tc>
          <w:tcPr>
            <w:tcW w:w="2268" w:type="dxa"/>
            <w:vAlign w:val="center"/>
          </w:tcPr>
          <w:p w14:paraId="4BCF3D92" w14:textId="77777777" w:rsidR="00C128AF" w:rsidRPr="0075473E" w:rsidRDefault="00C128AF" w:rsidP="00F0398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Проф.Ромског језика</w:t>
            </w:r>
          </w:p>
        </w:tc>
        <w:tc>
          <w:tcPr>
            <w:tcW w:w="807" w:type="dxa"/>
            <w:vAlign w:val="center"/>
          </w:tcPr>
          <w:p w14:paraId="6879E500" w14:textId="77777777" w:rsidR="00C128AF" w:rsidRPr="0075473E" w:rsidRDefault="00C128AF" w:rsidP="00F03987">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p>
        </w:tc>
        <w:tc>
          <w:tcPr>
            <w:tcW w:w="1035" w:type="dxa"/>
            <w:vAlign w:val="center"/>
          </w:tcPr>
          <w:p w14:paraId="27531E79" w14:textId="77777777" w:rsidR="00C128AF" w:rsidRPr="0075473E" w:rsidRDefault="00C128AF" w:rsidP="00F03987">
            <w:pPr>
              <w:spacing w:after="0" w:line="240" w:lineRule="auto"/>
              <w:jc w:val="center"/>
              <w:rPr>
                <w:rFonts w:ascii="Times New Roman" w:hAnsi="Times New Roman"/>
                <w:sz w:val="24"/>
                <w:szCs w:val="24"/>
              </w:rPr>
            </w:pPr>
            <w:r w:rsidRPr="0075473E">
              <w:rPr>
                <w:rFonts w:ascii="Times New Roman" w:hAnsi="Times New Roman"/>
                <w:sz w:val="24"/>
                <w:szCs w:val="24"/>
              </w:rPr>
              <w:t>НЕ</w:t>
            </w:r>
          </w:p>
        </w:tc>
        <w:tc>
          <w:tcPr>
            <w:tcW w:w="1035" w:type="dxa"/>
            <w:vAlign w:val="center"/>
          </w:tcPr>
          <w:p w14:paraId="3AC4C9E5" w14:textId="77777777" w:rsidR="00C128AF" w:rsidRPr="0075473E" w:rsidRDefault="00EA6352"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w:t>
            </w:r>
            <w:r w:rsidR="00C128AF">
              <w:rPr>
                <w:rFonts w:ascii="Times New Roman" w:hAnsi="Times New Roman"/>
                <w:sz w:val="24"/>
                <w:szCs w:val="24"/>
                <w:lang w:val="sr-Cyrl-CS"/>
              </w:rPr>
              <w:t>0%</w:t>
            </w:r>
          </w:p>
        </w:tc>
        <w:tc>
          <w:tcPr>
            <w:tcW w:w="950" w:type="dxa"/>
            <w:vAlign w:val="center"/>
          </w:tcPr>
          <w:p w14:paraId="2A822A0A" w14:textId="77777777" w:rsidR="00C128AF" w:rsidRPr="00850219" w:rsidRDefault="00C128AF" w:rsidP="00F03987">
            <w:pPr>
              <w:spacing w:after="0" w:line="240" w:lineRule="auto"/>
              <w:jc w:val="center"/>
              <w:rPr>
                <w:rFonts w:ascii="Times New Roman" w:hAnsi="Times New Roman"/>
                <w:sz w:val="24"/>
                <w:szCs w:val="24"/>
              </w:rPr>
            </w:pPr>
            <w:r w:rsidRPr="00850219">
              <w:rPr>
                <w:rFonts w:ascii="Times New Roman" w:hAnsi="Times New Roman"/>
                <w:sz w:val="24"/>
                <w:szCs w:val="24"/>
                <w:lang w:val="sr-Cyrl-CS"/>
              </w:rPr>
              <w:t>у две школе</w:t>
            </w:r>
          </w:p>
        </w:tc>
      </w:tr>
      <w:tr w:rsidR="00C128AF" w:rsidRPr="0075473E" w14:paraId="5C54C5A0" w14:textId="77777777" w:rsidTr="00F03987">
        <w:trPr>
          <w:jc w:val="center"/>
        </w:trPr>
        <w:tc>
          <w:tcPr>
            <w:tcW w:w="610" w:type="dxa"/>
            <w:vAlign w:val="center"/>
          </w:tcPr>
          <w:p w14:paraId="5B7913E7" w14:textId="77777777" w:rsidR="00C128AF" w:rsidRPr="00C128AF" w:rsidRDefault="008F1C3C" w:rsidP="00F039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68</w:t>
            </w:r>
            <w:r w:rsidR="00C128AF">
              <w:rPr>
                <w:rFonts w:ascii="Times New Roman" w:hAnsi="Times New Roman"/>
                <w:b/>
                <w:color w:val="000000"/>
                <w:sz w:val="24"/>
                <w:szCs w:val="24"/>
              </w:rPr>
              <w:t>.</w:t>
            </w:r>
          </w:p>
        </w:tc>
        <w:tc>
          <w:tcPr>
            <w:tcW w:w="2836" w:type="dxa"/>
            <w:vAlign w:val="center"/>
          </w:tcPr>
          <w:p w14:paraId="4EFD5B89" w14:textId="77777777" w:rsidR="00C128AF" w:rsidRDefault="00C128AF" w:rsidP="00F0398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Данијела Тримуновић</w:t>
            </w:r>
          </w:p>
        </w:tc>
        <w:tc>
          <w:tcPr>
            <w:tcW w:w="1134" w:type="dxa"/>
            <w:vAlign w:val="center"/>
          </w:tcPr>
          <w:p w14:paraId="68AD6FB5" w14:textId="77777777" w:rsidR="00C128AF" w:rsidRPr="0075473E" w:rsidRDefault="00C128AF"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висока</w:t>
            </w:r>
          </w:p>
        </w:tc>
        <w:tc>
          <w:tcPr>
            <w:tcW w:w="2268" w:type="dxa"/>
          </w:tcPr>
          <w:p w14:paraId="60A363E5" w14:textId="77777777" w:rsidR="00C128AF" w:rsidRPr="0075473E" w:rsidRDefault="00C128AF" w:rsidP="00F0398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807" w:type="dxa"/>
            <w:vAlign w:val="center"/>
          </w:tcPr>
          <w:p w14:paraId="773C2CAB" w14:textId="77777777" w:rsidR="00C128AF" w:rsidRPr="0075473E" w:rsidRDefault="00C128AF"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p>
        </w:tc>
        <w:tc>
          <w:tcPr>
            <w:tcW w:w="1035" w:type="dxa"/>
            <w:vAlign w:val="center"/>
          </w:tcPr>
          <w:p w14:paraId="5A8A8C36" w14:textId="77777777" w:rsidR="00C128AF" w:rsidRPr="00EA6352" w:rsidRDefault="00EA6352" w:rsidP="00F03987">
            <w:pPr>
              <w:spacing w:after="0" w:line="240" w:lineRule="auto"/>
              <w:jc w:val="center"/>
              <w:rPr>
                <w:rFonts w:ascii="Times New Roman" w:hAnsi="Times New Roman"/>
                <w:sz w:val="24"/>
                <w:szCs w:val="24"/>
              </w:rPr>
            </w:pPr>
            <w:r>
              <w:rPr>
                <w:rFonts w:ascii="Times New Roman" w:hAnsi="Times New Roman"/>
                <w:sz w:val="24"/>
                <w:szCs w:val="24"/>
              </w:rPr>
              <w:t>НЕ</w:t>
            </w:r>
          </w:p>
        </w:tc>
        <w:tc>
          <w:tcPr>
            <w:tcW w:w="1035" w:type="dxa"/>
            <w:vAlign w:val="center"/>
          </w:tcPr>
          <w:p w14:paraId="1031E9A2" w14:textId="77777777" w:rsidR="00C128AF" w:rsidRDefault="00EA6352"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p>
        </w:tc>
        <w:tc>
          <w:tcPr>
            <w:tcW w:w="950" w:type="dxa"/>
            <w:vAlign w:val="center"/>
          </w:tcPr>
          <w:p w14:paraId="65DCA28C" w14:textId="77777777" w:rsidR="00C128AF" w:rsidRPr="0075473E" w:rsidRDefault="001A43E8" w:rsidP="00F03987">
            <w:pPr>
              <w:spacing w:after="0" w:line="240" w:lineRule="auto"/>
              <w:jc w:val="center"/>
              <w:rPr>
                <w:rFonts w:ascii="Times New Roman" w:hAnsi="Times New Roman"/>
                <w:color w:val="C0504D"/>
                <w:sz w:val="24"/>
                <w:szCs w:val="24"/>
                <w:lang w:val="sr-Cyrl-CS"/>
              </w:rPr>
            </w:pPr>
            <w:r>
              <w:rPr>
                <w:rFonts w:ascii="Times New Roman" w:hAnsi="Times New Roman"/>
                <w:color w:val="C0504D"/>
                <w:sz w:val="24"/>
                <w:szCs w:val="24"/>
                <w:lang w:val="sr-Cyrl-CS"/>
              </w:rPr>
              <w:t>-</w:t>
            </w:r>
          </w:p>
        </w:tc>
      </w:tr>
      <w:tr w:rsidR="00743C35" w:rsidRPr="0075473E" w14:paraId="56BB0370" w14:textId="77777777" w:rsidTr="00F03987">
        <w:trPr>
          <w:jc w:val="center"/>
        </w:trPr>
        <w:tc>
          <w:tcPr>
            <w:tcW w:w="610" w:type="dxa"/>
            <w:vAlign w:val="center"/>
          </w:tcPr>
          <w:p w14:paraId="3B2E7320" w14:textId="77777777" w:rsidR="00743C35" w:rsidRDefault="008F1C3C" w:rsidP="00F039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69</w:t>
            </w:r>
            <w:r w:rsidR="00743C35">
              <w:rPr>
                <w:rFonts w:ascii="Times New Roman" w:hAnsi="Times New Roman"/>
                <w:b/>
                <w:color w:val="000000"/>
                <w:sz w:val="24"/>
                <w:szCs w:val="24"/>
              </w:rPr>
              <w:t>.</w:t>
            </w:r>
          </w:p>
        </w:tc>
        <w:tc>
          <w:tcPr>
            <w:tcW w:w="2836" w:type="dxa"/>
            <w:vAlign w:val="center"/>
          </w:tcPr>
          <w:p w14:paraId="000370F7" w14:textId="77777777" w:rsidR="00743C35" w:rsidRDefault="00743C35" w:rsidP="00F0398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Бојана Илић</w:t>
            </w:r>
          </w:p>
        </w:tc>
        <w:tc>
          <w:tcPr>
            <w:tcW w:w="1134" w:type="dxa"/>
            <w:vAlign w:val="center"/>
          </w:tcPr>
          <w:p w14:paraId="1F115B25" w14:textId="77777777" w:rsidR="00743C35" w:rsidRDefault="00743C35"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средња</w:t>
            </w:r>
          </w:p>
        </w:tc>
        <w:tc>
          <w:tcPr>
            <w:tcW w:w="2268" w:type="dxa"/>
          </w:tcPr>
          <w:p w14:paraId="77E262BF" w14:textId="77777777" w:rsidR="00743C35" w:rsidRPr="0075473E" w:rsidRDefault="00743C35" w:rsidP="00F03987">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Руског језика</w:t>
            </w:r>
          </w:p>
        </w:tc>
        <w:tc>
          <w:tcPr>
            <w:tcW w:w="807" w:type="dxa"/>
            <w:vAlign w:val="center"/>
          </w:tcPr>
          <w:p w14:paraId="42F32BEA" w14:textId="77777777" w:rsidR="00743C35" w:rsidRDefault="00743C35"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w:t>
            </w:r>
          </w:p>
        </w:tc>
        <w:tc>
          <w:tcPr>
            <w:tcW w:w="1035" w:type="dxa"/>
            <w:vAlign w:val="center"/>
          </w:tcPr>
          <w:p w14:paraId="05E88F3F" w14:textId="77777777" w:rsidR="00743C35" w:rsidRPr="00EA6352" w:rsidRDefault="00EA6352" w:rsidP="00F03987">
            <w:pPr>
              <w:spacing w:after="0" w:line="240" w:lineRule="auto"/>
              <w:jc w:val="center"/>
              <w:rPr>
                <w:rFonts w:ascii="Times New Roman" w:hAnsi="Times New Roman"/>
                <w:sz w:val="24"/>
                <w:szCs w:val="24"/>
              </w:rPr>
            </w:pPr>
            <w:r>
              <w:rPr>
                <w:rFonts w:ascii="Times New Roman" w:hAnsi="Times New Roman"/>
                <w:sz w:val="24"/>
                <w:szCs w:val="24"/>
              </w:rPr>
              <w:t>НЕ</w:t>
            </w:r>
          </w:p>
        </w:tc>
        <w:tc>
          <w:tcPr>
            <w:tcW w:w="1035" w:type="dxa"/>
            <w:vAlign w:val="center"/>
          </w:tcPr>
          <w:p w14:paraId="45CC1231" w14:textId="77777777" w:rsidR="00743C35" w:rsidRDefault="00EA6352" w:rsidP="00F0398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100%</w:t>
            </w:r>
          </w:p>
        </w:tc>
        <w:tc>
          <w:tcPr>
            <w:tcW w:w="950" w:type="dxa"/>
            <w:vAlign w:val="center"/>
          </w:tcPr>
          <w:p w14:paraId="40E2C561" w14:textId="77777777" w:rsidR="00743C35" w:rsidRPr="0075473E" w:rsidRDefault="00743C35" w:rsidP="00F03987">
            <w:pPr>
              <w:spacing w:after="0" w:line="240" w:lineRule="auto"/>
              <w:jc w:val="center"/>
              <w:rPr>
                <w:rFonts w:ascii="Times New Roman" w:hAnsi="Times New Roman"/>
                <w:color w:val="C0504D"/>
                <w:sz w:val="24"/>
                <w:szCs w:val="24"/>
                <w:lang w:val="sr-Cyrl-CS"/>
              </w:rPr>
            </w:pPr>
            <w:r>
              <w:rPr>
                <w:rFonts w:ascii="Times New Roman" w:hAnsi="Times New Roman"/>
                <w:color w:val="C0504D"/>
                <w:sz w:val="24"/>
                <w:szCs w:val="24"/>
                <w:lang w:val="sr-Cyrl-CS"/>
              </w:rPr>
              <w:t>-</w:t>
            </w:r>
          </w:p>
        </w:tc>
      </w:tr>
    </w:tbl>
    <w:p w14:paraId="5F7FBA6D" w14:textId="77777777" w:rsidR="00FB27F4" w:rsidRPr="001A43E8" w:rsidRDefault="00FB27F4" w:rsidP="00FB27F4"/>
    <w:p w14:paraId="421FC02A" w14:textId="77777777" w:rsidR="00B474E3" w:rsidRPr="0075473E" w:rsidRDefault="00B474E3" w:rsidP="00744A0D">
      <w:pPr>
        <w:pStyle w:val="PODNASLOV0"/>
      </w:pPr>
      <w:bookmarkStart w:id="55" w:name="_Toc177843197"/>
      <w:r w:rsidRPr="0075473E">
        <w:t>ВАННАСТАВНИ  КАДАР</w:t>
      </w:r>
      <w:bookmarkEnd w:id="55"/>
    </w:p>
    <w:p w14:paraId="571BD98F"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Управа и стручни сарадници</w:t>
      </w:r>
    </w:p>
    <w:tbl>
      <w:tblPr>
        <w:tblW w:w="97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9"/>
        <w:gridCol w:w="2157"/>
        <w:gridCol w:w="1546"/>
        <w:gridCol w:w="1869"/>
        <w:gridCol w:w="899"/>
        <w:gridCol w:w="1258"/>
        <w:gridCol w:w="1258"/>
      </w:tblGrid>
      <w:tr w:rsidR="00B474E3" w:rsidRPr="0075473E" w14:paraId="61409713" w14:textId="77777777" w:rsidTr="00B474E3">
        <w:trPr>
          <w:trHeight w:val="816"/>
          <w:jc w:val="center"/>
        </w:trPr>
        <w:tc>
          <w:tcPr>
            <w:tcW w:w="719" w:type="dxa"/>
            <w:tcBorders>
              <w:top w:val="single" w:sz="12" w:space="0" w:color="auto"/>
              <w:bottom w:val="single" w:sz="12" w:space="0" w:color="auto"/>
            </w:tcBorders>
            <w:vAlign w:val="center"/>
          </w:tcPr>
          <w:p w14:paraId="627615A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lastRenderedPageBreak/>
              <w:t>Редни број</w:t>
            </w:r>
          </w:p>
        </w:tc>
        <w:tc>
          <w:tcPr>
            <w:tcW w:w="2157" w:type="dxa"/>
            <w:tcBorders>
              <w:top w:val="single" w:sz="12" w:space="0" w:color="auto"/>
              <w:bottom w:val="single" w:sz="12" w:space="0" w:color="auto"/>
            </w:tcBorders>
            <w:vAlign w:val="center"/>
          </w:tcPr>
          <w:p w14:paraId="672A2F5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546" w:type="dxa"/>
            <w:tcBorders>
              <w:top w:val="single" w:sz="12" w:space="0" w:color="auto"/>
              <w:bottom w:val="single" w:sz="12" w:space="0" w:color="auto"/>
            </w:tcBorders>
            <w:vAlign w:val="center"/>
          </w:tcPr>
          <w:p w14:paraId="5866FDD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1869" w:type="dxa"/>
            <w:tcBorders>
              <w:top w:val="single" w:sz="12" w:space="0" w:color="auto"/>
              <w:bottom w:val="single" w:sz="12" w:space="0" w:color="auto"/>
            </w:tcBorders>
            <w:vAlign w:val="center"/>
          </w:tcPr>
          <w:p w14:paraId="0225D84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Послови на којима ради</w:t>
            </w:r>
          </w:p>
        </w:tc>
        <w:tc>
          <w:tcPr>
            <w:tcW w:w="899" w:type="dxa"/>
            <w:tcBorders>
              <w:top w:val="single" w:sz="12" w:space="0" w:color="auto"/>
              <w:bottom w:val="single" w:sz="12" w:space="0" w:color="auto"/>
            </w:tcBorders>
            <w:vAlign w:val="center"/>
          </w:tcPr>
          <w:p w14:paraId="00E72990"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1258" w:type="dxa"/>
            <w:tcBorders>
              <w:top w:val="single" w:sz="12" w:space="0" w:color="auto"/>
              <w:bottom w:val="single" w:sz="12" w:space="0" w:color="auto"/>
            </w:tcBorders>
            <w:vAlign w:val="center"/>
          </w:tcPr>
          <w:p w14:paraId="3F321FE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00FEC04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4823F31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1258" w:type="dxa"/>
            <w:tcBorders>
              <w:top w:val="single" w:sz="12" w:space="0" w:color="auto"/>
              <w:bottom w:val="single" w:sz="12" w:space="0" w:color="auto"/>
            </w:tcBorders>
            <w:vAlign w:val="center"/>
          </w:tcPr>
          <w:p w14:paraId="2632484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720C69B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153A3139" w14:textId="77777777" w:rsidTr="00B474E3">
        <w:trPr>
          <w:trHeight w:val="460"/>
          <w:jc w:val="center"/>
        </w:trPr>
        <w:tc>
          <w:tcPr>
            <w:tcW w:w="719" w:type="dxa"/>
            <w:tcBorders>
              <w:top w:val="single" w:sz="12" w:space="0" w:color="auto"/>
            </w:tcBorders>
            <w:vAlign w:val="center"/>
          </w:tcPr>
          <w:p w14:paraId="05F0AF0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157" w:type="dxa"/>
            <w:tcBorders>
              <w:top w:val="single" w:sz="12" w:space="0" w:color="auto"/>
            </w:tcBorders>
            <w:vAlign w:val="center"/>
          </w:tcPr>
          <w:p w14:paraId="7D76CA4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Оливера Рацић</w:t>
            </w:r>
          </w:p>
        </w:tc>
        <w:tc>
          <w:tcPr>
            <w:tcW w:w="1546" w:type="dxa"/>
            <w:tcBorders>
              <w:top w:val="single" w:sz="12" w:space="0" w:color="auto"/>
            </w:tcBorders>
            <w:vAlign w:val="center"/>
          </w:tcPr>
          <w:p w14:paraId="513AC48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разредне наставе</w:t>
            </w:r>
          </w:p>
        </w:tc>
        <w:tc>
          <w:tcPr>
            <w:tcW w:w="1869" w:type="dxa"/>
            <w:tcBorders>
              <w:top w:val="single" w:sz="12" w:space="0" w:color="auto"/>
            </w:tcBorders>
            <w:vAlign w:val="center"/>
          </w:tcPr>
          <w:p w14:paraId="56918A6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rPr>
              <w:t>д</w:t>
            </w:r>
            <w:r w:rsidRPr="0075473E">
              <w:rPr>
                <w:rFonts w:ascii="Times New Roman" w:hAnsi="Times New Roman"/>
                <w:color w:val="000000"/>
                <w:sz w:val="24"/>
                <w:szCs w:val="24"/>
                <w:lang w:val="sr-Cyrl-CS"/>
              </w:rPr>
              <w:t>иректор</w:t>
            </w:r>
          </w:p>
        </w:tc>
        <w:tc>
          <w:tcPr>
            <w:tcW w:w="899" w:type="dxa"/>
            <w:tcBorders>
              <w:top w:val="single" w:sz="12" w:space="0" w:color="auto"/>
            </w:tcBorders>
            <w:vAlign w:val="center"/>
          </w:tcPr>
          <w:p w14:paraId="2877E086"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25</w:t>
            </w:r>
          </w:p>
        </w:tc>
        <w:tc>
          <w:tcPr>
            <w:tcW w:w="1258" w:type="dxa"/>
            <w:tcBorders>
              <w:top w:val="single" w:sz="12" w:space="0" w:color="auto"/>
            </w:tcBorders>
            <w:vAlign w:val="center"/>
          </w:tcPr>
          <w:p w14:paraId="19ED2A4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tcBorders>
              <w:top w:val="single" w:sz="12" w:space="0" w:color="auto"/>
            </w:tcBorders>
            <w:vAlign w:val="center"/>
          </w:tcPr>
          <w:p w14:paraId="3A7AD49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1DCABA53" w14:textId="77777777" w:rsidTr="00B474E3">
        <w:trPr>
          <w:trHeight w:val="445"/>
          <w:jc w:val="center"/>
        </w:trPr>
        <w:tc>
          <w:tcPr>
            <w:tcW w:w="719" w:type="dxa"/>
            <w:vAlign w:val="center"/>
          </w:tcPr>
          <w:p w14:paraId="747F0A0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157" w:type="dxa"/>
            <w:vAlign w:val="center"/>
          </w:tcPr>
          <w:p w14:paraId="48B1BDB0" w14:textId="77777777" w:rsidR="00B474E3" w:rsidRPr="0075473E" w:rsidRDefault="00743C3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Сања Лаловић</w:t>
            </w:r>
          </w:p>
        </w:tc>
        <w:tc>
          <w:tcPr>
            <w:tcW w:w="1546" w:type="dxa"/>
            <w:vAlign w:val="center"/>
          </w:tcPr>
          <w:p w14:paraId="65C6D37D" w14:textId="77777777" w:rsidR="00B474E3" w:rsidRPr="0075473E" w:rsidRDefault="00743C35"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1869" w:type="dxa"/>
            <w:vAlign w:val="center"/>
          </w:tcPr>
          <w:p w14:paraId="17AC58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помоћник директора</w:t>
            </w:r>
          </w:p>
        </w:tc>
        <w:tc>
          <w:tcPr>
            <w:tcW w:w="899" w:type="dxa"/>
            <w:vAlign w:val="center"/>
          </w:tcPr>
          <w:p w14:paraId="49C6246D" w14:textId="77777777" w:rsidR="00B474E3" w:rsidRPr="0075473E" w:rsidRDefault="00743C35"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25</w:t>
            </w:r>
          </w:p>
        </w:tc>
        <w:tc>
          <w:tcPr>
            <w:tcW w:w="1258" w:type="dxa"/>
            <w:vAlign w:val="center"/>
          </w:tcPr>
          <w:p w14:paraId="5170381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5925E4E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E726F4" w:rsidRPr="0075473E" w14:paraId="4EE8C3D9" w14:textId="77777777" w:rsidTr="00B474E3">
        <w:trPr>
          <w:trHeight w:val="445"/>
          <w:jc w:val="center"/>
        </w:trPr>
        <w:tc>
          <w:tcPr>
            <w:tcW w:w="719" w:type="dxa"/>
            <w:vAlign w:val="center"/>
          </w:tcPr>
          <w:p w14:paraId="055ABE2C" w14:textId="77777777" w:rsidR="00E726F4"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w:t>
            </w:r>
          </w:p>
        </w:tc>
        <w:tc>
          <w:tcPr>
            <w:tcW w:w="2157" w:type="dxa"/>
            <w:vAlign w:val="center"/>
          </w:tcPr>
          <w:p w14:paraId="053E646C" w14:textId="77777777" w:rsidR="00E726F4" w:rsidRDefault="00E726F4"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Данка Јовановић</w:t>
            </w:r>
          </w:p>
        </w:tc>
        <w:tc>
          <w:tcPr>
            <w:tcW w:w="1546" w:type="dxa"/>
            <w:vAlign w:val="center"/>
          </w:tcPr>
          <w:p w14:paraId="459F2CD2" w14:textId="77777777" w:rsidR="00E726F4" w:rsidRPr="0075473E" w:rsidRDefault="00E726F4"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1869" w:type="dxa"/>
            <w:vAlign w:val="center"/>
          </w:tcPr>
          <w:p w14:paraId="068746DD" w14:textId="77777777" w:rsidR="00E726F4" w:rsidRPr="0075473E" w:rsidRDefault="00E726F4"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помоћник директора</w:t>
            </w:r>
          </w:p>
        </w:tc>
        <w:tc>
          <w:tcPr>
            <w:tcW w:w="899" w:type="dxa"/>
            <w:vAlign w:val="center"/>
          </w:tcPr>
          <w:p w14:paraId="0EB64635" w14:textId="77777777" w:rsidR="00E726F4" w:rsidRDefault="001A43E8"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19</w:t>
            </w:r>
          </w:p>
        </w:tc>
        <w:tc>
          <w:tcPr>
            <w:tcW w:w="1258" w:type="dxa"/>
            <w:vAlign w:val="center"/>
          </w:tcPr>
          <w:p w14:paraId="01B02265" w14:textId="77777777" w:rsidR="00E726F4" w:rsidRPr="0075473E" w:rsidRDefault="00E726F4"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30%</w:t>
            </w:r>
          </w:p>
        </w:tc>
        <w:tc>
          <w:tcPr>
            <w:tcW w:w="1258" w:type="dxa"/>
            <w:vAlign w:val="center"/>
          </w:tcPr>
          <w:p w14:paraId="5D242693" w14:textId="77777777" w:rsidR="00E726F4" w:rsidRPr="0075473E" w:rsidRDefault="00E726F4"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B474E3" w:rsidRPr="0075473E" w14:paraId="74E6B289" w14:textId="77777777" w:rsidTr="00B474E3">
        <w:trPr>
          <w:trHeight w:val="237"/>
          <w:jc w:val="center"/>
        </w:trPr>
        <w:tc>
          <w:tcPr>
            <w:tcW w:w="719" w:type="dxa"/>
            <w:vAlign w:val="center"/>
          </w:tcPr>
          <w:p w14:paraId="52AE42A2" w14:textId="77777777" w:rsidR="00B474E3"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r w:rsidR="00B474E3" w:rsidRPr="0075473E">
              <w:rPr>
                <w:rFonts w:ascii="Times New Roman" w:hAnsi="Times New Roman"/>
                <w:b/>
                <w:color w:val="000000"/>
                <w:sz w:val="24"/>
                <w:szCs w:val="24"/>
                <w:lang w:val="sr-Cyrl-CS"/>
              </w:rPr>
              <w:t>.</w:t>
            </w:r>
          </w:p>
        </w:tc>
        <w:tc>
          <w:tcPr>
            <w:tcW w:w="2157" w:type="dxa"/>
            <w:vAlign w:val="center"/>
          </w:tcPr>
          <w:p w14:paraId="023F22C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Ружица Јурешић</w:t>
            </w:r>
          </w:p>
        </w:tc>
        <w:tc>
          <w:tcPr>
            <w:tcW w:w="1546" w:type="dxa"/>
            <w:vAlign w:val="center"/>
          </w:tcPr>
          <w:p w14:paraId="4B263C0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Дипл. педагог</w:t>
            </w:r>
          </w:p>
        </w:tc>
        <w:tc>
          <w:tcPr>
            <w:tcW w:w="1869" w:type="dxa"/>
            <w:vAlign w:val="center"/>
          </w:tcPr>
          <w:p w14:paraId="14D8DB0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педагог</w:t>
            </w:r>
          </w:p>
        </w:tc>
        <w:tc>
          <w:tcPr>
            <w:tcW w:w="899" w:type="dxa"/>
            <w:vAlign w:val="center"/>
          </w:tcPr>
          <w:p w14:paraId="5E57F5F5"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7</w:t>
            </w:r>
          </w:p>
        </w:tc>
        <w:tc>
          <w:tcPr>
            <w:tcW w:w="1258" w:type="dxa"/>
            <w:vAlign w:val="center"/>
          </w:tcPr>
          <w:p w14:paraId="6F83A45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2844DD3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831EAE5" w14:textId="77777777" w:rsidTr="00B474E3">
        <w:trPr>
          <w:trHeight w:val="460"/>
          <w:jc w:val="center"/>
        </w:trPr>
        <w:tc>
          <w:tcPr>
            <w:tcW w:w="719" w:type="dxa"/>
            <w:vAlign w:val="center"/>
          </w:tcPr>
          <w:p w14:paraId="515C16C6" w14:textId="77777777" w:rsidR="00B474E3"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w:t>
            </w:r>
            <w:r w:rsidR="00B474E3" w:rsidRPr="0075473E">
              <w:rPr>
                <w:rFonts w:ascii="Times New Roman" w:hAnsi="Times New Roman"/>
                <w:b/>
                <w:color w:val="000000"/>
                <w:sz w:val="24"/>
                <w:szCs w:val="24"/>
                <w:lang w:val="sr-Cyrl-CS"/>
              </w:rPr>
              <w:t>.</w:t>
            </w:r>
          </w:p>
        </w:tc>
        <w:tc>
          <w:tcPr>
            <w:tcW w:w="2157" w:type="dxa"/>
            <w:vAlign w:val="center"/>
          </w:tcPr>
          <w:p w14:paraId="54E27E1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Бранислава Јевтић</w:t>
            </w:r>
          </w:p>
        </w:tc>
        <w:tc>
          <w:tcPr>
            <w:tcW w:w="1546" w:type="dxa"/>
            <w:vAlign w:val="center"/>
          </w:tcPr>
          <w:p w14:paraId="100B781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Дипл. психолог</w:t>
            </w:r>
          </w:p>
        </w:tc>
        <w:tc>
          <w:tcPr>
            <w:tcW w:w="1869" w:type="dxa"/>
            <w:vAlign w:val="center"/>
          </w:tcPr>
          <w:p w14:paraId="230A03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психолог</w:t>
            </w:r>
          </w:p>
        </w:tc>
        <w:tc>
          <w:tcPr>
            <w:tcW w:w="899" w:type="dxa"/>
            <w:vAlign w:val="center"/>
          </w:tcPr>
          <w:p w14:paraId="5242E70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743C35">
              <w:rPr>
                <w:rFonts w:ascii="Times New Roman" w:hAnsi="Times New Roman"/>
                <w:sz w:val="24"/>
                <w:szCs w:val="24"/>
                <w:lang w:val="sr-Cyrl-CS"/>
              </w:rPr>
              <w:t>1</w:t>
            </w:r>
          </w:p>
        </w:tc>
        <w:tc>
          <w:tcPr>
            <w:tcW w:w="1258" w:type="dxa"/>
            <w:vAlign w:val="center"/>
          </w:tcPr>
          <w:p w14:paraId="6BA6357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625EC17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0E487DD6" w14:textId="77777777" w:rsidTr="00B474E3">
        <w:trPr>
          <w:trHeight w:val="460"/>
          <w:jc w:val="center"/>
        </w:trPr>
        <w:tc>
          <w:tcPr>
            <w:tcW w:w="719" w:type="dxa"/>
            <w:vAlign w:val="center"/>
          </w:tcPr>
          <w:p w14:paraId="5E0D3126" w14:textId="77777777" w:rsidR="00B474E3"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B474E3" w:rsidRPr="0075473E">
              <w:rPr>
                <w:rFonts w:ascii="Times New Roman" w:hAnsi="Times New Roman"/>
                <w:b/>
                <w:color w:val="000000"/>
                <w:sz w:val="24"/>
                <w:szCs w:val="24"/>
                <w:lang w:val="sr-Cyrl-CS"/>
              </w:rPr>
              <w:t>.</w:t>
            </w:r>
          </w:p>
        </w:tc>
        <w:tc>
          <w:tcPr>
            <w:tcW w:w="2157" w:type="dxa"/>
            <w:vAlign w:val="center"/>
          </w:tcPr>
          <w:p w14:paraId="3B23767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Невена Стојановић</w:t>
            </w:r>
          </w:p>
        </w:tc>
        <w:tc>
          <w:tcPr>
            <w:tcW w:w="1546" w:type="dxa"/>
            <w:vAlign w:val="center"/>
          </w:tcPr>
          <w:p w14:paraId="5A84902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Мастер дефектолог</w:t>
            </w:r>
          </w:p>
        </w:tc>
        <w:tc>
          <w:tcPr>
            <w:tcW w:w="1869" w:type="dxa"/>
            <w:vAlign w:val="center"/>
          </w:tcPr>
          <w:p w14:paraId="2A9A97E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дефектолог</w:t>
            </w:r>
          </w:p>
        </w:tc>
        <w:tc>
          <w:tcPr>
            <w:tcW w:w="899" w:type="dxa"/>
            <w:vAlign w:val="center"/>
          </w:tcPr>
          <w:p w14:paraId="07C28F87" w14:textId="77777777" w:rsidR="00B474E3" w:rsidRPr="0075473E" w:rsidRDefault="00743C35"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w:t>
            </w:r>
          </w:p>
        </w:tc>
        <w:tc>
          <w:tcPr>
            <w:tcW w:w="1258" w:type="dxa"/>
            <w:vAlign w:val="center"/>
          </w:tcPr>
          <w:p w14:paraId="4E08E54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4650368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E586BB1" w14:textId="77777777" w:rsidTr="00B474E3">
        <w:trPr>
          <w:trHeight w:val="445"/>
          <w:jc w:val="center"/>
        </w:trPr>
        <w:tc>
          <w:tcPr>
            <w:tcW w:w="719" w:type="dxa"/>
            <w:vAlign w:val="center"/>
          </w:tcPr>
          <w:p w14:paraId="0E103557" w14:textId="77777777" w:rsidR="00B474E3"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7</w:t>
            </w:r>
            <w:r w:rsidR="00B474E3" w:rsidRPr="0075473E">
              <w:rPr>
                <w:rFonts w:ascii="Times New Roman" w:hAnsi="Times New Roman"/>
                <w:b/>
                <w:color w:val="000000"/>
                <w:sz w:val="24"/>
                <w:szCs w:val="24"/>
                <w:lang w:val="sr-Cyrl-CS"/>
              </w:rPr>
              <w:t>.</w:t>
            </w:r>
          </w:p>
        </w:tc>
        <w:tc>
          <w:tcPr>
            <w:tcW w:w="2157" w:type="dxa"/>
            <w:vAlign w:val="center"/>
          </w:tcPr>
          <w:p w14:paraId="1EDAFFB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Зорица Калањош</w:t>
            </w:r>
          </w:p>
        </w:tc>
        <w:tc>
          <w:tcPr>
            <w:tcW w:w="1546" w:type="dxa"/>
            <w:vAlign w:val="center"/>
          </w:tcPr>
          <w:p w14:paraId="52917A7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ССС</w:t>
            </w:r>
          </w:p>
        </w:tc>
        <w:tc>
          <w:tcPr>
            <w:tcW w:w="1869" w:type="dxa"/>
            <w:vAlign w:val="center"/>
          </w:tcPr>
          <w:p w14:paraId="3213A5F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педагошки асистент</w:t>
            </w:r>
          </w:p>
        </w:tc>
        <w:tc>
          <w:tcPr>
            <w:tcW w:w="899" w:type="dxa"/>
            <w:vAlign w:val="center"/>
          </w:tcPr>
          <w:p w14:paraId="36D27E79"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20</w:t>
            </w:r>
          </w:p>
        </w:tc>
        <w:tc>
          <w:tcPr>
            <w:tcW w:w="1258" w:type="dxa"/>
            <w:vAlign w:val="center"/>
          </w:tcPr>
          <w:p w14:paraId="444AB2F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00C05A6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3262C13" w14:textId="77777777" w:rsidTr="00B474E3">
        <w:trPr>
          <w:trHeight w:val="460"/>
          <w:jc w:val="center"/>
        </w:trPr>
        <w:tc>
          <w:tcPr>
            <w:tcW w:w="719" w:type="dxa"/>
            <w:vAlign w:val="center"/>
          </w:tcPr>
          <w:p w14:paraId="51285C70" w14:textId="77777777" w:rsidR="00B474E3" w:rsidRPr="0075473E" w:rsidRDefault="00E726F4"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8</w:t>
            </w:r>
            <w:r w:rsidR="00B474E3" w:rsidRPr="0075473E">
              <w:rPr>
                <w:rFonts w:ascii="Times New Roman" w:hAnsi="Times New Roman"/>
                <w:b/>
                <w:color w:val="000000"/>
                <w:sz w:val="24"/>
                <w:szCs w:val="24"/>
                <w:lang w:val="sr-Cyrl-CS"/>
              </w:rPr>
              <w:t>.</w:t>
            </w:r>
          </w:p>
        </w:tc>
        <w:tc>
          <w:tcPr>
            <w:tcW w:w="2157" w:type="dxa"/>
            <w:vAlign w:val="center"/>
          </w:tcPr>
          <w:p w14:paraId="146F12B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Слађана Марковић</w:t>
            </w:r>
          </w:p>
        </w:tc>
        <w:tc>
          <w:tcPr>
            <w:tcW w:w="1546" w:type="dxa"/>
            <w:vAlign w:val="center"/>
          </w:tcPr>
          <w:p w14:paraId="042E1B7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Мастер психолог</w:t>
            </w:r>
          </w:p>
        </w:tc>
        <w:tc>
          <w:tcPr>
            <w:tcW w:w="1869" w:type="dxa"/>
            <w:vAlign w:val="center"/>
          </w:tcPr>
          <w:p w14:paraId="77E0C9B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психолог</w:t>
            </w:r>
          </w:p>
        </w:tc>
        <w:tc>
          <w:tcPr>
            <w:tcW w:w="899" w:type="dxa"/>
            <w:vAlign w:val="center"/>
          </w:tcPr>
          <w:p w14:paraId="05A88798" w14:textId="77777777" w:rsidR="00B474E3" w:rsidRPr="00743C35"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743C35">
              <w:rPr>
                <w:rFonts w:ascii="Times New Roman" w:hAnsi="Times New Roman"/>
                <w:sz w:val="24"/>
                <w:szCs w:val="24"/>
              </w:rPr>
              <w:t>6</w:t>
            </w:r>
          </w:p>
        </w:tc>
        <w:tc>
          <w:tcPr>
            <w:tcW w:w="1258" w:type="dxa"/>
            <w:vAlign w:val="center"/>
          </w:tcPr>
          <w:p w14:paraId="2D66989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58" w:type="dxa"/>
            <w:vAlign w:val="center"/>
          </w:tcPr>
          <w:p w14:paraId="53F82EB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bl>
    <w:p w14:paraId="1A75DB2D"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p w14:paraId="36661402"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Библиотека</w:t>
      </w:r>
    </w:p>
    <w:p w14:paraId="051A4F38"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bl>
      <w:tblPr>
        <w:tblW w:w="102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2311"/>
        <w:gridCol w:w="1890"/>
        <w:gridCol w:w="1800"/>
        <w:gridCol w:w="900"/>
        <w:gridCol w:w="1260"/>
        <w:gridCol w:w="1260"/>
      </w:tblGrid>
      <w:tr w:rsidR="00B474E3" w:rsidRPr="0075473E" w14:paraId="5E9677E1" w14:textId="77777777" w:rsidTr="00B474E3">
        <w:trPr>
          <w:jc w:val="center"/>
        </w:trPr>
        <w:tc>
          <w:tcPr>
            <w:tcW w:w="851" w:type="dxa"/>
            <w:tcBorders>
              <w:top w:val="single" w:sz="12" w:space="0" w:color="auto"/>
              <w:bottom w:val="single" w:sz="12" w:space="0" w:color="auto"/>
            </w:tcBorders>
            <w:vAlign w:val="center"/>
          </w:tcPr>
          <w:p w14:paraId="5D5DDD8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311" w:type="dxa"/>
            <w:tcBorders>
              <w:top w:val="single" w:sz="12" w:space="0" w:color="auto"/>
              <w:bottom w:val="single" w:sz="12" w:space="0" w:color="auto"/>
            </w:tcBorders>
            <w:vAlign w:val="center"/>
          </w:tcPr>
          <w:p w14:paraId="75094BA0"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890" w:type="dxa"/>
            <w:tcBorders>
              <w:top w:val="single" w:sz="12" w:space="0" w:color="auto"/>
              <w:bottom w:val="single" w:sz="12" w:space="0" w:color="auto"/>
            </w:tcBorders>
            <w:vAlign w:val="center"/>
          </w:tcPr>
          <w:p w14:paraId="00A73E6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1800" w:type="dxa"/>
            <w:tcBorders>
              <w:top w:val="single" w:sz="12" w:space="0" w:color="auto"/>
              <w:bottom w:val="single" w:sz="12" w:space="0" w:color="auto"/>
            </w:tcBorders>
            <w:vAlign w:val="center"/>
          </w:tcPr>
          <w:p w14:paraId="2B12947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Послови на којима ради</w:t>
            </w:r>
          </w:p>
        </w:tc>
        <w:tc>
          <w:tcPr>
            <w:tcW w:w="900" w:type="dxa"/>
            <w:tcBorders>
              <w:top w:val="single" w:sz="12" w:space="0" w:color="auto"/>
              <w:bottom w:val="single" w:sz="12" w:space="0" w:color="auto"/>
            </w:tcBorders>
            <w:vAlign w:val="center"/>
          </w:tcPr>
          <w:p w14:paraId="02D69445"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1260" w:type="dxa"/>
            <w:tcBorders>
              <w:top w:val="single" w:sz="12" w:space="0" w:color="auto"/>
              <w:bottom w:val="single" w:sz="12" w:space="0" w:color="auto"/>
            </w:tcBorders>
            <w:vAlign w:val="center"/>
          </w:tcPr>
          <w:p w14:paraId="7D02BD6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6D29A9B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7260EA1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1260" w:type="dxa"/>
            <w:tcBorders>
              <w:top w:val="single" w:sz="12" w:space="0" w:color="auto"/>
              <w:bottom w:val="single" w:sz="12" w:space="0" w:color="auto"/>
            </w:tcBorders>
            <w:vAlign w:val="center"/>
          </w:tcPr>
          <w:p w14:paraId="0B020E2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68E61A93"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3CD8214C" w14:textId="77777777" w:rsidTr="00B474E3">
        <w:trPr>
          <w:jc w:val="center"/>
        </w:trPr>
        <w:tc>
          <w:tcPr>
            <w:tcW w:w="851" w:type="dxa"/>
            <w:tcBorders>
              <w:top w:val="single" w:sz="12" w:space="0" w:color="auto"/>
            </w:tcBorders>
            <w:vAlign w:val="center"/>
          </w:tcPr>
          <w:p w14:paraId="4D81E3F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311" w:type="dxa"/>
            <w:tcBorders>
              <w:top w:val="single" w:sz="12" w:space="0" w:color="auto"/>
            </w:tcBorders>
            <w:vAlign w:val="center"/>
          </w:tcPr>
          <w:p w14:paraId="0B12F317" w14:textId="77777777" w:rsidR="00B474E3" w:rsidRPr="0075473E" w:rsidRDefault="00743C3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Маја Бањанин</w:t>
            </w:r>
          </w:p>
        </w:tc>
        <w:tc>
          <w:tcPr>
            <w:tcW w:w="1890" w:type="dxa"/>
            <w:tcBorders>
              <w:top w:val="single" w:sz="12" w:space="0" w:color="auto"/>
            </w:tcBorders>
            <w:vAlign w:val="center"/>
          </w:tcPr>
          <w:p w14:paraId="71047EF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 разредне наставе</w:t>
            </w:r>
          </w:p>
        </w:tc>
        <w:tc>
          <w:tcPr>
            <w:tcW w:w="1800" w:type="dxa"/>
            <w:tcBorders>
              <w:top w:val="single" w:sz="12" w:space="0" w:color="auto"/>
            </w:tcBorders>
            <w:vAlign w:val="center"/>
          </w:tcPr>
          <w:p w14:paraId="548799C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библиотекар</w:t>
            </w:r>
          </w:p>
        </w:tc>
        <w:tc>
          <w:tcPr>
            <w:tcW w:w="900" w:type="dxa"/>
            <w:tcBorders>
              <w:top w:val="single" w:sz="12" w:space="0" w:color="auto"/>
            </w:tcBorders>
            <w:vAlign w:val="center"/>
          </w:tcPr>
          <w:p w14:paraId="71225AA6" w14:textId="77777777" w:rsidR="00B474E3" w:rsidRPr="00E726F4" w:rsidRDefault="00E726F4" w:rsidP="00B474E3">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12" w:space="0" w:color="auto"/>
            </w:tcBorders>
            <w:vAlign w:val="center"/>
          </w:tcPr>
          <w:p w14:paraId="4DFC94D4"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55,56%</w:t>
            </w:r>
          </w:p>
        </w:tc>
        <w:tc>
          <w:tcPr>
            <w:tcW w:w="1260" w:type="dxa"/>
            <w:tcBorders>
              <w:top w:val="single" w:sz="12" w:space="0" w:color="auto"/>
            </w:tcBorders>
            <w:vAlign w:val="center"/>
          </w:tcPr>
          <w:p w14:paraId="6DE67309" w14:textId="77777777" w:rsidR="00B474E3" w:rsidRPr="0075473E" w:rsidRDefault="00B474E3" w:rsidP="00B474E3">
            <w:pPr>
              <w:spacing w:after="0" w:line="240" w:lineRule="auto"/>
              <w:jc w:val="center"/>
              <w:rPr>
                <w:rFonts w:ascii="Times New Roman" w:hAnsi="Times New Roman"/>
                <w:strike/>
                <w:color w:val="000000"/>
                <w:sz w:val="24"/>
                <w:szCs w:val="24"/>
                <w:lang w:val="sr-Cyrl-CS"/>
              </w:rPr>
            </w:pPr>
            <w:r w:rsidRPr="0075473E">
              <w:rPr>
                <w:rFonts w:ascii="Times New Roman" w:hAnsi="Times New Roman"/>
                <w:strike/>
                <w:color w:val="000000"/>
                <w:sz w:val="24"/>
                <w:szCs w:val="24"/>
                <w:lang w:val="sr-Cyrl-CS"/>
              </w:rPr>
              <w:t>-</w:t>
            </w:r>
          </w:p>
        </w:tc>
      </w:tr>
      <w:tr w:rsidR="00B474E3" w:rsidRPr="0075473E" w14:paraId="272C5984" w14:textId="77777777" w:rsidTr="00B474E3">
        <w:trPr>
          <w:jc w:val="center"/>
        </w:trPr>
        <w:tc>
          <w:tcPr>
            <w:tcW w:w="851" w:type="dxa"/>
            <w:vAlign w:val="center"/>
          </w:tcPr>
          <w:p w14:paraId="4A82325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311" w:type="dxa"/>
            <w:vAlign w:val="center"/>
          </w:tcPr>
          <w:p w14:paraId="7FD2AD6A" w14:textId="77777777" w:rsidR="00B474E3" w:rsidRPr="0075473E" w:rsidRDefault="00743C3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Гордана Зељковић</w:t>
            </w:r>
          </w:p>
        </w:tc>
        <w:tc>
          <w:tcPr>
            <w:tcW w:w="1890" w:type="dxa"/>
            <w:vAlign w:val="center"/>
          </w:tcPr>
          <w:p w14:paraId="5053ABF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1800" w:type="dxa"/>
            <w:vAlign w:val="center"/>
          </w:tcPr>
          <w:p w14:paraId="34F9620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библиотекар</w:t>
            </w:r>
          </w:p>
        </w:tc>
        <w:tc>
          <w:tcPr>
            <w:tcW w:w="900" w:type="dxa"/>
            <w:vAlign w:val="center"/>
          </w:tcPr>
          <w:p w14:paraId="5E324F9A" w14:textId="77777777" w:rsidR="00B474E3" w:rsidRPr="00E726F4" w:rsidRDefault="00E726F4" w:rsidP="00B474E3">
            <w:pPr>
              <w:spacing w:after="0" w:line="240" w:lineRule="auto"/>
              <w:jc w:val="center"/>
              <w:rPr>
                <w:rFonts w:ascii="Times New Roman" w:hAnsi="Times New Roman"/>
                <w:sz w:val="24"/>
                <w:szCs w:val="24"/>
              </w:rPr>
            </w:pPr>
            <w:r>
              <w:rPr>
                <w:rFonts w:ascii="Times New Roman" w:hAnsi="Times New Roman"/>
                <w:sz w:val="24"/>
                <w:szCs w:val="24"/>
              </w:rPr>
              <w:t>31</w:t>
            </w:r>
          </w:p>
        </w:tc>
        <w:tc>
          <w:tcPr>
            <w:tcW w:w="1260" w:type="dxa"/>
            <w:vAlign w:val="center"/>
          </w:tcPr>
          <w:p w14:paraId="4B24B577" w14:textId="77777777" w:rsidR="00B474E3"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33,33%</w:t>
            </w:r>
          </w:p>
        </w:tc>
        <w:tc>
          <w:tcPr>
            <w:tcW w:w="1260" w:type="dxa"/>
            <w:vAlign w:val="center"/>
          </w:tcPr>
          <w:p w14:paraId="5A526CF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256240E2" w14:textId="77777777" w:rsidTr="00B474E3">
        <w:trPr>
          <w:jc w:val="center"/>
        </w:trPr>
        <w:tc>
          <w:tcPr>
            <w:tcW w:w="851" w:type="dxa"/>
            <w:vAlign w:val="center"/>
          </w:tcPr>
          <w:p w14:paraId="6B72DF7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2311" w:type="dxa"/>
            <w:vAlign w:val="center"/>
          </w:tcPr>
          <w:p w14:paraId="30F4A3A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 Божић</w:t>
            </w:r>
          </w:p>
        </w:tc>
        <w:tc>
          <w:tcPr>
            <w:tcW w:w="1890" w:type="dxa"/>
            <w:vAlign w:val="center"/>
          </w:tcPr>
          <w:p w14:paraId="34368D5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српског језика</w:t>
            </w:r>
          </w:p>
        </w:tc>
        <w:tc>
          <w:tcPr>
            <w:tcW w:w="1800" w:type="dxa"/>
            <w:vAlign w:val="center"/>
          </w:tcPr>
          <w:p w14:paraId="2BD9166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библиотекар</w:t>
            </w:r>
          </w:p>
        </w:tc>
        <w:tc>
          <w:tcPr>
            <w:tcW w:w="900" w:type="dxa"/>
            <w:vAlign w:val="center"/>
          </w:tcPr>
          <w:p w14:paraId="423C3D90"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3</w:t>
            </w:r>
            <w:r w:rsidR="00743C35">
              <w:rPr>
                <w:rFonts w:ascii="Times New Roman" w:hAnsi="Times New Roman"/>
                <w:sz w:val="24"/>
                <w:szCs w:val="24"/>
                <w:lang w:val="sr-Cyrl-CS"/>
              </w:rPr>
              <w:t>4</w:t>
            </w:r>
          </w:p>
        </w:tc>
        <w:tc>
          <w:tcPr>
            <w:tcW w:w="1260" w:type="dxa"/>
            <w:vAlign w:val="center"/>
          </w:tcPr>
          <w:p w14:paraId="1C128B3E"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16%</w:t>
            </w:r>
          </w:p>
        </w:tc>
        <w:tc>
          <w:tcPr>
            <w:tcW w:w="1260" w:type="dxa"/>
            <w:vAlign w:val="center"/>
          </w:tcPr>
          <w:p w14:paraId="0E747968" w14:textId="77777777" w:rsidR="00B474E3" w:rsidRPr="00850219" w:rsidRDefault="00EA6352"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више школа</w:t>
            </w:r>
          </w:p>
        </w:tc>
      </w:tr>
      <w:tr w:rsidR="00EA6352" w:rsidRPr="0075473E" w14:paraId="4D0106DB" w14:textId="77777777" w:rsidTr="00B474E3">
        <w:trPr>
          <w:jc w:val="center"/>
        </w:trPr>
        <w:tc>
          <w:tcPr>
            <w:tcW w:w="851" w:type="dxa"/>
            <w:vAlign w:val="center"/>
          </w:tcPr>
          <w:p w14:paraId="455FD71F" w14:textId="77777777" w:rsidR="00EA6352" w:rsidRPr="0075473E" w:rsidRDefault="00EA6352"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2311" w:type="dxa"/>
            <w:vAlign w:val="center"/>
          </w:tcPr>
          <w:p w14:paraId="08CCA2DF" w14:textId="77777777" w:rsidR="00EA6352" w:rsidRPr="0075473E" w:rsidRDefault="00EA6352"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Марија Урач</w:t>
            </w:r>
          </w:p>
        </w:tc>
        <w:tc>
          <w:tcPr>
            <w:tcW w:w="1890" w:type="dxa"/>
            <w:vAlign w:val="center"/>
          </w:tcPr>
          <w:p w14:paraId="2D90F9FD" w14:textId="77777777" w:rsidR="00EA6352" w:rsidRPr="0075473E" w:rsidRDefault="00EA6352" w:rsidP="00F0398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 Енглеског језика</w:t>
            </w:r>
          </w:p>
        </w:tc>
        <w:tc>
          <w:tcPr>
            <w:tcW w:w="1800" w:type="dxa"/>
            <w:vAlign w:val="center"/>
          </w:tcPr>
          <w:p w14:paraId="2DD3227F" w14:textId="77777777" w:rsidR="00EA6352" w:rsidRPr="0075473E" w:rsidRDefault="00EA635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библиотекар</w:t>
            </w:r>
          </w:p>
        </w:tc>
        <w:tc>
          <w:tcPr>
            <w:tcW w:w="900" w:type="dxa"/>
            <w:vAlign w:val="center"/>
          </w:tcPr>
          <w:p w14:paraId="17DF35D6" w14:textId="77777777" w:rsidR="00EA6352" w:rsidRPr="0075473E" w:rsidRDefault="00EA635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18</w:t>
            </w:r>
          </w:p>
        </w:tc>
        <w:tc>
          <w:tcPr>
            <w:tcW w:w="1260" w:type="dxa"/>
            <w:vAlign w:val="center"/>
          </w:tcPr>
          <w:p w14:paraId="69210218" w14:textId="77777777" w:rsidR="00EA6352"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7,78%</w:t>
            </w:r>
          </w:p>
        </w:tc>
        <w:tc>
          <w:tcPr>
            <w:tcW w:w="1260" w:type="dxa"/>
            <w:vAlign w:val="center"/>
          </w:tcPr>
          <w:p w14:paraId="325A4B21" w14:textId="77777777" w:rsidR="00EA6352" w:rsidRPr="00850219" w:rsidRDefault="00EA6352" w:rsidP="00B474E3">
            <w:pPr>
              <w:spacing w:after="0" w:line="240" w:lineRule="auto"/>
              <w:jc w:val="center"/>
              <w:rPr>
                <w:rFonts w:ascii="Times New Roman" w:hAnsi="Times New Roman"/>
                <w:sz w:val="24"/>
                <w:szCs w:val="24"/>
                <w:lang w:val="sr-Cyrl-CS"/>
              </w:rPr>
            </w:pPr>
            <w:r w:rsidRPr="00850219">
              <w:rPr>
                <w:rFonts w:ascii="Times New Roman" w:hAnsi="Times New Roman"/>
                <w:sz w:val="24"/>
                <w:szCs w:val="24"/>
                <w:lang w:val="sr-Cyrl-CS"/>
              </w:rPr>
              <w:t>у две школе</w:t>
            </w:r>
          </w:p>
        </w:tc>
      </w:tr>
      <w:tr w:rsidR="00EA6352" w:rsidRPr="0075473E" w14:paraId="27EEB7D7" w14:textId="77777777" w:rsidTr="00085F76">
        <w:trPr>
          <w:jc w:val="center"/>
        </w:trPr>
        <w:tc>
          <w:tcPr>
            <w:tcW w:w="851" w:type="dxa"/>
            <w:vAlign w:val="center"/>
          </w:tcPr>
          <w:p w14:paraId="3B70DF8B" w14:textId="77777777" w:rsidR="00EA6352" w:rsidRDefault="00EA6352"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5.</w:t>
            </w:r>
          </w:p>
        </w:tc>
        <w:tc>
          <w:tcPr>
            <w:tcW w:w="2311" w:type="dxa"/>
            <w:vAlign w:val="center"/>
          </w:tcPr>
          <w:p w14:paraId="743CA51E" w14:textId="77777777" w:rsidR="00EA6352" w:rsidRDefault="00EA6352"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Јасна Радишић</w:t>
            </w:r>
          </w:p>
        </w:tc>
        <w:tc>
          <w:tcPr>
            <w:tcW w:w="1890" w:type="dxa"/>
            <w:vAlign w:val="center"/>
          </w:tcPr>
          <w:p w14:paraId="559776FE" w14:textId="77777777" w:rsidR="00EA6352" w:rsidRPr="0075473E" w:rsidRDefault="00EA6352" w:rsidP="00F0398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w:t>
            </w:r>
            <w:r w:rsidRPr="0075473E">
              <w:rPr>
                <w:rFonts w:ascii="Times New Roman" w:hAnsi="Times New Roman"/>
                <w:color w:val="000000"/>
                <w:sz w:val="24"/>
                <w:szCs w:val="24"/>
                <w:lang w:val="sr-Cyrl-CS"/>
              </w:rPr>
              <w:t>роф.историје</w:t>
            </w:r>
          </w:p>
        </w:tc>
        <w:tc>
          <w:tcPr>
            <w:tcW w:w="1800" w:type="dxa"/>
          </w:tcPr>
          <w:p w14:paraId="2EBCDB4C" w14:textId="77777777" w:rsidR="00EA6352" w:rsidRPr="0075473E" w:rsidRDefault="00EA6352" w:rsidP="00F03987">
            <w:pPr>
              <w:spacing w:after="0" w:line="240" w:lineRule="auto"/>
              <w:rPr>
                <w:rFonts w:ascii="Times New Roman" w:hAnsi="Times New Roman"/>
                <w:color w:val="000000"/>
                <w:sz w:val="24"/>
                <w:szCs w:val="24"/>
                <w:lang w:val="sr-Cyrl-CS"/>
              </w:rPr>
            </w:pPr>
            <w:r w:rsidRPr="0075473E">
              <w:rPr>
                <w:rFonts w:ascii="Times New Roman" w:hAnsi="Times New Roman"/>
                <w:sz w:val="24"/>
                <w:szCs w:val="24"/>
                <w:lang w:val="sr-Cyrl-CS"/>
              </w:rPr>
              <w:t>библиотекар</w:t>
            </w:r>
          </w:p>
        </w:tc>
        <w:tc>
          <w:tcPr>
            <w:tcW w:w="900" w:type="dxa"/>
            <w:vAlign w:val="center"/>
          </w:tcPr>
          <w:p w14:paraId="1E35B11A" w14:textId="77777777" w:rsidR="00EA6352" w:rsidRPr="00582E98" w:rsidRDefault="00EA6352" w:rsidP="00F03987">
            <w:pPr>
              <w:spacing w:after="0" w:line="240" w:lineRule="auto"/>
              <w:jc w:val="center"/>
              <w:rPr>
                <w:rFonts w:ascii="Times New Roman" w:hAnsi="Times New Roman"/>
                <w:sz w:val="24"/>
                <w:szCs w:val="24"/>
              </w:rPr>
            </w:pPr>
            <w:r w:rsidRPr="0075473E">
              <w:rPr>
                <w:rFonts w:ascii="Times New Roman" w:hAnsi="Times New Roman"/>
                <w:sz w:val="24"/>
                <w:szCs w:val="24"/>
                <w:lang w:val="sr-Cyrl-CS"/>
              </w:rPr>
              <w:t>1</w:t>
            </w:r>
            <w:r>
              <w:rPr>
                <w:rFonts w:ascii="Times New Roman" w:hAnsi="Times New Roman"/>
                <w:sz w:val="24"/>
                <w:szCs w:val="24"/>
              </w:rPr>
              <w:t>2</w:t>
            </w:r>
          </w:p>
        </w:tc>
        <w:tc>
          <w:tcPr>
            <w:tcW w:w="1260" w:type="dxa"/>
            <w:vAlign w:val="center"/>
          </w:tcPr>
          <w:p w14:paraId="0CD7F8A8" w14:textId="77777777" w:rsidR="00EA6352" w:rsidRPr="00EA6352" w:rsidRDefault="00EA6352" w:rsidP="00B474E3">
            <w:pPr>
              <w:spacing w:after="0" w:line="240" w:lineRule="auto"/>
              <w:jc w:val="center"/>
              <w:rPr>
                <w:rFonts w:ascii="Times New Roman" w:hAnsi="Times New Roman"/>
                <w:sz w:val="24"/>
                <w:szCs w:val="24"/>
              </w:rPr>
            </w:pPr>
            <w:r>
              <w:rPr>
                <w:rFonts w:ascii="Times New Roman" w:hAnsi="Times New Roman"/>
                <w:sz w:val="24"/>
                <w:szCs w:val="24"/>
              </w:rPr>
              <w:t>39,55%</w:t>
            </w:r>
          </w:p>
        </w:tc>
        <w:tc>
          <w:tcPr>
            <w:tcW w:w="1260" w:type="dxa"/>
            <w:vAlign w:val="center"/>
          </w:tcPr>
          <w:p w14:paraId="546B0013" w14:textId="77777777" w:rsidR="00EA6352" w:rsidRPr="0075473E" w:rsidRDefault="00EA6352"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w:t>
            </w:r>
          </w:p>
        </w:tc>
      </w:tr>
      <w:tr w:rsidR="00EA6352" w:rsidRPr="0075473E" w14:paraId="10B4882C" w14:textId="77777777" w:rsidTr="00F03987">
        <w:trPr>
          <w:jc w:val="center"/>
        </w:trPr>
        <w:tc>
          <w:tcPr>
            <w:tcW w:w="851" w:type="dxa"/>
            <w:vAlign w:val="center"/>
          </w:tcPr>
          <w:p w14:paraId="0C0F6BE8" w14:textId="77777777" w:rsidR="00EA6352" w:rsidRDefault="00EA6352" w:rsidP="00B474E3">
            <w:pPr>
              <w:spacing w:after="0" w:line="240" w:lineRule="auto"/>
              <w:jc w:val="center"/>
              <w:rPr>
                <w:rFonts w:ascii="Times New Roman" w:hAnsi="Times New Roman"/>
                <w:b/>
                <w:color w:val="000000"/>
                <w:sz w:val="24"/>
                <w:szCs w:val="24"/>
                <w:lang w:val="sr-Cyrl-CS"/>
              </w:rPr>
            </w:pPr>
          </w:p>
        </w:tc>
        <w:tc>
          <w:tcPr>
            <w:tcW w:w="2311" w:type="dxa"/>
            <w:vAlign w:val="center"/>
          </w:tcPr>
          <w:p w14:paraId="46AB4A9E" w14:textId="77777777" w:rsidR="00EA6352" w:rsidRDefault="00EA6352" w:rsidP="00B474E3">
            <w:pPr>
              <w:spacing w:after="0" w:line="240" w:lineRule="auto"/>
              <w:rPr>
                <w:rFonts w:ascii="Times New Roman" w:hAnsi="Times New Roman"/>
                <w:color w:val="000000"/>
                <w:sz w:val="24"/>
                <w:szCs w:val="24"/>
                <w:lang w:val="sr-Cyrl-CS"/>
              </w:rPr>
            </w:pPr>
          </w:p>
        </w:tc>
        <w:tc>
          <w:tcPr>
            <w:tcW w:w="1890" w:type="dxa"/>
            <w:vAlign w:val="center"/>
          </w:tcPr>
          <w:p w14:paraId="345A771A" w14:textId="77777777" w:rsidR="00EA6352" w:rsidRPr="0075473E" w:rsidRDefault="00EA6352" w:rsidP="00F03987">
            <w:pPr>
              <w:spacing w:after="0" w:line="240" w:lineRule="auto"/>
              <w:rPr>
                <w:rFonts w:ascii="Times New Roman" w:hAnsi="Times New Roman"/>
                <w:color w:val="000000"/>
                <w:sz w:val="24"/>
                <w:szCs w:val="24"/>
                <w:lang w:val="sr-Cyrl-CS"/>
              </w:rPr>
            </w:pPr>
          </w:p>
        </w:tc>
        <w:tc>
          <w:tcPr>
            <w:tcW w:w="1800" w:type="dxa"/>
          </w:tcPr>
          <w:p w14:paraId="0D97E2E9" w14:textId="77777777" w:rsidR="00EA6352" w:rsidRPr="0075473E" w:rsidRDefault="00EA6352" w:rsidP="00F03987">
            <w:pPr>
              <w:spacing w:after="0" w:line="240" w:lineRule="auto"/>
              <w:rPr>
                <w:rFonts w:ascii="Times New Roman" w:hAnsi="Times New Roman"/>
                <w:color w:val="000000"/>
                <w:sz w:val="24"/>
                <w:szCs w:val="24"/>
                <w:lang w:val="sr-Cyrl-CS"/>
              </w:rPr>
            </w:pPr>
          </w:p>
        </w:tc>
        <w:tc>
          <w:tcPr>
            <w:tcW w:w="900" w:type="dxa"/>
            <w:vAlign w:val="center"/>
          </w:tcPr>
          <w:p w14:paraId="16E8BC8B" w14:textId="77777777" w:rsidR="00EA6352" w:rsidRPr="00582E98" w:rsidRDefault="00EA6352" w:rsidP="00F03987">
            <w:pPr>
              <w:spacing w:after="0" w:line="240" w:lineRule="auto"/>
              <w:jc w:val="center"/>
              <w:rPr>
                <w:rFonts w:ascii="Times New Roman" w:hAnsi="Times New Roman"/>
                <w:sz w:val="24"/>
                <w:szCs w:val="24"/>
              </w:rPr>
            </w:pPr>
          </w:p>
        </w:tc>
        <w:tc>
          <w:tcPr>
            <w:tcW w:w="1260" w:type="dxa"/>
            <w:vAlign w:val="center"/>
          </w:tcPr>
          <w:p w14:paraId="7995E74D" w14:textId="77777777" w:rsidR="00EA6352" w:rsidRPr="00EA6352" w:rsidRDefault="00EA6352" w:rsidP="00B474E3">
            <w:pPr>
              <w:spacing w:after="0" w:line="240" w:lineRule="auto"/>
              <w:jc w:val="center"/>
              <w:rPr>
                <w:rFonts w:ascii="Times New Roman" w:hAnsi="Times New Roman"/>
                <w:sz w:val="24"/>
                <w:szCs w:val="24"/>
              </w:rPr>
            </w:pPr>
          </w:p>
        </w:tc>
        <w:tc>
          <w:tcPr>
            <w:tcW w:w="1260" w:type="dxa"/>
            <w:vAlign w:val="center"/>
          </w:tcPr>
          <w:p w14:paraId="06D767C4" w14:textId="77777777" w:rsidR="00EA6352" w:rsidRPr="0075473E" w:rsidRDefault="00EA6352" w:rsidP="00B474E3">
            <w:pPr>
              <w:spacing w:after="0" w:line="240" w:lineRule="auto"/>
              <w:jc w:val="center"/>
              <w:rPr>
                <w:rFonts w:ascii="Times New Roman" w:hAnsi="Times New Roman"/>
                <w:color w:val="000000"/>
                <w:sz w:val="24"/>
                <w:szCs w:val="24"/>
                <w:lang w:val="sr-Cyrl-CS"/>
              </w:rPr>
            </w:pPr>
          </w:p>
        </w:tc>
      </w:tr>
    </w:tbl>
    <w:p w14:paraId="78D8BBC6" w14:textId="77777777" w:rsidR="00B474E3" w:rsidRPr="0075473E" w:rsidRDefault="00B474E3" w:rsidP="00B474E3">
      <w:pPr>
        <w:spacing w:after="0" w:line="240" w:lineRule="auto"/>
        <w:jc w:val="both"/>
        <w:rPr>
          <w:rFonts w:ascii="Times New Roman" w:hAnsi="Times New Roman"/>
          <w:b/>
          <w:color w:val="000000"/>
          <w:sz w:val="24"/>
          <w:szCs w:val="24"/>
        </w:rPr>
      </w:pPr>
    </w:p>
    <w:p w14:paraId="2DA8992F" w14:textId="77777777" w:rsidR="00B474E3" w:rsidRPr="0075473E" w:rsidRDefault="00B474E3" w:rsidP="00B474E3">
      <w:pPr>
        <w:spacing w:after="0" w:line="240" w:lineRule="auto"/>
        <w:jc w:val="both"/>
        <w:rPr>
          <w:rFonts w:ascii="Times New Roman" w:hAnsi="Times New Roman"/>
          <w:b/>
          <w:color w:val="000000"/>
          <w:sz w:val="24"/>
          <w:szCs w:val="24"/>
        </w:rPr>
      </w:pPr>
    </w:p>
    <w:p w14:paraId="38097C76" w14:textId="77777777" w:rsidR="00B474E3" w:rsidRDefault="00B474E3" w:rsidP="00B474E3">
      <w:pPr>
        <w:spacing w:after="0" w:line="240" w:lineRule="auto"/>
        <w:jc w:val="both"/>
        <w:rPr>
          <w:rFonts w:ascii="Times New Roman" w:hAnsi="Times New Roman"/>
          <w:b/>
          <w:color w:val="000000"/>
          <w:sz w:val="24"/>
          <w:szCs w:val="24"/>
        </w:rPr>
      </w:pPr>
    </w:p>
    <w:p w14:paraId="5EF89348" w14:textId="77777777" w:rsidR="00B474E3" w:rsidRDefault="00B474E3" w:rsidP="00B474E3">
      <w:pPr>
        <w:spacing w:after="0" w:line="240" w:lineRule="auto"/>
        <w:jc w:val="both"/>
        <w:rPr>
          <w:rFonts w:ascii="Times New Roman" w:hAnsi="Times New Roman"/>
          <w:b/>
          <w:color w:val="000000"/>
          <w:sz w:val="24"/>
          <w:szCs w:val="24"/>
        </w:rPr>
      </w:pPr>
    </w:p>
    <w:p w14:paraId="013717E3"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lastRenderedPageBreak/>
        <w:t>Административно-финансијско особље</w:t>
      </w:r>
    </w:p>
    <w:p w14:paraId="399C1411"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bl>
      <w:tblPr>
        <w:tblW w:w="106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0"/>
        <w:gridCol w:w="2160"/>
        <w:gridCol w:w="1620"/>
        <w:gridCol w:w="1800"/>
        <w:gridCol w:w="900"/>
        <w:gridCol w:w="933"/>
        <w:gridCol w:w="1260"/>
        <w:gridCol w:w="1260"/>
      </w:tblGrid>
      <w:tr w:rsidR="00B474E3" w:rsidRPr="0075473E" w14:paraId="476F6AA4" w14:textId="77777777" w:rsidTr="00B474E3">
        <w:trPr>
          <w:jc w:val="center"/>
        </w:trPr>
        <w:tc>
          <w:tcPr>
            <w:tcW w:w="720" w:type="dxa"/>
            <w:tcBorders>
              <w:top w:val="single" w:sz="12" w:space="0" w:color="auto"/>
              <w:bottom w:val="single" w:sz="12" w:space="0" w:color="auto"/>
            </w:tcBorders>
            <w:vAlign w:val="center"/>
          </w:tcPr>
          <w:p w14:paraId="33BA974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160" w:type="dxa"/>
            <w:tcBorders>
              <w:top w:val="single" w:sz="12" w:space="0" w:color="auto"/>
              <w:bottom w:val="single" w:sz="12" w:space="0" w:color="auto"/>
            </w:tcBorders>
            <w:vAlign w:val="center"/>
          </w:tcPr>
          <w:p w14:paraId="184A98E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620" w:type="dxa"/>
            <w:tcBorders>
              <w:top w:val="single" w:sz="12" w:space="0" w:color="auto"/>
              <w:bottom w:val="single" w:sz="12" w:space="0" w:color="auto"/>
            </w:tcBorders>
            <w:vAlign w:val="center"/>
          </w:tcPr>
          <w:p w14:paraId="00D96191"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1800" w:type="dxa"/>
            <w:tcBorders>
              <w:top w:val="single" w:sz="12" w:space="0" w:color="auto"/>
              <w:bottom w:val="single" w:sz="12" w:space="0" w:color="auto"/>
            </w:tcBorders>
            <w:vAlign w:val="center"/>
          </w:tcPr>
          <w:p w14:paraId="2E80A442"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Послови на којима ради</w:t>
            </w:r>
          </w:p>
        </w:tc>
        <w:tc>
          <w:tcPr>
            <w:tcW w:w="900" w:type="dxa"/>
            <w:tcBorders>
              <w:top w:val="single" w:sz="12" w:space="0" w:color="auto"/>
              <w:bottom w:val="single" w:sz="12" w:space="0" w:color="auto"/>
            </w:tcBorders>
            <w:vAlign w:val="center"/>
          </w:tcPr>
          <w:p w14:paraId="182A54B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933" w:type="dxa"/>
            <w:tcBorders>
              <w:top w:val="single" w:sz="12" w:space="0" w:color="auto"/>
              <w:bottom w:val="single" w:sz="12" w:space="0" w:color="auto"/>
            </w:tcBorders>
            <w:vAlign w:val="center"/>
          </w:tcPr>
          <w:p w14:paraId="2B01B70F"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Лиценца</w:t>
            </w:r>
          </w:p>
        </w:tc>
        <w:tc>
          <w:tcPr>
            <w:tcW w:w="1260" w:type="dxa"/>
            <w:tcBorders>
              <w:top w:val="single" w:sz="12" w:space="0" w:color="auto"/>
              <w:bottom w:val="single" w:sz="12" w:space="0" w:color="auto"/>
            </w:tcBorders>
            <w:vAlign w:val="center"/>
          </w:tcPr>
          <w:p w14:paraId="7BD874D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3A07D2CF"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592F17F4"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c>
          <w:tcPr>
            <w:tcW w:w="1260" w:type="dxa"/>
            <w:tcBorders>
              <w:top w:val="single" w:sz="12" w:space="0" w:color="auto"/>
              <w:bottom w:val="single" w:sz="12" w:space="0" w:color="auto"/>
            </w:tcBorders>
            <w:vAlign w:val="center"/>
          </w:tcPr>
          <w:p w14:paraId="7EB6D3C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46E7D8A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 у другој школи</w:t>
            </w:r>
          </w:p>
        </w:tc>
      </w:tr>
      <w:tr w:rsidR="00B474E3" w:rsidRPr="0075473E" w14:paraId="43B38D04" w14:textId="77777777" w:rsidTr="00B474E3">
        <w:trPr>
          <w:jc w:val="center"/>
        </w:trPr>
        <w:tc>
          <w:tcPr>
            <w:tcW w:w="720" w:type="dxa"/>
            <w:tcBorders>
              <w:top w:val="single" w:sz="12" w:space="0" w:color="auto"/>
            </w:tcBorders>
            <w:vAlign w:val="center"/>
          </w:tcPr>
          <w:p w14:paraId="185AE59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160" w:type="dxa"/>
            <w:tcBorders>
              <w:top w:val="single" w:sz="12" w:space="0" w:color="auto"/>
            </w:tcBorders>
            <w:vAlign w:val="center"/>
          </w:tcPr>
          <w:p w14:paraId="72271E7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Милица Николић</w:t>
            </w:r>
          </w:p>
        </w:tc>
        <w:tc>
          <w:tcPr>
            <w:tcW w:w="1620" w:type="dxa"/>
            <w:tcBorders>
              <w:top w:val="single" w:sz="12" w:space="0" w:color="auto"/>
            </w:tcBorders>
            <w:vAlign w:val="center"/>
          </w:tcPr>
          <w:p w14:paraId="61C957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дипл. правник</w:t>
            </w:r>
          </w:p>
        </w:tc>
        <w:tc>
          <w:tcPr>
            <w:tcW w:w="1800" w:type="dxa"/>
            <w:tcBorders>
              <w:top w:val="single" w:sz="12" w:space="0" w:color="auto"/>
            </w:tcBorders>
            <w:vAlign w:val="center"/>
          </w:tcPr>
          <w:p w14:paraId="0423764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секретар</w:t>
            </w:r>
          </w:p>
        </w:tc>
        <w:tc>
          <w:tcPr>
            <w:tcW w:w="900" w:type="dxa"/>
            <w:tcBorders>
              <w:top w:val="single" w:sz="12" w:space="0" w:color="auto"/>
            </w:tcBorders>
            <w:vAlign w:val="center"/>
          </w:tcPr>
          <w:p w14:paraId="5F7D5C74"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7</w:t>
            </w:r>
          </w:p>
        </w:tc>
        <w:tc>
          <w:tcPr>
            <w:tcW w:w="933" w:type="dxa"/>
            <w:tcBorders>
              <w:top w:val="single" w:sz="12" w:space="0" w:color="auto"/>
            </w:tcBorders>
            <w:vAlign w:val="center"/>
          </w:tcPr>
          <w:p w14:paraId="6750C61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1260" w:type="dxa"/>
            <w:tcBorders>
              <w:top w:val="single" w:sz="12" w:space="0" w:color="auto"/>
            </w:tcBorders>
            <w:vAlign w:val="center"/>
          </w:tcPr>
          <w:p w14:paraId="20CCA5D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60" w:type="dxa"/>
            <w:tcBorders>
              <w:top w:val="single" w:sz="12" w:space="0" w:color="auto"/>
            </w:tcBorders>
            <w:vAlign w:val="center"/>
          </w:tcPr>
          <w:p w14:paraId="660407F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4F9CFFCA" w14:textId="77777777" w:rsidTr="00B474E3">
        <w:trPr>
          <w:jc w:val="center"/>
        </w:trPr>
        <w:tc>
          <w:tcPr>
            <w:tcW w:w="720" w:type="dxa"/>
            <w:vAlign w:val="center"/>
          </w:tcPr>
          <w:p w14:paraId="5A35A1F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160" w:type="dxa"/>
            <w:vAlign w:val="center"/>
          </w:tcPr>
          <w:p w14:paraId="5692DCC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Милица Медаков</w:t>
            </w:r>
          </w:p>
        </w:tc>
        <w:tc>
          <w:tcPr>
            <w:tcW w:w="1620" w:type="dxa"/>
            <w:vAlign w:val="center"/>
          </w:tcPr>
          <w:p w14:paraId="5B2C1DD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економски техничар</w:t>
            </w:r>
          </w:p>
        </w:tc>
        <w:tc>
          <w:tcPr>
            <w:tcW w:w="1800" w:type="dxa"/>
            <w:vAlign w:val="center"/>
          </w:tcPr>
          <w:p w14:paraId="4681F51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рачуновођа</w:t>
            </w:r>
          </w:p>
        </w:tc>
        <w:tc>
          <w:tcPr>
            <w:tcW w:w="900" w:type="dxa"/>
            <w:vAlign w:val="center"/>
          </w:tcPr>
          <w:p w14:paraId="02A40C03"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743C35">
              <w:rPr>
                <w:rFonts w:ascii="Times New Roman" w:hAnsi="Times New Roman"/>
                <w:sz w:val="24"/>
                <w:szCs w:val="24"/>
                <w:lang w:val="sr-Cyrl-CS"/>
              </w:rPr>
              <w:t>8</w:t>
            </w:r>
          </w:p>
        </w:tc>
        <w:tc>
          <w:tcPr>
            <w:tcW w:w="933" w:type="dxa"/>
            <w:vAlign w:val="center"/>
          </w:tcPr>
          <w:p w14:paraId="6A6D795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1260" w:type="dxa"/>
            <w:vAlign w:val="center"/>
          </w:tcPr>
          <w:p w14:paraId="04D5364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60" w:type="dxa"/>
            <w:vAlign w:val="center"/>
          </w:tcPr>
          <w:p w14:paraId="028F542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4E063F53" w14:textId="77777777" w:rsidTr="00B474E3">
        <w:trPr>
          <w:jc w:val="center"/>
        </w:trPr>
        <w:tc>
          <w:tcPr>
            <w:tcW w:w="720" w:type="dxa"/>
            <w:vAlign w:val="center"/>
          </w:tcPr>
          <w:p w14:paraId="550DC02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2160" w:type="dxa"/>
            <w:vAlign w:val="center"/>
          </w:tcPr>
          <w:p w14:paraId="0B90710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Љиљана Панџић</w:t>
            </w:r>
          </w:p>
        </w:tc>
        <w:tc>
          <w:tcPr>
            <w:tcW w:w="1620" w:type="dxa"/>
            <w:vAlign w:val="center"/>
          </w:tcPr>
          <w:p w14:paraId="3F4C03F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економски техничар</w:t>
            </w:r>
          </w:p>
        </w:tc>
        <w:tc>
          <w:tcPr>
            <w:tcW w:w="1800" w:type="dxa"/>
            <w:vAlign w:val="center"/>
          </w:tcPr>
          <w:p w14:paraId="6241C57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благајник</w:t>
            </w:r>
          </w:p>
        </w:tc>
        <w:tc>
          <w:tcPr>
            <w:tcW w:w="900" w:type="dxa"/>
            <w:vAlign w:val="center"/>
          </w:tcPr>
          <w:p w14:paraId="10416E27"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743C35">
              <w:rPr>
                <w:rFonts w:ascii="Times New Roman" w:hAnsi="Times New Roman"/>
                <w:sz w:val="24"/>
                <w:szCs w:val="24"/>
                <w:lang w:val="sr-Cyrl-CS"/>
              </w:rPr>
              <w:t>9</w:t>
            </w:r>
          </w:p>
        </w:tc>
        <w:tc>
          <w:tcPr>
            <w:tcW w:w="933" w:type="dxa"/>
            <w:vAlign w:val="center"/>
          </w:tcPr>
          <w:p w14:paraId="392B94A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w:t>
            </w:r>
          </w:p>
        </w:tc>
        <w:tc>
          <w:tcPr>
            <w:tcW w:w="1260" w:type="dxa"/>
            <w:vAlign w:val="center"/>
          </w:tcPr>
          <w:p w14:paraId="57F387C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c>
          <w:tcPr>
            <w:tcW w:w="1260" w:type="dxa"/>
            <w:vAlign w:val="center"/>
          </w:tcPr>
          <w:p w14:paraId="34AC38A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78ECCB90" w14:textId="77777777" w:rsidTr="00B474E3">
        <w:trPr>
          <w:jc w:val="center"/>
        </w:trPr>
        <w:tc>
          <w:tcPr>
            <w:tcW w:w="720" w:type="dxa"/>
            <w:vAlign w:val="center"/>
          </w:tcPr>
          <w:p w14:paraId="60B8392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4.</w:t>
            </w:r>
          </w:p>
        </w:tc>
        <w:tc>
          <w:tcPr>
            <w:tcW w:w="2160" w:type="dxa"/>
            <w:vAlign w:val="center"/>
          </w:tcPr>
          <w:p w14:paraId="167488F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Сања Топић</w:t>
            </w:r>
          </w:p>
        </w:tc>
        <w:tc>
          <w:tcPr>
            <w:tcW w:w="1620" w:type="dxa"/>
            <w:vAlign w:val="center"/>
          </w:tcPr>
          <w:p w14:paraId="0FB868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економски техничар</w:t>
            </w:r>
          </w:p>
        </w:tc>
        <w:tc>
          <w:tcPr>
            <w:tcW w:w="1800" w:type="dxa"/>
            <w:vAlign w:val="center"/>
          </w:tcPr>
          <w:p w14:paraId="30914D6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административни радник</w:t>
            </w:r>
          </w:p>
        </w:tc>
        <w:tc>
          <w:tcPr>
            <w:tcW w:w="900" w:type="dxa"/>
            <w:vAlign w:val="center"/>
          </w:tcPr>
          <w:p w14:paraId="515385D7"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7</w:t>
            </w:r>
          </w:p>
        </w:tc>
        <w:tc>
          <w:tcPr>
            <w:tcW w:w="933" w:type="dxa"/>
            <w:vAlign w:val="center"/>
          </w:tcPr>
          <w:p w14:paraId="0C427B0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w:t>
            </w:r>
            <w:r w:rsidRPr="0075473E">
              <w:rPr>
                <w:rFonts w:ascii="Times New Roman" w:hAnsi="Times New Roman"/>
                <w:color w:val="000000"/>
                <w:sz w:val="24"/>
                <w:szCs w:val="24"/>
              </w:rPr>
              <w:t>A</w:t>
            </w:r>
          </w:p>
        </w:tc>
        <w:tc>
          <w:tcPr>
            <w:tcW w:w="1260" w:type="dxa"/>
            <w:vAlign w:val="center"/>
          </w:tcPr>
          <w:p w14:paraId="6D75661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50%</w:t>
            </w:r>
          </w:p>
        </w:tc>
        <w:tc>
          <w:tcPr>
            <w:tcW w:w="1260" w:type="dxa"/>
            <w:vAlign w:val="center"/>
          </w:tcPr>
          <w:p w14:paraId="4BD9ADC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bl>
    <w:p w14:paraId="2F4A4175" w14:textId="77777777" w:rsidR="00B474E3" w:rsidRPr="0075473E" w:rsidRDefault="00B474E3" w:rsidP="00B474E3">
      <w:pPr>
        <w:spacing w:after="0" w:line="240" w:lineRule="auto"/>
        <w:jc w:val="both"/>
        <w:rPr>
          <w:rFonts w:ascii="Times New Roman" w:hAnsi="Times New Roman"/>
          <w:b/>
          <w:color w:val="000000"/>
          <w:sz w:val="24"/>
          <w:szCs w:val="24"/>
        </w:rPr>
      </w:pPr>
    </w:p>
    <w:p w14:paraId="4EBDFFF1" w14:textId="77777777" w:rsidR="00B474E3" w:rsidRPr="0075473E" w:rsidRDefault="00B474E3" w:rsidP="00B474E3">
      <w:pPr>
        <w:spacing w:after="0" w:line="240" w:lineRule="auto"/>
        <w:jc w:val="both"/>
        <w:rPr>
          <w:rFonts w:ascii="Times New Roman" w:hAnsi="Times New Roman"/>
          <w:b/>
          <w:color w:val="000000"/>
          <w:sz w:val="24"/>
          <w:szCs w:val="24"/>
        </w:rPr>
      </w:pPr>
    </w:p>
    <w:p w14:paraId="6A10A39B" w14:textId="77777777" w:rsidR="00B474E3" w:rsidRPr="0075473E" w:rsidRDefault="00B474E3" w:rsidP="00B474E3">
      <w:pPr>
        <w:spacing w:after="0" w:line="240" w:lineRule="auto"/>
        <w:jc w:val="both"/>
        <w:rPr>
          <w:rFonts w:ascii="Times New Roman" w:hAnsi="Times New Roman"/>
          <w:b/>
          <w:color w:val="000000"/>
          <w:sz w:val="24"/>
          <w:szCs w:val="24"/>
        </w:rPr>
      </w:pPr>
    </w:p>
    <w:p w14:paraId="1B615018" w14:textId="77777777" w:rsidR="00B474E3" w:rsidRPr="0075473E" w:rsidRDefault="00B474E3" w:rsidP="00B474E3">
      <w:pPr>
        <w:spacing w:after="0" w:line="240" w:lineRule="auto"/>
        <w:jc w:val="both"/>
        <w:rPr>
          <w:rFonts w:ascii="Times New Roman" w:hAnsi="Times New Roman"/>
          <w:b/>
          <w:color w:val="000000"/>
          <w:sz w:val="24"/>
          <w:szCs w:val="24"/>
        </w:rPr>
      </w:pPr>
    </w:p>
    <w:p w14:paraId="7F4A79F0" w14:textId="77777777" w:rsidR="00C256C9" w:rsidRPr="00743C35" w:rsidRDefault="00C256C9" w:rsidP="00B474E3">
      <w:pPr>
        <w:spacing w:after="0" w:line="240" w:lineRule="auto"/>
        <w:jc w:val="both"/>
        <w:rPr>
          <w:rFonts w:ascii="Times New Roman" w:hAnsi="Times New Roman"/>
          <w:b/>
          <w:color w:val="000000"/>
          <w:sz w:val="24"/>
          <w:szCs w:val="24"/>
        </w:rPr>
      </w:pPr>
    </w:p>
    <w:p w14:paraId="6734E87E" w14:textId="77777777" w:rsidR="00C256C9" w:rsidRDefault="00C256C9" w:rsidP="00B474E3">
      <w:pPr>
        <w:spacing w:after="0" w:line="240" w:lineRule="auto"/>
        <w:jc w:val="both"/>
        <w:rPr>
          <w:rFonts w:ascii="Times New Roman" w:hAnsi="Times New Roman"/>
          <w:b/>
          <w:color w:val="000000"/>
          <w:sz w:val="24"/>
          <w:szCs w:val="24"/>
          <w:lang w:val="hr-HR"/>
        </w:rPr>
      </w:pPr>
    </w:p>
    <w:p w14:paraId="73C810CC"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Радници у школској кухињи</w:t>
      </w:r>
    </w:p>
    <w:p w14:paraId="5D3958F2"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bl>
      <w:tblPr>
        <w:tblW w:w="8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0"/>
        <w:gridCol w:w="2160"/>
        <w:gridCol w:w="1620"/>
        <w:gridCol w:w="1800"/>
        <w:gridCol w:w="900"/>
        <w:gridCol w:w="1260"/>
      </w:tblGrid>
      <w:tr w:rsidR="00B474E3" w:rsidRPr="0075473E" w14:paraId="7B5C056B" w14:textId="77777777" w:rsidTr="00B474E3">
        <w:trPr>
          <w:trHeight w:val="616"/>
          <w:jc w:val="center"/>
        </w:trPr>
        <w:tc>
          <w:tcPr>
            <w:tcW w:w="720" w:type="dxa"/>
            <w:tcBorders>
              <w:top w:val="single" w:sz="12" w:space="0" w:color="auto"/>
              <w:bottom w:val="single" w:sz="12" w:space="0" w:color="auto"/>
            </w:tcBorders>
            <w:vAlign w:val="center"/>
          </w:tcPr>
          <w:p w14:paraId="7C16190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Редни број</w:t>
            </w:r>
          </w:p>
        </w:tc>
        <w:tc>
          <w:tcPr>
            <w:tcW w:w="2160" w:type="dxa"/>
            <w:tcBorders>
              <w:top w:val="single" w:sz="12" w:space="0" w:color="auto"/>
              <w:bottom w:val="single" w:sz="12" w:space="0" w:color="auto"/>
            </w:tcBorders>
            <w:vAlign w:val="center"/>
          </w:tcPr>
          <w:p w14:paraId="76CBD91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620" w:type="dxa"/>
            <w:tcBorders>
              <w:top w:val="single" w:sz="12" w:space="0" w:color="auto"/>
              <w:bottom w:val="single" w:sz="12" w:space="0" w:color="auto"/>
            </w:tcBorders>
            <w:vAlign w:val="center"/>
          </w:tcPr>
          <w:p w14:paraId="055451C0"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Врста стручне спреме</w:t>
            </w:r>
          </w:p>
        </w:tc>
        <w:tc>
          <w:tcPr>
            <w:tcW w:w="1800" w:type="dxa"/>
            <w:tcBorders>
              <w:top w:val="single" w:sz="12" w:space="0" w:color="auto"/>
              <w:bottom w:val="single" w:sz="12" w:space="0" w:color="auto"/>
            </w:tcBorders>
            <w:vAlign w:val="center"/>
          </w:tcPr>
          <w:p w14:paraId="0ED0F91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Послови на којима ради</w:t>
            </w:r>
          </w:p>
        </w:tc>
        <w:tc>
          <w:tcPr>
            <w:tcW w:w="900" w:type="dxa"/>
            <w:tcBorders>
              <w:top w:val="single" w:sz="12" w:space="0" w:color="auto"/>
              <w:bottom w:val="single" w:sz="12" w:space="0" w:color="auto"/>
            </w:tcBorders>
            <w:vAlign w:val="center"/>
          </w:tcPr>
          <w:p w14:paraId="01F1702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Године радног стажа</w:t>
            </w:r>
          </w:p>
        </w:tc>
        <w:tc>
          <w:tcPr>
            <w:tcW w:w="1260" w:type="dxa"/>
            <w:tcBorders>
              <w:top w:val="single" w:sz="12" w:space="0" w:color="auto"/>
              <w:bottom w:val="single" w:sz="12" w:space="0" w:color="auto"/>
            </w:tcBorders>
            <w:vAlign w:val="center"/>
          </w:tcPr>
          <w:p w14:paraId="26685ED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0D0BFDD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2015B20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r>
      <w:tr w:rsidR="00B474E3" w:rsidRPr="0075473E" w14:paraId="1CCDE888" w14:textId="77777777" w:rsidTr="00B474E3">
        <w:trPr>
          <w:jc w:val="center"/>
        </w:trPr>
        <w:tc>
          <w:tcPr>
            <w:tcW w:w="720" w:type="dxa"/>
            <w:tcBorders>
              <w:top w:val="single" w:sz="12" w:space="0" w:color="auto"/>
            </w:tcBorders>
            <w:vAlign w:val="center"/>
          </w:tcPr>
          <w:p w14:paraId="1448C74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160" w:type="dxa"/>
            <w:tcBorders>
              <w:top w:val="single" w:sz="12" w:space="0" w:color="auto"/>
            </w:tcBorders>
            <w:vAlign w:val="center"/>
          </w:tcPr>
          <w:p w14:paraId="47115D0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Радмила Стјепић</w:t>
            </w:r>
          </w:p>
        </w:tc>
        <w:tc>
          <w:tcPr>
            <w:tcW w:w="1620" w:type="dxa"/>
            <w:tcBorders>
              <w:top w:val="single" w:sz="12" w:space="0" w:color="auto"/>
            </w:tcBorders>
            <w:vAlign w:val="center"/>
          </w:tcPr>
          <w:p w14:paraId="002AFA3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КВ</w:t>
            </w:r>
          </w:p>
        </w:tc>
        <w:tc>
          <w:tcPr>
            <w:tcW w:w="1800" w:type="dxa"/>
            <w:tcBorders>
              <w:top w:val="single" w:sz="12" w:space="0" w:color="auto"/>
            </w:tcBorders>
            <w:vAlign w:val="center"/>
          </w:tcPr>
          <w:p w14:paraId="0BCEB31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куварица</w:t>
            </w:r>
          </w:p>
        </w:tc>
        <w:tc>
          <w:tcPr>
            <w:tcW w:w="900" w:type="dxa"/>
            <w:tcBorders>
              <w:top w:val="single" w:sz="12" w:space="0" w:color="auto"/>
            </w:tcBorders>
            <w:vAlign w:val="center"/>
          </w:tcPr>
          <w:p w14:paraId="13B8D39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sidR="00743C35">
              <w:rPr>
                <w:rFonts w:ascii="Times New Roman" w:hAnsi="Times New Roman"/>
                <w:sz w:val="24"/>
                <w:szCs w:val="24"/>
                <w:lang w:val="sr-Cyrl-CS"/>
              </w:rPr>
              <w:t>8</w:t>
            </w:r>
          </w:p>
        </w:tc>
        <w:tc>
          <w:tcPr>
            <w:tcW w:w="1260" w:type="dxa"/>
            <w:tcBorders>
              <w:top w:val="single" w:sz="12" w:space="0" w:color="auto"/>
            </w:tcBorders>
            <w:vAlign w:val="center"/>
          </w:tcPr>
          <w:p w14:paraId="349A4175" w14:textId="77777777" w:rsidR="00B474E3"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r w:rsidR="00B474E3" w:rsidRPr="0075473E">
              <w:rPr>
                <w:rFonts w:ascii="Times New Roman" w:hAnsi="Times New Roman"/>
                <w:color w:val="000000"/>
                <w:sz w:val="24"/>
                <w:szCs w:val="24"/>
                <w:lang w:val="sr-Cyrl-CS"/>
              </w:rPr>
              <w:t>0%</w:t>
            </w:r>
          </w:p>
        </w:tc>
      </w:tr>
      <w:tr w:rsidR="00B474E3" w:rsidRPr="0075473E" w14:paraId="3BA04D7C" w14:textId="77777777" w:rsidTr="00B474E3">
        <w:trPr>
          <w:jc w:val="center"/>
        </w:trPr>
        <w:tc>
          <w:tcPr>
            <w:tcW w:w="720" w:type="dxa"/>
            <w:vAlign w:val="center"/>
          </w:tcPr>
          <w:p w14:paraId="225E5C0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160" w:type="dxa"/>
            <w:vAlign w:val="center"/>
          </w:tcPr>
          <w:p w14:paraId="18FD0D4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Иванка Пекез</w:t>
            </w:r>
          </w:p>
        </w:tc>
        <w:tc>
          <w:tcPr>
            <w:tcW w:w="1620" w:type="dxa"/>
            <w:vAlign w:val="center"/>
          </w:tcPr>
          <w:p w14:paraId="3EF2929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7AEE01A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сервирка</w:t>
            </w:r>
          </w:p>
        </w:tc>
        <w:tc>
          <w:tcPr>
            <w:tcW w:w="900" w:type="dxa"/>
            <w:vAlign w:val="center"/>
          </w:tcPr>
          <w:p w14:paraId="17C36481" w14:textId="77777777" w:rsidR="00B474E3" w:rsidRPr="00743C35"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sidR="00743C35">
              <w:rPr>
                <w:rFonts w:ascii="Times New Roman" w:hAnsi="Times New Roman"/>
                <w:sz w:val="24"/>
                <w:szCs w:val="24"/>
              </w:rPr>
              <w:t>2</w:t>
            </w:r>
          </w:p>
        </w:tc>
        <w:tc>
          <w:tcPr>
            <w:tcW w:w="1260" w:type="dxa"/>
            <w:vAlign w:val="center"/>
          </w:tcPr>
          <w:p w14:paraId="3DF358BE" w14:textId="77777777" w:rsidR="00B474E3"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r w:rsidR="00B474E3" w:rsidRPr="0075473E">
              <w:rPr>
                <w:rFonts w:ascii="Times New Roman" w:hAnsi="Times New Roman"/>
                <w:color w:val="000000"/>
                <w:sz w:val="24"/>
                <w:szCs w:val="24"/>
                <w:lang w:val="sr-Cyrl-CS"/>
              </w:rPr>
              <w:t>0%</w:t>
            </w:r>
          </w:p>
        </w:tc>
      </w:tr>
      <w:tr w:rsidR="00B474E3" w:rsidRPr="0075473E" w14:paraId="4BD528D8" w14:textId="77777777" w:rsidTr="00B474E3">
        <w:trPr>
          <w:jc w:val="center"/>
        </w:trPr>
        <w:tc>
          <w:tcPr>
            <w:tcW w:w="720" w:type="dxa"/>
            <w:vAlign w:val="center"/>
          </w:tcPr>
          <w:p w14:paraId="0FC96D6F" w14:textId="77777777" w:rsidR="00B474E3" w:rsidRPr="0075473E" w:rsidRDefault="00722CEE"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w:t>
            </w:r>
            <w:r w:rsidR="00B474E3" w:rsidRPr="0075473E">
              <w:rPr>
                <w:rFonts w:ascii="Times New Roman" w:hAnsi="Times New Roman"/>
                <w:b/>
                <w:color w:val="000000"/>
                <w:sz w:val="24"/>
                <w:szCs w:val="24"/>
                <w:lang w:val="sr-Cyrl-CS"/>
              </w:rPr>
              <w:t>.</w:t>
            </w:r>
          </w:p>
        </w:tc>
        <w:tc>
          <w:tcPr>
            <w:tcW w:w="2160" w:type="dxa"/>
            <w:vAlign w:val="center"/>
          </w:tcPr>
          <w:p w14:paraId="3D77F791" w14:textId="77777777" w:rsidR="00B474E3" w:rsidRPr="0075473E" w:rsidRDefault="00743C3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Гордана Дамјановић</w:t>
            </w:r>
          </w:p>
        </w:tc>
        <w:tc>
          <w:tcPr>
            <w:tcW w:w="1620" w:type="dxa"/>
            <w:vAlign w:val="center"/>
          </w:tcPr>
          <w:p w14:paraId="3E615104" w14:textId="77777777" w:rsidR="00B474E3" w:rsidRPr="0075473E" w:rsidRDefault="00423A46"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О</w:t>
            </w:r>
            <w:r w:rsidR="00743C35" w:rsidRPr="0075473E">
              <w:rPr>
                <w:rFonts w:ascii="Times New Roman" w:hAnsi="Times New Roman"/>
                <w:color w:val="000000"/>
                <w:sz w:val="24"/>
                <w:szCs w:val="24"/>
                <w:lang w:val="sr-Cyrl-CS"/>
              </w:rPr>
              <w:t>Ш</w:t>
            </w:r>
          </w:p>
        </w:tc>
        <w:tc>
          <w:tcPr>
            <w:tcW w:w="1800" w:type="dxa"/>
            <w:vAlign w:val="center"/>
          </w:tcPr>
          <w:p w14:paraId="366DCA0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сервирка</w:t>
            </w:r>
          </w:p>
        </w:tc>
        <w:tc>
          <w:tcPr>
            <w:tcW w:w="900" w:type="dxa"/>
            <w:vAlign w:val="center"/>
          </w:tcPr>
          <w:p w14:paraId="2CECB554" w14:textId="77777777" w:rsidR="00B474E3" w:rsidRPr="00743C35" w:rsidRDefault="00743C35" w:rsidP="00B474E3">
            <w:pPr>
              <w:spacing w:after="0" w:line="240" w:lineRule="auto"/>
              <w:jc w:val="center"/>
              <w:rPr>
                <w:rFonts w:ascii="Times New Roman" w:hAnsi="Times New Roman"/>
                <w:sz w:val="24"/>
                <w:szCs w:val="24"/>
              </w:rPr>
            </w:pPr>
            <w:r>
              <w:rPr>
                <w:rFonts w:ascii="Times New Roman" w:hAnsi="Times New Roman"/>
                <w:sz w:val="24"/>
                <w:szCs w:val="24"/>
              </w:rPr>
              <w:t>11</w:t>
            </w:r>
          </w:p>
        </w:tc>
        <w:tc>
          <w:tcPr>
            <w:tcW w:w="1260" w:type="dxa"/>
            <w:vAlign w:val="center"/>
          </w:tcPr>
          <w:p w14:paraId="0FF52D3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722CEE" w:rsidRPr="0075473E" w14:paraId="4A9137C6" w14:textId="77777777" w:rsidTr="00B474E3">
        <w:trPr>
          <w:jc w:val="center"/>
        </w:trPr>
        <w:tc>
          <w:tcPr>
            <w:tcW w:w="720" w:type="dxa"/>
            <w:vAlign w:val="center"/>
          </w:tcPr>
          <w:p w14:paraId="4B8CBC56" w14:textId="77777777" w:rsidR="00722CEE" w:rsidRPr="0075473E" w:rsidRDefault="00722CEE"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4.</w:t>
            </w:r>
          </w:p>
        </w:tc>
        <w:tc>
          <w:tcPr>
            <w:tcW w:w="2160" w:type="dxa"/>
            <w:vAlign w:val="center"/>
          </w:tcPr>
          <w:p w14:paraId="71220F39" w14:textId="77777777" w:rsidR="00722CEE" w:rsidRPr="0075473E" w:rsidRDefault="00722CEE" w:rsidP="00085F76">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Слободанка Петковић</w:t>
            </w:r>
          </w:p>
        </w:tc>
        <w:tc>
          <w:tcPr>
            <w:tcW w:w="1620" w:type="dxa"/>
            <w:vAlign w:val="center"/>
          </w:tcPr>
          <w:p w14:paraId="42AEF1B2" w14:textId="77777777" w:rsidR="00722CEE" w:rsidRPr="0075473E" w:rsidRDefault="00722CEE" w:rsidP="00085F76">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w:t>
            </w:r>
            <w:r w:rsidRPr="0075473E">
              <w:rPr>
                <w:rFonts w:ascii="Times New Roman" w:hAnsi="Times New Roman"/>
                <w:color w:val="000000"/>
                <w:sz w:val="24"/>
                <w:szCs w:val="24"/>
                <w:lang w:val="sr-Cyrl-CS"/>
              </w:rPr>
              <w:t>КВ</w:t>
            </w:r>
          </w:p>
        </w:tc>
        <w:tc>
          <w:tcPr>
            <w:tcW w:w="1800" w:type="dxa"/>
            <w:vAlign w:val="center"/>
          </w:tcPr>
          <w:p w14:paraId="4C7B1A65" w14:textId="77777777" w:rsidR="00722CEE" w:rsidRPr="0075473E" w:rsidRDefault="00722CEE" w:rsidP="00085F76">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сервирка</w:t>
            </w:r>
          </w:p>
        </w:tc>
        <w:tc>
          <w:tcPr>
            <w:tcW w:w="900" w:type="dxa"/>
            <w:vAlign w:val="center"/>
          </w:tcPr>
          <w:p w14:paraId="29B081A4" w14:textId="77777777" w:rsidR="00722CEE" w:rsidRPr="0075473E" w:rsidRDefault="00722CEE" w:rsidP="00085F76">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lang w:val="sr-Cyrl-CS"/>
              </w:rPr>
              <w:t>5</w:t>
            </w:r>
          </w:p>
        </w:tc>
        <w:tc>
          <w:tcPr>
            <w:tcW w:w="1260" w:type="dxa"/>
            <w:vAlign w:val="center"/>
          </w:tcPr>
          <w:p w14:paraId="736A2819" w14:textId="77777777" w:rsidR="00722CEE"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50%</w:t>
            </w:r>
          </w:p>
        </w:tc>
      </w:tr>
    </w:tbl>
    <w:p w14:paraId="401587F6" w14:textId="77777777" w:rsidR="00B474E3" w:rsidRPr="00B474E3" w:rsidRDefault="00B474E3" w:rsidP="00B474E3">
      <w:pPr>
        <w:spacing w:after="0" w:line="240" w:lineRule="auto"/>
        <w:jc w:val="both"/>
        <w:rPr>
          <w:rFonts w:ascii="Times New Roman" w:hAnsi="Times New Roman"/>
          <w:b/>
          <w:color w:val="000000"/>
          <w:sz w:val="24"/>
          <w:szCs w:val="24"/>
        </w:rPr>
      </w:pPr>
    </w:p>
    <w:p w14:paraId="150DCAD3" w14:textId="77777777" w:rsidR="00722CEE" w:rsidRDefault="00722CEE" w:rsidP="00B474E3">
      <w:pPr>
        <w:spacing w:after="0" w:line="240" w:lineRule="auto"/>
        <w:jc w:val="both"/>
        <w:rPr>
          <w:rFonts w:ascii="Times New Roman" w:hAnsi="Times New Roman"/>
          <w:b/>
          <w:color w:val="000000"/>
          <w:sz w:val="24"/>
          <w:szCs w:val="24"/>
        </w:rPr>
      </w:pPr>
    </w:p>
    <w:p w14:paraId="4D2ACE0E" w14:textId="77777777" w:rsidR="00722CEE" w:rsidRDefault="00722CEE" w:rsidP="00B474E3">
      <w:pPr>
        <w:spacing w:after="0" w:line="240" w:lineRule="auto"/>
        <w:jc w:val="both"/>
        <w:rPr>
          <w:rFonts w:ascii="Times New Roman" w:hAnsi="Times New Roman"/>
          <w:b/>
          <w:color w:val="000000"/>
          <w:sz w:val="24"/>
          <w:szCs w:val="24"/>
        </w:rPr>
      </w:pPr>
    </w:p>
    <w:p w14:paraId="7E2FBAE9" w14:textId="77777777" w:rsidR="00722CEE" w:rsidRDefault="00722CEE" w:rsidP="00B474E3">
      <w:pPr>
        <w:spacing w:after="0" w:line="240" w:lineRule="auto"/>
        <w:jc w:val="both"/>
        <w:rPr>
          <w:rFonts w:ascii="Times New Roman" w:hAnsi="Times New Roman"/>
          <w:b/>
          <w:color w:val="000000"/>
          <w:sz w:val="24"/>
          <w:szCs w:val="24"/>
        </w:rPr>
      </w:pPr>
    </w:p>
    <w:p w14:paraId="082275F5" w14:textId="77777777" w:rsidR="00722CEE" w:rsidRDefault="00722CEE" w:rsidP="00B474E3">
      <w:pPr>
        <w:spacing w:after="0" w:line="240" w:lineRule="auto"/>
        <w:jc w:val="both"/>
        <w:rPr>
          <w:rFonts w:ascii="Times New Roman" w:hAnsi="Times New Roman"/>
          <w:b/>
          <w:color w:val="000000"/>
          <w:sz w:val="24"/>
          <w:szCs w:val="24"/>
        </w:rPr>
      </w:pPr>
    </w:p>
    <w:p w14:paraId="2D13EE7A" w14:textId="77777777" w:rsidR="00722CEE" w:rsidRDefault="00722CEE" w:rsidP="00B474E3">
      <w:pPr>
        <w:spacing w:after="0" w:line="240" w:lineRule="auto"/>
        <w:jc w:val="both"/>
        <w:rPr>
          <w:rFonts w:ascii="Times New Roman" w:hAnsi="Times New Roman"/>
          <w:b/>
          <w:color w:val="000000"/>
          <w:sz w:val="24"/>
          <w:szCs w:val="24"/>
        </w:rPr>
      </w:pPr>
    </w:p>
    <w:p w14:paraId="70B09A2E" w14:textId="77777777" w:rsidR="00722CEE" w:rsidRDefault="00722CEE" w:rsidP="00B474E3">
      <w:pPr>
        <w:spacing w:after="0" w:line="240" w:lineRule="auto"/>
        <w:jc w:val="both"/>
        <w:rPr>
          <w:rFonts w:ascii="Times New Roman" w:hAnsi="Times New Roman"/>
          <w:b/>
          <w:color w:val="000000"/>
          <w:sz w:val="24"/>
          <w:szCs w:val="24"/>
        </w:rPr>
      </w:pPr>
    </w:p>
    <w:p w14:paraId="4217CB13" w14:textId="77777777" w:rsidR="00722CEE" w:rsidRDefault="00722CEE" w:rsidP="00B474E3">
      <w:pPr>
        <w:spacing w:after="0" w:line="240" w:lineRule="auto"/>
        <w:jc w:val="both"/>
        <w:rPr>
          <w:rFonts w:ascii="Times New Roman" w:hAnsi="Times New Roman"/>
          <w:b/>
          <w:color w:val="000000"/>
          <w:sz w:val="24"/>
          <w:szCs w:val="24"/>
        </w:rPr>
      </w:pPr>
    </w:p>
    <w:p w14:paraId="25D67531" w14:textId="77777777" w:rsidR="00722CEE" w:rsidRDefault="00722CEE" w:rsidP="00B474E3">
      <w:pPr>
        <w:spacing w:after="0" w:line="240" w:lineRule="auto"/>
        <w:jc w:val="both"/>
        <w:rPr>
          <w:rFonts w:ascii="Times New Roman" w:hAnsi="Times New Roman"/>
          <w:b/>
          <w:color w:val="000000"/>
          <w:sz w:val="24"/>
          <w:szCs w:val="24"/>
        </w:rPr>
      </w:pPr>
    </w:p>
    <w:p w14:paraId="2F5A91BF" w14:textId="77777777" w:rsidR="00722CEE" w:rsidRDefault="00722CEE" w:rsidP="00B474E3">
      <w:pPr>
        <w:spacing w:after="0" w:line="240" w:lineRule="auto"/>
        <w:jc w:val="both"/>
        <w:rPr>
          <w:rFonts w:ascii="Times New Roman" w:hAnsi="Times New Roman"/>
          <w:b/>
          <w:color w:val="000000"/>
          <w:sz w:val="24"/>
          <w:szCs w:val="24"/>
        </w:rPr>
      </w:pPr>
    </w:p>
    <w:p w14:paraId="40962806" w14:textId="77777777" w:rsidR="00C32186" w:rsidRDefault="00C32186" w:rsidP="00B474E3">
      <w:pPr>
        <w:spacing w:after="0" w:line="240" w:lineRule="auto"/>
        <w:jc w:val="both"/>
        <w:rPr>
          <w:rFonts w:ascii="Times New Roman" w:hAnsi="Times New Roman"/>
          <w:b/>
          <w:color w:val="000000"/>
          <w:sz w:val="24"/>
          <w:szCs w:val="24"/>
        </w:rPr>
      </w:pPr>
    </w:p>
    <w:p w14:paraId="5B8A4DA3" w14:textId="77777777" w:rsidR="00C32186" w:rsidRDefault="00C32186" w:rsidP="00B474E3">
      <w:pPr>
        <w:spacing w:after="0" w:line="240" w:lineRule="auto"/>
        <w:jc w:val="both"/>
        <w:rPr>
          <w:rFonts w:ascii="Times New Roman" w:hAnsi="Times New Roman"/>
          <w:b/>
          <w:color w:val="000000"/>
          <w:sz w:val="24"/>
          <w:szCs w:val="24"/>
        </w:rPr>
      </w:pPr>
    </w:p>
    <w:p w14:paraId="63D14FC9"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Помоћно-техничко особље</w:t>
      </w:r>
    </w:p>
    <w:p w14:paraId="6FEECF99" w14:textId="77777777" w:rsidR="00B474E3" w:rsidRPr="0075473E" w:rsidRDefault="00B474E3" w:rsidP="00B474E3">
      <w:pPr>
        <w:spacing w:after="0" w:line="240" w:lineRule="auto"/>
        <w:jc w:val="both"/>
        <w:rPr>
          <w:rFonts w:ascii="Times New Roman" w:hAnsi="Times New Roman"/>
          <w:color w:val="000000"/>
          <w:sz w:val="24"/>
          <w:szCs w:val="24"/>
          <w:lang w:val="sr-Cyrl-CS"/>
        </w:rPr>
      </w:pPr>
    </w:p>
    <w:tbl>
      <w:tblPr>
        <w:tblW w:w="8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0"/>
        <w:gridCol w:w="2160"/>
        <w:gridCol w:w="1620"/>
        <w:gridCol w:w="1800"/>
        <w:gridCol w:w="900"/>
        <w:gridCol w:w="1260"/>
      </w:tblGrid>
      <w:tr w:rsidR="00B474E3" w:rsidRPr="0075473E" w14:paraId="62C828E1" w14:textId="77777777" w:rsidTr="00B474E3">
        <w:trPr>
          <w:jc w:val="center"/>
        </w:trPr>
        <w:tc>
          <w:tcPr>
            <w:tcW w:w="720" w:type="dxa"/>
            <w:tcBorders>
              <w:top w:val="single" w:sz="12" w:space="0" w:color="auto"/>
              <w:bottom w:val="single" w:sz="12" w:space="0" w:color="auto"/>
            </w:tcBorders>
            <w:vAlign w:val="center"/>
          </w:tcPr>
          <w:p w14:paraId="379F0AE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lastRenderedPageBreak/>
              <w:t>Редни број</w:t>
            </w:r>
          </w:p>
        </w:tc>
        <w:tc>
          <w:tcPr>
            <w:tcW w:w="2160" w:type="dxa"/>
            <w:tcBorders>
              <w:top w:val="single" w:sz="12" w:space="0" w:color="auto"/>
              <w:bottom w:val="single" w:sz="12" w:space="0" w:color="auto"/>
            </w:tcBorders>
            <w:vAlign w:val="center"/>
          </w:tcPr>
          <w:p w14:paraId="6B72368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1620" w:type="dxa"/>
            <w:tcBorders>
              <w:top w:val="single" w:sz="12" w:space="0" w:color="auto"/>
              <w:bottom w:val="single" w:sz="12" w:space="0" w:color="auto"/>
            </w:tcBorders>
            <w:vAlign w:val="center"/>
          </w:tcPr>
          <w:p w14:paraId="17A2C77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Врста </w:t>
            </w:r>
          </w:p>
          <w:p w14:paraId="5ACBD65B"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стручне спреме</w:t>
            </w:r>
          </w:p>
        </w:tc>
        <w:tc>
          <w:tcPr>
            <w:tcW w:w="1800" w:type="dxa"/>
            <w:tcBorders>
              <w:top w:val="single" w:sz="12" w:space="0" w:color="auto"/>
              <w:bottom w:val="single" w:sz="12" w:space="0" w:color="auto"/>
            </w:tcBorders>
            <w:vAlign w:val="center"/>
          </w:tcPr>
          <w:p w14:paraId="58EB59F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Послови </w:t>
            </w:r>
          </w:p>
          <w:p w14:paraId="57E8458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на којима ради</w:t>
            </w:r>
          </w:p>
        </w:tc>
        <w:tc>
          <w:tcPr>
            <w:tcW w:w="900" w:type="dxa"/>
            <w:tcBorders>
              <w:top w:val="single" w:sz="12" w:space="0" w:color="auto"/>
              <w:bottom w:val="single" w:sz="12" w:space="0" w:color="auto"/>
            </w:tcBorders>
            <w:vAlign w:val="center"/>
          </w:tcPr>
          <w:p w14:paraId="04C14217"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Године радног стажа</w:t>
            </w:r>
          </w:p>
        </w:tc>
        <w:tc>
          <w:tcPr>
            <w:tcW w:w="1260" w:type="dxa"/>
            <w:tcBorders>
              <w:top w:val="single" w:sz="12" w:space="0" w:color="auto"/>
              <w:bottom w:val="single" w:sz="12" w:space="0" w:color="auto"/>
            </w:tcBorders>
            <w:vAlign w:val="center"/>
          </w:tcPr>
          <w:p w14:paraId="0511163F"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w:t>
            </w:r>
          </w:p>
          <w:p w14:paraId="7B8F109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ангажовања</w:t>
            </w:r>
          </w:p>
          <w:p w14:paraId="3A7CDA1C"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 xml:space="preserve"> школи</w:t>
            </w:r>
          </w:p>
        </w:tc>
      </w:tr>
      <w:tr w:rsidR="00B474E3" w:rsidRPr="0075473E" w14:paraId="0CBBB457" w14:textId="77777777" w:rsidTr="00B474E3">
        <w:trPr>
          <w:jc w:val="center"/>
        </w:trPr>
        <w:tc>
          <w:tcPr>
            <w:tcW w:w="720" w:type="dxa"/>
            <w:vAlign w:val="center"/>
          </w:tcPr>
          <w:p w14:paraId="33D52F3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2160" w:type="dxa"/>
            <w:vAlign w:val="center"/>
          </w:tcPr>
          <w:p w14:paraId="1481CF11" w14:textId="77777777" w:rsidR="00B474E3" w:rsidRPr="0075473E" w:rsidRDefault="002A1697"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Слободанка Петковић</w:t>
            </w:r>
          </w:p>
        </w:tc>
        <w:tc>
          <w:tcPr>
            <w:tcW w:w="1620" w:type="dxa"/>
            <w:vAlign w:val="center"/>
          </w:tcPr>
          <w:p w14:paraId="52F1707A" w14:textId="77777777" w:rsidR="00B474E3" w:rsidRPr="0075473E" w:rsidRDefault="002A169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w:t>
            </w:r>
            <w:r w:rsidR="00B474E3" w:rsidRPr="0075473E">
              <w:rPr>
                <w:rFonts w:ascii="Times New Roman" w:hAnsi="Times New Roman"/>
                <w:color w:val="000000"/>
                <w:sz w:val="24"/>
                <w:szCs w:val="24"/>
                <w:lang w:val="sr-Cyrl-CS"/>
              </w:rPr>
              <w:t>КВ</w:t>
            </w:r>
          </w:p>
        </w:tc>
        <w:tc>
          <w:tcPr>
            <w:tcW w:w="1800" w:type="dxa"/>
            <w:vAlign w:val="center"/>
          </w:tcPr>
          <w:p w14:paraId="1374E618" w14:textId="77777777" w:rsidR="00B474E3"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06ABDE2B"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sidR="002A1697">
              <w:rPr>
                <w:rFonts w:ascii="Times New Roman" w:hAnsi="Times New Roman"/>
                <w:sz w:val="24"/>
                <w:szCs w:val="24"/>
                <w:lang w:val="sr-Cyrl-CS"/>
              </w:rPr>
              <w:t>5</w:t>
            </w:r>
          </w:p>
        </w:tc>
        <w:tc>
          <w:tcPr>
            <w:tcW w:w="1260" w:type="dxa"/>
            <w:vAlign w:val="center"/>
          </w:tcPr>
          <w:p w14:paraId="0A76DAFC" w14:textId="77777777" w:rsidR="00B474E3"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50</w:t>
            </w:r>
            <w:r w:rsidR="00B474E3" w:rsidRPr="0075473E">
              <w:rPr>
                <w:rFonts w:ascii="Times New Roman" w:hAnsi="Times New Roman"/>
                <w:color w:val="000000"/>
                <w:sz w:val="24"/>
                <w:szCs w:val="24"/>
                <w:lang w:val="sr-Cyrl-CS"/>
              </w:rPr>
              <w:t>%</w:t>
            </w:r>
          </w:p>
        </w:tc>
      </w:tr>
      <w:tr w:rsidR="002A1697" w:rsidRPr="0075473E" w14:paraId="0DBCE44A" w14:textId="77777777" w:rsidTr="00B474E3">
        <w:trPr>
          <w:jc w:val="center"/>
        </w:trPr>
        <w:tc>
          <w:tcPr>
            <w:tcW w:w="720" w:type="dxa"/>
            <w:vAlign w:val="center"/>
          </w:tcPr>
          <w:p w14:paraId="18022953"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2160" w:type="dxa"/>
            <w:vAlign w:val="center"/>
          </w:tcPr>
          <w:p w14:paraId="25F82614" w14:textId="77777777" w:rsidR="002A1697" w:rsidRPr="0075473E" w:rsidRDefault="002A1697"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Нада Топић</w:t>
            </w:r>
          </w:p>
        </w:tc>
        <w:tc>
          <w:tcPr>
            <w:tcW w:w="1620" w:type="dxa"/>
            <w:vAlign w:val="center"/>
          </w:tcPr>
          <w:p w14:paraId="3BD98756" w14:textId="77777777" w:rsidR="002A1697" w:rsidRPr="0075473E" w:rsidRDefault="002A1697"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П</w:t>
            </w:r>
            <w:r w:rsidRPr="0075473E">
              <w:rPr>
                <w:rFonts w:ascii="Times New Roman" w:hAnsi="Times New Roman"/>
                <w:color w:val="000000"/>
                <w:sz w:val="24"/>
                <w:szCs w:val="24"/>
                <w:lang w:val="sr-Cyrl-CS"/>
              </w:rPr>
              <w:t>КВ</w:t>
            </w:r>
          </w:p>
        </w:tc>
        <w:tc>
          <w:tcPr>
            <w:tcW w:w="1800" w:type="dxa"/>
            <w:vAlign w:val="center"/>
          </w:tcPr>
          <w:p w14:paraId="2329BF51" w14:textId="77777777" w:rsidR="002A1697" w:rsidRPr="0075473E" w:rsidRDefault="002A1697" w:rsidP="00F03987">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139D4E6F" w14:textId="77777777" w:rsidR="002A1697" w:rsidRPr="0075473E" w:rsidRDefault="002A1697" w:rsidP="00B474E3">
            <w:pPr>
              <w:spacing w:after="0" w:line="240" w:lineRule="auto"/>
              <w:jc w:val="center"/>
              <w:rPr>
                <w:rFonts w:ascii="Times New Roman" w:hAnsi="Times New Roman"/>
                <w:sz w:val="24"/>
                <w:szCs w:val="24"/>
              </w:rPr>
            </w:pPr>
            <w:r>
              <w:rPr>
                <w:rFonts w:ascii="Times New Roman" w:hAnsi="Times New Roman"/>
                <w:sz w:val="24"/>
                <w:szCs w:val="24"/>
                <w:lang w:val="sr-Cyrl-CS"/>
              </w:rPr>
              <w:t>25</w:t>
            </w:r>
          </w:p>
        </w:tc>
        <w:tc>
          <w:tcPr>
            <w:tcW w:w="1260" w:type="dxa"/>
            <w:vAlign w:val="center"/>
          </w:tcPr>
          <w:p w14:paraId="14D6C128"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44F9069F" w14:textId="77777777" w:rsidTr="00B474E3">
        <w:trPr>
          <w:jc w:val="center"/>
        </w:trPr>
        <w:tc>
          <w:tcPr>
            <w:tcW w:w="720" w:type="dxa"/>
            <w:vAlign w:val="center"/>
          </w:tcPr>
          <w:p w14:paraId="228EACAC"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2160" w:type="dxa"/>
            <w:vAlign w:val="center"/>
          </w:tcPr>
          <w:p w14:paraId="56830864"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Љиљана Кременовић</w:t>
            </w:r>
          </w:p>
        </w:tc>
        <w:tc>
          <w:tcPr>
            <w:tcW w:w="1620" w:type="dxa"/>
            <w:vAlign w:val="center"/>
          </w:tcPr>
          <w:p w14:paraId="7BE5D039"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3A720A20"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43FB4B5C" w14:textId="77777777" w:rsidR="002A1697" w:rsidRPr="0075473E" w:rsidRDefault="002A1697" w:rsidP="00B474E3">
            <w:pPr>
              <w:spacing w:after="0" w:line="240" w:lineRule="auto"/>
              <w:jc w:val="center"/>
              <w:rPr>
                <w:rFonts w:ascii="Times New Roman" w:hAnsi="Times New Roman"/>
                <w:sz w:val="24"/>
                <w:szCs w:val="24"/>
              </w:rPr>
            </w:pPr>
            <w:r>
              <w:rPr>
                <w:rFonts w:ascii="Times New Roman" w:hAnsi="Times New Roman"/>
                <w:sz w:val="24"/>
                <w:szCs w:val="24"/>
                <w:lang w:val="sr-Cyrl-CS"/>
              </w:rPr>
              <w:t>27</w:t>
            </w:r>
          </w:p>
        </w:tc>
        <w:tc>
          <w:tcPr>
            <w:tcW w:w="1260" w:type="dxa"/>
            <w:vAlign w:val="center"/>
          </w:tcPr>
          <w:p w14:paraId="1A86EB2E"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05416A82" w14:textId="77777777" w:rsidTr="00B474E3">
        <w:trPr>
          <w:jc w:val="center"/>
        </w:trPr>
        <w:tc>
          <w:tcPr>
            <w:tcW w:w="720" w:type="dxa"/>
            <w:vAlign w:val="center"/>
          </w:tcPr>
          <w:p w14:paraId="207FE378"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4.</w:t>
            </w:r>
          </w:p>
        </w:tc>
        <w:tc>
          <w:tcPr>
            <w:tcW w:w="2160" w:type="dxa"/>
            <w:vAlign w:val="center"/>
          </w:tcPr>
          <w:p w14:paraId="65464709"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Слађана Рогуљић</w:t>
            </w:r>
          </w:p>
        </w:tc>
        <w:tc>
          <w:tcPr>
            <w:tcW w:w="1620" w:type="dxa"/>
            <w:vAlign w:val="center"/>
          </w:tcPr>
          <w:p w14:paraId="5420194E"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6E77BAE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0249E32C"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1</w:t>
            </w:r>
          </w:p>
        </w:tc>
        <w:tc>
          <w:tcPr>
            <w:tcW w:w="1260" w:type="dxa"/>
            <w:vAlign w:val="center"/>
          </w:tcPr>
          <w:p w14:paraId="679CCBC0"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279C5EFC" w14:textId="77777777" w:rsidTr="00B474E3">
        <w:trPr>
          <w:jc w:val="center"/>
        </w:trPr>
        <w:tc>
          <w:tcPr>
            <w:tcW w:w="720" w:type="dxa"/>
            <w:vAlign w:val="center"/>
          </w:tcPr>
          <w:p w14:paraId="399FBAF8"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5.</w:t>
            </w:r>
          </w:p>
        </w:tc>
        <w:tc>
          <w:tcPr>
            <w:tcW w:w="2160" w:type="dxa"/>
            <w:vAlign w:val="center"/>
          </w:tcPr>
          <w:p w14:paraId="3FD48958" w14:textId="77777777" w:rsidR="002A1697" w:rsidRPr="0075473E" w:rsidRDefault="002A1697"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Милушка Киш</w:t>
            </w:r>
          </w:p>
        </w:tc>
        <w:tc>
          <w:tcPr>
            <w:tcW w:w="1620" w:type="dxa"/>
            <w:vAlign w:val="center"/>
          </w:tcPr>
          <w:p w14:paraId="57A5D939"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108B3AE6"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485F3F34" w14:textId="77777777" w:rsidR="002A1697" w:rsidRPr="002A1697" w:rsidRDefault="002A1697" w:rsidP="00B474E3">
            <w:pPr>
              <w:spacing w:after="0" w:line="240" w:lineRule="auto"/>
              <w:jc w:val="center"/>
              <w:rPr>
                <w:rFonts w:ascii="Times New Roman" w:hAnsi="Times New Roman"/>
                <w:sz w:val="24"/>
                <w:szCs w:val="24"/>
              </w:rPr>
            </w:pPr>
            <w:r>
              <w:rPr>
                <w:rFonts w:ascii="Times New Roman" w:hAnsi="Times New Roman"/>
                <w:sz w:val="24"/>
                <w:szCs w:val="24"/>
              </w:rPr>
              <w:t>11</w:t>
            </w:r>
          </w:p>
        </w:tc>
        <w:tc>
          <w:tcPr>
            <w:tcW w:w="1260" w:type="dxa"/>
            <w:vAlign w:val="center"/>
          </w:tcPr>
          <w:p w14:paraId="090889D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4E1A0B5E" w14:textId="77777777" w:rsidTr="00B474E3">
        <w:trPr>
          <w:jc w:val="center"/>
        </w:trPr>
        <w:tc>
          <w:tcPr>
            <w:tcW w:w="720" w:type="dxa"/>
            <w:vAlign w:val="center"/>
          </w:tcPr>
          <w:p w14:paraId="34F4C2A3"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6.</w:t>
            </w:r>
          </w:p>
        </w:tc>
        <w:tc>
          <w:tcPr>
            <w:tcW w:w="2160" w:type="dxa"/>
            <w:vAlign w:val="center"/>
          </w:tcPr>
          <w:p w14:paraId="2CDBBFEE"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Милица Илић</w:t>
            </w:r>
          </w:p>
        </w:tc>
        <w:tc>
          <w:tcPr>
            <w:tcW w:w="1620" w:type="dxa"/>
            <w:vAlign w:val="center"/>
          </w:tcPr>
          <w:p w14:paraId="055EE9B4"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25384282" w14:textId="77777777" w:rsidR="002A1697"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домар</w:t>
            </w:r>
          </w:p>
        </w:tc>
        <w:tc>
          <w:tcPr>
            <w:tcW w:w="900" w:type="dxa"/>
            <w:vAlign w:val="center"/>
          </w:tcPr>
          <w:p w14:paraId="7A5C3DD4" w14:textId="77777777" w:rsidR="002A1697" w:rsidRPr="002A1697" w:rsidRDefault="002A1697" w:rsidP="00B474E3">
            <w:pPr>
              <w:spacing w:after="0" w:line="240" w:lineRule="auto"/>
              <w:jc w:val="center"/>
              <w:rPr>
                <w:rFonts w:ascii="Times New Roman" w:hAnsi="Times New Roman"/>
                <w:sz w:val="24"/>
                <w:szCs w:val="24"/>
              </w:rPr>
            </w:pPr>
            <w:r>
              <w:rPr>
                <w:rFonts w:ascii="Times New Roman" w:hAnsi="Times New Roman"/>
                <w:sz w:val="24"/>
                <w:szCs w:val="24"/>
              </w:rPr>
              <w:t>30</w:t>
            </w:r>
          </w:p>
        </w:tc>
        <w:tc>
          <w:tcPr>
            <w:tcW w:w="1260" w:type="dxa"/>
            <w:vAlign w:val="center"/>
          </w:tcPr>
          <w:p w14:paraId="3FBCEE98"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6E6ABC85" w14:textId="77777777" w:rsidTr="00B474E3">
        <w:trPr>
          <w:jc w:val="center"/>
        </w:trPr>
        <w:tc>
          <w:tcPr>
            <w:tcW w:w="720" w:type="dxa"/>
            <w:vAlign w:val="center"/>
          </w:tcPr>
          <w:p w14:paraId="5833004B"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w:t>
            </w:r>
          </w:p>
        </w:tc>
        <w:tc>
          <w:tcPr>
            <w:tcW w:w="2160" w:type="dxa"/>
            <w:vAlign w:val="center"/>
          </w:tcPr>
          <w:p w14:paraId="379F33B5"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Весна Рогић</w:t>
            </w:r>
          </w:p>
        </w:tc>
        <w:tc>
          <w:tcPr>
            <w:tcW w:w="1620" w:type="dxa"/>
            <w:vAlign w:val="center"/>
          </w:tcPr>
          <w:p w14:paraId="718F874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2A44ED6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31538C90"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rPr>
              <w:t>7</w:t>
            </w:r>
          </w:p>
        </w:tc>
        <w:tc>
          <w:tcPr>
            <w:tcW w:w="1260" w:type="dxa"/>
            <w:vAlign w:val="center"/>
          </w:tcPr>
          <w:p w14:paraId="6D44407C"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41CE45E9" w14:textId="77777777" w:rsidTr="00B474E3">
        <w:trPr>
          <w:jc w:val="center"/>
        </w:trPr>
        <w:tc>
          <w:tcPr>
            <w:tcW w:w="720" w:type="dxa"/>
            <w:vAlign w:val="center"/>
          </w:tcPr>
          <w:p w14:paraId="0FCF34AD"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8.</w:t>
            </w:r>
          </w:p>
        </w:tc>
        <w:tc>
          <w:tcPr>
            <w:tcW w:w="2160" w:type="dxa"/>
            <w:vAlign w:val="center"/>
          </w:tcPr>
          <w:p w14:paraId="1B249C27"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Љубица Стевић</w:t>
            </w:r>
          </w:p>
        </w:tc>
        <w:tc>
          <w:tcPr>
            <w:tcW w:w="1620" w:type="dxa"/>
            <w:vAlign w:val="center"/>
          </w:tcPr>
          <w:p w14:paraId="66874CB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6F96424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727949B3"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2</w:t>
            </w:r>
            <w:r>
              <w:rPr>
                <w:rFonts w:ascii="Times New Roman" w:hAnsi="Times New Roman"/>
                <w:sz w:val="24"/>
                <w:szCs w:val="24"/>
              </w:rPr>
              <w:t>5</w:t>
            </w:r>
          </w:p>
        </w:tc>
        <w:tc>
          <w:tcPr>
            <w:tcW w:w="1260" w:type="dxa"/>
            <w:vAlign w:val="center"/>
          </w:tcPr>
          <w:p w14:paraId="320D42F4"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4064C7F2" w14:textId="77777777" w:rsidTr="00B474E3">
        <w:trPr>
          <w:jc w:val="center"/>
        </w:trPr>
        <w:tc>
          <w:tcPr>
            <w:tcW w:w="720" w:type="dxa"/>
            <w:vAlign w:val="center"/>
          </w:tcPr>
          <w:p w14:paraId="215CC91F"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9.</w:t>
            </w:r>
          </w:p>
        </w:tc>
        <w:tc>
          <w:tcPr>
            <w:tcW w:w="2160" w:type="dxa"/>
            <w:vAlign w:val="center"/>
          </w:tcPr>
          <w:p w14:paraId="7F9C7D0E"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Марица Мајер</w:t>
            </w:r>
          </w:p>
        </w:tc>
        <w:tc>
          <w:tcPr>
            <w:tcW w:w="1620" w:type="dxa"/>
            <w:vAlign w:val="center"/>
          </w:tcPr>
          <w:p w14:paraId="31767746"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28CA9591"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7ED8AD0B" w14:textId="77777777" w:rsidR="002A1697" w:rsidRPr="0075473E"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2</w:t>
            </w:r>
            <w:r>
              <w:rPr>
                <w:rFonts w:ascii="Times New Roman" w:hAnsi="Times New Roman"/>
                <w:sz w:val="24"/>
                <w:szCs w:val="24"/>
                <w:lang w:val="sr-Cyrl-CS"/>
              </w:rPr>
              <w:t>8</w:t>
            </w:r>
          </w:p>
        </w:tc>
        <w:tc>
          <w:tcPr>
            <w:tcW w:w="1260" w:type="dxa"/>
            <w:vAlign w:val="center"/>
          </w:tcPr>
          <w:p w14:paraId="5973893D"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1B0C98B4" w14:textId="77777777" w:rsidTr="00B474E3">
        <w:trPr>
          <w:jc w:val="center"/>
        </w:trPr>
        <w:tc>
          <w:tcPr>
            <w:tcW w:w="720" w:type="dxa"/>
            <w:vAlign w:val="center"/>
          </w:tcPr>
          <w:p w14:paraId="75576022"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10.</w:t>
            </w:r>
          </w:p>
        </w:tc>
        <w:tc>
          <w:tcPr>
            <w:tcW w:w="2160" w:type="dxa"/>
            <w:vAlign w:val="center"/>
          </w:tcPr>
          <w:p w14:paraId="340FF4A9"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Босиљка Малетин</w:t>
            </w:r>
          </w:p>
        </w:tc>
        <w:tc>
          <w:tcPr>
            <w:tcW w:w="1620" w:type="dxa"/>
            <w:vAlign w:val="center"/>
          </w:tcPr>
          <w:p w14:paraId="6329B80E"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5286E7EC"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1C7C25B9" w14:textId="77777777" w:rsidR="002A1697" w:rsidRPr="0075473E"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lang w:val="sr-Cyrl-CS"/>
              </w:rPr>
              <w:t>9</w:t>
            </w:r>
          </w:p>
        </w:tc>
        <w:tc>
          <w:tcPr>
            <w:tcW w:w="1260" w:type="dxa"/>
            <w:vAlign w:val="center"/>
          </w:tcPr>
          <w:p w14:paraId="61BFEDA4"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52E30A6B" w14:textId="77777777" w:rsidTr="00B474E3">
        <w:trPr>
          <w:jc w:val="center"/>
        </w:trPr>
        <w:tc>
          <w:tcPr>
            <w:tcW w:w="720" w:type="dxa"/>
            <w:vAlign w:val="center"/>
          </w:tcPr>
          <w:p w14:paraId="4D4AE8FD"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11.</w:t>
            </w:r>
          </w:p>
        </w:tc>
        <w:tc>
          <w:tcPr>
            <w:tcW w:w="2160" w:type="dxa"/>
            <w:vAlign w:val="center"/>
          </w:tcPr>
          <w:p w14:paraId="4DD90335"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Славица Крецуљ</w:t>
            </w:r>
          </w:p>
        </w:tc>
        <w:tc>
          <w:tcPr>
            <w:tcW w:w="1620" w:type="dxa"/>
            <w:vAlign w:val="center"/>
          </w:tcPr>
          <w:p w14:paraId="195CE52B"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1BD05F17"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23DCBF3D" w14:textId="77777777" w:rsidR="002A1697" w:rsidRPr="0075473E"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lang w:val="sr-Cyrl-CS"/>
              </w:rPr>
              <w:t>3</w:t>
            </w:r>
            <w:r>
              <w:rPr>
                <w:rFonts w:ascii="Times New Roman" w:hAnsi="Times New Roman"/>
                <w:sz w:val="24"/>
                <w:szCs w:val="24"/>
                <w:lang w:val="sr-Cyrl-CS"/>
              </w:rPr>
              <w:t>4</w:t>
            </w:r>
          </w:p>
        </w:tc>
        <w:tc>
          <w:tcPr>
            <w:tcW w:w="1260" w:type="dxa"/>
            <w:vAlign w:val="center"/>
          </w:tcPr>
          <w:p w14:paraId="66A13E61"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756E35EF" w14:textId="77777777" w:rsidTr="00B474E3">
        <w:trPr>
          <w:jc w:val="center"/>
        </w:trPr>
        <w:tc>
          <w:tcPr>
            <w:tcW w:w="720" w:type="dxa"/>
            <w:vAlign w:val="center"/>
          </w:tcPr>
          <w:p w14:paraId="6B139C63"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12.</w:t>
            </w:r>
          </w:p>
        </w:tc>
        <w:tc>
          <w:tcPr>
            <w:tcW w:w="2160" w:type="dxa"/>
            <w:vAlign w:val="center"/>
          </w:tcPr>
          <w:p w14:paraId="6A6362EB"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Драгица Пекар</w:t>
            </w:r>
          </w:p>
        </w:tc>
        <w:tc>
          <w:tcPr>
            <w:tcW w:w="1620" w:type="dxa"/>
            <w:vAlign w:val="center"/>
          </w:tcPr>
          <w:p w14:paraId="01D6D360"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2977C2F9"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727F8DAB"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4</w:t>
            </w:r>
          </w:p>
        </w:tc>
        <w:tc>
          <w:tcPr>
            <w:tcW w:w="1260" w:type="dxa"/>
            <w:vAlign w:val="center"/>
          </w:tcPr>
          <w:p w14:paraId="226AC758"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5A3B3CE1" w14:textId="77777777" w:rsidTr="00B474E3">
        <w:trPr>
          <w:jc w:val="center"/>
        </w:trPr>
        <w:tc>
          <w:tcPr>
            <w:tcW w:w="720" w:type="dxa"/>
            <w:vAlign w:val="center"/>
          </w:tcPr>
          <w:p w14:paraId="20181028"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13.</w:t>
            </w:r>
          </w:p>
        </w:tc>
        <w:tc>
          <w:tcPr>
            <w:tcW w:w="2160" w:type="dxa"/>
            <w:vAlign w:val="center"/>
          </w:tcPr>
          <w:p w14:paraId="56308B99"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Станислава Милосављевић</w:t>
            </w:r>
          </w:p>
        </w:tc>
        <w:tc>
          <w:tcPr>
            <w:tcW w:w="1620" w:type="dxa"/>
            <w:vAlign w:val="center"/>
          </w:tcPr>
          <w:p w14:paraId="1F6847D9"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7E990C7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507F6F98"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5</w:t>
            </w:r>
          </w:p>
        </w:tc>
        <w:tc>
          <w:tcPr>
            <w:tcW w:w="1260" w:type="dxa"/>
            <w:vAlign w:val="center"/>
          </w:tcPr>
          <w:p w14:paraId="43E8EF90"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25EA0DFD" w14:textId="77777777" w:rsidTr="00B474E3">
        <w:trPr>
          <w:jc w:val="center"/>
        </w:trPr>
        <w:tc>
          <w:tcPr>
            <w:tcW w:w="720" w:type="dxa"/>
            <w:vAlign w:val="center"/>
          </w:tcPr>
          <w:p w14:paraId="2D9B6E36"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14.</w:t>
            </w:r>
          </w:p>
        </w:tc>
        <w:tc>
          <w:tcPr>
            <w:tcW w:w="2160" w:type="dxa"/>
            <w:vAlign w:val="center"/>
          </w:tcPr>
          <w:p w14:paraId="3EDFEBBA" w14:textId="77777777" w:rsidR="002A1697" w:rsidRPr="0075473E" w:rsidRDefault="002A1697"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Цвјетко Перић</w:t>
            </w:r>
          </w:p>
        </w:tc>
        <w:tc>
          <w:tcPr>
            <w:tcW w:w="1620" w:type="dxa"/>
            <w:vAlign w:val="center"/>
          </w:tcPr>
          <w:p w14:paraId="2F631DCE"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СШ</w:t>
            </w:r>
          </w:p>
        </w:tc>
        <w:tc>
          <w:tcPr>
            <w:tcW w:w="1800" w:type="dxa"/>
            <w:vAlign w:val="center"/>
          </w:tcPr>
          <w:p w14:paraId="087B3C8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домар</w:t>
            </w:r>
          </w:p>
        </w:tc>
        <w:tc>
          <w:tcPr>
            <w:tcW w:w="900" w:type="dxa"/>
            <w:vAlign w:val="center"/>
          </w:tcPr>
          <w:p w14:paraId="7ACD0471" w14:textId="77777777" w:rsidR="002A1697" w:rsidRPr="002A1697" w:rsidRDefault="002A1697" w:rsidP="00B474E3">
            <w:pPr>
              <w:spacing w:after="0" w:line="240" w:lineRule="auto"/>
              <w:jc w:val="center"/>
              <w:rPr>
                <w:rFonts w:ascii="Times New Roman" w:hAnsi="Times New Roman"/>
                <w:sz w:val="24"/>
                <w:szCs w:val="24"/>
              </w:rPr>
            </w:pPr>
          </w:p>
        </w:tc>
        <w:tc>
          <w:tcPr>
            <w:tcW w:w="1260" w:type="dxa"/>
            <w:vAlign w:val="center"/>
          </w:tcPr>
          <w:p w14:paraId="26304C41"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100%</w:t>
            </w:r>
          </w:p>
        </w:tc>
      </w:tr>
      <w:tr w:rsidR="002A1697" w:rsidRPr="0075473E" w14:paraId="5DAFDE69" w14:textId="77777777" w:rsidTr="00B474E3">
        <w:trPr>
          <w:jc w:val="center"/>
        </w:trPr>
        <w:tc>
          <w:tcPr>
            <w:tcW w:w="720" w:type="dxa"/>
            <w:vAlign w:val="center"/>
          </w:tcPr>
          <w:p w14:paraId="1F277B7A" w14:textId="77777777" w:rsidR="002A1697" w:rsidRPr="0075473E" w:rsidRDefault="002A1697"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rPr>
              <w:t>15</w:t>
            </w:r>
            <w:r w:rsidRPr="0075473E">
              <w:rPr>
                <w:rFonts w:ascii="Times New Roman" w:hAnsi="Times New Roman"/>
                <w:b/>
                <w:color w:val="000000"/>
                <w:sz w:val="24"/>
                <w:szCs w:val="24"/>
                <w:lang w:val="sr-Cyrl-CS"/>
              </w:rPr>
              <w:t>.</w:t>
            </w:r>
          </w:p>
        </w:tc>
        <w:tc>
          <w:tcPr>
            <w:tcW w:w="2160" w:type="dxa"/>
            <w:vAlign w:val="center"/>
          </w:tcPr>
          <w:p w14:paraId="48B8C59F"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Мира Бероња</w:t>
            </w:r>
          </w:p>
        </w:tc>
        <w:tc>
          <w:tcPr>
            <w:tcW w:w="1620" w:type="dxa"/>
            <w:vAlign w:val="center"/>
          </w:tcPr>
          <w:p w14:paraId="7382377B"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659757E7"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7A141A3F"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3</w:t>
            </w:r>
            <w:r>
              <w:rPr>
                <w:rFonts w:ascii="Times New Roman" w:hAnsi="Times New Roman"/>
                <w:sz w:val="24"/>
                <w:szCs w:val="24"/>
              </w:rPr>
              <w:t>3</w:t>
            </w:r>
          </w:p>
        </w:tc>
        <w:tc>
          <w:tcPr>
            <w:tcW w:w="1260" w:type="dxa"/>
            <w:vAlign w:val="center"/>
          </w:tcPr>
          <w:p w14:paraId="703FE137"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59F4A718" w14:textId="77777777" w:rsidTr="00B474E3">
        <w:trPr>
          <w:jc w:val="center"/>
        </w:trPr>
        <w:tc>
          <w:tcPr>
            <w:tcW w:w="720" w:type="dxa"/>
            <w:vAlign w:val="center"/>
          </w:tcPr>
          <w:p w14:paraId="3EF43D7C" w14:textId="77777777" w:rsidR="002A1697" w:rsidRPr="0075473E" w:rsidRDefault="00722CEE"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16</w:t>
            </w:r>
            <w:r w:rsidR="002A1697" w:rsidRPr="0075473E">
              <w:rPr>
                <w:rFonts w:ascii="Times New Roman" w:hAnsi="Times New Roman"/>
                <w:b/>
                <w:color w:val="000000"/>
                <w:sz w:val="24"/>
                <w:szCs w:val="24"/>
                <w:lang w:val="sr-Cyrl-CS"/>
              </w:rPr>
              <w:t>.</w:t>
            </w:r>
          </w:p>
        </w:tc>
        <w:tc>
          <w:tcPr>
            <w:tcW w:w="2160" w:type="dxa"/>
            <w:vAlign w:val="center"/>
          </w:tcPr>
          <w:p w14:paraId="3AE781A2"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Изабела Томовић</w:t>
            </w:r>
          </w:p>
        </w:tc>
        <w:tc>
          <w:tcPr>
            <w:tcW w:w="1620" w:type="dxa"/>
            <w:vAlign w:val="center"/>
          </w:tcPr>
          <w:p w14:paraId="5E64F78C"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62798B93"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6BEC7ECF" w14:textId="77777777" w:rsidR="002A1697" w:rsidRPr="002A1697" w:rsidRDefault="002A1697" w:rsidP="00B474E3">
            <w:pPr>
              <w:spacing w:after="0" w:line="240" w:lineRule="auto"/>
              <w:rPr>
                <w:rFonts w:ascii="Times New Roman" w:hAnsi="Times New Roman"/>
                <w:sz w:val="24"/>
                <w:szCs w:val="24"/>
              </w:rPr>
            </w:pPr>
            <w:r w:rsidRPr="0075473E">
              <w:rPr>
                <w:rFonts w:ascii="Times New Roman" w:hAnsi="Times New Roman"/>
                <w:sz w:val="24"/>
                <w:szCs w:val="24"/>
              </w:rPr>
              <w:t xml:space="preserve">     1</w:t>
            </w:r>
            <w:r>
              <w:rPr>
                <w:rFonts w:ascii="Times New Roman" w:hAnsi="Times New Roman"/>
                <w:sz w:val="24"/>
                <w:szCs w:val="24"/>
              </w:rPr>
              <w:t>7</w:t>
            </w:r>
          </w:p>
        </w:tc>
        <w:tc>
          <w:tcPr>
            <w:tcW w:w="1260" w:type="dxa"/>
            <w:vAlign w:val="center"/>
          </w:tcPr>
          <w:p w14:paraId="6AC9C76E" w14:textId="77777777" w:rsidR="002A1697"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r w:rsidR="002A1697" w:rsidRPr="0075473E">
              <w:rPr>
                <w:rFonts w:ascii="Times New Roman" w:hAnsi="Times New Roman"/>
                <w:color w:val="000000"/>
                <w:sz w:val="24"/>
                <w:szCs w:val="24"/>
                <w:lang w:val="sr-Cyrl-CS"/>
              </w:rPr>
              <w:t>0%</w:t>
            </w:r>
          </w:p>
        </w:tc>
      </w:tr>
      <w:tr w:rsidR="002A1697" w:rsidRPr="0075473E" w14:paraId="105A1F12" w14:textId="77777777" w:rsidTr="00B474E3">
        <w:trPr>
          <w:jc w:val="center"/>
        </w:trPr>
        <w:tc>
          <w:tcPr>
            <w:tcW w:w="720" w:type="dxa"/>
            <w:vAlign w:val="center"/>
          </w:tcPr>
          <w:p w14:paraId="19BB1F5C" w14:textId="77777777" w:rsidR="002A1697" w:rsidRPr="0075473E" w:rsidRDefault="00722CEE"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17</w:t>
            </w:r>
            <w:r w:rsidR="002A1697" w:rsidRPr="0075473E">
              <w:rPr>
                <w:rFonts w:ascii="Times New Roman" w:hAnsi="Times New Roman"/>
                <w:b/>
                <w:color w:val="000000"/>
                <w:sz w:val="24"/>
                <w:szCs w:val="24"/>
                <w:lang w:val="sr-Cyrl-CS"/>
              </w:rPr>
              <w:t>.</w:t>
            </w:r>
          </w:p>
        </w:tc>
        <w:tc>
          <w:tcPr>
            <w:tcW w:w="2160" w:type="dxa"/>
            <w:vAlign w:val="center"/>
          </w:tcPr>
          <w:p w14:paraId="3AAEC585"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Андријана Чурић</w:t>
            </w:r>
          </w:p>
        </w:tc>
        <w:tc>
          <w:tcPr>
            <w:tcW w:w="1620" w:type="dxa"/>
            <w:vAlign w:val="center"/>
          </w:tcPr>
          <w:p w14:paraId="5DDC4287"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65F10C4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6B702A4C"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6</w:t>
            </w:r>
          </w:p>
        </w:tc>
        <w:tc>
          <w:tcPr>
            <w:tcW w:w="1260" w:type="dxa"/>
            <w:vAlign w:val="center"/>
          </w:tcPr>
          <w:p w14:paraId="49139C2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26000DDB" w14:textId="77777777" w:rsidTr="00B474E3">
        <w:trPr>
          <w:jc w:val="center"/>
        </w:trPr>
        <w:tc>
          <w:tcPr>
            <w:tcW w:w="720" w:type="dxa"/>
            <w:vAlign w:val="center"/>
          </w:tcPr>
          <w:p w14:paraId="6C66B108" w14:textId="77777777" w:rsidR="002A1697" w:rsidRPr="0075473E" w:rsidRDefault="00722CEE" w:rsidP="00B474E3">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18</w:t>
            </w:r>
            <w:r w:rsidR="002A1697" w:rsidRPr="0075473E">
              <w:rPr>
                <w:rFonts w:ascii="Times New Roman" w:hAnsi="Times New Roman"/>
                <w:b/>
                <w:color w:val="000000"/>
                <w:sz w:val="24"/>
                <w:szCs w:val="24"/>
                <w:lang w:val="sr-Cyrl-CS"/>
              </w:rPr>
              <w:t>.</w:t>
            </w:r>
          </w:p>
        </w:tc>
        <w:tc>
          <w:tcPr>
            <w:tcW w:w="2160" w:type="dxa"/>
            <w:vAlign w:val="center"/>
          </w:tcPr>
          <w:p w14:paraId="3AA2624A"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Мирела Мишковић</w:t>
            </w:r>
          </w:p>
        </w:tc>
        <w:tc>
          <w:tcPr>
            <w:tcW w:w="1620" w:type="dxa"/>
            <w:vAlign w:val="center"/>
          </w:tcPr>
          <w:p w14:paraId="02A1776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076E0E40"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24255557" w14:textId="77777777" w:rsidR="002A1697" w:rsidRPr="002A1697" w:rsidRDefault="002A1697" w:rsidP="00B474E3">
            <w:pPr>
              <w:spacing w:after="0" w:line="240" w:lineRule="auto"/>
              <w:jc w:val="center"/>
              <w:rPr>
                <w:rFonts w:ascii="Times New Roman" w:hAnsi="Times New Roman"/>
                <w:sz w:val="24"/>
                <w:szCs w:val="24"/>
              </w:rPr>
            </w:pPr>
            <w:r w:rsidRPr="0075473E">
              <w:rPr>
                <w:rFonts w:ascii="Times New Roman" w:hAnsi="Times New Roman"/>
                <w:sz w:val="24"/>
                <w:szCs w:val="24"/>
              </w:rPr>
              <w:t>1</w:t>
            </w:r>
            <w:r>
              <w:rPr>
                <w:rFonts w:ascii="Times New Roman" w:hAnsi="Times New Roman"/>
                <w:sz w:val="24"/>
                <w:szCs w:val="24"/>
              </w:rPr>
              <w:t>1</w:t>
            </w:r>
          </w:p>
        </w:tc>
        <w:tc>
          <w:tcPr>
            <w:tcW w:w="1260" w:type="dxa"/>
            <w:vAlign w:val="center"/>
          </w:tcPr>
          <w:p w14:paraId="4747BBE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2AB2BB81" w14:textId="77777777" w:rsidTr="00B474E3">
        <w:trPr>
          <w:jc w:val="center"/>
        </w:trPr>
        <w:tc>
          <w:tcPr>
            <w:tcW w:w="720" w:type="dxa"/>
            <w:vAlign w:val="center"/>
          </w:tcPr>
          <w:p w14:paraId="6B205BA1" w14:textId="77777777" w:rsidR="002A1697" w:rsidRPr="0075473E" w:rsidRDefault="00722CEE" w:rsidP="00B474E3">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19</w:t>
            </w:r>
            <w:r w:rsidR="002A1697" w:rsidRPr="0075473E">
              <w:rPr>
                <w:rFonts w:ascii="Times New Roman" w:hAnsi="Times New Roman"/>
                <w:b/>
                <w:color w:val="000000"/>
                <w:sz w:val="24"/>
                <w:szCs w:val="24"/>
                <w:lang w:val="sr-Cyrl-CS"/>
              </w:rPr>
              <w:t>.</w:t>
            </w:r>
          </w:p>
        </w:tc>
        <w:tc>
          <w:tcPr>
            <w:tcW w:w="2160" w:type="dxa"/>
            <w:vAlign w:val="center"/>
          </w:tcPr>
          <w:p w14:paraId="53681DDB"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Мира Мајер</w:t>
            </w:r>
          </w:p>
        </w:tc>
        <w:tc>
          <w:tcPr>
            <w:tcW w:w="1620" w:type="dxa"/>
            <w:vAlign w:val="center"/>
          </w:tcPr>
          <w:p w14:paraId="5C4E49D3"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427319BD"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54AF4BB0" w14:textId="77777777" w:rsidR="002A1697" w:rsidRPr="0075473E" w:rsidRDefault="002A1697"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1</w:t>
            </w:r>
          </w:p>
        </w:tc>
        <w:tc>
          <w:tcPr>
            <w:tcW w:w="1260" w:type="dxa"/>
            <w:vAlign w:val="center"/>
          </w:tcPr>
          <w:p w14:paraId="63F78B95"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r w:rsidR="002A1697" w:rsidRPr="0075473E" w14:paraId="02205ABB" w14:textId="77777777" w:rsidTr="00B474E3">
        <w:trPr>
          <w:jc w:val="center"/>
        </w:trPr>
        <w:tc>
          <w:tcPr>
            <w:tcW w:w="720" w:type="dxa"/>
            <w:vAlign w:val="center"/>
          </w:tcPr>
          <w:p w14:paraId="25D01EAE" w14:textId="77777777" w:rsidR="002A1697" w:rsidRPr="0075473E" w:rsidRDefault="00722CEE" w:rsidP="00B474E3">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20</w:t>
            </w:r>
            <w:r w:rsidR="002A1697" w:rsidRPr="0075473E">
              <w:rPr>
                <w:rFonts w:ascii="Times New Roman" w:hAnsi="Times New Roman"/>
                <w:b/>
                <w:color w:val="000000"/>
                <w:sz w:val="24"/>
                <w:szCs w:val="24"/>
                <w:lang w:val="sr-Cyrl-CS"/>
              </w:rPr>
              <w:t xml:space="preserve">. </w:t>
            </w:r>
          </w:p>
        </w:tc>
        <w:tc>
          <w:tcPr>
            <w:tcW w:w="2160" w:type="dxa"/>
            <w:vAlign w:val="center"/>
          </w:tcPr>
          <w:p w14:paraId="3C35B262"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Сања Топић</w:t>
            </w:r>
          </w:p>
        </w:tc>
        <w:tc>
          <w:tcPr>
            <w:tcW w:w="1620" w:type="dxa"/>
            <w:vAlign w:val="center"/>
          </w:tcPr>
          <w:p w14:paraId="730923C7" w14:textId="77777777" w:rsidR="002A1697" w:rsidRPr="0075473E" w:rsidRDefault="00722CEE"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СШ</w:t>
            </w:r>
          </w:p>
        </w:tc>
        <w:tc>
          <w:tcPr>
            <w:tcW w:w="1800" w:type="dxa"/>
            <w:vAlign w:val="center"/>
          </w:tcPr>
          <w:p w14:paraId="40AE82C1"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01DAEA87" w14:textId="77777777" w:rsidR="002A1697" w:rsidRPr="0075473E" w:rsidRDefault="002A1697"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7</w:t>
            </w:r>
          </w:p>
        </w:tc>
        <w:tc>
          <w:tcPr>
            <w:tcW w:w="1260" w:type="dxa"/>
            <w:vAlign w:val="center"/>
          </w:tcPr>
          <w:p w14:paraId="4663EA4D"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50%</w:t>
            </w:r>
          </w:p>
        </w:tc>
      </w:tr>
      <w:tr w:rsidR="002A1697" w:rsidRPr="0075473E" w14:paraId="65B8749F" w14:textId="77777777" w:rsidTr="00B474E3">
        <w:trPr>
          <w:jc w:val="center"/>
        </w:trPr>
        <w:tc>
          <w:tcPr>
            <w:tcW w:w="720" w:type="dxa"/>
            <w:vAlign w:val="center"/>
          </w:tcPr>
          <w:p w14:paraId="2E455861" w14:textId="77777777" w:rsidR="002A1697" w:rsidRPr="0075473E" w:rsidRDefault="00722CEE" w:rsidP="00B474E3">
            <w:pPr>
              <w:spacing w:after="0" w:line="240" w:lineRule="auto"/>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21</w:t>
            </w:r>
            <w:r w:rsidR="002A1697" w:rsidRPr="0075473E">
              <w:rPr>
                <w:rFonts w:ascii="Times New Roman" w:hAnsi="Times New Roman"/>
                <w:b/>
                <w:color w:val="000000"/>
                <w:sz w:val="24"/>
                <w:szCs w:val="24"/>
                <w:lang w:val="sr-Cyrl-CS"/>
              </w:rPr>
              <w:t>.</w:t>
            </w:r>
          </w:p>
        </w:tc>
        <w:tc>
          <w:tcPr>
            <w:tcW w:w="2160" w:type="dxa"/>
            <w:vAlign w:val="center"/>
          </w:tcPr>
          <w:p w14:paraId="355C4DAB" w14:textId="77777777" w:rsidR="002A1697" w:rsidRPr="0075473E" w:rsidRDefault="002A1697"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Снежана Јушковић</w:t>
            </w:r>
          </w:p>
        </w:tc>
        <w:tc>
          <w:tcPr>
            <w:tcW w:w="1620" w:type="dxa"/>
            <w:vAlign w:val="center"/>
          </w:tcPr>
          <w:p w14:paraId="311C6E17"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ОШ</w:t>
            </w:r>
          </w:p>
        </w:tc>
        <w:tc>
          <w:tcPr>
            <w:tcW w:w="1800" w:type="dxa"/>
            <w:vAlign w:val="center"/>
          </w:tcPr>
          <w:p w14:paraId="2AB84172"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спремачица</w:t>
            </w:r>
          </w:p>
        </w:tc>
        <w:tc>
          <w:tcPr>
            <w:tcW w:w="900" w:type="dxa"/>
            <w:vAlign w:val="center"/>
          </w:tcPr>
          <w:p w14:paraId="79B38B20" w14:textId="77777777" w:rsidR="002A1697" w:rsidRPr="0075473E" w:rsidRDefault="002A1697"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7</w:t>
            </w:r>
          </w:p>
        </w:tc>
        <w:tc>
          <w:tcPr>
            <w:tcW w:w="1260" w:type="dxa"/>
            <w:vAlign w:val="center"/>
          </w:tcPr>
          <w:p w14:paraId="77ED4D39" w14:textId="77777777" w:rsidR="002A1697" w:rsidRPr="0075473E" w:rsidRDefault="002A1697"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100%</w:t>
            </w:r>
          </w:p>
        </w:tc>
      </w:tr>
    </w:tbl>
    <w:p w14:paraId="705EEDC5" w14:textId="77777777" w:rsidR="00B474E3" w:rsidRPr="0075473E" w:rsidRDefault="00B474E3" w:rsidP="00B474E3">
      <w:pPr>
        <w:spacing w:after="0" w:line="240" w:lineRule="auto"/>
        <w:jc w:val="center"/>
        <w:rPr>
          <w:rFonts w:ascii="Times New Roman" w:hAnsi="Times New Roman"/>
          <w:b/>
          <w:color w:val="000000"/>
          <w:sz w:val="24"/>
          <w:szCs w:val="24"/>
          <w:lang w:val="hr-HR"/>
        </w:rPr>
      </w:pPr>
    </w:p>
    <w:p w14:paraId="04D4A1FF" w14:textId="77777777" w:rsidR="00B474E3" w:rsidRDefault="00B474E3" w:rsidP="00B474E3">
      <w:pPr>
        <w:spacing w:after="0" w:line="240" w:lineRule="auto"/>
        <w:jc w:val="center"/>
        <w:rPr>
          <w:rFonts w:ascii="Times New Roman" w:hAnsi="Times New Roman"/>
          <w:b/>
          <w:color w:val="000000"/>
          <w:sz w:val="24"/>
          <w:szCs w:val="24"/>
        </w:rPr>
      </w:pPr>
    </w:p>
    <w:p w14:paraId="6C5757D3" w14:textId="77777777" w:rsidR="00B474E3" w:rsidRDefault="00B474E3" w:rsidP="00B474E3">
      <w:pPr>
        <w:spacing w:after="0" w:line="240" w:lineRule="auto"/>
        <w:jc w:val="center"/>
        <w:rPr>
          <w:rFonts w:ascii="Times New Roman" w:hAnsi="Times New Roman"/>
          <w:b/>
          <w:color w:val="000000"/>
          <w:sz w:val="24"/>
          <w:szCs w:val="24"/>
        </w:rPr>
      </w:pPr>
    </w:p>
    <w:p w14:paraId="6DD12F96" w14:textId="77777777" w:rsidR="00B474E3" w:rsidRDefault="00B474E3" w:rsidP="00B474E3">
      <w:pPr>
        <w:spacing w:after="0" w:line="240" w:lineRule="auto"/>
        <w:jc w:val="center"/>
        <w:rPr>
          <w:rFonts w:ascii="Times New Roman" w:hAnsi="Times New Roman"/>
          <w:b/>
          <w:color w:val="000000"/>
          <w:sz w:val="24"/>
          <w:szCs w:val="24"/>
        </w:rPr>
      </w:pPr>
    </w:p>
    <w:p w14:paraId="0D1B8A1A" w14:textId="77777777" w:rsidR="000B2B56" w:rsidRDefault="000B2B56" w:rsidP="00B474E3">
      <w:pPr>
        <w:spacing w:after="0" w:line="240" w:lineRule="auto"/>
        <w:jc w:val="center"/>
        <w:rPr>
          <w:rFonts w:ascii="Times New Roman" w:hAnsi="Times New Roman"/>
          <w:b/>
          <w:color w:val="000000"/>
          <w:sz w:val="24"/>
          <w:szCs w:val="24"/>
        </w:rPr>
      </w:pPr>
    </w:p>
    <w:p w14:paraId="748DBD9E" w14:textId="77777777" w:rsidR="000B2B56" w:rsidRDefault="000B2B56" w:rsidP="00B474E3">
      <w:pPr>
        <w:spacing w:after="0" w:line="240" w:lineRule="auto"/>
        <w:jc w:val="center"/>
        <w:rPr>
          <w:rFonts w:ascii="Times New Roman" w:hAnsi="Times New Roman"/>
          <w:b/>
          <w:color w:val="000000"/>
          <w:sz w:val="24"/>
          <w:szCs w:val="24"/>
        </w:rPr>
      </w:pPr>
    </w:p>
    <w:p w14:paraId="7CB03CBF" w14:textId="77777777" w:rsidR="000B2B56" w:rsidRDefault="000B2B56" w:rsidP="00B474E3">
      <w:pPr>
        <w:spacing w:after="0" w:line="240" w:lineRule="auto"/>
        <w:jc w:val="center"/>
        <w:rPr>
          <w:rFonts w:ascii="Times New Roman" w:hAnsi="Times New Roman"/>
          <w:b/>
          <w:color w:val="000000"/>
          <w:sz w:val="24"/>
          <w:szCs w:val="24"/>
        </w:rPr>
      </w:pPr>
    </w:p>
    <w:p w14:paraId="10177063" w14:textId="77777777" w:rsidR="000B2B56" w:rsidRDefault="000B2B56" w:rsidP="00B474E3">
      <w:pPr>
        <w:spacing w:after="0" w:line="240" w:lineRule="auto"/>
        <w:jc w:val="center"/>
        <w:rPr>
          <w:rFonts w:ascii="Times New Roman" w:hAnsi="Times New Roman"/>
          <w:b/>
          <w:color w:val="000000"/>
          <w:sz w:val="24"/>
          <w:szCs w:val="24"/>
        </w:rPr>
      </w:pPr>
    </w:p>
    <w:p w14:paraId="6E3F4953" w14:textId="77777777" w:rsidR="000B2B56" w:rsidRDefault="000B2B56" w:rsidP="00B474E3">
      <w:pPr>
        <w:spacing w:after="0" w:line="240" w:lineRule="auto"/>
        <w:jc w:val="center"/>
        <w:rPr>
          <w:rFonts w:ascii="Times New Roman" w:hAnsi="Times New Roman"/>
          <w:b/>
          <w:color w:val="000000"/>
          <w:sz w:val="24"/>
          <w:szCs w:val="24"/>
        </w:rPr>
      </w:pPr>
    </w:p>
    <w:p w14:paraId="0CECDA4F" w14:textId="77777777" w:rsidR="00FB27F4" w:rsidRDefault="00FB27F4" w:rsidP="00B474E3">
      <w:pPr>
        <w:spacing w:after="0" w:line="240" w:lineRule="auto"/>
        <w:jc w:val="center"/>
        <w:rPr>
          <w:rFonts w:ascii="Times New Roman" w:hAnsi="Times New Roman"/>
          <w:b/>
          <w:color w:val="000000"/>
          <w:sz w:val="24"/>
          <w:szCs w:val="24"/>
          <w:lang w:val="hr-HR"/>
        </w:rPr>
      </w:pPr>
    </w:p>
    <w:p w14:paraId="757FC490" w14:textId="77777777" w:rsidR="00FB27F4" w:rsidRDefault="00FB27F4" w:rsidP="00B474E3">
      <w:pPr>
        <w:spacing w:after="0" w:line="240" w:lineRule="auto"/>
        <w:jc w:val="center"/>
        <w:rPr>
          <w:rFonts w:ascii="Times New Roman" w:hAnsi="Times New Roman"/>
          <w:b/>
          <w:color w:val="000000"/>
          <w:sz w:val="24"/>
          <w:szCs w:val="24"/>
          <w:lang w:val="hr-HR"/>
        </w:rPr>
      </w:pPr>
    </w:p>
    <w:p w14:paraId="41A4CD89" w14:textId="77777777" w:rsidR="00FB27F4" w:rsidRDefault="00FB27F4" w:rsidP="00B474E3">
      <w:pPr>
        <w:spacing w:after="0" w:line="240" w:lineRule="auto"/>
        <w:jc w:val="center"/>
        <w:rPr>
          <w:rFonts w:ascii="Times New Roman" w:hAnsi="Times New Roman"/>
          <w:b/>
          <w:color w:val="000000"/>
          <w:sz w:val="24"/>
          <w:szCs w:val="24"/>
          <w:lang w:val="hr-HR"/>
        </w:rPr>
      </w:pPr>
    </w:p>
    <w:p w14:paraId="6A6DD91C" w14:textId="77777777" w:rsidR="00FB27F4" w:rsidRDefault="00FB27F4" w:rsidP="00B474E3">
      <w:pPr>
        <w:spacing w:after="0" w:line="240" w:lineRule="auto"/>
        <w:jc w:val="center"/>
        <w:rPr>
          <w:rFonts w:ascii="Times New Roman" w:hAnsi="Times New Roman"/>
          <w:b/>
          <w:color w:val="000000"/>
          <w:sz w:val="24"/>
          <w:szCs w:val="24"/>
          <w:lang w:val="hr-HR"/>
        </w:rPr>
      </w:pPr>
    </w:p>
    <w:p w14:paraId="132EE6EF" w14:textId="77777777" w:rsidR="00FB27F4" w:rsidRDefault="00FB27F4" w:rsidP="00B474E3">
      <w:pPr>
        <w:spacing w:after="0" w:line="240" w:lineRule="auto"/>
        <w:jc w:val="center"/>
        <w:rPr>
          <w:rFonts w:ascii="Times New Roman" w:hAnsi="Times New Roman"/>
          <w:b/>
          <w:color w:val="000000"/>
          <w:sz w:val="24"/>
          <w:szCs w:val="24"/>
          <w:lang w:val="hr-HR"/>
        </w:rPr>
      </w:pPr>
    </w:p>
    <w:p w14:paraId="095E178C" w14:textId="77777777" w:rsidR="00FB27F4" w:rsidRDefault="00FB27F4" w:rsidP="00B474E3">
      <w:pPr>
        <w:spacing w:after="0" w:line="240" w:lineRule="auto"/>
        <w:jc w:val="center"/>
        <w:rPr>
          <w:rFonts w:ascii="Times New Roman" w:hAnsi="Times New Roman"/>
          <w:b/>
          <w:color w:val="000000"/>
          <w:sz w:val="24"/>
          <w:szCs w:val="24"/>
          <w:lang w:val="hr-HR"/>
        </w:rPr>
      </w:pPr>
    </w:p>
    <w:p w14:paraId="79BA1C97" w14:textId="77777777" w:rsidR="00FB27F4" w:rsidRDefault="00FB27F4" w:rsidP="00B474E3">
      <w:pPr>
        <w:spacing w:after="0" w:line="240" w:lineRule="auto"/>
        <w:jc w:val="center"/>
        <w:rPr>
          <w:rFonts w:ascii="Times New Roman" w:hAnsi="Times New Roman"/>
          <w:b/>
          <w:color w:val="000000"/>
          <w:sz w:val="24"/>
          <w:szCs w:val="24"/>
          <w:lang w:val="hr-HR"/>
        </w:rPr>
      </w:pPr>
    </w:p>
    <w:p w14:paraId="73E7B8AD" w14:textId="77777777" w:rsidR="00FB27F4" w:rsidRPr="00CB79AA" w:rsidRDefault="00FB27F4" w:rsidP="00CB79AA">
      <w:pPr>
        <w:spacing w:after="0" w:line="240" w:lineRule="auto"/>
        <w:rPr>
          <w:rFonts w:ascii="Times New Roman" w:hAnsi="Times New Roman"/>
          <w:b/>
          <w:color w:val="000000"/>
          <w:sz w:val="24"/>
          <w:szCs w:val="24"/>
        </w:rPr>
      </w:pPr>
    </w:p>
    <w:p w14:paraId="1BA4AD60" w14:textId="77777777" w:rsidR="00FB27F4" w:rsidRDefault="00FB27F4" w:rsidP="00B474E3">
      <w:pPr>
        <w:spacing w:after="0" w:line="240" w:lineRule="auto"/>
        <w:jc w:val="center"/>
        <w:rPr>
          <w:rFonts w:ascii="Times New Roman" w:hAnsi="Times New Roman"/>
          <w:b/>
          <w:color w:val="000000"/>
          <w:sz w:val="24"/>
          <w:szCs w:val="24"/>
          <w:lang w:val="hr-HR"/>
        </w:rPr>
      </w:pPr>
    </w:p>
    <w:p w14:paraId="179BFE5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hr-HR"/>
        </w:rPr>
        <w:t>Р Е К А П И Т У Л А Ц И Ј</w:t>
      </w:r>
      <w:r w:rsidRPr="0075473E">
        <w:rPr>
          <w:rFonts w:ascii="Times New Roman" w:hAnsi="Times New Roman"/>
          <w:b/>
          <w:color w:val="000000"/>
          <w:sz w:val="24"/>
          <w:szCs w:val="24"/>
          <w:lang w:val="sr-Cyrl-CS"/>
        </w:rPr>
        <w:t xml:space="preserve"> А</w:t>
      </w:r>
    </w:p>
    <w:p w14:paraId="56790780"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p w14:paraId="7C21A6AB"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Наставни кадар</w:t>
      </w:r>
    </w:p>
    <w:p w14:paraId="3203E0EA"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1755"/>
        <w:gridCol w:w="1265"/>
        <w:gridCol w:w="1260"/>
        <w:gridCol w:w="1440"/>
        <w:gridCol w:w="1440"/>
      </w:tblGrid>
      <w:tr w:rsidR="00B474E3" w:rsidRPr="0075473E" w14:paraId="23586E22" w14:textId="77777777" w:rsidTr="00B474E3">
        <w:trPr>
          <w:jc w:val="center"/>
        </w:trPr>
        <w:tc>
          <w:tcPr>
            <w:tcW w:w="3312" w:type="dxa"/>
          </w:tcPr>
          <w:p w14:paraId="59D82EF9"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c>
        <w:tc>
          <w:tcPr>
            <w:tcW w:w="1755" w:type="dxa"/>
          </w:tcPr>
          <w:p w14:paraId="558EE89D"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специјализант</w:t>
            </w:r>
          </w:p>
        </w:tc>
        <w:tc>
          <w:tcPr>
            <w:tcW w:w="1265" w:type="dxa"/>
          </w:tcPr>
          <w:p w14:paraId="667EA6E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ВСС</w:t>
            </w:r>
          </w:p>
        </w:tc>
        <w:tc>
          <w:tcPr>
            <w:tcW w:w="1260" w:type="dxa"/>
          </w:tcPr>
          <w:p w14:paraId="23D6AE6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ВШС</w:t>
            </w:r>
          </w:p>
        </w:tc>
        <w:tc>
          <w:tcPr>
            <w:tcW w:w="1440" w:type="dxa"/>
          </w:tcPr>
          <w:p w14:paraId="7DEDC39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ССС</w:t>
            </w:r>
          </w:p>
        </w:tc>
        <w:tc>
          <w:tcPr>
            <w:tcW w:w="1440" w:type="dxa"/>
          </w:tcPr>
          <w:p w14:paraId="257562B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УКУПНО</w:t>
            </w:r>
          </w:p>
        </w:tc>
      </w:tr>
      <w:tr w:rsidR="00B474E3" w:rsidRPr="0075473E" w14:paraId="1F227353" w14:textId="77777777" w:rsidTr="00B474E3">
        <w:trPr>
          <w:jc w:val="center"/>
        </w:trPr>
        <w:tc>
          <w:tcPr>
            <w:tcW w:w="3312" w:type="dxa"/>
          </w:tcPr>
          <w:p w14:paraId="1285C08E"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ДИРЕКТОР</w:t>
            </w:r>
          </w:p>
        </w:tc>
        <w:tc>
          <w:tcPr>
            <w:tcW w:w="1755" w:type="dxa"/>
          </w:tcPr>
          <w:p w14:paraId="3038D5E3"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0F72383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1260" w:type="dxa"/>
          </w:tcPr>
          <w:p w14:paraId="2BE2514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24558B8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00D5A4D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5EB63CB9" w14:textId="77777777" w:rsidTr="00B474E3">
        <w:trPr>
          <w:jc w:val="center"/>
        </w:trPr>
        <w:tc>
          <w:tcPr>
            <w:tcW w:w="3312" w:type="dxa"/>
          </w:tcPr>
          <w:p w14:paraId="07AF041C"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ПОМОЋНИК ДИРЕКТОРА</w:t>
            </w:r>
          </w:p>
        </w:tc>
        <w:tc>
          <w:tcPr>
            <w:tcW w:w="1755" w:type="dxa"/>
          </w:tcPr>
          <w:p w14:paraId="603D53B0"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2BC08142" w14:textId="77777777" w:rsidR="00B474E3" w:rsidRPr="0075473E" w:rsidRDefault="00CB79AA"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w:t>
            </w:r>
          </w:p>
        </w:tc>
        <w:tc>
          <w:tcPr>
            <w:tcW w:w="1260" w:type="dxa"/>
          </w:tcPr>
          <w:p w14:paraId="132B9BF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0B0A33A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216C9C5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3C9464A7" w14:textId="77777777" w:rsidTr="00B474E3">
        <w:trPr>
          <w:jc w:val="center"/>
        </w:trPr>
        <w:tc>
          <w:tcPr>
            <w:tcW w:w="3312" w:type="dxa"/>
          </w:tcPr>
          <w:p w14:paraId="104468DD"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ПЕДАГОГ</w:t>
            </w:r>
          </w:p>
        </w:tc>
        <w:tc>
          <w:tcPr>
            <w:tcW w:w="1755" w:type="dxa"/>
          </w:tcPr>
          <w:p w14:paraId="2B77B017"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29AB38F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1260" w:type="dxa"/>
          </w:tcPr>
          <w:p w14:paraId="28B5816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5631F0D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54F0FFD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347BBF70" w14:textId="77777777" w:rsidTr="00B474E3">
        <w:trPr>
          <w:jc w:val="center"/>
        </w:trPr>
        <w:tc>
          <w:tcPr>
            <w:tcW w:w="3312" w:type="dxa"/>
          </w:tcPr>
          <w:p w14:paraId="23E62A52"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ПСИХОЛОГ</w:t>
            </w:r>
          </w:p>
        </w:tc>
        <w:tc>
          <w:tcPr>
            <w:tcW w:w="1755" w:type="dxa"/>
          </w:tcPr>
          <w:p w14:paraId="4FF2427C"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1BED7FD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1260" w:type="dxa"/>
          </w:tcPr>
          <w:p w14:paraId="014D369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0A3310A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64127E1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r>
      <w:tr w:rsidR="00B474E3" w:rsidRPr="0075473E" w14:paraId="37BC886C" w14:textId="77777777" w:rsidTr="00B474E3">
        <w:trPr>
          <w:jc w:val="center"/>
        </w:trPr>
        <w:tc>
          <w:tcPr>
            <w:tcW w:w="3312" w:type="dxa"/>
          </w:tcPr>
          <w:p w14:paraId="0A6BF8B8"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ДЕФЕКТОЛОГ</w:t>
            </w:r>
          </w:p>
        </w:tc>
        <w:tc>
          <w:tcPr>
            <w:tcW w:w="1755" w:type="dxa"/>
          </w:tcPr>
          <w:p w14:paraId="6B3153D4"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5E69D39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1260" w:type="dxa"/>
          </w:tcPr>
          <w:p w14:paraId="1CE63CB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47B4068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606C59C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67259013" w14:textId="77777777" w:rsidTr="00B474E3">
        <w:trPr>
          <w:jc w:val="center"/>
        </w:trPr>
        <w:tc>
          <w:tcPr>
            <w:tcW w:w="3312" w:type="dxa"/>
          </w:tcPr>
          <w:p w14:paraId="56CA775E"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ПЕДАГОШКИ АСИСТЕНТ</w:t>
            </w:r>
          </w:p>
        </w:tc>
        <w:tc>
          <w:tcPr>
            <w:tcW w:w="1755" w:type="dxa"/>
          </w:tcPr>
          <w:p w14:paraId="30522CB6"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5B8A1A9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260" w:type="dxa"/>
          </w:tcPr>
          <w:p w14:paraId="5C2B9A0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0FBFEF3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1440" w:type="dxa"/>
          </w:tcPr>
          <w:p w14:paraId="51488BB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54698F58" w14:textId="77777777" w:rsidTr="00B474E3">
        <w:trPr>
          <w:jc w:val="center"/>
        </w:trPr>
        <w:tc>
          <w:tcPr>
            <w:tcW w:w="3312" w:type="dxa"/>
          </w:tcPr>
          <w:p w14:paraId="27150E82"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БИБЛИОТЕКАР</w:t>
            </w:r>
          </w:p>
        </w:tc>
        <w:tc>
          <w:tcPr>
            <w:tcW w:w="1755" w:type="dxa"/>
          </w:tcPr>
          <w:p w14:paraId="6DDA5063" w14:textId="77777777" w:rsidR="00B474E3" w:rsidRPr="0075473E" w:rsidRDefault="00B474E3" w:rsidP="00B474E3">
            <w:pPr>
              <w:spacing w:after="0" w:line="240" w:lineRule="auto"/>
              <w:jc w:val="center"/>
              <w:rPr>
                <w:rFonts w:ascii="Times New Roman" w:hAnsi="Times New Roman"/>
                <w:b/>
                <w:color w:val="0070C0"/>
                <w:sz w:val="24"/>
                <w:szCs w:val="24"/>
                <w:lang w:val="sr-Cyrl-CS"/>
              </w:rPr>
            </w:pPr>
            <w:r w:rsidRPr="0075473E">
              <w:rPr>
                <w:rFonts w:ascii="Times New Roman" w:hAnsi="Times New Roman"/>
                <w:b/>
                <w:color w:val="0070C0"/>
                <w:sz w:val="24"/>
                <w:szCs w:val="24"/>
                <w:lang w:val="sr-Cyrl-CS"/>
              </w:rPr>
              <w:t>-</w:t>
            </w:r>
          </w:p>
        </w:tc>
        <w:tc>
          <w:tcPr>
            <w:tcW w:w="1265" w:type="dxa"/>
          </w:tcPr>
          <w:p w14:paraId="6B4AEAE3" w14:textId="77777777" w:rsidR="00B474E3" w:rsidRPr="00CB79AA" w:rsidRDefault="00CB79AA"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60" w:type="dxa"/>
          </w:tcPr>
          <w:p w14:paraId="3421E94C" w14:textId="77777777" w:rsidR="00B474E3" w:rsidRPr="00CB79AA" w:rsidRDefault="00CB79AA"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1440" w:type="dxa"/>
            <w:vAlign w:val="center"/>
          </w:tcPr>
          <w:p w14:paraId="13FFD29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tcPr>
          <w:p w14:paraId="583DC2DD" w14:textId="77777777" w:rsidR="00B474E3" w:rsidRPr="0075473E" w:rsidRDefault="003C77A2"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6</w:t>
            </w:r>
          </w:p>
        </w:tc>
      </w:tr>
      <w:tr w:rsidR="00B474E3" w:rsidRPr="0075473E" w14:paraId="764B8303" w14:textId="77777777" w:rsidTr="00B474E3">
        <w:trPr>
          <w:jc w:val="center"/>
        </w:trPr>
        <w:tc>
          <w:tcPr>
            <w:tcW w:w="3312" w:type="dxa"/>
          </w:tcPr>
          <w:p w14:paraId="70AD14DB"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НАСТАВНИЦИ РАЗРЕДНЕ НАСТАВЕ</w:t>
            </w:r>
          </w:p>
        </w:tc>
        <w:tc>
          <w:tcPr>
            <w:tcW w:w="1755" w:type="dxa"/>
            <w:vAlign w:val="center"/>
          </w:tcPr>
          <w:p w14:paraId="3B06195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1265" w:type="dxa"/>
            <w:vAlign w:val="center"/>
          </w:tcPr>
          <w:p w14:paraId="7407A560" w14:textId="77777777" w:rsidR="00B474E3" w:rsidRDefault="00B474E3" w:rsidP="00B474E3">
            <w:pPr>
              <w:spacing w:after="0" w:line="240" w:lineRule="auto"/>
              <w:jc w:val="center"/>
              <w:rPr>
                <w:rFonts w:ascii="Times New Roman" w:hAnsi="Times New Roman"/>
                <w:b/>
                <w:color w:val="000000"/>
                <w:sz w:val="24"/>
                <w:szCs w:val="24"/>
                <w:lang w:val="sr-Cyrl-CS"/>
              </w:rPr>
            </w:pPr>
          </w:p>
          <w:p w14:paraId="6460549A" w14:textId="77777777" w:rsidR="003C77A2" w:rsidRPr="0075473E" w:rsidRDefault="003C77A2"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CS"/>
              </w:rPr>
              <w:t>2</w:t>
            </w:r>
            <w:r w:rsidR="008F1C3C">
              <w:rPr>
                <w:rFonts w:ascii="Times New Roman" w:hAnsi="Times New Roman"/>
                <w:b/>
                <w:color w:val="000000"/>
                <w:sz w:val="24"/>
                <w:szCs w:val="24"/>
                <w:lang w:val="sr-Cyrl-CS"/>
              </w:rPr>
              <w:t>7</w:t>
            </w:r>
          </w:p>
        </w:tc>
        <w:tc>
          <w:tcPr>
            <w:tcW w:w="1260" w:type="dxa"/>
            <w:vAlign w:val="center"/>
          </w:tcPr>
          <w:p w14:paraId="5E9A742E" w14:textId="77777777" w:rsidR="00B474E3" w:rsidRPr="008F1C3C" w:rsidRDefault="008F1C3C"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1440" w:type="dxa"/>
            <w:vAlign w:val="center"/>
          </w:tcPr>
          <w:p w14:paraId="6667F98D" w14:textId="77777777" w:rsidR="00B474E3" w:rsidRPr="0075473E" w:rsidRDefault="00B474E3" w:rsidP="00B474E3">
            <w:pPr>
              <w:spacing w:after="0" w:line="240" w:lineRule="auto"/>
              <w:jc w:val="center"/>
              <w:rPr>
                <w:rFonts w:ascii="Times New Roman" w:hAnsi="Times New Roman"/>
                <w:b/>
                <w:color w:val="00B050"/>
                <w:sz w:val="24"/>
                <w:szCs w:val="24"/>
                <w:lang w:val="sr-Cyrl-CS"/>
              </w:rPr>
            </w:pPr>
            <w:r w:rsidRPr="0075473E">
              <w:rPr>
                <w:rFonts w:ascii="Times New Roman" w:hAnsi="Times New Roman"/>
                <w:b/>
                <w:color w:val="00B050"/>
                <w:sz w:val="24"/>
                <w:szCs w:val="24"/>
                <w:lang w:val="sr-Cyrl-CS"/>
              </w:rPr>
              <w:t>-</w:t>
            </w:r>
          </w:p>
        </w:tc>
        <w:tc>
          <w:tcPr>
            <w:tcW w:w="1440" w:type="dxa"/>
            <w:vAlign w:val="center"/>
          </w:tcPr>
          <w:p w14:paraId="3DDD8531" w14:textId="77777777" w:rsidR="00B474E3" w:rsidRPr="0075473E" w:rsidRDefault="00B474E3" w:rsidP="00B474E3">
            <w:pPr>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Cyrl-CS"/>
              </w:rPr>
              <w:t>33</w:t>
            </w:r>
          </w:p>
        </w:tc>
      </w:tr>
      <w:tr w:rsidR="00B474E3" w:rsidRPr="0075473E" w14:paraId="31272462" w14:textId="77777777" w:rsidTr="00B474E3">
        <w:trPr>
          <w:jc w:val="center"/>
        </w:trPr>
        <w:tc>
          <w:tcPr>
            <w:tcW w:w="3312" w:type="dxa"/>
          </w:tcPr>
          <w:p w14:paraId="49EDFE9A"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НАСТАВНИЦИ ПРЕДМЕТНЕ НАСТАВЕ</w:t>
            </w:r>
          </w:p>
        </w:tc>
        <w:tc>
          <w:tcPr>
            <w:tcW w:w="1755" w:type="dxa"/>
            <w:vAlign w:val="center"/>
          </w:tcPr>
          <w:p w14:paraId="4A4D452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1265" w:type="dxa"/>
            <w:vAlign w:val="center"/>
          </w:tcPr>
          <w:p w14:paraId="116359B1" w14:textId="77777777" w:rsidR="00B474E3" w:rsidRPr="00C32186" w:rsidRDefault="00C32186"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w:t>
            </w:r>
          </w:p>
        </w:tc>
        <w:tc>
          <w:tcPr>
            <w:tcW w:w="1260" w:type="dxa"/>
            <w:vAlign w:val="center"/>
          </w:tcPr>
          <w:p w14:paraId="2B749153" w14:textId="77777777" w:rsidR="00B474E3" w:rsidRPr="008F1C3C" w:rsidRDefault="008F1C3C"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440" w:type="dxa"/>
            <w:vAlign w:val="center"/>
          </w:tcPr>
          <w:p w14:paraId="31F7F592" w14:textId="77777777" w:rsidR="00B474E3" w:rsidRPr="008F1C3C" w:rsidRDefault="008F1C3C" w:rsidP="00B474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1440" w:type="dxa"/>
            <w:vAlign w:val="center"/>
          </w:tcPr>
          <w:p w14:paraId="1094A26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r>
      <w:tr w:rsidR="00B474E3" w:rsidRPr="0075473E" w14:paraId="0EF291AB" w14:textId="77777777" w:rsidTr="00B474E3">
        <w:trPr>
          <w:jc w:val="center"/>
        </w:trPr>
        <w:tc>
          <w:tcPr>
            <w:tcW w:w="3312" w:type="dxa"/>
          </w:tcPr>
          <w:p w14:paraId="45AB8AB5"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РАДНИК ЗА ЧИЈИМ РАДОМ ЈЕ ПРЕСТАЛА ПОТРЕБА</w:t>
            </w:r>
          </w:p>
        </w:tc>
        <w:tc>
          <w:tcPr>
            <w:tcW w:w="1755" w:type="dxa"/>
            <w:vAlign w:val="center"/>
          </w:tcPr>
          <w:p w14:paraId="60F52A0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265" w:type="dxa"/>
            <w:vAlign w:val="center"/>
          </w:tcPr>
          <w:p w14:paraId="385B2EE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260" w:type="dxa"/>
            <w:vAlign w:val="center"/>
          </w:tcPr>
          <w:p w14:paraId="1D24441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1355FCB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440" w:type="dxa"/>
            <w:vAlign w:val="center"/>
          </w:tcPr>
          <w:p w14:paraId="64CC5C0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r>
    </w:tbl>
    <w:p w14:paraId="0ACB17E7" w14:textId="77777777" w:rsidR="00B474E3" w:rsidRPr="0075473E" w:rsidRDefault="00B474E3" w:rsidP="00B474E3">
      <w:pPr>
        <w:spacing w:after="0" w:line="240" w:lineRule="auto"/>
        <w:rPr>
          <w:rFonts w:ascii="Times New Roman" w:hAnsi="Times New Roman"/>
          <w:sz w:val="24"/>
          <w:szCs w:val="24"/>
          <w:lang w:val="sr-Cyrl-CS"/>
        </w:rPr>
      </w:pPr>
    </w:p>
    <w:p w14:paraId="2C60B709"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Ваннаставни  кадар</w:t>
      </w:r>
    </w:p>
    <w:p w14:paraId="155A9E00" w14:textId="77777777" w:rsidR="00B474E3" w:rsidRPr="0075473E" w:rsidRDefault="00B474E3" w:rsidP="00B474E3">
      <w:pPr>
        <w:spacing w:after="0" w:line="240" w:lineRule="auto"/>
        <w:jc w:val="center"/>
        <w:rPr>
          <w:rFonts w:ascii="Times New Roman" w:hAnsi="Times New Roman"/>
          <w:b/>
          <w:color w:val="000000"/>
          <w:sz w:val="24"/>
          <w:szCs w:val="24"/>
          <w:u w:val="single"/>
          <w:lang w:val="sr-Cyrl-CS"/>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906"/>
        <w:gridCol w:w="906"/>
        <w:gridCol w:w="907"/>
        <w:gridCol w:w="906"/>
        <w:gridCol w:w="906"/>
        <w:gridCol w:w="907"/>
        <w:gridCol w:w="1909"/>
      </w:tblGrid>
      <w:tr w:rsidR="00B474E3" w:rsidRPr="0075473E" w14:paraId="24AD8E57" w14:textId="77777777" w:rsidTr="00B474E3">
        <w:trPr>
          <w:jc w:val="center"/>
        </w:trPr>
        <w:tc>
          <w:tcPr>
            <w:tcW w:w="3312" w:type="dxa"/>
          </w:tcPr>
          <w:p w14:paraId="506C35A6"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c>
        <w:tc>
          <w:tcPr>
            <w:tcW w:w="906" w:type="dxa"/>
          </w:tcPr>
          <w:p w14:paraId="6252FE5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ВСС</w:t>
            </w:r>
          </w:p>
        </w:tc>
        <w:tc>
          <w:tcPr>
            <w:tcW w:w="906" w:type="dxa"/>
          </w:tcPr>
          <w:p w14:paraId="24F5268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ВШС</w:t>
            </w:r>
          </w:p>
        </w:tc>
        <w:tc>
          <w:tcPr>
            <w:tcW w:w="907" w:type="dxa"/>
          </w:tcPr>
          <w:p w14:paraId="6BD4D73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ССС</w:t>
            </w:r>
          </w:p>
        </w:tc>
        <w:tc>
          <w:tcPr>
            <w:tcW w:w="906" w:type="dxa"/>
          </w:tcPr>
          <w:p w14:paraId="5F51840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КВ</w:t>
            </w:r>
          </w:p>
        </w:tc>
        <w:tc>
          <w:tcPr>
            <w:tcW w:w="906" w:type="dxa"/>
          </w:tcPr>
          <w:p w14:paraId="554367D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ПКВ</w:t>
            </w:r>
          </w:p>
        </w:tc>
        <w:tc>
          <w:tcPr>
            <w:tcW w:w="907" w:type="dxa"/>
          </w:tcPr>
          <w:p w14:paraId="15F3BF1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ОШ</w:t>
            </w:r>
          </w:p>
        </w:tc>
        <w:tc>
          <w:tcPr>
            <w:tcW w:w="1909" w:type="dxa"/>
          </w:tcPr>
          <w:p w14:paraId="42F74F6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УКУПНО</w:t>
            </w:r>
          </w:p>
        </w:tc>
      </w:tr>
      <w:tr w:rsidR="00B474E3" w:rsidRPr="0075473E" w14:paraId="14388D71" w14:textId="77777777" w:rsidTr="00B474E3">
        <w:trPr>
          <w:jc w:val="center"/>
        </w:trPr>
        <w:tc>
          <w:tcPr>
            <w:tcW w:w="3312" w:type="dxa"/>
          </w:tcPr>
          <w:p w14:paraId="313A5F5F"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СЕКРЕТАР</w:t>
            </w:r>
          </w:p>
        </w:tc>
        <w:tc>
          <w:tcPr>
            <w:tcW w:w="906" w:type="dxa"/>
          </w:tcPr>
          <w:p w14:paraId="2769891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906" w:type="dxa"/>
          </w:tcPr>
          <w:p w14:paraId="16BD1F6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706BA44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6C898E5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6" w:type="dxa"/>
          </w:tcPr>
          <w:p w14:paraId="7427282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7" w:type="dxa"/>
          </w:tcPr>
          <w:p w14:paraId="1D3D2E9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tcPr>
          <w:p w14:paraId="4F308A5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3F744028" w14:textId="77777777" w:rsidTr="00B474E3">
        <w:trPr>
          <w:jc w:val="center"/>
        </w:trPr>
        <w:tc>
          <w:tcPr>
            <w:tcW w:w="3312" w:type="dxa"/>
          </w:tcPr>
          <w:p w14:paraId="5896ED5C"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ШЕФ РАЧУНОВОДСТВА</w:t>
            </w:r>
          </w:p>
        </w:tc>
        <w:tc>
          <w:tcPr>
            <w:tcW w:w="906" w:type="dxa"/>
          </w:tcPr>
          <w:p w14:paraId="311CBCF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906" w:type="dxa"/>
          </w:tcPr>
          <w:p w14:paraId="368906D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7" w:type="dxa"/>
            <w:vAlign w:val="center"/>
          </w:tcPr>
          <w:p w14:paraId="41D88D7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6" w:type="dxa"/>
          </w:tcPr>
          <w:p w14:paraId="2BB912B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6" w:type="dxa"/>
          </w:tcPr>
          <w:p w14:paraId="761088B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907" w:type="dxa"/>
          </w:tcPr>
          <w:p w14:paraId="7359CD3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1909" w:type="dxa"/>
          </w:tcPr>
          <w:p w14:paraId="57219C4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r>
      <w:tr w:rsidR="00B474E3" w:rsidRPr="0075473E" w14:paraId="5924FF66" w14:textId="77777777" w:rsidTr="00B474E3">
        <w:trPr>
          <w:jc w:val="center"/>
        </w:trPr>
        <w:tc>
          <w:tcPr>
            <w:tcW w:w="3312" w:type="dxa"/>
          </w:tcPr>
          <w:p w14:paraId="69CE1080"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АДМИНИСТРАТИВНО – ФИНАНСИЈСКИ РАДНИЦИ  </w:t>
            </w:r>
          </w:p>
        </w:tc>
        <w:tc>
          <w:tcPr>
            <w:tcW w:w="906" w:type="dxa"/>
            <w:vAlign w:val="center"/>
          </w:tcPr>
          <w:p w14:paraId="215BF3C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5FA363F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1A3E082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1,5</w:t>
            </w:r>
          </w:p>
        </w:tc>
        <w:tc>
          <w:tcPr>
            <w:tcW w:w="906" w:type="dxa"/>
            <w:vAlign w:val="center"/>
          </w:tcPr>
          <w:p w14:paraId="58CC178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28AED7C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5698C94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vAlign w:val="center"/>
          </w:tcPr>
          <w:p w14:paraId="3E6F914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1,5</w:t>
            </w:r>
          </w:p>
        </w:tc>
      </w:tr>
      <w:tr w:rsidR="00B474E3" w:rsidRPr="0075473E" w14:paraId="54A27777" w14:textId="77777777" w:rsidTr="00B474E3">
        <w:trPr>
          <w:jc w:val="center"/>
        </w:trPr>
        <w:tc>
          <w:tcPr>
            <w:tcW w:w="3312" w:type="dxa"/>
          </w:tcPr>
          <w:p w14:paraId="7B66C524"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РАДНИЦИ У КУХИЊИ</w:t>
            </w:r>
          </w:p>
        </w:tc>
        <w:tc>
          <w:tcPr>
            <w:tcW w:w="906" w:type="dxa"/>
          </w:tcPr>
          <w:p w14:paraId="30A5F52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69BADBC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408DDF0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1DB297F8" w14:textId="77777777" w:rsidR="00B474E3" w:rsidRPr="0075473E" w:rsidRDefault="00423A46"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w:t>
            </w:r>
          </w:p>
        </w:tc>
        <w:tc>
          <w:tcPr>
            <w:tcW w:w="906" w:type="dxa"/>
          </w:tcPr>
          <w:p w14:paraId="677CB8F1" w14:textId="77777777" w:rsidR="00B474E3" w:rsidRPr="0075473E" w:rsidRDefault="00423A46"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w:t>
            </w:r>
            <w:r w:rsidR="00CB79AA">
              <w:rPr>
                <w:rFonts w:ascii="Times New Roman" w:hAnsi="Times New Roman"/>
                <w:b/>
                <w:color w:val="000000"/>
                <w:sz w:val="24"/>
                <w:szCs w:val="24"/>
                <w:lang w:val="sr-Cyrl-CS"/>
              </w:rPr>
              <w:t>,5</w:t>
            </w:r>
          </w:p>
        </w:tc>
        <w:tc>
          <w:tcPr>
            <w:tcW w:w="907" w:type="dxa"/>
          </w:tcPr>
          <w:p w14:paraId="36CFEA1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tcPr>
          <w:p w14:paraId="615352F5" w14:textId="77777777" w:rsidR="00B474E3" w:rsidRPr="0075473E" w:rsidRDefault="00CB79AA"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3,5</w:t>
            </w:r>
          </w:p>
        </w:tc>
      </w:tr>
      <w:tr w:rsidR="00B474E3" w:rsidRPr="0075473E" w14:paraId="0B0446A6" w14:textId="77777777" w:rsidTr="00B474E3">
        <w:trPr>
          <w:jc w:val="center"/>
        </w:trPr>
        <w:tc>
          <w:tcPr>
            <w:tcW w:w="3312" w:type="dxa"/>
          </w:tcPr>
          <w:p w14:paraId="77CDF0BC"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ДОМАР</w:t>
            </w:r>
          </w:p>
        </w:tc>
        <w:tc>
          <w:tcPr>
            <w:tcW w:w="906" w:type="dxa"/>
          </w:tcPr>
          <w:p w14:paraId="32995AB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40396F5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76719FD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000EEF2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906" w:type="dxa"/>
          </w:tcPr>
          <w:p w14:paraId="57F8729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tcPr>
          <w:p w14:paraId="715208F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tcPr>
          <w:p w14:paraId="732FC77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r>
      <w:tr w:rsidR="00B474E3" w:rsidRPr="0075473E" w14:paraId="79A75321" w14:textId="77777777" w:rsidTr="00B474E3">
        <w:trPr>
          <w:jc w:val="center"/>
        </w:trPr>
        <w:tc>
          <w:tcPr>
            <w:tcW w:w="3312" w:type="dxa"/>
          </w:tcPr>
          <w:p w14:paraId="3E17121E"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ЛОЖАЧ</w:t>
            </w:r>
          </w:p>
        </w:tc>
        <w:tc>
          <w:tcPr>
            <w:tcW w:w="906" w:type="dxa"/>
          </w:tcPr>
          <w:p w14:paraId="161ECB2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3663C71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2CD8D0B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14CBA16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62FC74C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tcPr>
          <w:p w14:paraId="0A18567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tcPr>
          <w:p w14:paraId="62B94C0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r>
      <w:tr w:rsidR="00B474E3" w:rsidRPr="0075473E" w14:paraId="65937318" w14:textId="77777777" w:rsidTr="00B474E3">
        <w:trPr>
          <w:jc w:val="center"/>
        </w:trPr>
        <w:tc>
          <w:tcPr>
            <w:tcW w:w="3312" w:type="dxa"/>
          </w:tcPr>
          <w:p w14:paraId="232D12F9"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СПРЕМАЧИЦЕ</w:t>
            </w:r>
          </w:p>
        </w:tc>
        <w:tc>
          <w:tcPr>
            <w:tcW w:w="906" w:type="dxa"/>
            <w:vAlign w:val="center"/>
          </w:tcPr>
          <w:p w14:paraId="133DA93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3F912C6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3F6200B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2DC2C31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tcPr>
          <w:p w14:paraId="23C2922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tcPr>
          <w:p w14:paraId="7A6D013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1909" w:type="dxa"/>
            <w:vAlign w:val="center"/>
          </w:tcPr>
          <w:p w14:paraId="42D44CCF" w14:textId="77777777" w:rsidR="00B474E3" w:rsidRPr="00423A46"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Cyrl-CS"/>
              </w:rPr>
              <w:t>2</w:t>
            </w:r>
            <w:r w:rsidR="00CB79AA">
              <w:rPr>
                <w:rFonts w:ascii="Times New Roman" w:hAnsi="Times New Roman"/>
                <w:b/>
                <w:color w:val="000000"/>
                <w:sz w:val="24"/>
                <w:szCs w:val="24"/>
                <w:lang w:val="sr-Cyrl-CS"/>
              </w:rPr>
              <w:t>0</w:t>
            </w:r>
          </w:p>
        </w:tc>
      </w:tr>
      <w:tr w:rsidR="00B474E3" w:rsidRPr="0075473E" w14:paraId="4A1AAE2A" w14:textId="77777777" w:rsidTr="00B474E3">
        <w:trPr>
          <w:jc w:val="center"/>
        </w:trPr>
        <w:tc>
          <w:tcPr>
            <w:tcW w:w="3312" w:type="dxa"/>
          </w:tcPr>
          <w:p w14:paraId="64B34E03"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РАДНИК ЗА ЧИЈИМ РАДОМ ЈЕ ПРЕСТАЛА ПОТРЕБА</w:t>
            </w:r>
          </w:p>
        </w:tc>
        <w:tc>
          <w:tcPr>
            <w:tcW w:w="906" w:type="dxa"/>
            <w:vAlign w:val="center"/>
          </w:tcPr>
          <w:p w14:paraId="4DC4B15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0DD33D4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7BE39AB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65B4812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6" w:type="dxa"/>
            <w:vAlign w:val="center"/>
          </w:tcPr>
          <w:p w14:paraId="58CC9BD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907" w:type="dxa"/>
            <w:vAlign w:val="center"/>
          </w:tcPr>
          <w:p w14:paraId="3C83C16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c>
          <w:tcPr>
            <w:tcW w:w="1909" w:type="dxa"/>
            <w:vAlign w:val="center"/>
          </w:tcPr>
          <w:p w14:paraId="259E6F2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w:t>
            </w:r>
          </w:p>
        </w:tc>
      </w:tr>
    </w:tbl>
    <w:p w14:paraId="7C986549"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p w14:paraId="7D728E2A" w14:textId="77777777" w:rsidR="00B474E3" w:rsidRPr="0075473E" w:rsidRDefault="00B474E3" w:rsidP="00B474E3">
      <w:pPr>
        <w:spacing w:after="0" w:line="240" w:lineRule="auto"/>
        <w:jc w:val="both"/>
        <w:rPr>
          <w:rFonts w:ascii="Times New Roman" w:hAnsi="Times New Roman"/>
          <w:b/>
          <w:color w:val="000000"/>
          <w:sz w:val="24"/>
          <w:szCs w:val="24"/>
          <w:lang w:val="sr-Cyrl-CS"/>
        </w:rPr>
      </w:pPr>
    </w:p>
    <w:p w14:paraId="2EC4C9C9" w14:textId="77777777" w:rsidR="00B474E3" w:rsidRDefault="00B474E3" w:rsidP="00B474E3">
      <w:pPr>
        <w:spacing w:after="0" w:line="240" w:lineRule="auto"/>
        <w:jc w:val="center"/>
        <w:rPr>
          <w:rFonts w:ascii="Times New Roman" w:hAnsi="Times New Roman"/>
          <w:b/>
          <w:color w:val="000000"/>
          <w:sz w:val="24"/>
          <w:szCs w:val="24"/>
        </w:rPr>
      </w:pPr>
    </w:p>
    <w:p w14:paraId="4E7DE67B" w14:textId="77777777" w:rsidR="00B474E3" w:rsidRDefault="00B474E3" w:rsidP="00B474E3">
      <w:pPr>
        <w:spacing w:after="0" w:line="240" w:lineRule="auto"/>
        <w:jc w:val="center"/>
        <w:rPr>
          <w:rFonts w:ascii="Times New Roman" w:hAnsi="Times New Roman"/>
          <w:b/>
          <w:color w:val="000000"/>
          <w:sz w:val="24"/>
          <w:szCs w:val="24"/>
        </w:rPr>
      </w:pPr>
    </w:p>
    <w:p w14:paraId="4EFFDAF1" w14:textId="77777777" w:rsidR="00B474E3" w:rsidRDefault="00B474E3" w:rsidP="00C256C9">
      <w:pPr>
        <w:spacing w:after="0" w:line="240" w:lineRule="auto"/>
        <w:rPr>
          <w:rFonts w:ascii="Times New Roman" w:hAnsi="Times New Roman"/>
          <w:b/>
          <w:color w:val="000000"/>
          <w:sz w:val="24"/>
          <w:szCs w:val="24"/>
        </w:rPr>
      </w:pPr>
    </w:p>
    <w:p w14:paraId="487F3CB9" w14:textId="77777777" w:rsidR="00B474E3" w:rsidRDefault="00B474E3" w:rsidP="00B474E3">
      <w:pPr>
        <w:spacing w:after="0" w:line="240" w:lineRule="auto"/>
        <w:jc w:val="center"/>
        <w:rPr>
          <w:rFonts w:ascii="Times New Roman" w:hAnsi="Times New Roman"/>
          <w:b/>
          <w:color w:val="000000"/>
          <w:sz w:val="24"/>
          <w:szCs w:val="24"/>
        </w:rPr>
      </w:pPr>
    </w:p>
    <w:p w14:paraId="544951A2" w14:textId="77777777" w:rsidR="000B2B56" w:rsidRDefault="000B2B56" w:rsidP="00B474E3">
      <w:pPr>
        <w:spacing w:after="0" w:line="240" w:lineRule="auto"/>
        <w:jc w:val="center"/>
        <w:rPr>
          <w:rFonts w:ascii="Times New Roman" w:hAnsi="Times New Roman"/>
          <w:b/>
          <w:color w:val="000000"/>
          <w:sz w:val="24"/>
          <w:szCs w:val="24"/>
        </w:rPr>
      </w:pPr>
    </w:p>
    <w:p w14:paraId="1BCD982F" w14:textId="77777777" w:rsidR="000B2B56" w:rsidRDefault="000B2B56" w:rsidP="00B474E3">
      <w:pPr>
        <w:spacing w:after="0" w:line="240" w:lineRule="auto"/>
        <w:jc w:val="center"/>
        <w:rPr>
          <w:rFonts w:ascii="Times New Roman" w:hAnsi="Times New Roman"/>
          <w:b/>
          <w:color w:val="000000"/>
          <w:sz w:val="24"/>
          <w:szCs w:val="24"/>
        </w:rPr>
      </w:pPr>
    </w:p>
    <w:p w14:paraId="3953FEDE" w14:textId="77777777" w:rsidR="000B2B56" w:rsidRDefault="000B2B56" w:rsidP="00B474E3">
      <w:pPr>
        <w:spacing w:after="0" w:line="240" w:lineRule="auto"/>
        <w:jc w:val="center"/>
        <w:rPr>
          <w:rFonts w:ascii="Times New Roman" w:hAnsi="Times New Roman"/>
          <w:b/>
          <w:color w:val="000000"/>
          <w:sz w:val="24"/>
          <w:szCs w:val="24"/>
        </w:rPr>
      </w:pPr>
    </w:p>
    <w:p w14:paraId="6665628A" w14:textId="77777777" w:rsidR="000B2B56" w:rsidRDefault="000B2B56" w:rsidP="00B474E3">
      <w:pPr>
        <w:spacing w:after="0" w:line="240" w:lineRule="auto"/>
        <w:jc w:val="center"/>
        <w:rPr>
          <w:rFonts w:ascii="Times New Roman" w:hAnsi="Times New Roman"/>
          <w:b/>
          <w:color w:val="000000"/>
          <w:sz w:val="24"/>
          <w:szCs w:val="24"/>
        </w:rPr>
      </w:pPr>
    </w:p>
    <w:p w14:paraId="5A822471" w14:textId="77777777" w:rsidR="000B2B56" w:rsidRDefault="000B2B56" w:rsidP="00B474E3">
      <w:pPr>
        <w:spacing w:after="0" w:line="240" w:lineRule="auto"/>
        <w:jc w:val="center"/>
        <w:rPr>
          <w:rFonts w:ascii="Times New Roman" w:hAnsi="Times New Roman"/>
          <w:b/>
          <w:color w:val="000000"/>
          <w:sz w:val="24"/>
          <w:szCs w:val="24"/>
        </w:rPr>
      </w:pPr>
    </w:p>
    <w:p w14:paraId="4DBCFADC" w14:textId="77777777" w:rsidR="000B2B56" w:rsidRDefault="000B2B56" w:rsidP="00B474E3">
      <w:pPr>
        <w:spacing w:after="0" w:line="240" w:lineRule="auto"/>
        <w:jc w:val="center"/>
        <w:rPr>
          <w:rFonts w:ascii="Times New Roman" w:hAnsi="Times New Roman"/>
          <w:b/>
          <w:color w:val="000000"/>
          <w:sz w:val="24"/>
          <w:szCs w:val="24"/>
        </w:rPr>
      </w:pPr>
    </w:p>
    <w:p w14:paraId="65F0B4C5" w14:textId="77777777" w:rsidR="000B2B56" w:rsidRDefault="000B2B56" w:rsidP="00B474E3">
      <w:pPr>
        <w:spacing w:after="0" w:line="240" w:lineRule="auto"/>
        <w:jc w:val="center"/>
        <w:rPr>
          <w:rFonts w:ascii="Times New Roman" w:hAnsi="Times New Roman"/>
          <w:b/>
          <w:color w:val="000000"/>
          <w:sz w:val="24"/>
          <w:szCs w:val="24"/>
        </w:rPr>
      </w:pPr>
    </w:p>
    <w:p w14:paraId="5E53C427" w14:textId="77777777" w:rsidR="000B2B56" w:rsidRDefault="000B2B56" w:rsidP="00B474E3">
      <w:pPr>
        <w:spacing w:after="0" w:line="240" w:lineRule="auto"/>
        <w:jc w:val="center"/>
        <w:rPr>
          <w:rFonts w:ascii="Times New Roman" w:hAnsi="Times New Roman"/>
          <w:b/>
          <w:color w:val="000000"/>
          <w:sz w:val="24"/>
          <w:szCs w:val="24"/>
        </w:rPr>
      </w:pPr>
    </w:p>
    <w:p w14:paraId="4E98FD29" w14:textId="77777777" w:rsidR="000B2B56" w:rsidRDefault="000B2B56" w:rsidP="00B474E3">
      <w:pPr>
        <w:spacing w:after="0" w:line="240" w:lineRule="auto"/>
        <w:jc w:val="center"/>
        <w:rPr>
          <w:rFonts w:ascii="Times New Roman" w:hAnsi="Times New Roman"/>
          <w:b/>
          <w:color w:val="000000"/>
          <w:sz w:val="24"/>
          <w:szCs w:val="24"/>
        </w:rPr>
      </w:pPr>
    </w:p>
    <w:p w14:paraId="5E34E46F" w14:textId="77777777" w:rsidR="000B2B56" w:rsidRDefault="000B2B56" w:rsidP="00B474E3">
      <w:pPr>
        <w:spacing w:after="0" w:line="240" w:lineRule="auto"/>
        <w:jc w:val="center"/>
        <w:rPr>
          <w:rFonts w:ascii="Times New Roman" w:hAnsi="Times New Roman"/>
          <w:b/>
          <w:color w:val="000000"/>
          <w:sz w:val="24"/>
          <w:szCs w:val="24"/>
        </w:rPr>
      </w:pPr>
    </w:p>
    <w:p w14:paraId="2E2C6EA9" w14:textId="77777777" w:rsidR="000B2B56" w:rsidRDefault="000B2B56" w:rsidP="00B474E3">
      <w:pPr>
        <w:spacing w:after="0" w:line="240" w:lineRule="auto"/>
        <w:jc w:val="center"/>
        <w:rPr>
          <w:rFonts w:ascii="Times New Roman" w:hAnsi="Times New Roman"/>
          <w:b/>
          <w:color w:val="000000"/>
          <w:sz w:val="24"/>
          <w:szCs w:val="24"/>
        </w:rPr>
      </w:pPr>
    </w:p>
    <w:p w14:paraId="799E184A" w14:textId="77777777" w:rsidR="000B2B56" w:rsidRDefault="000B2B56" w:rsidP="00B474E3">
      <w:pPr>
        <w:spacing w:after="0" w:line="240" w:lineRule="auto"/>
        <w:jc w:val="center"/>
        <w:rPr>
          <w:rFonts w:ascii="Times New Roman" w:hAnsi="Times New Roman"/>
          <w:b/>
          <w:color w:val="000000"/>
          <w:sz w:val="24"/>
          <w:szCs w:val="24"/>
        </w:rPr>
      </w:pPr>
    </w:p>
    <w:p w14:paraId="4116D95A" w14:textId="77777777" w:rsidR="00B474E3" w:rsidRPr="0075473E" w:rsidRDefault="00B474E3" w:rsidP="00744A0D">
      <w:pPr>
        <w:pStyle w:val="NASLOV"/>
      </w:pPr>
      <w:bookmarkStart w:id="56" w:name="_Toc177843198"/>
      <w:r w:rsidRPr="0075473E">
        <w:t>ОРГАНИЗАЦИЈА РАДА И НАСТАВЕ У ШКОЛИ</w:t>
      </w:r>
      <w:bookmarkEnd w:id="56"/>
    </w:p>
    <w:p w14:paraId="249D1EF3" w14:textId="77777777" w:rsidR="00B474E3" w:rsidRPr="0075473E" w:rsidRDefault="00B474E3" w:rsidP="00B474E3">
      <w:pPr>
        <w:spacing w:after="0" w:line="240" w:lineRule="auto"/>
        <w:jc w:val="both"/>
        <w:rPr>
          <w:rFonts w:ascii="Times New Roman" w:hAnsi="Times New Roman"/>
          <w:b/>
          <w:color w:val="000000"/>
          <w:sz w:val="24"/>
          <w:szCs w:val="24"/>
          <w:u w:val="single"/>
          <w:lang w:val="hr-H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26"/>
      </w:tblGrid>
      <w:tr w:rsidR="00B474E3" w:rsidRPr="0075473E" w14:paraId="686162CF" w14:textId="77777777" w:rsidTr="00B474E3">
        <w:trPr>
          <w:jc w:val="center"/>
        </w:trPr>
        <w:tc>
          <w:tcPr>
            <w:tcW w:w="9226" w:type="dxa"/>
          </w:tcPr>
          <w:p w14:paraId="3AB90E2B" w14:textId="77777777" w:rsidR="00B474E3" w:rsidRPr="0075473E" w:rsidRDefault="00BB6A65" w:rsidP="00B474E3">
            <w:pPr>
              <w:spacing w:after="0" w:line="240" w:lineRule="auto"/>
              <w:jc w:val="center"/>
              <w:rPr>
                <w:rFonts w:ascii="Times New Roman" w:hAnsi="Times New Roman"/>
                <w:color w:val="000000"/>
                <w:sz w:val="24"/>
                <w:szCs w:val="24"/>
                <w:lang w:val="hr-HR"/>
              </w:rPr>
            </w:pPr>
            <w:r>
              <w:rPr>
                <w:rFonts w:ascii="Times New Roman" w:hAnsi="Times New Roman"/>
                <w:noProof/>
                <w:color w:val="000000"/>
                <w:sz w:val="24"/>
                <w:szCs w:val="24"/>
              </w:rPr>
              <w:pict w14:anchorId="24475332">
                <v:line id="Line 54" o:spid="_x0000_s1031" style="position:absolute;left:0;text-align:left;z-index:251668480;visibility:visible" from="216.6pt,10.7pt" to="21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V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"/>
              </w:pict>
            </w:r>
            <w:r w:rsidR="00B474E3" w:rsidRPr="0075473E">
              <w:rPr>
                <w:rFonts w:ascii="Times New Roman" w:hAnsi="Times New Roman"/>
                <w:color w:val="000000"/>
                <w:sz w:val="24"/>
                <w:szCs w:val="24"/>
                <w:lang w:val="hr-HR"/>
              </w:rPr>
              <w:t>ОДЕЉЕНСКЕ СТАРЕШИНЕ</w:t>
            </w:r>
          </w:p>
        </w:tc>
      </w:tr>
    </w:tbl>
    <w:p w14:paraId="7B187B35"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0BD7F6A2"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753BA28D" w14:textId="77777777" w:rsidR="00B474E3" w:rsidRPr="0075473E" w:rsidRDefault="00BB6A65" w:rsidP="00B474E3">
            <w:pPr>
              <w:spacing w:after="0" w:line="240" w:lineRule="auto"/>
              <w:jc w:val="center"/>
              <w:rPr>
                <w:rFonts w:ascii="Times New Roman" w:hAnsi="Times New Roman"/>
                <w:color w:val="000000"/>
                <w:sz w:val="24"/>
                <w:szCs w:val="24"/>
                <w:lang w:val="hr-HR"/>
              </w:rPr>
            </w:pPr>
            <w:r>
              <w:rPr>
                <w:rFonts w:ascii="Times New Roman" w:hAnsi="Times New Roman"/>
                <w:noProof/>
                <w:color w:val="000000"/>
                <w:sz w:val="24"/>
                <w:szCs w:val="24"/>
              </w:rPr>
              <w:pict w14:anchorId="5F4F5E68">
                <v:line id="Line 55" o:spid="_x0000_s1032" style="position:absolute;left:0;text-align:left;z-index:251658240;visibility:visible" from="216.6pt,11.65pt" to="216.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Be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"/>
              </w:pict>
            </w:r>
            <w:r w:rsidR="00B474E3" w:rsidRPr="0075473E">
              <w:rPr>
                <w:rFonts w:ascii="Times New Roman" w:hAnsi="Times New Roman"/>
                <w:color w:val="000000"/>
                <w:sz w:val="24"/>
                <w:szCs w:val="24"/>
                <w:lang w:val="hr-HR"/>
              </w:rPr>
              <w:t>ОДЕЉЕНСКА ВЕЋА</w:t>
            </w:r>
          </w:p>
        </w:tc>
      </w:tr>
    </w:tbl>
    <w:p w14:paraId="771D5E9E"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26"/>
      </w:tblGrid>
      <w:tr w:rsidR="00B474E3" w:rsidRPr="0075473E" w14:paraId="3FDBA9CB" w14:textId="77777777" w:rsidTr="00B474E3">
        <w:trPr>
          <w:jc w:val="center"/>
        </w:trPr>
        <w:tc>
          <w:tcPr>
            <w:tcW w:w="9226" w:type="dxa"/>
          </w:tcPr>
          <w:p w14:paraId="3CC3D553"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sr-Cyrl-CS"/>
              </w:rPr>
              <w:t>СТРУЧНА</w:t>
            </w:r>
            <w:r w:rsidRPr="0075473E">
              <w:rPr>
                <w:rFonts w:ascii="Times New Roman" w:hAnsi="Times New Roman"/>
                <w:color w:val="000000"/>
                <w:sz w:val="24"/>
                <w:szCs w:val="24"/>
                <w:lang w:val="hr-HR"/>
              </w:rPr>
              <w:t xml:space="preserve"> ВЕЋА </w:t>
            </w:r>
          </w:p>
        </w:tc>
      </w:tr>
    </w:tbl>
    <w:p w14:paraId="690DA603" w14:textId="77777777" w:rsidR="00B474E3" w:rsidRPr="0075473E" w:rsidRDefault="00BB6A65" w:rsidP="00B474E3">
      <w:pPr>
        <w:spacing w:after="0" w:line="240" w:lineRule="auto"/>
        <w:jc w:val="both"/>
        <w:rPr>
          <w:rFonts w:ascii="Times New Roman" w:hAnsi="Times New Roman"/>
          <w:color w:val="000000"/>
          <w:sz w:val="24"/>
          <w:szCs w:val="24"/>
          <w:lang w:val="hr-HR"/>
        </w:rPr>
      </w:pPr>
      <w:r>
        <w:rPr>
          <w:rFonts w:ascii="Times New Roman" w:hAnsi="Times New Roman"/>
          <w:noProof/>
          <w:color w:val="000000"/>
          <w:sz w:val="24"/>
          <w:szCs w:val="24"/>
        </w:rPr>
        <w:pict w14:anchorId="02E5B34C">
          <v:line id="Line 56" o:spid="_x0000_s1033" style="position:absolute;left:0;text-align:left;z-index:251670528;visibility:visible;mso-position-horizontal-relative:text;mso-position-vertical-relative:text" from="246.95pt,.55pt" to="246.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9cg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"/>
        </w:pic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26"/>
      </w:tblGrid>
      <w:tr w:rsidR="00B474E3" w:rsidRPr="0075473E" w14:paraId="55A2FF51" w14:textId="77777777" w:rsidTr="00B474E3">
        <w:trPr>
          <w:jc w:val="center"/>
        </w:trPr>
        <w:tc>
          <w:tcPr>
            <w:tcW w:w="9226" w:type="dxa"/>
          </w:tcPr>
          <w:p w14:paraId="4BA6B60D"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НАСТАВНИЧКО ВЕЋЕ</w:t>
            </w:r>
          </w:p>
        </w:tc>
      </w:tr>
    </w:tbl>
    <w:p w14:paraId="6929A429" w14:textId="77777777" w:rsidR="00B474E3" w:rsidRPr="00B14BE8" w:rsidRDefault="00B474E3" w:rsidP="00B474E3">
      <w:pPr>
        <w:spacing w:after="0" w:line="240" w:lineRule="auto"/>
        <w:jc w:val="both"/>
        <w:rPr>
          <w:rFonts w:ascii="Times New Roman" w:hAnsi="Times New Roman"/>
          <w:color w:val="000000"/>
          <w:sz w:val="24"/>
          <w:szCs w:val="24"/>
        </w:rPr>
      </w:pPr>
    </w:p>
    <w:tbl>
      <w:tblPr>
        <w:tblW w:w="9356" w:type="dxa"/>
        <w:tblInd w:w="-34" w:type="dxa"/>
        <w:tblLayout w:type="fixed"/>
        <w:tblLook w:val="0000" w:firstRow="0" w:lastRow="0" w:firstColumn="0" w:lastColumn="0" w:noHBand="0" w:noVBand="0"/>
      </w:tblPr>
      <w:tblGrid>
        <w:gridCol w:w="3616"/>
        <w:gridCol w:w="2480"/>
        <w:gridCol w:w="3260"/>
      </w:tblGrid>
      <w:tr w:rsidR="00B474E3" w:rsidRPr="0075473E" w14:paraId="1DFA2159" w14:textId="77777777" w:rsidTr="00B474E3">
        <w:tc>
          <w:tcPr>
            <w:tcW w:w="3616" w:type="dxa"/>
            <w:tcBorders>
              <w:top w:val="single" w:sz="12" w:space="0" w:color="auto"/>
              <w:left w:val="single" w:sz="12" w:space="0" w:color="auto"/>
              <w:bottom w:val="single" w:sz="12" w:space="0" w:color="auto"/>
              <w:right w:val="single" w:sz="12" w:space="0" w:color="auto"/>
            </w:tcBorders>
          </w:tcPr>
          <w:p w14:paraId="7D8B9BA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ДИРЕКТОР</w:t>
            </w:r>
          </w:p>
        </w:tc>
        <w:tc>
          <w:tcPr>
            <w:tcW w:w="2480" w:type="dxa"/>
            <w:tcBorders>
              <w:left w:val="nil"/>
            </w:tcBorders>
          </w:tcPr>
          <w:p w14:paraId="6FDF1894" w14:textId="77777777" w:rsidR="00B474E3" w:rsidRPr="0075473E" w:rsidRDefault="00B474E3" w:rsidP="00B474E3">
            <w:pPr>
              <w:spacing w:after="0" w:line="240" w:lineRule="auto"/>
              <w:jc w:val="both"/>
              <w:rPr>
                <w:rFonts w:ascii="Times New Roman" w:hAnsi="Times New Roman"/>
                <w:color w:val="000000"/>
                <w:sz w:val="24"/>
                <w:szCs w:val="24"/>
                <w:lang w:val="hr-HR"/>
              </w:rPr>
            </w:pPr>
          </w:p>
        </w:tc>
        <w:tc>
          <w:tcPr>
            <w:tcW w:w="3260" w:type="dxa"/>
            <w:tcBorders>
              <w:top w:val="single" w:sz="12" w:space="0" w:color="auto"/>
              <w:left w:val="single" w:sz="12" w:space="0" w:color="auto"/>
              <w:bottom w:val="single" w:sz="12" w:space="0" w:color="auto"/>
              <w:right w:val="single" w:sz="12" w:space="0" w:color="auto"/>
            </w:tcBorders>
          </w:tcPr>
          <w:p w14:paraId="5CBEC78C"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ПОМ. ДИРЕКТОРА</w:t>
            </w:r>
          </w:p>
        </w:tc>
      </w:tr>
    </w:tbl>
    <w:p w14:paraId="1FDE24DB" w14:textId="77777777" w:rsidR="00B474E3" w:rsidRPr="0075473E" w:rsidRDefault="00B474E3" w:rsidP="00B474E3">
      <w:pPr>
        <w:spacing w:after="0" w:line="240" w:lineRule="auto"/>
        <w:jc w:val="both"/>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21EB968F"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2838B103"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СТРУЧНЕ СЛУЖБЕ</w:t>
            </w:r>
          </w:p>
        </w:tc>
      </w:tr>
    </w:tbl>
    <w:p w14:paraId="65FBB6F3"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02C91421"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04A681AA"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ПЕДАГОГ</w:t>
            </w:r>
          </w:p>
        </w:tc>
      </w:tr>
      <w:tr w:rsidR="00B474E3" w:rsidRPr="0075473E" w14:paraId="1D4E7B8E" w14:textId="77777777" w:rsidTr="00B474E3">
        <w:trPr>
          <w:trHeight w:val="274"/>
          <w:jc w:val="center"/>
        </w:trPr>
        <w:tc>
          <w:tcPr>
            <w:tcW w:w="9226" w:type="dxa"/>
            <w:tcBorders>
              <w:top w:val="single" w:sz="12" w:space="0" w:color="auto"/>
              <w:left w:val="single" w:sz="12" w:space="0" w:color="auto"/>
              <w:bottom w:val="single" w:sz="12" w:space="0" w:color="auto"/>
              <w:right w:val="single" w:sz="12" w:space="0" w:color="auto"/>
            </w:tcBorders>
          </w:tcPr>
          <w:p w14:paraId="7715E065"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ПСИХОЛОГ</w:t>
            </w:r>
          </w:p>
        </w:tc>
      </w:tr>
      <w:tr w:rsidR="00B474E3" w:rsidRPr="0075473E" w14:paraId="3D7552B0"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66E6C08A"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ДЕФЕКТОЛОГ</w:t>
            </w:r>
          </w:p>
        </w:tc>
      </w:tr>
    </w:tbl>
    <w:p w14:paraId="58F1FAA2"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7F8DF875"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56290ABE"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БИБЛИОТЕКАР</w:t>
            </w:r>
          </w:p>
        </w:tc>
      </w:tr>
    </w:tbl>
    <w:p w14:paraId="04818DC1"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ПЕДАГОШКИ АСИСТЕНТ</w:t>
      </w:r>
    </w:p>
    <w:tbl>
      <w:tblPr>
        <w:tblW w:w="0" w:type="auto"/>
        <w:jc w:val="center"/>
        <w:tblLayout w:type="fixed"/>
        <w:tblLook w:val="0000" w:firstRow="0" w:lastRow="0" w:firstColumn="0" w:lastColumn="0" w:noHBand="0" w:noVBand="0"/>
      </w:tblPr>
      <w:tblGrid>
        <w:gridCol w:w="9226"/>
      </w:tblGrid>
      <w:tr w:rsidR="00B474E3" w:rsidRPr="0075473E" w14:paraId="07BB7565"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7927D24B"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sr-Cyrl-CS"/>
              </w:rPr>
              <w:t xml:space="preserve">ПЕДАГОШКИ </w:t>
            </w:r>
            <w:r w:rsidRPr="0075473E">
              <w:rPr>
                <w:rFonts w:ascii="Times New Roman" w:hAnsi="Times New Roman"/>
                <w:color w:val="000000"/>
                <w:sz w:val="24"/>
                <w:szCs w:val="24"/>
                <w:lang w:val="hr-HR"/>
              </w:rPr>
              <w:t xml:space="preserve"> КОЛЕГИЈУМ</w:t>
            </w:r>
          </w:p>
        </w:tc>
      </w:tr>
    </w:tbl>
    <w:p w14:paraId="3D9357C4"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48270BC3"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589ADD4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hr-HR"/>
              </w:rPr>
              <w:t>СТРУЧН</w:t>
            </w:r>
            <w:r w:rsidRPr="0075473E">
              <w:rPr>
                <w:rFonts w:ascii="Times New Roman" w:hAnsi="Times New Roman"/>
                <w:color w:val="000000"/>
                <w:sz w:val="24"/>
                <w:szCs w:val="24"/>
                <w:lang w:val="sr-Cyrl-CS"/>
              </w:rPr>
              <w:t>А ВЕЋА</w:t>
            </w:r>
          </w:p>
        </w:tc>
      </w:tr>
    </w:tbl>
    <w:p w14:paraId="1CFB0911"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Layout w:type="fixed"/>
        <w:tblLook w:val="0000" w:firstRow="0" w:lastRow="0" w:firstColumn="0" w:lastColumn="0" w:noHBand="0" w:noVBand="0"/>
      </w:tblPr>
      <w:tblGrid>
        <w:gridCol w:w="9226"/>
      </w:tblGrid>
      <w:tr w:rsidR="00B474E3" w:rsidRPr="0075473E" w14:paraId="00335312" w14:textId="77777777" w:rsidTr="00B474E3">
        <w:trPr>
          <w:jc w:val="center"/>
        </w:trPr>
        <w:tc>
          <w:tcPr>
            <w:tcW w:w="9226" w:type="dxa"/>
            <w:tcBorders>
              <w:top w:val="single" w:sz="12" w:space="0" w:color="auto"/>
              <w:left w:val="single" w:sz="12" w:space="0" w:color="auto"/>
              <w:bottom w:val="single" w:sz="12" w:space="0" w:color="auto"/>
              <w:right w:val="single" w:sz="12" w:space="0" w:color="auto"/>
            </w:tcBorders>
          </w:tcPr>
          <w:p w14:paraId="659780C1"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АДМИНИСТРАТИВНО – ФИНАНСИ</w:t>
            </w:r>
            <w:r w:rsidRPr="0075473E">
              <w:rPr>
                <w:rFonts w:ascii="Times New Roman" w:hAnsi="Times New Roman"/>
                <w:color w:val="000000"/>
                <w:sz w:val="24"/>
                <w:szCs w:val="24"/>
              </w:rPr>
              <w:t>Ј</w:t>
            </w:r>
            <w:r w:rsidRPr="0075473E">
              <w:rPr>
                <w:rFonts w:ascii="Times New Roman" w:hAnsi="Times New Roman"/>
                <w:color w:val="000000"/>
                <w:sz w:val="24"/>
                <w:szCs w:val="24"/>
                <w:lang w:val="hr-HR"/>
              </w:rPr>
              <w:t>СКИ РАДНИЦИ</w:t>
            </w:r>
          </w:p>
        </w:tc>
      </w:tr>
    </w:tbl>
    <w:p w14:paraId="4C067CAE" w14:textId="77777777" w:rsidR="00B474E3" w:rsidRPr="0075473E" w:rsidRDefault="00B474E3" w:rsidP="00B474E3">
      <w:pPr>
        <w:spacing w:after="0" w:line="240" w:lineRule="auto"/>
        <w:jc w:val="both"/>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1931"/>
        <w:gridCol w:w="3240"/>
        <w:gridCol w:w="2160"/>
        <w:gridCol w:w="1894"/>
      </w:tblGrid>
      <w:tr w:rsidR="00B474E3" w:rsidRPr="0075473E" w14:paraId="3DDA9F09" w14:textId="77777777" w:rsidTr="00B474E3">
        <w:trPr>
          <w:jc w:val="center"/>
        </w:trPr>
        <w:tc>
          <w:tcPr>
            <w:tcW w:w="1931" w:type="dxa"/>
          </w:tcPr>
          <w:p w14:paraId="2FEA0052"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СЕКРЕТАР</w:t>
            </w:r>
          </w:p>
        </w:tc>
        <w:tc>
          <w:tcPr>
            <w:tcW w:w="3240" w:type="dxa"/>
          </w:tcPr>
          <w:p w14:paraId="3F1B1B3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АДМИНИСТРАТИВНИ РАДНИК</w:t>
            </w:r>
          </w:p>
        </w:tc>
        <w:tc>
          <w:tcPr>
            <w:tcW w:w="2160" w:type="dxa"/>
          </w:tcPr>
          <w:p w14:paraId="0DF0B7A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РАЧУНОВОЂА</w:t>
            </w:r>
          </w:p>
        </w:tc>
        <w:tc>
          <w:tcPr>
            <w:tcW w:w="1894" w:type="dxa"/>
          </w:tcPr>
          <w:p w14:paraId="66C20F87"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БЛАГАЈНИК</w:t>
            </w:r>
          </w:p>
        </w:tc>
      </w:tr>
    </w:tbl>
    <w:p w14:paraId="0713F2D1"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26"/>
      </w:tblGrid>
      <w:tr w:rsidR="00B474E3" w:rsidRPr="0075473E" w14:paraId="57FD41AB" w14:textId="77777777" w:rsidTr="00B474E3">
        <w:trPr>
          <w:jc w:val="center"/>
        </w:trPr>
        <w:tc>
          <w:tcPr>
            <w:tcW w:w="9226" w:type="dxa"/>
          </w:tcPr>
          <w:p w14:paraId="2356E789"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ПОМОЋНО-ТЕХНИ</w:t>
            </w:r>
            <w:r w:rsidRPr="0075473E">
              <w:rPr>
                <w:rFonts w:ascii="Times New Roman" w:hAnsi="Times New Roman"/>
                <w:color w:val="000000"/>
                <w:sz w:val="24"/>
                <w:szCs w:val="24"/>
                <w:lang w:val="sr-Cyrl-CS"/>
              </w:rPr>
              <w:t>Ч</w:t>
            </w:r>
            <w:r w:rsidRPr="0075473E">
              <w:rPr>
                <w:rFonts w:ascii="Times New Roman" w:hAnsi="Times New Roman"/>
                <w:color w:val="000000"/>
                <w:sz w:val="24"/>
                <w:szCs w:val="24"/>
                <w:lang w:val="hr-HR"/>
              </w:rPr>
              <w:t>КО ОСОБЉЕ</w:t>
            </w:r>
          </w:p>
        </w:tc>
      </w:tr>
    </w:tbl>
    <w:p w14:paraId="29CD213A"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13"/>
        <w:gridCol w:w="4613"/>
      </w:tblGrid>
      <w:tr w:rsidR="00B474E3" w:rsidRPr="0075473E" w14:paraId="19B7CA30" w14:textId="77777777" w:rsidTr="00B474E3">
        <w:trPr>
          <w:jc w:val="center"/>
        </w:trPr>
        <w:tc>
          <w:tcPr>
            <w:tcW w:w="4613" w:type="dxa"/>
          </w:tcPr>
          <w:p w14:paraId="3D807B52"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РАДНИЦИ НА ТЕХ. ОДРЖАВА.</w:t>
            </w:r>
          </w:p>
        </w:tc>
        <w:tc>
          <w:tcPr>
            <w:tcW w:w="4613" w:type="dxa"/>
          </w:tcPr>
          <w:p w14:paraId="0507DD0C"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РАДНИЦИ НА ОДРЖ. ХИГИЈЕНЕ</w:t>
            </w:r>
          </w:p>
        </w:tc>
      </w:tr>
    </w:tbl>
    <w:p w14:paraId="3AD44916"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26"/>
      </w:tblGrid>
      <w:tr w:rsidR="00B474E3" w:rsidRPr="0075473E" w14:paraId="376AFB6E" w14:textId="77777777" w:rsidTr="00B474E3">
        <w:trPr>
          <w:jc w:val="center"/>
        </w:trPr>
        <w:tc>
          <w:tcPr>
            <w:tcW w:w="9226" w:type="dxa"/>
          </w:tcPr>
          <w:p w14:paraId="7D04ACED"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ШКОЛСКА КУХИЊА</w:t>
            </w:r>
          </w:p>
        </w:tc>
      </w:tr>
    </w:tbl>
    <w:p w14:paraId="1E3C8434" w14:textId="77777777" w:rsidR="00B474E3" w:rsidRPr="0075473E" w:rsidRDefault="00B474E3" w:rsidP="00B474E3">
      <w:pPr>
        <w:spacing w:after="0" w:line="240" w:lineRule="auto"/>
        <w:jc w:val="center"/>
        <w:rPr>
          <w:rFonts w:ascii="Times New Roman" w:hAnsi="Times New Roman"/>
          <w:color w:val="000000"/>
          <w:sz w:val="24"/>
          <w:szCs w:val="24"/>
          <w:lang w:val="hr-H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13"/>
        <w:gridCol w:w="4613"/>
      </w:tblGrid>
      <w:tr w:rsidR="00B474E3" w:rsidRPr="0075473E" w14:paraId="2BB079FC" w14:textId="77777777" w:rsidTr="00B474E3">
        <w:trPr>
          <w:jc w:val="center"/>
        </w:trPr>
        <w:tc>
          <w:tcPr>
            <w:tcW w:w="4613" w:type="dxa"/>
          </w:tcPr>
          <w:p w14:paraId="12A87F2F"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КУВАРИЦА</w:t>
            </w:r>
          </w:p>
        </w:tc>
        <w:tc>
          <w:tcPr>
            <w:tcW w:w="4613" w:type="dxa"/>
          </w:tcPr>
          <w:p w14:paraId="6523DBB4"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СЕРВИРКЕ</w:t>
            </w:r>
          </w:p>
        </w:tc>
      </w:tr>
    </w:tbl>
    <w:p w14:paraId="2C447A1C" w14:textId="77777777" w:rsidR="00B474E3" w:rsidRPr="00B474E3" w:rsidRDefault="00B474E3" w:rsidP="00B474E3">
      <w:pPr>
        <w:spacing w:after="0" w:line="240" w:lineRule="auto"/>
        <w:jc w:val="both"/>
        <w:rPr>
          <w:rFonts w:ascii="Times New Roman" w:hAnsi="Times New Roman"/>
          <w:color w:val="000000"/>
          <w:sz w:val="24"/>
          <w:szCs w:val="24"/>
          <w:lang w:val="sr-Cyrl-CS"/>
        </w:rPr>
      </w:pPr>
    </w:p>
    <w:p w14:paraId="5A0D5B89" w14:textId="77777777" w:rsidR="000B2B56" w:rsidRDefault="000B2B56" w:rsidP="00B474E3">
      <w:pPr>
        <w:spacing w:after="0" w:line="240" w:lineRule="auto"/>
        <w:rPr>
          <w:rFonts w:ascii="Times New Roman" w:hAnsi="Times New Roman"/>
          <w:b/>
          <w:color w:val="000000"/>
          <w:sz w:val="24"/>
          <w:szCs w:val="24"/>
          <w:lang w:val="sr-Cyrl-CS"/>
        </w:rPr>
      </w:pPr>
    </w:p>
    <w:p w14:paraId="4D7D8F07" w14:textId="77777777" w:rsidR="000B2B56" w:rsidRDefault="000B2B56" w:rsidP="00B474E3">
      <w:pPr>
        <w:spacing w:after="0" w:line="240" w:lineRule="auto"/>
        <w:rPr>
          <w:rFonts w:ascii="Times New Roman" w:hAnsi="Times New Roman"/>
          <w:b/>
          <w:color w:val="000000"/>
          <w:sz w:val="24"/>
          <w:szCs w:val="24"/>
          <w:lang w:val="sr-Cyrl-CS"/>
        </w:rPr>
      </w:pPr>
    </w:p>
    <w:p w14:paraId="64E4EDD6" w14:textId="77777777" w:rsidR="000B2B56" w:rsidRDefault="000B2B56" w:rsidP="00B474E3">
      <w:pPr>
        <w:spacing w:after="0" w:line="240" w:lineRule="auto"/>
        <w:rPr>
          <w:rFonts w:ascii="Times New Roman" w:hAnsi="Times New Roman"/>
          <w:b/>
          <w:color w:val="000000"/>
          <w:sz w:val="24"/>
          <w:szCs w:val="24"/>
          <w:lang w:val="sr-Cyrl-CS"/>
        </w:rPr>
      </w:pPr>
    </w:p>
    <w:p w14:paraId="3D8512F8" w14:textId="77777777" w:rsidR="000B2B56" w:rsidRDefault="000B2B56" w:rsidP="00B474E3">
      <w:pPr>
        <w:spacing w:after="0" w:line="240" w:lineRule="auto"/>
        <w:rPr>
          <w:rFonts w:ascii="Times New Roman" w:hAnsi="Times New Roman"/>
          <w:b/>
          <w:color w:val="000000"/>
          <w:sz w:val="24"/>
          <w:szCs w:val="24"/>
          <w:lang w:val="sr-Cyrl-CS"/>
        </w:rPr>
      </w:pPr>
    </w:p>
    <w:p w14:paraId="353580F9" w14:textId="77777777" w:rsidR="00FB27F4" w:rsidRDefault="00FB27F4" w:rsidP="00B474E3">
      <w:pPr>
        <w:spacing w:after="0" w:line="240" w:lineRule="auto"/>
        <w:rPr>
          <w:rFonts w:ascii="Times New Roman" w:hAnsi="Times New Roman"/>
          <w:b/>
          <w:color w:val="000000"/>
          <w:sz w:val="24"/>
          <w:szCs w:val="24"/>
        </w:rPr>
      </w:pPr>
    </w:p>
    <w:p w14:paraId="60A191DE" w14:textId="77777777" w:rsidR="00FB27F4" w:rsidRDefault="00FB27F4" w:rsidP="00B474E3">
      <w:pPr>
        <w:spacing w:after="0" w:line="240" w:lineRule="auto"/>
        <w:rPr>
          <w:rFonts w:ascii="Times New Roman" w:hAnsi="Times New Roman"/>
          <w:b/>
          <w:color w:val="000000"/>
          <w:sz w:val="24"/>
          <w:szCs w:val="24"/>
        </w:rPr>
      </w:pPr>
    </w:p>
    <w:p w14:paraId="3165E171"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Продужени  боравак</w:t>
      </w:r>
    </w:p>
    <w:p w14:paraId="2C868631" w14:textId="77777777" w:rsidR="00B474E3" w:rsidRPr="0075473E" w:rsidRDefault="00B474E3" w:rsidP="00B474E3">
      <w:pPr>
        <w:spacing w:after="0" w:line="240" w:lineRule="auto"/>
        <w:rPr>
          <w:rFonts w:ascii="Times New Roman" w:hAnsi="Times New Roman"/>
          <w:b/>
          <w:color w:val="000000"/>
          <w:sz w:val="24"/>
          <w:szCs w:val="24"/>
          <w:u w:val="single"/>
          <w:lang w:val="sr-Cyrl-CS"/>
        </w:rPr>
      </w:pPr>
    </w:p>
    <w:p w14:paraId="3FD6CCFC" w14:textId="77777777" w:rsidR="00B474E3" w:rsidRPr="0075473E" w:rsidRDefault="00B474E3" w:rsidP="00B474E3">
      <w:pPr>
        <w:spacing w:after="0" w:line="240" w:lineRule="auto"/>
        <w:rPr>
          <w:rFonts w:ascii="Times New Roman" w:hAnsi="Times New Roman"/>
          <w:b/>
          <w:color w:val="000000"/>
          <w:sz w:val="24"/>
          <w:szCs w:val="24"/>
          <w:u w:val="single"/>
          <w:lang w:val="sr-Cyrl-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tblGrid>
      <w:tr w:rsidR="00B474E3" w:rsidRPr="0075473E" w14:paraId="4309B751" w14:textId="77777777" w:rsidTr="00B474E3">
        <w:tc>
          <w:tcPr>
            <w:tcW w:w="3240" w:type="dxa"/>
          </w:tcPr>
          <w:p w14:paraId="2E82A874"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Број група</w:t>
            </w:r>
          </w:p>
        </w:tc>
        <w:tc>
          <w:tcPr>
            <w:tcW w:w="3240" w:type="dxa"/>
          </w:tcPr>
          <w:p w14:paraId="658539DD"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Број ученика</w:t>
            </w:r>
          </w:p>
        </w:tc>
      </w:tr>
      <w:tr w:rsidR="00B474E3" w:rsidRPr="00850219" w14:paraId="268938CE" w14:textId="77777777" w:rsidTr="00B474E3">
        <w:trPr>
          <w:trHeight w:val="66"/>
        </w:trPr>
        <w:tc>
          <w:tcPr>
            <w:tcW w:w="3240" w:type="dxa"/>
          </w:tcPr>
          <w:p w14:paraId="66CA64B5"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b/>
                <w:color w:val="000000"/>
                <w:sz w:val="24"/>
                <w:szCs w:val="24"/>
              </w:rPr>
              <w:t>2</w:t>
            </w:r>
          </w:p>
        </w:tc>
        <w:tc>
          <w:tcPr>
            <w:tcW w:w="3240" w:type="dxa"/>
          </w:tcPr>
          <w:p w14:paraId="7D865C2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30(први разред) + 20(први и други разред)</w:t>
            </w:r>
          </w:p>
        </w:tc>
      </w:tr>
      <w:tr w:rsidR="00B474E3" w:rsidRPr="0075473E" w14:paraId="69150586" w14:textId="77777777" w:rsidTr="00B474E3">
        <w:tc>
          <w:tcPr>
            <w:tcW w:w="3240" w:type="dxa"/>
          </w:tcPr>
          <w:p w14:paraId="7954F00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УКУПНО:</w:t>
            </w:r>
          </w:p>
        </w:tc>
        <w:tc>
          <w:tcPr>
            <w:tcW w:w="3240" w:type="dxa"/>
          </w:tcPr>
          <w:p w14:paraId="4A8846E8"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rPr>
              <w:t>50</w:t>
            </w:r>
          </w:p>
        </w:tc>
      </w:tr>
    </w:tbl>
    <w:p w14:paraId="6681DE50" w14:textId="77777777" w:rsidR="00B474E3" w:rsidRPr="0075473E" w:rsidRDefault="00B474E3" w:rsidP="00B474E3">
      <w:pPr>
        <w:spacing w:after="0" w:line="240" w:lineRule="auto"/>
        <w:rPr>
          <w:rFonts w:ascii="Times New Roman" w:hAnsi="Times New Roman"/>
          <w:b/>
          <w:color w:val="000000"/>
          <w:sz w:val="24"/>
          <w:szCs w:val="24"/>
          <w:lang w:val="sr-Cyrl-CS"/>
        </w:rPr>
      </w:pPr>
    </w:p>
    <w:p w14:paraId="1F3A8DD6" w14:textId="77777777" w:rsidR="00B474E3" w:rsidRDefault="00B474E3" w:rsidP="00B474E3">
      <w:pPr>
        <w:spacing w:after="0" w:line="240" w:lineRule="auto"/>
        <w:jc w:val="center"/>
        <w:rPr>
          <w:rFonts w:ascii="Times New Roman" w:hAnsi="Times New Roman"/>
          <w:b/>
          <w:color w:val="000000"/>
          <w:sz w:val="24"/>
          <w:szCs w:val="24"/>
        </w:rPr>
      </w:pPr>
    </w:p>
    <w:p w14:paraId="24601E5D" w14:textId="77777777" w:rsidR="00B474E3" w:rsidRDefault="00B474E3" w:rsidP="00B474E3">
      <w:pPr>
        <w:spacing w:after="0" w:line="240" w:lineRule="auto"/>
        <w:jc w:val="center"/>
        <w:rPr>
          <w:rFonts w:ascii="Times New Roman" w:hAnsi="Times New Roman"/>
          <w:b/>
          <w:color w:val="000000"/>
          <w:sz w:val="24"/>
          <w:szCs w:val="24"/>
        </w:rPr>
      </w:pPr>
    </w:p>
    <w:p w14:paraId="1679A48A" w14:textId="77777777" w:rsidR="00B474E3" w:rsidRPr="0075473E" w:rsidRDefault="00B474E3" w:rsidP="00744A0D">
      <w:pPr>
        <w:pStyle w:val="NASLOV"/>
      </w:pPr>
      <w:bookmarkStart w:id="57" w:name="_Toc21334070"/>
      <w:bookmarkStart w:id="58" w:name="_Toc21335228"/>
      <w:bookmarkStart w:id="59" w:name="_Toc21335666"/>
      <w:bookmarkStart w:id="60" w:name="_Toc113872544"/>
      <w:bookmarkStart w:id="61" w:name="_Toc145261496"/>
      <w:bookmarkStart w:id="62" w:name="_Toc177843199"/>
      <w:r w:rsidRPr="0075473E">
        <w:t>РИТАМ  РАДА</w:t>
      </w:r>
      <w:bookmarkEnd w:id="57"/>
      <w:bookmarkEnd w:id="58"/>
      <w:bookmarkEnd w:id="59"/>
      <w:bookmarkEnd w:id="60"/>
      <w:bookmarkEnd w:id="61"/>
      <w:bookmarkEnd w:id="62"/>
    </w:p>
    <w:p w14:paraId="53A9F1F0" w14:textId="77777777" w:rsidR="00B474E3" w:rsidRPr="0075473E" w:rsidRDefault="00B474E3" w:rsidP="00B474E3">
      <w:pPr>
        <w:pStyle w:val="ListParagraph"/>
        <w:rPr>
          <w:lang w:val="ru-RU"/>
        </w:rPr>
      </w:pPr>
    </w:p>
    <w:p w14:paraId="39B359AE" w14:textId="77777777" w:rsidR="00B474E3" w:rsidRPr="0075473E" w:rsidRDefault="00B474E3" w:rsidP="00B474E3">
      <w:pPr>
        <w:pStyle w:val="ListParagraph"/>
        <w:rPr>
          <w:lang w:val="ru-RU"/>
        </w:rPr>
      </w:pPr>
    </w:p>
    <w:p w14:paraId="30844BB8" w14:textId="77777777" w:rsidR="00B474E3" w:rsidRPr="0075473E" w:rsidRDefault="00B474E3" w:rsidP="00B474E3">
      <w:pPr>
        <w:pStyle w:val="BodyText"/>
        <w:rPr>
          <w:rFonts w:ascii="Times New Roman" w:hAnsi="Times New Roman" w:cs="Times New Roman"/>
          <w:color w:val="000000"/>
          <w:szCs w:val="24"/>
          <w:lang w:val="hr-HR"/>
        </w:rPr>
      </w:pPr>
      <w:r w:rsidRPr="0075473E">
        <w:rPr>
          <w:rFonts w:ascii="Times New Roman" w:hAnsi="Times New Roman" w:cs="Times New Roman"/>
          <w:color w:val="000000"/>
          <w:szCs w:val="24"/>
        </w:rPr>
        <w:tab/>
      </w:r>
      <w:r w:rsidRPr="0075473E">
        <w:rPr>
          <w:rFonts w:ascii="Times New Roman" w:hAnsi="Times New Roman" w:cs="Times New Roman"/>
          <w:color w:val="000000"/>
          <w:szCs w:val="24"/>
          <w:lang w:val="hr-HR"/>
        </w:rPr>
        <w:t xml:space="preserve">Почетак рада преподневне смене је у </w:t>
      </w:r>
      <w:r w:rsidRPr="0075473E">
        <w:rPr>
          <w:rFonts w:ascii="Times New Roman" w:hAnsi="Times New Roman" w:cs="Times New Roman"/>
          <w:color w:val="000000"/>
          <w:szCs w:val="24"/>
        </w:rPr>
        <w:t>8</w:t>
      </w:r>
      <w:r w:rsidRPr="0075473E">
        <w:rPr>
          <w:rFonts w:ascii="Times New Roman" w:hAnsi="Times New Roman" w:cs="Times New Roman"/>
          <w:color w:val="000000"/>
          <w:szCs w:val="24"/>
          <w:vertAlign w:val="superscript"/>
        </w:rPr>
        <w:t>00</w:t>
      </w:r>
      <w:r w:rsidRPr="0075473E">
        <w:rPr>
          <w:rFonts w:ascii="Times New Roman" w:hAnsi="Times New Roman" w:cs="Times New Roman"/>
          <w:color w:val="000000"/>
          <w:szCs w:val="24"/>
          <w:lang w:val="hr-HR"/>
        </w:rPr>
        <w:t xml:space="preserve"> са једним великим одмором од 20 минута од  </w:t>
      </w:r>
      <w:r w:rsidRPr="0075473E">
        <w:rPr>
          <w:rFonts w:ascii="Times New Roman" w:hAnsi="Times New Roman" w:cs="Times New Roman"/>
          <w:color w:val="000000"/>
          <w:szCs w:val="24"/>
        </w:rPr>
        <w:t>9</w:t>
      </w:r>
      <w:r w:rsidRPr="0075473E">
        <w:rPr>
          <w:rFonts w:ascii="Times New Roman" w:hAnsi="Times New Roman" w:cs="Times New Roman"/>
          <w:color w:val="000000"/>
          <w:szCs w:val="24"/>
          <w:vertAlign w:val="superscript"/>
        </w:rPr>
        <w:t>35</w:t>
      </w:r>
      <w:r w:rsidRPr="0075473E">
        <w:rPr>
          <w:rFonts w:ascii="Times New Roman" w:hAnsi="Times New Roman" w:cs="Times New Roman"/>
          <w:color w:val="000000"/>
          <w:szCs w:val="24"/>
          <w:lang w:val="hr-HR"/>
        </w:rPr>
        <w:t xml:space="preserve">  до 9</w:t>
      </w:r>
      <w:r w:rsidRPr="0075473E">
        <w:rPr>
          <w:rFonts w:ascii="Times New Roman" w:hAnsi="Times New Roman" w:cs="Times New Roman"/>
          <w:color w:val="000000"/>
          <w:szCs w:val="24"/>
          <w:vertAlign w:val="superscript"/>
        </w:rPr>
        <w:t>55</w:t>
      </w:r>
      <w:r w:rsidRPr="0075473E">
        <w:rPr>
          <w:rFonts w:ascii="Times New Roman" w:hAnsi="Times New Roman" w:cs="Times New Roman"/>
          <w:color w:val="000000"/>
          <w:szCs w:val="24"/>
          <w:lang w:val="hr-HR"/>
        </w:rPr>
        <w:t xml:space="preserve">  а по</w:t>
      </w:r>
      <w:r w:rsidRPr="0075473E">
        <w:rPr>
          <w:rFonts w:ascii="Times New Roman" w:hAnsi="Times New Roman" w:cs="Times New Roman"/>
          <w:color w:val="000000"/>
          <w:szCs w:val="24"/>
        </w:rPr>
        <w:t>по</w:t>
      </w:r>
      <w:r w:rsidRPr="0075473E">
        <w:rPr>
          <w:rFonts w:ascii="Times New Roman" w:hAnsi="Times New Roman" w:cs="Times New Roman"/>
          <w:color w:val="000000"/>
          <w:szCs w:val="24"/>
          <w:lang w:val="hr-HR"/>
        </w:rPr>
        <w:t>дневна смена започиње са радом у 14</w:t>
      </w:r>
      <w:r w:rsidRPr="0075473E">
        <w:rPr>
          <w:rFonts w:ascii="Times New Roman" w:hAnsi="Times New Roman" w:cs="Times New Roman"/>
          <w:color w:val="000000"/>
          <w:szCs w:val="24"/>
          <w:vertAlign w:val="superscript"/>
        </w:rPr>
        <w:t>00</w:t>
      </w:r>
      <w:r w:rsidRPr="0075473E">
        <w:rPr>
          <w:rFonts w:ascii="Times New Roman" w:hAnsi="Times New Roman" w:cs="Times New Roman"/>
          <w:color w:val="000000"/>
          <w:szCs w:val="24"/>
          <w:lang w:val="hr-HR"/>
        </w:rPr>
        <w:t xml:space="preserve"> часова а велики одмор траје од 15</w:t>
      </w:r>
      <w:r w:rsidRPr="0075473E">
        <w:rPr>
          <w:rFonts w:ascii="Times New Roman" w:hAnsi="Times New Roman" w:cs="Times New Roman"/>
          <w:color w:val="000000"/>
          <w:szCs w:val="24"/>
          <w:vertAlign w:val="superscript"/>
          <w:lang w:val="hr-HR"/>
        </w:rPr>
        <w:t xml:space="preserve">35 </w:t>
      </w:r>
      <w:r w:rsidRPr="0075473E">
        <w:rPr>
          <w:rFonts w:ascii="Times New Roman" w:hAnsi="Times New Roman" w:cs="Times New Roman"/>
          <w:color w:val="000000"/>
          <w:szCs w:val="24"/>
          <w:lang w:val="hr-HR"/>
        </w:rPr>
        <w:t>до 15</w:t>
      </w:r>
      <w:r w:rsidRPr="0075473E">
        <w:rPr>
          <w:rFonts w:ascii="Times New Roman" w:hAnsi="Times New Roman" w:cs="Times New Roman"/>
          <w:color w:val="000000"/>
          <w:szCs w:val="24"/>
          <w:vertAlign w:val="superscript"/>
          <w:lang w:val="hr-HR"/>
        </w:rPr>
        <w:t>55</w:t>
      </w:r>
      <w:r w:rsidRPr="0075473E">
        <w:rPr>
          <w:rFonts w:ascii="Times New Roman" w:hAnsi="Times New Roman" w:cs="Times New Roman"/>
          <w:color w:val="000000"/>
          <w:szCs w:val="24"/>
          <w:lang w:val="hr-HR"/>
        </w:rPr>
        <w:t xml:space="preserve"> часова.</w:t>
      </w:r>
    </w:p>
    <w:p w14:paraId="5E598DB6"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4506"/>
      </w:tblGrid>
      <w:tr w:rsidR="00B474E3" w:rsidRPr="0075473E" w14:paraId="15AC5DF9" w14:textId="77777777" w:rsidTr="00B474E3">
        <w:tc>
          <w:tcPr>
            <w:tcW w:w="648" w:type="dxa"/>
          </w:tcPr>
          <w:p w14:paraId="2C9E5DF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p>
        </w:tc>
        <w:tc>
          <w:tcPr>
            <w:tcW w:w="4422" w:type="dxa"/>
          </w:tcPr>
          <w:p w14:paraId="52881803"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Пре  подне</w:t>
            </w:r>
          </w:p>
        </w:tc>
        <w:tc>
          <w:tcPr>
            <w:tcW w:w="4506" w:type="dxa"/>
          </w:tcPr>
          <w:p w14:paraId="4A0DFCE9"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После  подне</w:t>
            </w:r>
          </w:p>
        </w:tc>
      </w:tr>
      <w:tr w:rsidR="00B474E3" w:rsidRPr="0075473E" w14:paraId="3CFB565A" w14:textId="77777777" w:rsidTr="00B474E3">
        <w:tc>
          <w:tcPr>
            <w:tcW w:w="648" w:type="dxa"/>
            <w:vAlign w:val="center"/>
          </w:tcPr>
          <w:p w14:paraId="109DDF7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c>
        <w:tc>
          <w:tcPr>
            <w:tcW w:w="4422" w:type="dxa"/>
          </w:tcPr>
          <w:p w14:paraId="1391BE8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улазак ученика – 7:55</w:t>
            </w:r>
          </w:p>
        </w:tc>
        <w:tc>
          <w:tcPr>
            <w:tcW w:w="4506" w:type="dxa"/>
          </w:tcPr>
          <w:p w14:paraId="59481285"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улазак ученика – 13:55</w:t>
            </w:r>
          </w:p>
        </w:tc>
      </w:tr>
      <w:tr w:rsidR="00B474E3" w:rsidRPr="0075473E" w14:paraId="13BF9605" w14:textId="77777777" w:rsidTr="00B474E3">
        <w:tc>
          <w:tcPr>
            <w:tcW w:w="648" w:type="dxa"/>
            <w:vAlign w:val="center"/>
          </w:tcPr>
          <w:p w14:paraId="112C92F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p>
        </w:tc>
        <w:tc>
          <w:tcPr>
            <w:tcW w:w="4422" w:type="dxa"/>
          </w:tcPr>
          <w:p w14:paraId="760EC02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8:00  -  8:45</w:t>
            </w:r>
          </w:p>
        </w:tc>
        <w:tc>
          <w:tcPr>
            <w:tcW w:w="4506" w:type="dxa"/>
          </w:tcPr>
          <w:p w14:paraId="2EEEA1B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14:00  -  14:45</w:t>
            </w:r>
          </w:p>
        </w:tc>
      </w:tr>
      <w:tr w:rsidR="00B474E3" w:rsidRPr="0075473E" w14:paraId="11A57443" w14:textId="77777777" w:rsidTr="00B474E3">
        <w:tc>
          <w:tcPr>
            <w:tcW w:w="648" w:type="dxa"/>
            <w:vAlign w:val="center"/>
          </w:tcPr>
          <w:p w14:paraId="37EB06C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p>
        </w:tc>
        <w:tc>
          <w:tcPr>
            <w:tcW w:w="4422" w:type="dxa"/>
          </w:tcPr>
          <w:p w14:paraId="4E7096C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8:50  -  9:35 </w:t>
            </w:r>
          </w:p>
        </w:tc>
        <w:tc>
          <w:tcPr>
            <w:tcW w:w="4506" w:type="dxa"/>
          </w:tcPr>
          <w:p w14:paraId="5056166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14:50  -  15:35</w:t>
            </w:r>
          </w:p>
        </w:tc>
      </w:tr>
      <w:tr w:rsidR="00B474E3" w:rsidRPr="0075473E" w14:paraId="3FBEFA7D" w14:textId="77777777" w:rsidTr="00B474E3">
        <w:tc>
          <w:tcPr>
            <w:tcW w:w="648" w:type="dxa"/>
            <w:vAlign w:val="center"/>
          </w:tcPr>
          <w:p w14:paraId="1369ECD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3.</w:t>
            </w:r>
          </w:p>
        </w:tc>
        <w:tc>
          <w:tcPr>
            <w:tcW w:w="4422" w:type="dxa"/>
          </w:tcPr>
          <w:p w14:paraId="61AF6D9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9:55  -  10:40</w:t>
            </w:r>
          </w:p>
        </w:tc>
        <w:tc>
          <w:tcPr>
            <w:tcW w:w="4506" w:type="dxa"/>
          </w:tcPr>
          <w:p w14:paraId="220BF4E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15:55  -  16:40</w:t>
            </w:r>
          </w:p>
        </w:tc>
      </w:tr>
      <w:tr w:rsidR="00B474E3" w:rsidRPr="0075473E" w14:paraId="19CF7E40" w14:textId="77777777" w:rsidTr="00B474E3">
        <w:tc>
          <w:tcPr>
            <w:tcW w:w="648" w:type="dxa"/>
            <w:vAlign w:val="center"/>
          </w:tcPr>
          <w:p w14:paraId="1C9C6C9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4.</w:t>
            </w:r>
          </w:p>
        </w:tc>
        <w:tc>
          <w:tcPr>
            <w:tcW w:w="4422" w:type="dxa"/>
          </w:tcPr>
          <w:p w14:paraId="37FDEAB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10:45  - 11:30</w:t>
            </w:r>
          </w:p>
        </w:tc>
        <w:tc>
          <w:tcPr>
            <w:tcW w:w="4506" w:type="dxa"/>
          </w:tcPr>
          <w:p w14:paraId="23233C5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16:45  -  17:30</w:t>
            </w:r>
          </w:p>
        </w:tc>
      </w:tr>
      <w:tr w:rsidR="00B474E3" w:rsidRPr="0075473E" w14:paraId="27FA5B33" w14:textId="77777777" w:rsidTr="00B474E3">
        <w:tc>
          <w:tcPr>
            <w:tcW w:w="648" w:type="dxa"/>
            <w:vAlign w:val="center"/>
          </w:tcPr>
          <w:p w14:paraId="482B152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5.</w:t>
            </w:r>
          </w:p>
        </w:tc>
        <w:tc>
          <w:tcPr>
            <w:tcW w:w="4422" w:type="dxa"/>
          </w:tcPr>
          <w:p w14:paraId="37D7199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11:35  -  12:20</w:t>
            </w:r>
          </w:p>
        </w:tc>
        <w:tc>
          <w:tcPr>
            <w:tcW w:w="4506" w:type="dxa"/>
          </w:tcPr>
          <w:p w14:paraId="51FE687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17:35  -  18:20</w:t>
            </w:r>
          </w:p>
        </w:tc>
      </w:tr>
      <w:tr w:rsidR="00B474E3" w:rsidRPr="0075473E" w14:paraId="033ECD21" w14:textId="77777777" w:rsidTr="00B474E3">
        <w:tc>
          <w:tcPr>
            <w:tcW w:w="648" w:type="dxa"/>
            <w:vAlign w:val="center"/>
          </w:tcPr>
          <w:p w14:paraId="4A896F5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6.</w:t>
            </w:r>
          </w:p>
        </w:tc>
        <w:tc>
          <w:tcPr>
            <w:tcW w:w="4422" w:type="dxa"/>
          </w:tcPr>
          <w:p w14:paraId="158074A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12:25  -  13:10</w:t>
            </w:r>
          </w:p>
        </w:tc>
        <w:tc>
          <w:tcPr>
            <w:tcW w:w="4506" w:type="dxa"/>
          </w:tcPr>
          <w:p w14:paraId="7C09138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18:25  -  19:10</w:t>
            </w:r>
          </w:p>
        </w:tc>
      </w:tr>
      <w:tr w:rsidR="00B474E3" w:rsidRPr="0075473E" w14:paraId="1A09B274" w14:textId="77777777" w:rsidTr="00B474E3">
        <w:tc>
          <w:tcPr>
            <w:tcW w:w="648" w:type="dxa"/>
            <w:vAlign w:val="center"/>
          </w:tcPr>
          <w:p w14:paraId="1B502F8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w:t>
            </w:r>
          </w:p>
        </w:tc>
        <w:tc>
          <w:tcPr>
            <w:tcW w:w="4422" w:type="dxa"/>
          </w:tcPr>
          <w:p w14:paraId="6E3CEF6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13:15  -  14:00</w:t>
            </w:r>
          </w:p>
        </w:tc>
        <w:tc>
          <w:tcPr>
            <w:tcW w:w="4506" w:type="dxa"/>
          </w:tcPr>
          <w:p w14:paraId="32B9B96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19:15  -  20:00</w:t>
            </w:r>
          </w:p>
        </w:tc>
      </w:tr>
    </w:tbl>
    <w:p w14:paraId="010FDB6B" w14:textId="77777777" w:rsidR="00B474E3" w:rsidRPr="0075473E" w:rsidRDefault="00B474E3" w:rsidP="00B474E3">
      <w:pPr>
        <w:spacing w:after="0" w:line="240" w:lineRule="auto"/>
        <w:ind w:left="72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Распоред одељења по сменама</w:t>
      </w:r>
    </w:p>
    <w:p w14:paraId="58615217" w14:textId="77777777" w:rsidR="00B474E3" w:rsidRPr="0075473E" w:rsidRDefault="00B474E3" w:rsidP="00B474E3">
      <w:pPr>
        <w:spacing w:after="0" w:line="240" w:lineRule="auto"/>
        <w:ind w:left="720"/>
        <w:jc w:val="both"/>
        <w:rPr>
          <w:rFonts w:ascii="Times New Roman" w:hAnsi="Times New Roman"/>
          <w:b/>
          <w:color w:val="000000"/>
          <w:sz w:val="24"/>
          <w:szCs w:val="24"/>
          <w:u w:val="single"/>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45"/>
      </w:tblGrid>
      <w:tr w:rsidR="00B474E3" w:rsidRPr="0075473E" w14:paraId="4801B060" w14:textId="77777777" w:rsidTr="00B474E3">
        <w:tc>
          <w:tcPr>
            <w:tcW w:w="9323" w:type="dxa"/>
            <w:gridSpan w:val="2"/>
            <w:shd w:val="clear" w:color="auto" w:fill="D9D9D9"/>
            <w:vAlign w:val="center"/>
          </w:tcPr>
          <w:p w14:paraId="28971B5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ЧЕНЕЈСКА  ЗГРАДА</w:t>
            </w:r>
          </w:p>
        </w:tc>
      </w:tr>
      <w:tr w:rsidR="00B474E3" w:rsidRPr="0075473E" w14:paraId="364C9A79" w14:textId="77777777" w:rsidTr="00B474E3">
        <w:tc>
          <w:tcPr>
            <w:tcW w:w="4678" w:type="dxa"/>
          </w:tcPr>
          <w:p w14:paraId="03D83ACE"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Пре подне – </w:t>
            </w:r>
          </w:p>
          <w:p w14:paraId="1954A1D7"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почетак наставе 8:00</w:t>
            </w:r>
          </w:p>
        </w:tc>
        <w:tc>
          <w:tcPr>
            <w:tcW w:w="4645" w:type="dxa"/>
          </w:tcPr>
          <w:p w14:paraId="5ED18700"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После  подне – </w:t>
            </w:r>
          </w:p>
          <w:p w14:paraId="2734F94C"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почетак наставе  14:00</w:t>
            </w:r>
          </w:p>
        </w:tc>
      </w:tr>
      <w:tr w:rsidR="00B474E3" w:rsidRPr="0075473E" w14:paraId="3CE10565" w14:textId="77777777" w:rsidTr="00B474E3">
        <w:tc>
          <w:tcPr>
            <w:tcW w:w="4678" w:type="dxa"/>
          </w:tcPr>
          <w:p w14:paraId="33CEE0D6" w14:textId="77777777" w:rsidR="00B474E3" w:rsidRPr="0075473E" w:rsidRDefault="00B474E3" w:rsidP="00B474E3">
            <w:pPr>
              <w:tabs>
                <w:tab w:val="left" w:pos="1905"/>
                <w:tab w:val="center" w:pos="2553"/>
              </w:tabs>
              <w:spacing w:after="0" w:line="240" w:lineRule="auto"/>
              <w:rPr>
                <w:rFonts w:ascii="Times New Roman" w:hAnsi="Times New Roman"/>
                <w:sz w:val="24"/>
                <w:szCs w:val="24"/>
                <w:lang w:val="nb-NO"/>
              </w:rPr>
            </w:pPr>
            <w:r w:rsidRPr="0075473E">
              <w:rPr>
                <w:rFonts w:ascii="Times New Roman" w:hAnsi="Times New Roman"/>
                <w:sz w:val="24"/>
                <w:szCs w:val="24"/>
                <w:lang w:val="sr-Latn-CS"/>
              </w:rPr>
              <w:tab/>
              <w:t xml:space="preserve"> </w:t>
            </w:r>
          </w:p>
          <w:p w14:paraId="22943328" w14:textId="77777777" w:rsidR="00B474E3" w:rsidRPr="00423A46"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I</w:t>
            </w:r>
            <w:r w:rsidR="00423A46">
              <w:rPr>
                <w:rFonts w:ascii="Times New Roman" w:hAnsi="Times New Roman"/>
                <w:sz w:val="24"/>
                <w:szCs w:val="24"/>
                <w:vertAlign w:val="subscript"/>
                <w:lang w:val="nb-NO"/>
              </w:rPr>
              <w:t>3</w:t>
            </w:r>
            <w:r w:rsidRPr="0075473E">
              <w:rPr>
                <w:rFonts w:ascii="Times New Roman" w:hAnsi="Times New Roman"/>
                <w:sz w:val="24"/>
                <w:szCs w:val="24"/>
                <w:vertAlign w:val="subscript"/>
                <w:lang w:val="nb-NO"/>
              </w:rPr>
              <w:t xml:space="preserve">, </w:t>
            </w:r>
            <w:r w:rsidRPr="0075473E">
              <w:rPr>
                <w:rFonts w:ascii="Times New Roman" w:hAnsi="Times New Roman"/>
                <w:sz w:val="24"/>
                <w:szCs w:val="24"/>
                <w:lang w:val="sr-Latn-CS"/>
              </w:rPr>
              <w:t>I</w:t>
            </w:r>
            <w:r w:rsidR="00423A46">
              <w:rPr>
                <w:rFonts w:ascii="Times New Roman" w:hAnsi="Times New Roman"/>
                <w:sz w:val="24"/>
                <w:szCs w:val="24"/>
                <w:vertAlign w:val="subscript"/>
                <w:lang w:val="nb-NO"/>
              </w:rPr>
              <w:t>4</w:t>
            </w:r>
            <w:r w:rsidRPr="0075473E">
              <w:rPr>
                <w:rFonts w:ascii="Times New Roman" w:hAnsi="Times New Roman"/>
                <w:sz w:val="24"/>
                <w:szCs w:val="24"/>
                <w:vertAlign w:val="subscript"/>
                <w:lang w:val="nb-NO"/>
              </w:rPr>
              <w:t>,</w:t>
            </w:r>
            <w:r w:rsidRPr="0075473E">
              <w:rPr>
                <w:rFonts w:ascii="Times New Roman" w:hAnsi="Times New Roman"/>
                <w:sz w:val="24"/>
                <w:szCs w:val="24"/>
                <w:lang w:val="sr-Latn-CS"/>
              </w:rPr>
              <w:t xml:space="preserve"> </w:t>
            </w:r>
            <w:r w:rsidR="00423A46">
              <w:rPr>
                <w:rFonts w:ascii="Times New Roman" w:hAnsi="Times New Roman"/>
                <w:sz w:val="24"/>
                <w:szCs w:val="24"/>
                <w:lang w:val="sr-Latn-CS"/>
              </w:rPr>
              <w:t>I</w:t>
            </w:r>
            <w:r w:rsidR="00423A46">
              <w:rPr>
                <w:rFonts w:ascii="Times New Roman" w:hAnsi="Times New Roman"/>
                <w:sz w:val="24"/>
                <w:szCs w:val="24"/>
                <w:vertAlign w:val="subscript"/>
                <w:lang w:val="sr-Latn-CS"/>
              </w:rPr>
              <w:t>5</w:t>
            </w:r>
          </w:p>
          <w:p w14:paraId="2A7B4EF6" w14:textId="77777777" w:rsidR="00B474E3" w:rsidRPr="00423A46" w:rsidRDefault="00B474E3" w:rsidP="00B474E3">
            <w:pPr>
              <w:spacing w:after="0" w:line="240" w:lineRule="auto"/>
              <w:rPr>
                <w:rFonts w:ascii="Times New Roman" w:hAnsi="Times New Roman"/>
                <w:sz w:val="24"/>
                <w:szCs w:val="24"/>
                <w:vertAlign w:val="subscript"/>
                <w:lang w:val="sr-Latn-CS"/>
              </w:rPr>
            </w:pPr>
            <w:r w:rsidRPr="0075473E">
              <w:rPr>
                <w:rFonts w:ascii="Times New Roman" w:hAnsi="Times New Roman"/>
                <w:sz w:val="24"/>
                <w:szCs w:val="24"/>
                <w:vertAlign w:val="subscript"/>
                <w:lang w:val="nb-NO"/>
              </w:rPr>
              <w:t xml:space="preserve"> </w:t>
            </w:r>
            <w:r w:rsidRPr="0075473E">
              <w:rPr>
                <w:rFonts w:ascii="Times New Roman" w:hAnsi="Times New Roman"/>
                <w:sz w:val="24"/>
                <w:szCs w:val="24"/>
                <w:lang w:val="nb-NO"/>
              </w:rPr>
              <w:t xml:space="preserve">                       </w:t>
            </w:r>
            <w:r w:rsidRPr="0075473E">
              <w:rPr>
                <w:rFonts w:ascii="Times New Roman" w:hAnsi="Times New Roman"/>
                <w:sz w:val="24"/>
                <w:szCs w:val="24"/>
                <w:lang w:val="sr-Latn-CS"/>
              </w:rPr>
              <w:t xml:space="preserve">    III</w:t>
            </w:r>
            <w:r w:rsidRPr="0075473E">
              <w:rPr>
                <w:rFonts w:ascii="Times New Roman" w:hAnsi="Times New Roman"/>
                <w:sz w:val="24"/>
                <w:szCs w:val="24"/>
                <w:vertAlign w:val="subscript"/>
                <w:lang w:val="nb-NO"/>
              </w:rPr>
              <w:t>3</w:t>
            </w:r>
            <w:r w:rsidRPr="0075473E">
              <w:rPr>
                <w:rFonts w:ascii="Times New Roman" w:hAnsi="Times New Roman"/>
                <w:sz w:val="24"/>
                <w:szCs w:val="24"/>
                <w:lang w:val="sr-Latn-CS"/>
              </w:rPr>
              <w:t>,   III</w:t>
            </w:r>
            <w:r w:rsidRPr="0075473E">
              <w:rPr>
                <w:rFonts w:ascii="Times New Roman" w:hAnsi="Times New Roman"/>
                <w:sz w:val="24"/>
                <w:szCs w:val="24"/>
                <w:vertAlign w:val="subscript"/>
                <w:lang w:val="nb-NO"/>
              </w:rPr>
              <w:t>4</w:t>
            </w:r>
            <w:r w:rsidRPr="0075473E">
              <w:rPr>
                <w:rFonts w:ascii="Times New Roman" w:hAnsi="Times New Roman"/>
                <w:sz w:val="24"/>
                <w:szCs w:val="24"/>
                <w:lang w:val="sr-Latn-CS"/>
              </w:rPr>
              <w:t>,</w:t>
            </w:r>
            <w:r w:rsidRPr="0075473E">
              <w:rPr>
                <w:rFonts w:ascii="Times New Roman" w:hAnsi="Times New Roman"/>
                <w:sz w:val="24"/>
                <w:szCs w:val="24"/>
                <w:lang w:val="nb-NO"/>
              </w:rPr>
              <w:t xml:space="preserve"> </w:t>
            </w:r>
            <w:r w:rsidR="00423A46">
              <w:rPr>
                <w:rFonts w:ascii="Times New Roman" w:hAnsi="Times New Roman"/>
                <w:sz w:val="24"/>
                <w:szCs w:val="24"/>
                <w:lang w:val="nb-NO"/>
              </w:rPr>
              <w:t>III</w:t>
            </w:r>
            <w:r w:rsidR="00423A46">
              <w:rPr>
                <w:rFonts w:ascii="Times New Roman" w:hAnsi="Times New Roman"/>
                <w:sz w:val="24"/>
                <w:szCs w:val="24"/>
                <w:vertAlign w:val="subscript"/>
                <w:lang w:val="nb-NO"/>
              </w:rPr>
              <w:t>5</w:t>
            </w:r>
          </w:p>
          <w:p w14:paraId="57910D81" w14:textId="77777777" w:rsidR="00B474E3" w:rsidRPr="0075473E" w:rsidRDefault="00B474E3" w:rsidP="00B474E3">
            <w:pPr>
              <w:spacing w:after="0" w:line="240" w:lineRule="auto"/>
              <w:jc w:val="center"/>
              <w:rPr>
                <w:rFonts w:ascii="Times New Roman" w:hAnsi="Times New Roman"/>
                <w:sz w:val="24"/>
                <w:szCs w:val="24"/>
                <w:lang w:val="sr-Latn-CS"/>
              </w:rPr>
            </w:pPr>
            <w:r w:rsidRPr="0075473E">
              <w:rPr>
                <w:rFonts w:ascii="Times New Roman" w:hAnsi="Times New Roman"/>
                <w:sz w:val="24"/>
                <w:szCs w:val="24"/>
                <w:lang w:val="sr-Latn-CS"/>
              </w:rPr>
              <w:t>V</w:t>
            </w:r>
            <w:r w:rsidRPr="0075473E">
              <w:rPr>
                <w:rFonts w:ascii="Times New Roman" w:hAnsi="Times New Roman"/>
                <w:sz w:val="24"/>
                <w:szCs w:val="24"/>
                <w:vertAlign w:val="subscript"/>
                <w:lang w:val="sr-Latn-CS"/>
              </w:rPr>
              <w:t>2</w:t>
            </w:r>
            <w:r w:rsidRPr="0075473E">
              <w:rPr>
                <w:rFonts w:ascii="Times New Roman" w:hAnsi="Times New Roman"/>
                <w:sz w:val="24"/>
                <w:szCs w:val="24"/>
                <w:lang w:val="sr-Latn-CS"/>
              </w:rPr>
              <w:t>,V</w:t>
            </w:r>
            <w:r w:rsidRPr="0075473E">
              <w:rPr>
                <w:rFonts w:ascii="Times New Roman" w:hAnsi="Times New Roman"/>
                <w:sz w:val="24"/>
                <w:szCs w:val="24"/>
                <w:vertAlign w:val="subscript"/>
                <w:lang w:val="sr-Latn-CS"/>
              </w:rPr>
              <w:t>3,</w:t>
            </w:r>
            <w:r w:rsidRPr="0075473E">
              <w:rPr>
                <w:rFonts w:ascii="Times New Roman" w:hAnsi="Times New Roman"/>
                <w:sz w:val="24"/>
                <w:szCs w:val="24"/>
                <w:lang w:val="sr-Latn-CS"/>
              </w:rPr>
              <w:t xml:space="preserve"> V</w:t>
            </w:r>
            <w:r w:rsidRPr="0075473E">
              <w:rPr>
                <w:rFonts w:ascii="Times New Roman" w:hAnsi="Times New Roman"/>
                <w:sz w:val="24"/>
                <w:szCs w:val="24"/>
                <w:vertAlign w:val="subscript"/>
                <w:lang w:val="sr-Latn-CS"/>
              </w:rPr>
              <w:t>4</w:t>
            </w:r>
            <w:r w:rsidRPr="0075473E">
              <w:rPr>
                <w:rFonts w:ascii="Times New Roman" w:hAnsi="Times New Roman"/>
                <w:sz w:val="24"/>
                <w:szCs w:val="24"/>
                <w:lang w:val="sr-Latn-CS"/>
              </w:rPr>
              <w:t xml:space="preserve">,  </w:t>
            </w:r>
          </w:p>
          <w:p w14:paraId="72BFFB68" w14:textId="77777777" w:rsidR="00B474E3" w:rsidRPr="0075473E" w:rsidRDefault="00B474E3" w:rsidP="00B474E3">
            <w:pPr>
              <w:tabs>
                <w:tab w:val="center" w:pos="2145"/>
              </w:tabs>
              <w:spacing w:after="0" w:line="240" w:lineRule="auto"/>
              <w:jc w:val="center"/>
              <w:rPr>
                <w:rFonts w:ascii="Times New Roman" w:hAnsi="Times New Roman"/>
                <w:sz w:val="24"/>
                <w:szCs w:val="24"/>
                <w:lang w:val="sr-Latn-CS"/>
              </w:rPr>
            </w:pPr>
            <w:r w:rsidRPr="0075473E">
              <w:rPr>
                <w:rFonts w:ascii="Times New Roman" w:hAnsi="Times New Roman"/>
                <w:sz w:val="24"/>
                <w:szCs w:val="24"/>
                <w:lang w:val="sr-Latn-CS"/>
              </w:rPr>
              <w:t>VII</w:t>
            </w:r>
            <w:r w:rsidRPr="0075473E">
              <w:rPr>
                <w:rFonts w:ascii="Times New Roman" w:hAnsi="Times New Roman"/>
                <w:sz w:val="24"/>
                <w:szCs w:val="24"/>
                <w:vertAlign w:val="subscript"/>
                <w:lang w:val="sr-Latn-CS"/>
              </w:rPr>
              <w:t>2,</w:t>
            </w:r>
            <w:r w:rsidRPr="0075473E">
              <w:rPr>
                <w:rFonts w:ascii="Times New Roman" w:hAnsi="Times New Roman"/>
                <w:sz w:val="24"/>
                <w:szCs w:val="24"/>
                <w:lang w:val="sr-Latn-CS"/>
              </w:rPr>
              <w:t>VII</w:t>
            </w:r>
            <w:r w:rsidRPr="0075473E">
              <w:rPr>
                <w:rFonts w:ascii="Times New Roman" w:hAnsi="Times New Roman"/>
                <w:sz w:val="24"/>
                <w:szCs w:val="24"/>
                <w:vertAlign w:val="subscript"/>
                <w:lang w:val="sr-Latn-CS"/>
              </w:rPr>
              <w:t>3</w:t>
            </w:r>
            <w:r w:rsidRPr="0075473E">
              <w:rPr>
                <w:rFonts w:ascii="Times New Roman" w:hAnsi="Times New Roman"/>
                <w:sz w:val="24"/>
                <w:szCs w:val="24"/>
                <w:lang w:val="sr-Latn-CS"/>
              </w:rPr>
              <w:t>, VII</w:t>
            </w:r>
            <w:r w:rsidRPr="0075473E">
              <w:rPr>
                <w:rFonts w:ascii="Times New Roman" w:hAnsi="Times New Roman"/>
                <w:sz w:val="24"/>
                <w:szCs w:val="24"/>
                <w:vertAlign w:val="subscript"/>
                <w:lang w:val="sr-Latn-CS"/>
              </w:rPr>
              <w:t>4</w:t>
            </w:r>
            <w:r w:rsidRPr="0075473E">
              <w:rPr>
                <w:rFonts w:ascii="Times New Roman" w:hAnsi="Times New Roman"/>
                <w:sz w:val="24"/>
                <w:szCs w:val="24"/>
                <w:lang w:val="sr-Latn-CS"/>
              </w:rPr>
              <w:t xml:space="preserve">,  </w:t>
            </w:r>
          </w:p>
          <w:p w14:paraId="4A1CB40D" w14:textId="77777777" w:rsidR="00B474E3" w:rsidRPr="0075473E" w:rsidRDefault="00B474E3" w:rsidP="00B474E3">
            <w:pPr>
              <w:spacing w:after="0" w:line="240" w:lineRule="auto"/>
              <w:jc w:val="center"/>
              <w:rPr>
                <w:rFonts w:ascii="Times New Roman" w:hAnsi="Times New Roman"/>
                <w:sz w:val="24"/>
                <w:szCs w:val="24"/>
                <w:lang w:val="sr-Latn-CS"/>
              </w:rPr>
            </w:pPr>
          </w:p>
          <w:p w14:paraId="4A342685" w14:textId="77777777" w:rsidR="00B474E3" w:rsidRPr="0075473E" w:rsidRDefault="00B474E3" w:rsidP="00B474E3">
            <w:pPr>
              <w:tabs>
                <w:tab w:val="center" w:pos="2145"/>
              </w:tabs>
              <w:spacing w:after="0" w:line="240" w:lineRule="auto"/>
              <w:jc w:val="center"/>
              <w:rPr>
                <w:rFonts w:ascii="Times New Roman" w:hAnsi="Times New Roman"/>
                <w:sz w:val="24"/>
                <w:szCs w:val="24"/>
                <w:lang w:val="sr-Latn-CS"/>
              </w:rPr>
            </w:pPr>
          </w:p>
        </w:tc>
        <w:tc>
          <w:tcPr>
            <w:tcW w:w="4645" w:type="dxa"/>
          </w:tcPr>
          <w:p w14:paraId="4DB6A750" w14:textId="77777777" w:rsidR="00B474E3" w:rsidRPr="0075473E" w:rsidRDefault="00B474E3" w:rsidP="00B474E3">
            <w:pPr>
              <w:spacing w:after="0" w:line="240" w:lineRule="auto"/>
              <w:jc w:val="center"/>
              <w:rPr>
                <w:rFonts w:ascii="Times New Roman" w:hAnsi="Times New Roman"/>
                <w:sz w:val="24"/>
                <w:szCs w:val="24"/>
                <w:lang w:val="sr-Latn-CS"/>
              </w:rPr>
            </w:pPr>
          </w:p>
          <w:p w14:paraId="733D9096" w14:textId="77777777" w:rsidR="00B474E3" w:rsidRPr="0075473E" w:rsidRDefault="00B474E3" w:rsidP="00B474E3">
            <w:pPr>
              <w:tabs>
                <w:tab w:val="center" w:pos="2145"/>
              </w:tabs>
              <w:spacing w:after="0" w:line="240" w:lineRule="auto"/>
              <w:jc w:val="center"/>
              <w:rPr>
                <w:rFonts w:ascii="Times New Roman" w:hAnsi="Times New Roman"/>
                <w:sz w:val="24"/>
                <w:szCs w:val="24"/>
                <w:vertAlign w:val="subscript"/>
                <w:lang w:val="sr-Latn-CS"/>
              </w:rPr>
            </w:pPr>
            <w:r w:rsidRPr="0075473E">
              <w:rPr>
                <w:rFonts w:ascii="Times New Roman" w:hAnsi="Times New Roman"/>
                <w:sz w:val="24"/>
                <w:szCs w:val="24"/>
                <w:lang w:val="sr-Latn-CS"/>
              </w:rPr>
              <w:t>II</w:t>
            </w:r>
            <w:r w:rsidR="004A3977">
              <w:rPr>
                <w:rFonts w:ascii="Times New Roman" w:hAnsi="Times New Roman"/>
                <w:sz w:val="24"/>
                <w:szCs w:val="24"/>
                <w:vertAlign w:val="subscript"/>
                <w:lang w:val="sr-Latn-CS"/>
              </w:rPr>
              <w:t>2</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sr-Latn-CS"/>
              </w:rPr>
              <w:t>II</w:t>
            </w:r>
            <w:r w:rsidR="004A3977">
              <w:rPr>
                <w:rFonts w:ascii="Times New Roman" w:hAnsi="Times New Roman"/>
                <w:sz w:val="24"/>
                <w:szCs w:val="24"/>
                <w:vertAlign w:val="subscript"/>
                <w:lang w:val="sr-Latn-CS"/>
              </w:rPr>
              <w:t>3</w:t>
            </w:r>
            <w:r w:rsidRPr="0075473E">
              <w:rPr>
                <w:rFonts w:ascii="Times New Roman" w:hAnsi="Times New Roman"/>
                <w:sz w:val="24"/>
                <w:szCs w:val="24"/>
                <w:vertAlign w:val="subscript"/>
                <w:lang w:val="sr-Latn-CS"/>
              </w:rPr>
              <w:t xml:space="preserve">, </w:t>
            </w:r>
          </w:p>
          <w:p w14:paraId="1BE0B33F" w14:textId="77777777" w:rsidR="00B474E3" w:rsidRPr="0075473E" w:rsidRDefault="00B474E3" w:rsidP="00B474E3">
            <w:pPr>
              <w:spacing w:after="0" w:line="240" w:lineRule="auto"/>
              <w:jc w:val="center"/>
              <w:rPr>
                <w:rFonts w:ascii="Times New Roman" w:hAnsi="Times New Roman"/>
                <w:sz w:val="24"/>
                <w:szCs w:val="24"/>
                <w:lang w:val="sr-Latn-CS"/>
              </w:rPr>
            </w:pPr>
            <w:r w:rsidRPr="0075473E">
              <w:rPr>
                <w:rFonts w:ascii="Times New Roman" w:hAnsi="Times New Roman"/>
                <w:sz w:val="24"/>
                <w:szCs w:val="24"/>
                <w:lang w:val="sr-Latn-CS"/>
              </w:rPr>
              <w:t xml:space="preserve">  IV</w:t>
            </w:r>
            <w:r w:rsidRPr="0075473E">
              <w:rPr>
                <w:rFonts w:ascii="Times New Roman" w:hAnsi="Times New Roman"/>
                <w:sz w:val="24"/>
                <w:szCs w:val="24"/>
                <w:vertAlign w:val="subscript"/>
                <w:lang w:val="sr-Latn-CS"/>
              </w:rPr>
              <w:t>3</w:t>
            </w:r>
            <w:r w:rsidRPr="0075473E">
              <w:rPr>
                <w:rFonts w:ascii="Times New Roman" w:hAnsi="Times New Roman"/>
                <w:sz w:val="24"/>
                <w:szCs w:val="24"/>
                <w:lang w:val="sr-Latn-CS"/>
              </w:rPr>
              <w:t>,  IV</w:t>
            </w:r>
            <w:r w:rsidRPr="0075473E">
              <w:rPr>
                <w:rFonts w:ascii="Times New Roman" w:hAnsi="Times New Roman"/>
                <w:sz w:val="24"/>
                <w:szCs w:val="24"/>
                <w:vertAlign w:val="subscript"/>
                <w:lang w:val="sr-Latn-CS"/>
              </w:rPr>
              <w:t>4</w:t>
            </w:r>
            <w:r w:rsidRPr="0075473E">
              <w:rPr>
                <w:rFonts w:ascii="Times New Roman" w:hAnsi="Times New Roman"/>
                <w:sz w:val="24"/>
                <w:szCs w:val="24"/>
                <w:lang w:val="sr-Latn-CS"/>
              </w:rPr>
              <w:t xml:space="preserve">,  </w:t>
            </w:r>
          </w:p>
          <w:p w14:paraId="164928F8" w14:textId="77777777" w:rsidR="00B474E3" w:rsidRPr="0075473E" w:rsidRDefault="00B474E3" w:rsidP="00B474E3">
            <w:pPr>
              <w:tabs>
                <w:tab w:val="left" w:pos="855"/>
                <w:tab w:val="center" w:pos="2145"/>
              </w:tabs>
              <w:spacing w:after="0" w:line="240" w:lineRule="auto"/>
              <w:jc w:val="center"/>
              <w:rPr>
                <w:rFonts w:ascii="Times New Roman" w:hAnsi="Times New Roman"/>
                <w:sz w:val="24"/>
                <w:szCs w:val="24"/>
                <w:lang w:val="sr-Cyrl-CS"/>
              </w:rPr>
            </w:pPr>
            <w:r w:rsidRPr="0075473E">
              <w:rPr>
                <w:rFonts w:ascii="Times New Roman" w:hAnsi="Times New Roman"/>
                <w:sz w:val="24"/>
                <w:szCs w:val="24"/>
                <w:lang w:val="sr-Latn-CS"/>
              </w:rPr>
              <w:t xml:space="preserve">   VI</w:t>
            </w:r>
            <w:r w:rsidRPr="0075473E">
              <w:rPr>
                <w:rFonts w:ascii="Times New Roman" w:hAnsi="Times New Roman"/>
                <w:sz w:val="24"/>
                <w:szCs w:val="24"/>
                <w:vertAlign w:val="subscript"/>
                <w:lang w:val="nb-NO"/>
              </w:rPr>
              <w:t>2</w:t>
            </w:r>
            <w:r w:rsidRPr="0075473E">
              <w:rPr>
                <w:rFonts w:ascii="Times New Roman" w:hAnsi="Times New Roman"/>
                <w:sz w:val="24"/>
                <w:szCs w:val="24"/>
                <w:lang w:val="sr-Latn-CS"/>
              </w:rPr>
              <w:t>, VI</w:t>
            </w:r>
            <w:r w:rsidRPr="0075473E">
              <w:rPr>
                <w:rFonts w:ascii="Times New Roman" w:hAnsi="Times New Roman"/>
                <w:sz w:val="24"/>
                <w:szCs w:val="24"/>
                <w:vertAlign w:val="subscript"/>
                <w:lang w:val="nb-NO"/>
              </w:rPr>
              <w:t>3</w:t>
            </w:r>
            <w:r w:rsidRPr="0075473E">
              <w:rPr>
                <w:rFonts w:ascii="Times New Roman" w:hAnsi="Times New Roman"/>
                <w:sz w:val="24"/>
                <w:szCs w:val="24"/>
                <w:lang w:val="sr-Latn-CS"/>
              </w:rPr>
              <w:t>, VI</w:t>
            </w:r>
            <w:r w:rsidRPr="0075473E">
              <w:rPr>
                <w:rFonts w:ascii="Times New Roman" w:hAnsi="Times New Roman"/>
                <w:sz w:val="24"/>
                <w:szCs w:val="24"/>
                <w:vertAlign w:val="subscript"/>
                <w:lang w:val="nb-NO"/>
              </w:rPr>
              <w:t>4</w:t>
            </w:r>
            <w:r w:rsidRPr="0075473E">
              <w:rPr>
                <w:rFonts w:ascii="Times New Roman" w:hAnsi="Times New Roman"/>
                <w:sz w:val="24"/>
                <w:szCs w:val="24"/>
                <w:lang w:val="sr-Latn-CS"/>
              </w:rPr>
              <w:t xml:space="preserve">, </w:t>
            </w:r>
          </w:p>
          <w:p w14:paraId="0FB56499" w14:textId="77777777" w:rsidR="00B474E3" w:rsidRPr="0075473E" w:rsidRDefault="00B474E3" w:rsidP="00B474E3">
            <w:pPr>
              <w:tabs>
                <w:tab w:val="center" w:pos="2145"/>
              </w:tabs>
              <w:spacing w:after="0" w:line="240" w:lineRule="auto"/>
              <w:jc w:val="center"/>
              <w:rPr>
                <w:rFonts w:ascii="Times New Roman" w:hAnsi="Times New Roman"/>
                <w:sz w:val="24"/>
                <w:szCs w:val="24"/>
                <w:lang w:val="sr-Latn-CS"/>
              </w:rPr>
            </w:pPr>
            <w:r w:rsidRPr="0075473E">
              <w:rPr>
                <w:rFonts w:ascii="Times New Roman" w:hAnsi="Times New Roman"/>
                <w:sz w:val="24"/>
                <w:szCs w:val="24"/>
                <w:lang w:val="sr-Latn-CS"/>
              </w:rPr>
              <w:t>VIII</w:t>
            </w:r>
            <w:r w:rsidRPr="0075473E">
              <w:rPr>
                <w:rFonts w:ascii="Times New Roman" w:hAnsi="Times New Roman"/>
                <w:sz w:val="24"/>
                <w:szCs w:val="24"/>
                <w:vertAlign w:val="subscript"/>
                <w:lang w:val="nb-NO"/>
              </w:rPr>
              <w:t>2</w:t>
            </w:r>
            <w:r w:rsidRPr="0075473E">
              <w:rPr>
                <w:rFonts w:ascii="Times New Roman" w:hAnsi="Times New Roman"/>
                <w:sz w:val="24"/>
                <w:szCs w:val="24"/>
                <w:lang w:val="sr-Latn-CS"/>
              </w:rPr>
              <w:t>, VIII</w:t>
            </w:r>
            <w:r w:rsidRPr="0075473E">
              <w:rPr>
                <w:rFonts w:ascii="Times New Roman" w:hAnsi="Times New Roman"/>
                <w:sz w:val="24"/>
                <w:szCs w:val="24"/>
                <w:vertAlign w:val="subscript"/>
                <w:lang w:val="nb-NO"/>
              </w:rPr>
              <w:t>3</w:t>
            </w:r>
            <w:r w:rsidRPr="0075473E">
              <w:rPr>
                <w:rFonts w:ascii="Times New Roman" w:hAnsi="Times New Roman"/>
                <w:sz w:val="24"/>
                <w:szCs w:val="24"/>
                <w:vertAlign w:val="subscript"/>
                <w:lang w:val="sr-Cyrl-CS"/>
              </w:rPr>
              <w:t>,</w:t>
            </w:r>
            <w:r w:rsidRPr="0075473E">
              <w:rPr>
                <w:rFonts w:ascii="Times New Roman" w:hAnsi="Times New Roman"/>
                <w:sz w:val="24"/>
                <w:szCs w:val="24"/>
                <w:lang w:val="sr-Latn-CS"/>
              </w:rPr>
              <w:t xml:space="preserve"> VIII</w:t>
            </w:r>
            <w:r w:rsidRPr="0075473E">
              <w:rPr>
                <w:rFonts w:ascii="Times New Roman" w:hAnsi="Times New Roman"/>
                <w:sz w:val="24"/>
                <w:szCs w:val="24"/>
                <w:vertAlign w:val="subscript"/>
                <w:lang w:val="nb-NO"/>
              </w:rPr>
              <w:t>4</w:t>
            </w:r>
            <w:r w:rsidRPr="0075473E">
              <w:rPr>
                <w:rFonts w:ascii="Times New Roman" w:hAnsi="Times New Roman"/>
                <w:sz w:val="24"/>
                <w:szCs w:val="24"/>
                <w:vertAlign w:val="subscript"/>
                <w:lang w:val="sr-Cyrl-CS"/>
              </w:rPr>
              <w:t>,</w:t>
            </w:r>
            <w:r w:rsidRPr="0075473E">
              <w:rPr>
                <w:rFonts w:ascii="Times New Roman" w:hAnsi="Times New Roman"/>
                <w:sz w:val="24"/>
                <w:szCs w:val="24"/>
                <w:lang w:val="nb-NO"/>
              </w:rPr>
              <w:t xml:space="preserve"> VIII</w:t>
            </w:r>
            <w:r w:rsidRPr="0075473E">
              <w:rPr>
                <w:rFonts w:ascii="Times New Roman" w:hAnsi="Times New Roman"/>
                <w:sz w:val="24"/>
                <w:szCs w:val="24"/>
                <w:vertAlign w:val="subscript"/>
                <w:lang w:val="nb-NO"/>
              </w:rPr>
              <w:t>5</w:t>
            </w:r>
          </w:p>
        </w:tc>
      </w:tr>
      <w:tr w:rsidR="00B474E3" w:rsidRPr="0075473E" w14:paraId="445F0919" w14:textId="77777777" w:rsidTr="00B474E3">
        <w:tc>
          <w:tcPr>
            <w:tcW w:w="4678" w:type="dxa"/>
          </w:tcPr>
          <w:p w14:paraId="1F98B5EE"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1</w:t>
            </w:r>
            <w:r w:rsidRPr="0075473E">
              <w:rPr>
                <w:rFonts w:ascii="Times New Roman" w:hAnsi="Times New Roman"/>
                <w:b/>
                <w:i/>
                <w:sz w:val="24"/>
                <w:szCs w:val="24"/>
              </w:rPr>
              <w:t xml:space="preserve">1 </w:t>
            </w:r>
            <w:r w:rsidRPr="0075473E">
              <w:rPr>
                <w:rFonts w:ascii="Times New Roman" w:hAnsi="Times New Roman"/>
                <w:b/>
                <w:i/>
                <w:sz w:val="24"/>
                <w:szCs w:val="24"/>
                <w:lang w:val="sr-Cyrl-CS"/>
              </w:rPr>
              <w:t>одељења</w:t>
            </w:r>
          </w:p>
        </w:tc>
        <w:tc>
          <w:tcPr>
            <w:tcW w:w="4645" w:type="dxa"/>
          </w:tcPr>
          <w:p w14:paraId="408834D1"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Latn-CS"/>
              </w:rPr>
              <w:t>1</w:t>
            </w:r>
            <w:r w:rsidRPr="0075473E">
              <w:rPr>
                <w:rFonts w:ascii="Times New Roman" w:hAnsi="Times New Roman"/>
                <w:b/>
                <w:i/>
                <w:sz w:val="24"/>
                <w:szCs w:val="24"/>
              </w:rPr>
              <w:t>3</w:t>
            </w:r>
            <w:r w:rsidRPr="0075473E">
              <w:rPr>
                <w:rFonts w:ascii="Times New Roman" w:hAnsi="Times New Roman"/>
                <w:b/>
                <w:i/>
                <w:sz w:val="24"/>
                <w:szCs w:val="24"/>
                <w:lang w:val="sr-Latn-CS"/>
              </w:rPr>
              <w:t>одељења</w:t>
            </w:r>
          </w:p>
        </w:tc>
      </w:tr>
    </w:tbl>
    <w:p w14:paraId="0CECCF63" w14:textId="77777777" w:rsidR="00B474E3" w:rsidRPr="0075473E" w:rsidRDefault="00B474E3" w:rsidP="00B474E3">
      <w:pPr>
        <w:tabs>
          <w:tab w:val="left" w:pos="964"/>
        </w:tabs>
        <w:spacing w:after="0" w:line="240" w:lineRule="auto"/>
        <w:rPr>
          <w:rFonts w:ascii="Times New Roman" w:hAnsi="Times New Roman"/>
          <w:sz w:val="24"/>
          <w:szCs w:val="24"/>
          <w:lang w:val="sr-Cyrl-CS"/>
        </w:rPr>
      </w:pPr>
      <w:r w:rsidRPr="0075473E">
        <w:rPr>
          <w:rFonts w:ascii="Times New Roman" w:hAnsi="Times New Roman"/>
          <w:sz w:val="24"/>
          <w:szCs w:val="24"/>
          <w:lang w:val="sr-Cyrl-CS"/>
        </w:rPr>
        <w:tab/>
      </w:r>
    </w:p>
    <w:p w14:paraId="73DCD17E" w14:textId="77777777" w:rsidR="00B474E3" w:rsidRDefault="00B474E3" w:rsidP="00B474E3">
      <w:pPr>
        <w:tabs>
          <w:tab w:val="left" w:pos="964"/>
        </w:tabs>
        <w:spacing w:after="0" w:line="240" w:lineRule="auto"/>
        <w:rPr>
          <w:rFonts w:ascii="Times New Roman" w:hAnsi="Times New Roman"/>
          <w:sz w:val="24"/>
          <w:szCs w:val="24"/>
        </w:rPr>
      </w:pPr>
    </w:p>
    <w:p w14:paraId="795DC861" w14:textId="77777777" w:rsidR="000B2B56" w:rsidRDefault="000B2B56" w:rsidP="00B474E3">
      <w:pPr>
        <w:tabs>
          <w:tab w:val="left" w:pos="964"/>
        </w:tabs>
        <w:spacing w:after="0" w:line="240" w:lineRule="auto"/>
        <w:rPr>
          <w:rFonts w:ascii="Times New Roman" w:hAnsi="Times New Roman"/>
          <w:sz w:val="24"/>
          <w:szCs w:val="24"/>
        </w:rPr>
      </w:pPr>
    </w:p>
    <w:p w14:paraId="1DDD29F3" w14:textId="77777777" w:rsidR="000B2B56" w:rsidRDefault="000B2B56" w:rsidP="00B474E3">
      <w:pPr>
        <w:tabs>
          <w:tab w:val="left" w:pos="964"/>
        </w:tabs>
        <w:spacing w:after="0" w:line="240" w:lineRule="auto"/>
        <w:rPr>
          <w:rFonts w:ascii="Times New Roman" w:hAnsi="Times New Roman"/>
          <w:sz w:val="24"/>
          <w:szCs w:val="24"/>
        </w:rPr>
      </w:pPr>
    </w:p>
    <w:p w14:paraId="489F1ABB" w14:textId="77777777" w:rsidR="000B2B56" w:rsidRDefault="000B2B56" w:rsidP="00B474E3">
      <w:pPr>
        <w:tabs>
          <w:tab w:val="left" w:pos="964"/>
        </w:tabs>
        <w:spacing w:after="0" w:line="240" w:lineRule="auto"/>
        <w:rPr>
          <w:rFonts w:ascii="Times New Roman" w:hAnsi="Times New Roman"/>
          <w:sz w:val="24"/>
          <w:szCs w:val="24"/>
        </w:rPr>
      </w:pPr>
    </w:p>
    <w:p w14:paraId="1AD14E67" w14:textId="77777777" w:rsidR="000B2B56" w:rsidRDefault="000B2B56" w:rsidP="00B474E3">
      <w:pPr>
        <w:tabs>
          <w:tab w:val="left" w:pos="964"/>
        </w:tabs>
        <w:spacing w:after="0" w:line="240" w:lineRule="auto"/>
        <w:rPr>
          <w:rFonts w:ascii="Times New Roman" w:hAnsi="Times New Roman"/>
          <w:sz w:val="24"/>
          <w:szCs w:val="24"/>
        </w:rPr>
      </w:pPr>
    </w:p>
    <w:p w14:paraId="6AB9906B" w14:textId="77777777" w:rsidR="000B2B56" w:rsidRDefault="000B2B56" w:rsidP="00B474E3">
      <w:pPr>
        <w:tabs>
          <w:tab w:val="left" w:pos="964"/>
        </w:tabs>
        <w:spacing w:after="0" w:line="240" w:lineRule="auto"/>
        <w:rPr>
          <w:rFonts w:ascii="Times New Roman" w:hAnsi="Times New Roman"/>
          <w:sz w:val="24"/>
          <w:szCs w:val="24"/>
        </w:rPr>
      </w:pPr>
    </w:p>
    <w:p w14:paraId="6BE65241" w14:textId="77777777" w:rsidR="000B2B56" w:rsidRDefault="000B2B56" w:rsidP="00B474E3">
      <w:pPr>
        <w:tabs>
          <w:tab w:val="left" w:pos="964"/>
        </w:tabs>
        <w:spacing w:after="0" w:line="240" w:lineRule="auto"/>
        <w:rPr>
          <w:rFonts w:ascii="Times New Roman" w:hAnsi="Times New Roman"/>
          <w:sz w:val="24"/>
          <w:szCs w:val="24"/>
        </w:rPr>
      </w:pPr>
    </w:p>
    <w:p w14:paraId="7DEE6B57" w14:textId="77777777" w:rsidR="00FB27F4" w:rsidRPr="000B2B56" w:rsidRDefault="00FB27F4" w:rsidP="00B474E3">
      <w:pPr>
        <w:tabs>
          <w:tab w:val="left" w:pos="964"/>
        </w:tabs>
        <w:spacing w:after="0" w:line="240" w:lineRule="auto"/>
        <w:rPr>
          <w:rFonts w:ascii="Times New Roman" w:hAnsi="Times New Roman"/>
          <w:sz w:val="24"/>
          <w:szCs w:val="24"/>
        </w:rPr>
      </w:pPr>
    </w:p>
    <w:p w14:paraId="3E98DFD1" w14:textId="77777777" w:rsidR="00B474E3" w:rsidRPr="0075473E" w:rsidRDefault="00B474E3" w:rsidP="00B474E3">
      <w:pPr>
        <w:spacing w:after="0" w:line="240" w:lineRule="auto"/>
        <w:jc w:val="both"/>
        <w:rPr>
          <w:rFonts w:ascii="Times New Roman" w:hAnsi="Times New Roman"/>
          <w:b/>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740"/>
      </w:tblGrid>
      <w:tr w:rsidR="00B474E3" w:rsidRPr="0075473E" w14:paraId="6C366764" w14:textId="77777777" w:rsidTr="00B474E3">
        <w:trPr>
          <w:trHeight w:val="278"/>
          <w:jc w:val="center"/>
        </w:trPr>
        <w:tc>
          <w:tcPr>
            <w:tcW w:w="9681" w:type="dxa"/>
            <w:gridSpan w:val="2"/>
            <w:shd w:val="clear" w:color="auto" w:fill="D9D9D9"/>
          </w:tcPr>
          <w:p w14:paraId="09CF2E78"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ТЕМЕРИНСКА  ЗГРАДА</w:t>
            </w:r>
          </w:p>
        </w:tc>
      </w:tr>
      <w:tr w:rsidR="00B474E3" w:rsidRPr="0075473E" w14:paraId="782192DC" w14:textId="77777777" w:rsidTr="00B474E3">
        <w:trPr>
          <w:trHeight w:val="573"/>
          <w:jc w:val="center"/>
        </w:trPr>
        <w:tc>
          <w:tcPr>
            <w:tcW w:w="4889" w:type="dxa"/>
          </w:tcPr>
          <w:p w14:paraId="7E295133"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Пре подне – </w:t>
            </w:r>
          </w:p>
          <w:p w14:paraId="121D04B2" w14:textId="77777777" w:rsidR="00B474E3" w:rsidRPr="0075473E" w:rsidRDefault="00B474E3" w:rsidP="00B474E3">
            <w:pPr>
              <w:spacing w:after="0" w:line="240" w:lineRule="auto"/>
              <w:jc w:val="center"/>
              <w:rPr>
                <w:rFonts w:ascii="Times New Roman" w:hAnsi="Times New Roman"/>
                <w:b/>
                <w:i/>
                <w:sz w:val="24"/>
                <w:szCs w:val="24"/>
              </w:rPr>
            </w:pPr>
            <w:r w:rsidRPr="0075473E">
              <w:rPr>
                <w:rFonts w:ascii="Times New Roman" w:hAnsi="Times New Roman"/>
                <w:b/>
                <w:i/>
                <w:sz w:val="24"/>
                <w:szCs w:val="24"/>
                <w:lang w:val="sr-Cyrl-CS"/>
              </w:rPr>
              <w:t xml:space="preserve">почетак наставе </w:t>
            </w:r>
            <w:r w:rsidRPr="0075473E">
              <w:rPr>
                <w:rFonts w:ascii="Times New Roman" w:hAnsi="Times New Roman"/>
                <w:b/>
                <w:i/>
                <w:sz w:val="24"/>
                <w:szCs w:val="24"/>
              </w:rPr>
              <w:t>8:00</w:t>
            </w:r>
          </w:p>
        </w:tc>
        <w:tc>
          <w:tcPr>
            <w:tcW w:w="4792" w:type="dxa"/>
          </w:tcPr>
          <w:p w14:paraId="7E49DB2E"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После  подне – </w:t>
            </w:r>
          </w:p>
          <w:p w14:paraId="726A6E97"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почетак наставе  14:00</w:t>
            </w:r>
          </w:p>
        </w:tc>
      </w:tr>
      <w:tr w:rsidR="00B474E3" w:rsidRPr="0075473E" w14:paraId="0332050A" w14:textId="77777777" w:rsidTr="00B474E3">
        <w:trPr>
          <w:trHeight w:val="1736"/>
          <w:jc w:val="center"/>
        </w:trPr>
        <w:tc>
          <w:tcPr>
            <w:tcW w:w="4889" w:type="dxa"/>
            <w:vAlign w:val="center"/>
          </w:tcPr>
          <w:p w14:paraId="3B0BF370" w14:textId="77777777" w:rsidR="00B474E3" w:rsidRPr="0075473E" w:rsidRDefault="00B474E3" w:rsidP="00B474E3">
            <w:pPr>
              <w:spacing w:after="0" w:line="240" w:lineRule="auto"/>
              <w:jc w:val="center"/>
              <w:rPr>
                <w:rFonts w:ascii="Times New Roman" w:hAnsi="Times New Roman"/>
                <w:sz w:val="24"/>
                <w:szCs w:val="24"/>
                <w:lang w:val="nb-NO"/>
              </w:rPr>
            </w:pPr>
          </w:p>
          <w:p w14:paraId="5486F0B8" w14:textId="77777777" w:rsidR="00B474E3" w:rsidRPr="004A3977"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I</w:t>
            </w:r>
            <w:r w:rsidRPr="0075473E">
              <w:rPr>
                <w:rFonts w:ascii="Times New Roman" w:hAnsi="Times New Roman"/>
                <w:sz w:val="24"/>
                <w:szCs w:val="24"/>
                <w:vertAlign w:val="subscript"/>
                <w:lang w:val="sr-Latn-CS"/>
              </w:rPr>
              <w:t>1</w:t>
            </w:r>
            <w:r w:rsidRPr="0075473E">
              <w:rPr>
                <w:rFonts w:ascii="Times New Roman" w:hAnsi="Times New Roman"/>
                <w:sz w:val="24"/>
                <w:szCs w:val="24"/>
                <w:vertAlign w:val="subscript"/>
                <w:lang w:val="nb-NO"/>
              </w:rPr>
              <w:t>,</w:t>
            </w:r>
            <w:r w:rsidRPr="0075473E">
              <w:rPr>
                <w:rFonts w:ascii="Times New Roman" w:hAnsi="Times New Roman"/>
                <w:sz w:val="24"/>
                <w:szCs w:val="24"/>
                <w:lang w:val="sr-Latn-CS"/>
              </w:rPr>
              <w:t xml:space="preserve"> </w:t>
            </w:r>
            <w:r w:rsidR="00423A46">
              <w:rPr>
                <w:rFonts w:ascii="Times New Roman" w:hAnsi="Times New Roman"/>
                <w:sz w:val="24"/>
                <w:szCs w:val="24"/>
                <w:lang w:val="sr-Latn-CS"/>
              </w:rPr>
              <w:t>I</w:t>
            </w:r>
            <w:r w:rsidR="004A3977">
              <w:rPr>
                <w:rFonts w:ascii="Times New Roman" w:hAnsi="Times New Roman"/>
                <w:sz w:val="24"/>
                <w:szCs w:val="24"/>
                <w:vertAlign w:val="subscript"/>
                <w:lang w:val="sr-Latn-CS"/>
              </w:rPr>
              <w:t>2</w:t>
            </w:r>
          </w:p>
          <w:p w14:paraId="57CDA54C"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II</w:t>
            </w:r>
            <w:r w:rsidRPr="0075473E">
              <w:rPr>
                <w:rFonts w:ascii="Times New Roman" w:hAnsi="Times New Roman"/>
                <w:sz w:val="24"/>
                <w:szCs w:val="24"/>
                <w:vertAlign w:val="subscript"/>
                <w:lang w:val="sr-Latn-CS"/>
              </w:rPr>
              <w:t>1</w:t>
            </w:r>
            <w:r w:rsidRPr="0075473E">
              <w:rPr>
                <w:rFonts w:ascii="Times New Roman" w:hAnsi="Times New Roman"/>
                <w:sz w:val="24"/>
                <w:szCs w:val="24"/>
                <w:vertAlign w:val="subscript"/>
                <w:lang w:val="nb-NO"/>
              </w:rPr>
              <w:t>,</w:t>
            </w:r>
            <w:r w:rsidRPr="0075473E">
              <w:rPr>
                <w:rFonts w:ascii="Times New Roman" w:hAnsi="Times New Roman"/>
                <w:sz w:val="24"/>
                <w:szCs w:val="24"/>
                <w:lang w:val="sr-Latn-CS"/>
              </w:rPr>
              <w:t xml:space="preserve"> </w:t>
            </w:r>
          </w:p>
          <w:p w14:paraId="074B4861" w14:textId="77777777" w:rsidR="00B474E3" w:rsidRPr="0075473E" w:rsidRDefault="00B474E3" w:rsidP="00B474E3">
            <w:pPr>
              <w:spacing w:after="0" w:line="240" w:lineRule="auto"/>
              <w:jc w:val="center"/>
              <w:rPr>
                <w:rFonts w:ascii="Times New Roman" w:hAnsi="Times New Roman"/>
                <w:sz w:val="24"/>
                <w:szCs w:val="24"/>
                <w:vertAlign w:val="subscript"/>
                <w:lang w:val="sr-Latn-CS"/>
              </w:rPr>
            </w:pPr>
            <w:r w:rsidRPr="0075473E">
              <w:rPr>
                <w:rFonts w:ascii="Times New Roman" w:hAnsi="Times New Roman"/>
                <w:sz w:val="24"/>
                <w:szCs w:val="24"/>
                <w:lang w:val="sr-Latn-CS"/>
              </w:rPr>
              <w:t>III</w:t>
            </w:r>
            <w:r w:rsidRPr="0075473E">
              <w:rPr>
                <w:rFonts w:ascii="Times New Roman" w:hAnsi="Times New Roman"/>
                <w:sz w:val="24"/>
                <w:szCs w:val="24"/>
                <w:vertAlign w:val="subscript"/>
                <w:lang w:val="sr-Latn-CS"/>
              </w:rPr>
              <w:t xml:space="preserve">1, </w:t>
            </w:r>
            <w:r w:rsidRPr="0075473E">
              <w:rPr>
                <w:rFonts w:ascii="Times New Roman" w:hAnsi="Times New Roman"/>
                <w:sz w:val="24"/>
                <w:szCs w:val="24"/>
                <w:lang w:val="sr-Latn-CS"/>
              </w:rPr>
              <w:t>III</w:t>
            </w:r>
            <w:r w:rsidRPr="0075473E">
              <w:rPr>
                <w:rFonts w:ascii="Times New Roman" w:hAnsi="Times New Roman"/>
                <w:sz w:val="24"/>
                <w:szCs w:val="24"/>
                <w:vertAlign w:val="subscript"/>
                <w:lang w:val="nb-NO"/>
              </w:rPr>
              <w:t>2</w:t>
            </w:r>
          </w:p>
          <w:p w14:paraId="6E2456B3" w14:textId="77777777" w:rsidR="00B474E3" w:rsidRPr="00423A46"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IV</w:t>
            </w:r>
            <w:r w:rsidRPr="0075473E">
              <w:rPr>
                <w:rFonts w:ascii="Times New Roman" w:hAnsi="Times New Roman"/>
                <w:sz w:val="24"/>
                <w:szCs w:val="24"/>
                <w:vertAlign w:val="subscript"/>
                <w:lang w:val="sr-Latn-CS"/>
              </w:rPr>
              <w:t>1</w:t>
            </w:r>
            <w:r w:rsidR="00423A46">
              <w:rPr>
                <w:rFonts w:ascii="Times New Roman" w:hAnsi="Times New Roman"/>
                <w:sz w:val="24"/>
                <w:szCs w:val="24"/>
                <w:lang w:val="sr-Latn-CS"/>
              </w:rPr>
              <w:t>IV</w:t>
            </w:r>
            <w:r w:rsidR="00423A46">
              <w:rPr>
                <w:rFonts w:ascii="Times New Roman" w:hAnsi="Times New Roman"/>
                <w:sz w:val="24"/>
                <w:szCs w:val="24"/>
                <w:vertAlign w:val="subscript"/>
                <w:lang w:val="sr-Latn-CS"/>
              </w:rPr>
              <w:t>2</w:t>
            </w:r>
          </w:p>
          <w:p w14:paraId="031F0A57"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p>
        </w:tc>
        <w:tc>
          <w:tcPr>
            <w:tcW w:w="4792" w:type="dxa"/>
            <w:vAlign w:val="center"/>
          </w:tcPr>
          <w:p w14:paraId="58DC6214"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nb-NO"/>
              </w:rPr>
              <w:t>V</w:t>
            </w:r>
            <w:r w:rsidRPr="0075473E">
              <w:rPr>
                <w:rFonts w:ascii="Times New Roman" w:hAnsi="Times New Roman"/>
                <w:sz w:val="24"/>
                <w:szCs w:val="24"/>
                <w:vertAlign w:val="subscript"/>
                <w:lang w:val="nb-NO"/>
              </w:rPr>
              <w:t>1</w:t>
            </w:r>
            <w:r w:rsidRPr="0075473E">
              <w:rPr>
                <w:rFonts w:ascii="Times New Roman" w:hAnsi="Times New Roman"/>
                <w:sz w:val="24"/>
                <w:szCs w:val="24"/>
                <w:lang w:val="nb-NO"/>
              </w:rPr>
              <w:t xml:space="preserve">, </w:t>
            </w:r>
          </w:p>
          <w:p w14:paraId="19AB7522"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nb-NO"/>
              </w:rPr>
              <w:t>VI</w:t>
            </w:r>
            <w:r w:rsidRPr="0075473E">
              <w:rPr>
                <w:rFonts w:ascii="Times New Roman" w:hAnsi="Times New Roman"/>
                <w:sz w:val="24"/>
                <w:szCs w:val="24"/>
                <w:vertAlign w:val="subscript"/>
                <w:lang w:val="nb-NO"/>
              </w:rPr>
              <w:t>1</w:t>
            </w:r>
            <w:r w:rsidRPr="0075473E">
              <w:rPr>
                <w:rFonts w:ascii="Times New Roman" w:hAnsi="Times New Roman"/>
                <w:sz w:val="24"/>
                <w:szCs w:val="24"/>
                <w:lang w:val="nb-NO"/>
              </w:rPr>
              <w:t xml:space="preserve">, </w:t>
            </w:r>
          </w:p>
          <w:p w14:paraId="61B957FD"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nb-NO"/>
              </w:rPr>
              <w:t>VII</w:t>
            </w:r>
            <w:r w:rsidRPr="0075473E">
              <w:rPr>
                <w:rFonts w:ascii="Times New Roman" w:hAnsi="Times New Roman"/>
                <w:sz w:val="24"/>
                <w:szCs w:val="24"/>
                <w:vertAlign w:val="subscript"/>
                <w:lang w:val="nb-NO"/>
              </w:rPr>
              <w:t>1</w:t>
            </w:r>
            <w:r w:rsidRPr="0075473E">
              <w:rPr>
                <w:rFonts w:ascii="Times New Roman" w:hAnsi="Times New Roman"/>
                <w:sz w:val="24"/>
                <w:szCs w:val="24"/>
                <w:lang w:val="nb-NO"/>
              </w:rPr>
              <w:t xml:space="preserve">, </w:t>
            </w:r>
          </w:p>
          <w:p w14:paraId="1E717F6C" w14:textId="77777777" w:rsidR="00B474E3" w:rsidRPr="0075473E" w:rsidRDefault="00B474E3" w:rsidP="00B474E3">
            <w:pPr>
              <w:spacing w:after="0" w:line="240" w:lineRule="auto"/>
              <w:jc w:val="center"/>
              <w:rPr>
                <w:rFonts w:ascii="Times New Roman" w:hAnsi="Times New Roman"/>
                <w:sz w:val="24"/>
                <w:szCs w:val="24"/>
                <w:vertAlign w:val="subscript"/>
                <w:lang w:val="sr-Latn-CS"/>
              </w:rPr>
            </w:pPr>
            <w:r w:rsidRPr="0075473E">
              <w:rPr>
                <w:rFonts w:ascii="Times New Roman" w:hAnsi="Times New Roman"/>
                <w:sz w:val="24"/>
                <w:szCs w:val="24"/>
                <w:lang w:val="nb-NO"/>
              </w:rPr>
              <w:t>VIII</w:t>
            </w:r>
            <w:r w:rsidRPr="0075473E">
              <w:rPr>
                <w:rFonts w:ascii="Times New Roman" w:hAnsi="Times New Roman"/>
                <w:sz w:val="24"/>
                <w:szCs w:val="24"/>
                <w:vertAlign w:val="subscript"/>
                <w:lang w:val="nb-NO"/>
              </w:rPr>
              <w:t xml:space="preserve">1 </w:t>
            </w:r>
          </w:p>
        </w:tc>
      </w:tr>
      <w:tr w:rsidR="00B474E3" w:rsidRPr="0075473E" w14:paraId="19F0CD56" w14:textId="77777777" w:rsidTr="00B474E3">
        <w:trPr>
          <w:trHeight w:val="295"/>
          <w:jc w:val="center"/>
        </w:trPr>
        <w:tc>
          <w:tcPr>
            <w:tcW w:w="4889" w:type="dxa"/>
          </w:tcPr>
          <w:p w14:paraId="30F809F4"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rPr>
              <w:t xml:space="preserve">6 </w:t>
            </w:r>
            <w:r w:rsidRPr="0075473E">
              <w:rPr>
                <w:rFonts w:ascii="Times New Roman" w:hAnsi="Times New Roman"/>
                <w:b/>
                <w:i/>
                <w:sz w:val="24"/>
                <w:szCs w:val="24"/>
                <w:lang w:val="sr-Cyrl-CS"/>
              </w:rPr>
              <w:t>одељења</w:t>
            </w:r>
          </w:p>
        </w:tc>
        <w:tc>
          <w:tcPr>
            <w:tcW w:w="4792" w:type="dxa"/>
          </w:tcPr>
          <w:p w14:paraId="36A2ADC2"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4 </w:t>
            </w:r>
            <w:r w:rsidRPr="0075473E">
              <w:rPr>
                <w:rFonts w:ascii="Times New Roman" w:hAnsi="Times New Roman"/>
                <w:b/>
                <w:i/>
                <w:sz w:val="24"/>
                <w:szCs w:val="24"/>
                <w:lang w:val="sr-Latn-CS"/>
              </w:rPr>
              <w:t>одељења</w:t>
            </w:r>
          </w:p>
        </w:tc>
      </w:tr>
    </w:tbl>
    <w:p w14:paraId="46021842" w14:textId="77777777" w:rsidR="00B474E3" w:rsidRPr="0075473E" w:rsidRDefault="00B474E3" w:rsidP="00B474E3">
      <w:pPr>
        <w:spacing w:after="0" w:line="240" w:lineRule="auto"/>
        <w:jc w:val="both"/>
        <w:rPr>
          <w:rFonts w:ascii="Times New Roman" w:hAnsi="Times New Roman"/>
          <w:b/>
          <w:sz w:val="24"/>
          <w:szCs w:val="24"/>
          <w:u w:val="single"/>
        </w:rPr>
      </w:pPr>
    </w:p>
    <w:p w14:paraId="596988C5" w14:textId="77777777" w:rsidR="00B474E3" w:rsidRDefault="00B474E3" w:rsidP="00B474E3">
      <w:pPr>
        <w:spacing w:after="0" w:line="240" w:lineRule="auto"/>
        <w:jc w:val="both"/>
        <w:rPr>
          <w:rFonts w:ascii="Times New Roman" w:hAnsi="Times New Roman"/>
          <w:b/>
          <w:sz w:val="24"/>
          <w:szCs w:val="24"/>
          <w:u w:val="single"/>
        </w:rPr>
      </w:pPr>
    </w:p>
    <w:p w14:paraId="40B0E3E1" w14:textId="77777777" w:rsidR="004A3977" w:rsidRPr="0075473E" w:rsidRDefault="004A3977" w:rsidP="00B474E3">
      <w:pPr>
        <w:spacing w:after="0" w:line="240" w:lineRule="auto"/>
        <w:jc w:val="both"/>
        <w:rPr>
          <w:rFonts w:ascii="Times New Roman" w:hAnsi="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741"/>
      </w:tblGrid>
      <w:tr w:rsidR="00B474E3" w:rsidRPr="0075473E" w14:paraId="22F613FC" w14:textId="77777777" w:rsidTr="00B474E3">
        <w:trPr>
          <w:trHeight w:val="278"/>
          <w:jc w:val="center"/>
        </w:trPr>
        <w:tc>
          <w:tcPr>
            <w:tcW w:w="9622" w:type="dxa"/>
            <w:gridSpan w:val="2"/>
            <w:shd w:val="clear" w:color="auto" w:fill="D9D9D9"/>
          </w:tcPr>
          <w:p w14:paraId="5D23014F"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ВЕЛЕБИТСКА  ЗГРАДА</w:t>
            </w:r>
          </w:p>
        </w:tc>
      </w:tr>
      <w:tr w:rsidR="00B474E3" w:rsidRPr="0075473E" w14:paraId="7D3E4FCA" w14:textId="77777777" w:rsidTr="00B474E3">
        <w:trPr>
          <w:trHeight w:val="573"/>
          <w:jc w:val="center"/>
        </w:trPr>
        <w:tc>
          <w:tcPr>
            <w:tcW w:w="4859" w:type="dxa"/>
          </w:tcPr>
          <w:p w14:paraId="55696DAF"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Пре подне – </w:t>
            </w:r>
          </w:p>
          <w:p w14:paraId="48A1A2D2" w14:textId="77777777" w:rsidR="00B474E3" w:rsidRPr="0075473E" w:rsidRDefault="00B474E3" w:rsidP="00B474E3">
            <w:pPr>
              <w:spacing w:after="0" w:line="240" w:lineRule="auto"/>
              <w:jc w:val="center"/>
              <w:rPr>
                <w:rFonts w:ascii="Times New Roman" w:hAnsi="Times New Roman"/>
                <w:b/>
                <w:i/>
                <w:sz w:val="24"/>
                <w:szCs w:val="24"/>
              </w:rPr>
            </w:pPr>
            <w:r w:rsidRPr="0075473E">
              <w:rPr>
                <w:rFonts w:ascii="Times New Roman" w:hAnsi="Times New Roman"/>
                <w:b/>
                <w:i/>
                <w:sz w:val="24"/>
                <w:szCs w:val="24"/>
                <w:lang w:val="sr-Cyrl-CS"/>
              </w:rPr>
              <w:t>почетак наставе 8:00</w:t>
            </w:r>
          </w:p>
        </w:tc>
        <w:tc>
          <w:tcPr>
            <w:tcW w:w="4763" w:type="dxa"/>
          </w:tcPr>
          <w:p w14:paraId="7BF040BB"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 xml:space="preserve">После  подне – </w:t>
            </w:r>
          </w:p>
          <w:p w14:paraId="4AF03C18"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почетак наставе  14:00</w:t>
            </w:r>
          </w:p>
        </w:tc>
      </w:tr>
      <w:tr w:rsidR="00B474E3" w:rsidRPr="0075473E" w14:paraId="58DFDB45" w14:textId="77777777" w:rsidTr="00B474E3">
        <w:trPr>
          <w:trHeight w:val="1736"/>
          <w:jc w:val="center"/>
        </w:trPr>
        <w:tc>
          <w:tcPr>
            <w:tcW w:w="4859" w:type="dxa"/>
            <w:vAlign w:val="center"/>
          </w:tcPr>
          <w:p w14:paraId="5A87E7E0"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nb-NO"/>
              </w:rPr>
              <w:t xml:space="preserve"> </w:t>
            </w:r>
            <w:r w:rsidRPr="0075473E">
              <w:rPr>
                <w:rFonts w:ascii="Times New Roman" w:hAnsi="Times New Roman"/>
                <w:sz w:val="24"/>
                <w:szCs w:val="24"/>
                <w:lang w:val="sr-Latn-CS"/>
              </w:rPr>
              <w:t>I</w:t>
            </w:r>
            <w:r w:rsidR="00423A46">
              <w:rPr>
                <w:rFonts w:ascii="Times New Roman" w:hAnsi="Times New Roman"/>
                <w:sz w:val="24"/>
                <w:szCs w:val="24"/>
                <w:vertAlign w:val="subscript"/>
                <w:lang w:val="nb-NO"/>
              </w:rPr>
              <w:t>6</w:t>
            </w:r>
            <w:r w:rsidRPr="0075473E">
              <w:rPr>
                <w:rFonts w:ascii="Times New Roman" w:hAnsi="Times New Roman"/>
                <w:sz w:val="24"/>
                <w:szCs w:val="24"/>
                <w:vertAlign w:val="subscript"/>
                <w:lang w:val="nb-NO"/>
              </w:rPr>
              <w:t xml:space="preserve">, </w:t>
            </w:r>
            <w:r w:rsidRPr="0075473E">
              <w:rPr>
                <w:rFonts w:ascii="Times New Roman" w:hAnsi="Times New Roman"/>
                <w:sz w:val="24"/>
                <w:szCs w:val="24"/>
                <w:lang w:val="sr-Latn-CS"/>
              </w:rPr>
              <w:t>I</w:t>
            </w:r>
            <w:r w:rsidR="00423A46">
              <w:rPr>
                <w:rFonts w:ascii="Times New Roman" w:hAnsi="Times New Roman"/>
                <w:sz w:val="24"/>
                <w:szCs w:val="24"/>
                <w:vertAlign w:val="subscript"/>
                <w:lang w:val="nb-NO"/>
              </w:rPr>
              <w:t>7</w:t>
            </w:r>
            <w:r w:rsidRPr="0075473E">
              <w:rPr>
                <w:rFonts w:ascii="Times New Roman" w:hAnsi="Times New Roman"/>
                <w:sz w:val="24"/>
                <w:szCs w:val="24"/>
                <w:lang w:val="sr-Latn-CS"/>
              </w:rPr>
              <w:t>, I</w:t>
            </w:r>
            <w:r w:rsidR="00423A46">
              <w:rPr>
                <w:rFonts w:ascii="Times New Roman" w:hAnsi="Times New Roman"/>
                <w:sz w:val="24"/>
                <w:szCs w:val="24"/>
                <w:vertAlign w:val="subscript"/>
                <w:lang w:val="nb-NO"/>
              </w:rPr>
              <w:t>8</w:t>
            </w:r>
            <w:r w:rsidRPr="0075473E">
              <w:rPr>
                <w:rFonts w:ascii="Times New Roman" w:hAnsi="Times New Roman"/>
                <w:sz w:val="24"/>
                <w:szCs w:val="24"/>
                <w:lang w:val="sr-Latn-CS"/>
              </w:rPr>
              <w:t xml:space="preserve">, </w:t>
            </w:r>
          </w:p>
          <w:p w14:paraId="2AD76101"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 xml:space="preserve"> III</w:t>
            </w:r>
            <w:r w:rsidRPr="0075473E">
              <w:rPr>
                <w:rFonts w:ascii="Times New Roman" w:hAnsi="Times New Roman"/>
                <w:sz w:val="24"/>
                <w:szCs w:val="24"/>
                <w:vertAlign w:val="subscript"/>
                <w:lang w:val="sr-Latn-CS"/>
              </w:rPr>
              <w:t>6,</w:t>
            </w:r>
            <w:r w:rsidRPr="0075473E">
              <w:rPr>
                <w:rFonts w:ascii="Times New Roman" w:hAnsi="Times New Roman"/>
                <w:sz w:val="24"/>
                <w:szCs w:val="24"/>
                <w:lang w:val="sr-Latn-CS"/>
              </w:rPr>
              <w:t xml:space="preserve"> III</w:t>
            </w:r>
            <w:r w:rsidRPr="0075473E">
              <w:rPr>
                <w:rFonts w:ascii="Times New Roman" w:hAnsi="Times New Roman"/>
                <w:sz w:val="24"/>
                <w:szCs w:val="24"/>
                <w:vertAlign w:val="subscript"/>
                <w:lang w:val="nb-NO"/>
              </w:rPr>
              <w:t>7</w:t>
            </w:r>
            <w:r w:rsidRPr="0075473E">
              <w:rPr>
                <w:rFonts w:ascii="Times New Roman" w:hAnsi="Times New Roman"/>
                <w:sz w:val="24"/>
                <w:szCs w:val="24"/>
                <w:vertAlign w:val="subscript"/>
                <w:lang w:val="sr-Latn-CS"/>
              </w:rPr>
              <w:t>,</w:t>
            </w:r>
            <w:r w:rsidRPr="0075473E">
              <w:rPr>
                <w:rFonts w:ascii="Times New Roman" w:hAnsi="Times New Roman"/>
                <w:sz w:val="24"/>
                <w:szCs w:val="24"/>
                <w:lang w:val="sr-Latn-CS"/>
              </w:rPr>
              <w:t xml:space="preserve"> III</w:t>
            </w:r>
            <w:r w:rsidRPr="0075473E">
              <w:rPr>
                <w:rFonts w:ascii="Times New Roman" w:hAnsi="Times New Roman"/>
                <w:sz w:val="24"/>
                <w:szCs w:val="24"/>
                <w:vertAlign w:val="subscript"/>
                <w:lang w:val="nb-NO"/>
              </w:rPr>
              <w:t>8</w:t>
            </w:r>
          </w:p>
          <w:p w14:paraId="23B13B08"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V</w:t>
            </w:r>
            <w:r w:rsidRPr="0075473E">
              <w:rPr>
                <w:rFonts w:ascii="Times New Roman" w:hAnsi="Times New Roman"/>
                <w:sz w:val="24"/>
                <w:szCs w:val="24"/>
                <w:vertAlign w:val="subscript"/>
                <w:lang w:val="sr-Latn-CS"/>
              </w:rPr>
              <w:t>5</w:t>
            </w:r>
            <w:r w:rsidRPr="0075473E">
              <w:rPr>
                <w:rFonts w:ascii="Times New Roman" w:hAnsi="Times New Roman"/>
                <w:sz w:val="24"/>
                <w:szCs w:val="24"/>
                <w:lang w:val="sr-Latn-CS"/>
              </w:rPr>
              <w:t>, V</w:t>
            </w:r>
            <w:r w:rsidRPr="0075473E">
              <w:rPr>
                <w:rFonts w:ascii="Times New Roman" w:hAnsi="Times New Roman"/>
                <w:sz w:val="24"/>
                <w:szCs w:val="24"/>
                <w:vertAlign w:val="subscript"/>
                <w:lang w:val="sr-Latn-CS"/>
              </w:rPr>
              <w:t>6,</w:t>
            </w:r>
            <w:r w:rsidRPr="0075473E">
              <w:rPr>
                <w:rFonts w:ascii="Times New Roman" w:hAnsi="Times New Roman"/>
                <w:sz w:val="24"/>
                <w:szCs w:val="24"/>
                <w:lang w:val="sr-Latn-CS"/>
              </w:rPr>
              <w:t xml:space="preserve"> V</w:t>
            </w:r>
            <w:r w:rsidRPr="0075473E">
              <w:rPr>
                <w:rFonts w:ascii="Times New Roman" w:hAnsi="Times New Roman"/>
                <w:sz w:val="24"/>
                <w:szCs w:val="24"/>
                <w:vertAlign w:val="subscript"/>
                <w:lang w:val="nb-NO"/>
              </w:rPr>
              <w:t>7</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nb-NO"/>
              </w:rPr>
              <w:t xml:space="preserve"> </w:t>
            </w:r>
          </w:p>
          <w:p w14:paraId="61326950"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VII</w:t>
            </w:r>
            <w:r w:rsidR="00423A46">
              <w:rPr>
                <w:rFonts w:ascii="Times New Roman" w:hAnsi="Times New Roman"/>
                <w:sz w:val="24"/>
                <w:szCs w:val="24"/>
                <w:vertAlign w:val="subscript"/>
                <w:lang w:val="sr-Latn-CS"/>
              </w:rPr>
              <w:t>5</w:t>
            </w:r>
            <w:r w:rsidRPr="0075473E">
              <w:rPr>
                <w:rFonts w:ascii="Times New Roman" w:hAnsi="Times New Roman"/>
                <w:sz w:val="24"/>
                <w:szCs w:val="24"/>
                <w:lang w:val="sr-Latn-CS"/>
              </w:rPr>
              <w:t>,V</w:t>
            </w:r>
            <w:r w:rsidRPr="0075473E">
              <w:rPr>
                <w:rFonts w:ascii="Times New Roman" w:hAnsi="Times New Roman"/>
                <w:sz w:val="24"/>
                <w:szCs w:val="24"/>
                <w:lang w:val="hr-HR"/>
              </w:rPr>
              <w:t>II</w:t>
            </w:r>
            <w:r w:rsidR="00423A46">
              <w:rPr>
                <w:rFonts w:ascii="Times New Roman" w:hAnsi="Times New Roman"/>
                <w:sz w:val="24"/>
                <w:szCs w:val="24"/>
                <w:vertAlign w:val="subscript"/>
                <w:lang w:val="nb-NO"/>
              </w:rPr>
              <w:t>6</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sr-Latn-CS"/>
              </w:rPr>
              <w:t>VII</w:t>
            </w:r>
            <w:r w:rsidR="00423A46">
              <w:rPr>
                <w:rFonts w:ascii="Times New Roman" w:hAnsi="Times New Roman"/>
                <w:sz w:val="24"/>
                <w:szCs w:val="24"/>
                <w:vertAlign w:val="subscript"/>
                <w:lang w:val="nb-NO"/>
              </w:rPr>
              <w:t>7</w:t>
            </w:r>
            <w:r w:rsidRPr="0075473E">
              <w:rPr>
                <w:rFonts w:ascii="Times New Roman" w:hAnsi="Times New Roman"/>
                <w:sz w:val="24"/>
                <w:szCs w:val="24"/>
                <w:vertAlign w:val="subscript"/>
                <w:lang w:val="nb-NO"/>
              </w:rPr>
              <w:t>,</w:t>
            </w:r>
            <w:r w:rsidRPr="0075473E">
              <w:rPr>
                <w:rFonts w:ascii="Times New Roman" w:hAnsi="Times New Roman"/>
                <w:sz w:val="24"/>
                <w:szCs w:val="24"/>
                <w:lang w:val="sr-Latn-CS"/>
              </w:rPr>
              <w:t xml:space="preserve"> VII</w:t>
            </w:r>
            <w:r w:rsidR="00423A46">
              <w:rPr>
                <w:rFonts w:ascii="Times New Roman" w:hAnsi="Times New Roman"/>
                <w:sz w:val="24"/>
                <w:szCs w:val="24"/>
                <w:vertAlign w:val="subscript"/>
                <w:lang w:val="nb-NO"/>
              </w:rPr>
              <w:t>8</w:t>
            </w:r>
          </w:p>
        </w:tc>
        <w:tc>
          <w:tcPr>
            <w:tcW w:w="4763" w:type="dxa"/>
            <w:vAlign w:val="center"/>
          </w:tcPr>
          <w:p w14:paraId="65FEFFDF" w14:textId="77777777" w:rsidR="00B474E3" w:rsidRPr="0075473E" w:rsidRDefault="00B474E3" w:rsidP="00B474E3">
            <w:pPr>
              <w:spacing w:after="0" w:line="240" w:lineRule="auto"/>
              <w:jc w:val="center"/>
              <w:rPr>
                <w:rFonts w:ascii="Times New Roman" w:hAnsi="Times New Roman"/>
                <w:sz w:val="24"/>
                <w:szCs w:val="24"/>
                <w:lang w:val="nb-NO"/>
              </w:rPr>
            </w:pPr>
          </w:p>
          <w:p w14:paraId="02AAF7BD" w14:textId="77777777" w:rsidR="00B474E3" w:rsidRPr="0075473E" w:rsidRDefault="004A3977" w:rsidP="00B474E3">
            <w:pPr>
              <w:spacing w:after="0" w:line="240" w:lineRule="auto"/>
              <w:jc w:val="center"/>
              <w:rPr>
                <w:rFonts w:ascii="Times New Roman" w:hAnsi="Times New Roman"/>
                <w:sz w:val="24"/>
                <w:szCs w:val="24"/>
                <w:lang w:val="nb-NO"/>
              </w:rPr>
            </w:pPr>
            <w:r>
              <w:rPr>
                <w:rFonts w:ascii="Times New Roman" w:hAnsi="Times New Roman"/>
                <w:sz w:val="24"/>
                <w:szCs w:val="24"/>
                <w:lang w:val="sr-Latn-CS"/>
              </w:rPr>
              <w:t>II</w:t>
            </w:r>
            <w:r>
              <w:rPr>
                <w:rFonts w:ascii="Times New Roman" w:hAnsi="Times New Roman"/>
                <w:sz w:val="24"/>
                <w:szCs w:val="24"/>
                <w:vertAlign w:val="subscript"/>
                <w:lang w:val="sr-Latn-CS"/>
              </w:rPr>
              <w:t>4</w:t>
            </w:r>
            <w:r w:rsidR="00423A46">
              <w:rPr>
                <w:rFonts w:ascii="Times New Roman" w:hAnsi="Times New Roman"/>
                <w:sz w:val="24"/>
                <w:szCs w:val="24"/>
                <w:lang w:val="sr-Latn-CS"/>
              </w:rPr>
              <w:t>,</w:t>
            </w:r>
            <w:r w:rsidR="00B474E3" w:rsidRPr="0075473E">
              <w:rPr>
                <w:rFonts w:ascii="Times New Roman" w:hAnsi="Times New Roman"/>
                <w:sz w:val="24"/>
                <w:szCs w:val="24"/>
                <w:lang w:val="sr-Latn-CS"/>
              </w:rPr>
              <w:t>II</w:t>
            </w:r>
            <w:r w:rsidR="00423A46">
              <w:rPr>
                <w:rFonts w:ascii="Times New Roman" w:hAnsi="Times New Roman"/>
                <w:sz w:val="24"/>
                <w:szCs w:val="24"/>
                <w:vertAlign w:val="subscript"/>
                <w:lang w:val="sr-Latn-CS"/>
              </w:rPr>
              <w:t>5</w:t>
            </w:r>
            <w:r w:rsidR="00B474E3" w:rsidRPr="0075473E">
              <w:rPr>
                <w:rFonts w:ascii="Times New Roman" w:hAnsi="Times New Roman"/>
                <w:sz w:val="24"/>
                <w:szCs w:val="24"/>
                <w:vertAlign w:val="subscript"/>
                <w:lang w:val="sr-Latn-CS"/>
              </w:rPr>
              <w:t xml:space="preserve">, </w:t>
            </w:r>
            <w:r w:rsidR="00B474E3" w:rsidRPr="0075473E">
              <w:rPr>
                <w:rFonts w:ascii="Times New Roman" w:hAnsi="Times New Roman"/>
                <w:sz w:val="24"/>
                <w:szCs w:val="24"/>
                <w:lang w:val="sr-Latn-CS"/>
              </w:rPr>
              <w:t>II</w:t>
            </w:r>
            <w:r w:rsidR="00423A46">
              <w:rPr>
                <w:rFonts w:ascii="Times New Roman" w:hAnsi="Times New Roman"/>
                <w:sz w:val="24"/>
                <w:szCs w:val="24"/>
                <w:vertAlign w:val="subscript"/>
                <w:lang w:val="sr-Latn-CS"/>
              </w:rPr>
              <w:t>6</w:t>
            </w:r>
            <w:r w:rsidR="00B474E3" w:rsidRPr="0075473E">
              <w:rPr>
                <w:rFonts w:ascii="Times New Roman" w:hAnsi="Times New Roman"/>
                <w:sz w:val="24"/>
                <w:szCs w:val="24"/>
                <w:vertAlign w:val="subscript"/>
                <w:lang w:val="nb-NO"/>
              </w:rPr>
              <w:t>,</w:t>
            </w:r>
            <w:r w:rsidR="00B474E3" w:rsidRPr="0075473E">
              <w:rPr>
                <w:rFonts w:ascii="Times New Roman" w:hAnsi="Times New Roman"/>
                <w:sz w:val="24"/>
                <w:szCs w:val="24"/>
                <w:lang w:val="sr-Latn-CS"/>
              </w:rPr>
              <w:t xml:space="preserve"> II</w:t>
            </w:r>
            <w:r w:rsidR="00423A46">
              <w:rPr>
                <w:rFonts w:ascii="Times New Roman" w:hAnsi="Times New Roman"/>
                <w:sz w:val="24"/>
                <w:szCs w:val="24"/>
                <w:vertAlign w:val="subscript"/>
                <w:lang w:val="nb-NO"/>
              </w:rPr>
              <w:t>7</w:t>
            </w:r>
          </w:p>
          <w:p w14:paraId="73EECC72" w14:textId="77777777" w:rsidR="00B474E3" w:rsidRPr="00423A46"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IV</w:t>
            </w:r>
            <w:r w:rsidRPr="0075473E">
              <w:rPr>
                <w:rFonts w:ascii="Times New Roman" w:hAnsi="Times New Roman"/>
                <w:sz w:val="24"/>
                <w:szCs w:val="24"/>
                <w:vertAlign w:val="subscript"/>
                <w:lang w:val="sr-Cyrl-CS"/>
              </w:rPr>
              <w:t>5</w:t>
            </w:r>
            <w:r w:rsidRPr="0075473E">
              <w:rPr>
                <w:rFonts w:ascii="Times New Roman" w:hAnsi="Times New Roman"/>
                <w:sz w:val="24"/>
                <w:szCs w:val="24"/>
                <w:lang w:val="nb-NO"/>
              </w:rPr>
              <w:t>,</w:t>
            </w:r>
            <w:r w:rsidRPr="0075473E">
              <w:rPr>
                <w:rFonts w:ascii="Times New Roman" w:hAnsi="Times New Roman"/>
                <w:sz w:val="24"/>
                <w:szCs w:val="24"/>
                <w:lang w:val="sr-Latn-CS"/>
              </w:rPr>
              <w:t>IV</w:t>
            </w:r>
            <w:r w:rsidRPr="0075473E">
              <w:rPr>
                <w:rFonts w:ascii="Times New Roman" w:hAnsi="Times New Roman"/>
                <w:sz w:val="24"/>
                <w:szCs w:val="24"/>
                <w:vertAlign w:val="subscript"/>
                <w:lang w:val="sr-Cyrl-CS"/>
              </w:rPr>
              <w:t>6</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sr-Latn-CS"/>
              </w:rPr>
              <w:t>IV</w:t>
            </w:r>
            <w:r w:rsidRPr="0075473E">
              <w:rPr>
                <w:rFonts w:ascii="Times New Roman" w:hAnsi="Times New Roman"/>
                <w:sz w:val="24"/>
                <w:szCs w:val="24"/>
                <w:vertAlign w:val="subscript"/>
                <w:lang w:val="sr-Cyrl-CS"/>
              </w:rPr>
              <w:t>7</w:t>
            </w:r>
            <w:r w:rsidRPr="0075473E">
              <w:rPr>
                <w:rFonts w:ascii="Times New Roman" w:hAnsi="Times New Roman"/>
                <w:sz w:val="24"/>
                <w:szCs w:val="24"/>
                <w:vertAlign w:val="subscript"/>
                <w:lang w:val="sr-Latn-CS"/>
              </w:rPr>
              <w:t xml:space="preserve">,  </w:t>
            </w:r>
            <w:r w:rsidR="00423A46">
              <w:rPr>
                <w:rFonts w:ascii="Times New Roman" w:hAnsi="Times New Roman"/>
                <w:sz w:val="24"/>
                <w:szCs w:val="24"/>
                <w:lang w:val="sr-Latn-CS"/>
              </w:rPr>
              <w:t>IV</w:t>
            </w:r>
            <w:r w:rsidR="00423A46">
              <w:rPr>
                <w:rFonts w:ascii="Times New Roman" w:hAnsi="Times New Roman"/>
                <w:sz w:val="24"/>
                <w:szCs w:val="24"/>
                <w:vertAlign w:val="subscript"/>
                <w:lang w:val="sr-Latn-CS"/>
              </w:rPr>
              <w:t>8</w:t>
            </w:r>
          </w:p>
          <w:p w14:paraId="2B2639DD" w14:textId="77777777" w:rsidR="00B474E3" w:rsidRPr="0075473E"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VI</w:t>
            </w:r>
            <w:r w:rsidRPr="0075473E">
              <w:rPr>
                <w:rFonts w:ascii="Times New Roman" w:hAnsi="Times New Roman"/>
                <w:sz w:val="24"/>
                <w:szCs w:val="24"/>
                <w:vertAlign w:val="subscript"/>
                <w:lang w:val="nb-NO"/>
              </w:rPr>
              <w:t xml:space="preserve">5, </w:t>
            </w:r>
            <w:r w:rsidRPr="0075473E">
              <w:rPr>
                <w:rFonts w:ascii="Times New Roman" w:hAnsi="Times New Roman"/>
                <w:sz w:val="24"/>
                <w:szCs w:val="24"/>
                <w:lang w:val="sr-Latn-CS"/>
              </w:rPr>
              <w:t>V</w:t>
            </w:r>
            <w:r w:rsidRPr="0075473E">
              <w:rPr>
                <w:rFonts w:ascii="Times New Roman" w:hAnsi="Times New Roman"/>
                <w:sz w:val="24"/>
                <w:szCs w:val="24"/>
                <w:lang w:val="hr-HR"/>
              </w:rPr>
              <w:t>I</w:t>
            </w:r>
            <w:r w:rsidRPr="0075473E">
              <w:rPr>
                <w:rFonts w:ascii="Times New Roman" w:hAnsi="Times New Roman"/>
                <w:sz w:val="24"/>
                <w:szCs w:val="24"/>
                <w:vertAlign w:val="subscript"/>
                <w:lang w:val="nb-NO"/>
              </w:rPr>
              <w:t>6</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sr-Latn-CS"/>
              </w:rPr>
              <w:t>VI</w:t>
            </w:r>
            <w:r w:rsidRPr="0075473E">
              <w:rPr>
                <w:rFonts w:ascii="Times New Roman" w:hAnsi="Times New Roman"/>
                <w:sz w:val="24"/>
                <w:szCs w:val="24"/>
                <w:vertAlign w:val="subscript"/>
                <w:lang w:val="nb-NO"/>
              </w:rPr>
              <w:t>7</w:t>
            </w:r>
            <w:r w:rsidRPr="0075473E">
              <w:rPr>
                <w:rFonts w:ascii="Times New Roman" w:hAnsi="Times New Roman"/>
                <w:sz w:val="24"/>
                <w:szCs w:val="24"/>
                <w:vertAlign w:val="subscript"/>
                <w:lang w:val="sr-Latn-CS"/>
              </w:rPr>
              <w:t>,</w:t>
            </w:r>
            <w:r w:rsidRPr="0075473E">
              <w:rPr>
                <w:rFonts w:ascii="Times New Roman" w:hAnsi="Times New Roman"/>
                <w:sz w:val="24"/>
                <w:szCs w:val="24"/>
                <w:lang w:val="sr-Latn-CS"/>
              </w:rPr>
              <w:t xml:space="preserve"> </w:t>
            </w:r>
          </w:p>
          <w:p w14:paraId="748694D8" w14:textId="77777777" w:rsidR="00B474E3" w:rsidRPr="00423A46" w:rsidRDefault="00B474E3" w:rsidP="00B474E3">
            <w:pPr>
              <w:spacing w:after="0" w:line="240" w:lineRule="auto"/>
              <w:jc w:val="center"/>
              <w:rPr>
                <w:rFonts w:ascii="Times New Roman" w:hAnsi="Times New Roman"/>
                <w:sz w:val="24"/>
                <w:szCs w:val="24"/>
                <w:vertAlign w:val="subscript"/>
                <w:lang w:val="nb-NO"/>
              </w:rPr>
            </w:pPr>
            <w:r w:rsidRPr="0075473E">
              <w:rPr>
                <w:rFonts w:ascii="Times New Roman" w:hAnsi="Times New Roman"/>
                <w:sz w:val="24"/>
                <w:szCs w:val="24"/>
                <w:lang w:val="sr-Latn-CS"/>
              </w:rPr>
              <w:t>VIII</w:t>
            </w:r>
            <w:r w:rsidRPr="0075473E">
              <w:rPr>
                <w:rFonts w:ascii="Times New Roman" w:hAnsi="Times New Roman"/>
                <w:sz w:val="24"/>
                <w:szCs w:val="24"/>
                <w:vertAlign w:val="subscript"/>
                <w:lang w:val="nb-NO"/>
              </w:rPr>
              <w:t>6</w:t>
            </w:r>
            <w:r w:rsidRPr="0075473E">
              <w:rPr>
                <w:rFonts w:ascii="Times New Roman" w:hAnsi="Times New Roman"/>
                <w:sz w:val="24"/>
                <w:szCs w:val="24"/>
                <w:vertAlign w:val="subscript"/>
                <w:lang w:val="sr-Latn-CS"/>
              </w:rPr>
              <w:t xml:space="preserve">, </w:t>
            </w:r>
            <w:r w:rsidRPr="0075473E">
              <w:rPr>
                <w:rFonts w:ascii="Times New Roman" w:hAnsi="Times New Roman"/>
                <w:sz w:val="24"/>
                <w:szCs w:val="24"/>
                <w:lang w:val="sr-Latn-CS"/>
              </w:rPr>
              <w:t>VIII</w:t>
            </w:r>
            <w:r w:rsidRPr="0075473E">
              <w:rPr>
                <w:rFonts w:ascii="Times New Roman" w:hAnsi="Times New Roman"/>
                <w:sz w:val="24"/>
                <w:szCs w:val="24"/>
                <w:vertAlign w:val="subscript"/>
                <w:lang w:val="nb-NO"/>
              </w:rPr>
              <w:t xml:space="preserve">7, </w:t>
            </w:r>
            <w:r w:rsidRPr="0075473E">
              <w:rPr>
                <w:rFonts w:ascii="Times New Roman" w:hAnsi="Times New Roman"/>
                <w:sz w:val="24"/>
                <w:szCs w:val="24"/>
                <w:lang w:val="nb-NO"/>
              </w:rPr>
              <w:t>VIII</w:t>
            </w:r>
            <w:r w:rsidRPr="0075473E">
              <w:rPr>
                <w:rFonts w:ascii="Times New Roman" w:hAnsi="Times New Roman"/>
                <w:sz w:val="24"/>
                <w:szCs w:val="24"/>
                <w:vertAlign w:val="subscript"/>
                <w:lang w:val="nb-NO"/>
              </w:rPr>
              <w:t>8</w:t>
            </w:r>
            <w:r w:rsidR="00423A46">
              <w:rPr>
                <w:rFonts w:ascii="Times New Roman" w:hAnsi="Times New Roman"/>
                <w:sz w:val="24"/>
                <w:szCs w:val="24"/>
                <w:vertAlign w:val="subscript"/>
                <w:lang w:val="nb-NO"/>
              </w:rPr>
              <w:t>,</w:t>
            </w:r>
            <w:r w:rsidR="00423A46">
              <w:rPr>
                <w:rFonts w:ascii="Times New Roman" w:hAnsi="Times New Roman"/>
                <w:sz w:val="24"/>
                <w:szCs w:val="24"/>
                <w:lang w:val="nb-NO"/>
              </w:rPr>
              <w:t>VIII</w:t>
            </w:r>
            <w:r w:rsidR="00423A46">
              <w:rPr>
                <w:rFonts w:ascii="Times New Roman" w:hAnsi="Times New Roman"/>
                <w:sz w:val="24"/>
                <w:szCs w:val="24"/>
                <w:vertAlign w:val="subscript"/>
                <w:lang w:val="nb-NO"/>
              </w:rPr>
              <w:t>9</w:t>
            </w:r>
          </w:p>
          <w:p w14:paraId="6A092032" w14:textId="77777777" w:rsidR="00B474E3" w:rsidRPr="0075473E" w:rsidRDefault="00B474E3" w:rsidP="00B474E3">
            <w:pPr>
              <w:spacing w:after="0" w:line="240" w:lineRule="auto"/>
              <w:jc w:val="center"/>
              <w:rPr>
                <w:rFonts w:ascii="Times New Roman" w:hAnsi="Times New Roman"/>
                <w:sz w:val="24"/>
                <w:szCs w:val="24"/>
                <w:lang w:val="nb-NO"/>
              </w:rPr>
            </w:pPr>
          </w:p>
          <w:p w14:paraId="7B251692" w14:textId="77777777" w:rsidR="00B474E3" w:rsidRPr="0075473E" w:rsidRDefault="00B474E3" w:rsidP="00B474E3">
            <w:pPr>
              <w:spacing w:after="0" w:line="240" w:lineRule="auto"/>
              <w:jc w:val="center"/>
              <w:rPr>
                <w:rFonts w:ascii="Times New Roman" w:hAnsi="Times New Roman"/>
                <w:sz w:val="24"/>
                <w:szCs w:val="24"/>
                <w:lang w:val="sr-Latn-CS"/>
              </w:rPr>
            </w:pPr>
          </w:p>
        </w:tc>
      </w:tr>
      <w:tr w:rsidR="00B474E3" w:rsidRPr="0075473E" w14:paraId="0ECF40D9" w14:textId="77777777" w:rsidTr="00B474E3">
        <w:trPr>
          <w:trHeight w:val="295"/>
          <w:jc w:val="center"/>
        </w:trPr>
        <w:tc>
          <w:tcPr>
            <w:tcW w:w="4859" w:type="dxa"/>
          </w:tcPr>
          <w:p w14:paraId="1EEBC634"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rPr>
              <w:t>15</w:t>
            </w:r>
            <w:r w:rsidRPr="0075473E">
              <w:rPr>
                <w:rFonts w:ascii="Times New Roman" w:hAnsi="Times New Roman"/>
                <w:b/>
                <w:i/>
                <w:sz w:val="24"/>
                <w:szCs w:val="24"/>
                <w:lang w:val="sr-Cyrl-CS"/>
              </w:rPr>
              <w:t xml:space="preserve"> одељења</w:t>
            </w:r>
          </w:p>
        </w:tc>
        <w:tc>
          <w:tcPr>
            <w:tcW w:w="4763" w:type="dxa"/>
          </w:tcPr>
          <w:p w14:paraId="561F6E17" w14:textId="77777777" w:rsidR="00B474E3" w:rsidRPr="0075473E" w:rsidRDefault="00B474E3" w:rsidP="00B474E3">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1</w:t>
            </w:r>
            <w:r w:rsidRPr="0075473E">
              <w:rPr>
                <w:rFonts w:ascii="Times New Roman" w:hAnsi="Times New Roman"/>
                <w:b/>
                <w:i/>
                <w:sz w:val="24"/>
                <w:szCs w:val="24"/>
              </w:rPr>
              <w:t>3</w:t>
            </w:r>
            <w:r w:rsidRPr="0075473E">
              <w:rPr>
                <w:rFonts w:ascii="Times New Roman" w:hAnsi="Times New Roman"/>
                <w:b/>
                <w:i/>
                <w:sz w:val="24"/>
                <w:szCs w:val="24"/>
                <w:lang w:val="sr-Latn-CS"/>
              </w:rPr>
              <w:t xml:space="preserve"> одељења</w:t>
            </w:r>
          </w:p>
        </w:tc>
      </w:tr>
    </w:tbl>
    <w:p w14:paraId="3FF78C2A" w14:textId="77777777" w:rsidR="00B474E3" w:rsidRPr="0075473E" w:rsidRDefault="00B474E3" w:rsidP="00B474E3">
      <w:pPr>
        <w:spacing w:after="0" w:line="240" w:lineRule="auto"/>
        <w:jc w:val="both"/>
        <w:rPr>
          <w:rFonts w:ascii="Times New Roman" w:hAnsi="Times New Roman"/>
          <w:b/>
          <w:color w:val="000000"/>
          <w:sz w:val="24"/>
          <w:szCs w:val="24"/>
          <w:u w:val="single"/>
        </w:rPr>
      </w:pPr>
    </w:p>
    <w:p w14:paraId="16C8FE1A" w14:textId="77777777" w:rsidR="00B474E3" w:rsidRPr="0075473E" w:rsidRDefault="00B474E3" w:rsidP="00B474E3">
      <w:pPr>
        <w:spacing w:after="0" w:line="240" w:lineRule="auto"/>
        <w:jc w:val="both"/>
        <w:rPr>
          <w:rFonts w:ascii="Times New Roman" w:hAnsi="Times New Roman"/>
          <w:b/>
          <w:color w:val="000000"/>
          <w:sz w:val="24"/>
          <w:szCs w:val="24"/>
        </w:rPr>
      </w:pPr>
      <w:r w:rsidRPr="0075473E">
        <w:rPr>
          <w:rFonts w:ascii="Times New Roman" w:hAnsi="Times New Roman"/>
          <w:b/>
          <w:color w:val="000000"/>
          <w:sz w:val="24"/>
          <w:szCs w:val="24"/>
          <w:lang w:val="hr-HR"/>
        </w:rPr>
        <w:t>Смене се мењају недељно</w:t>
      </w:r>
    </w:p>
    <w:p w14:paraId="37C8F2ED" w14:textId="77777777" w:rsidR="00B474E3" w:rsidRPr="0075473E" w:rsidRDefault="00B474E3" w:rsidP="00B474E3">
      <w:pPr>
        <w:pStyle w:val="ListParagraph"/>
        <w:jc w:val="both"/>
        <w:rPr>
          <w:b/>
          <w:color w:val="000000"/>
        </w:rPr>
      </w:pPr>
    </w:p>
    <w:p w14:paraId="331C52E1" w14:textId="77777777" w:rsidR="00B474E3" w:rsidRPr="0075473E" w:rsidRDefault="00B474E3" w:rsidP="00744A0D">
      <w:pPr>
        <w:pStyle w:val="NASLOV"/>
      </w:pPr>
      <w:bookmarkStart w:id="63" w:name="_Toc21334071"/>
      <w:bookmarkStart w:id="64" w:name="_Toc21335229"/>
      <w:bookmarkStart w:id="65" w:name="_Toc21335667"/>
      <w:bookmarkStart w:id="66" w:name="_Toc113872545"/>
      <w:bookmarkStart w:id="67" w:name="_Toc145261497"/>
      <w:bookmarkStart w:id="68" w:name="_Toc177843200"/>
      <w:r w:rsidRPr="0075473E">
        <w:t>ШКОЛСКИ КАЛЕНДАР</w:t>
      </w:r>
      <w:bookmarkEnd w:id="63"/>
      <w:bookmarkEnd w:id="64"/>
      <w:bookmarkEnd w:id="65"/>
      <w:bookmarkEnd w:id="66"/>
      <w:bookmarkEnd w:id="67"/>
      <w:bookmarkEnd w:id="68"/>
    </w:p>
    <w:p w14:paraId="60A440FA" w14:textId="77777777" w:rsidR="00B474E3" w:rsidRPr="0075473E" w:rsidRDefault="00B474E3" w:rsidP="00B474E3">
      <w:pPr>
        <w:spacing w:after="0" w:line="240" w:lineRule="auto"/>
        <w:jc w:val="both"/>
        <w:rPr>
          <w:rFonts w:ascii="Times New Roman" w:hAnsi="Times New Roman"/>
          <w:b/>
          <w:color w:val="000000"/>
          <w:sz w:val="24"/>
          <w:szCs w:val="24"/>
          <w:u w:val="single"/>
          <w:lang w:val="sr-Cyrl-CS"/>
        </w:rPr>
      </w:pPr>
    </w:p>
    <w:p w14:paraId="185D9C5A" w14:textId="77777777" w:rsidR="00B474E3" w:rsidRPr="0075473E" w:rsidRDefault="00B474E3" w:rsidP="00B474E3">
      <w:pPr>
        <w:pStyle w:val="podnaslov"/>
        <w:rPr>
          <w:color w:val="000000"/>
        </w:rPr>
      </w:pPr>
      <w:r w:rsidRPr="0075473E">
        <w:rPr>
          <w:color w:val="000000"/>
        </w:rPr>
        <w:tab/>
        <w:t xml:space="preserve">У школи се изводи настава на основу </w:t>
      </w:r>
      <w:r w:rsidRPr="0075473E">
        <w:rPr>
          <w:b/>
          <w:i/>
          <w:color w:val="000000"/>
          <w:u w:val="single"/>
        </w:rPr>
        <w:t>Правилника о школском календару за основне школе са седиштем на територији аутономне покрајине Војводине за школску 202</w:t>
      </w:r>
      <w:r>
        <w:rPr>
          <w:b/>
          <w:i/>
          <w:color w:val="000000"/>
          <w:u w:val="single"/>
        </w:rPr>
        <w:t>4</w:t>
      </w:r>
      <w:r w:rsidRPr="0075473E">
        <w:rPr>
          <w:b/>
          <w:i/>
          <w:color w:val="000000"/>
          <w:u w:val="single"/>
          <w:lang w:val="ru-RU"/>
        </w:rPr>
        <w:t>/</w:t>
      </w:r>
      <w:r w:rsidRPr="0075473E">
        <w:rPr>
          <w:b/>
          <w:i/>
          <w:color w:val="000000"/>
          <w:u w:val="single"/>
        </w:rPr>
        <w:t>202</w:t>
      </w:r>
      <w:r>
        <w:rPr>
          <w:b/>
          <w:i/>
          <w:color w:val="000000"/>
          <w:u w:val="single"/>
        </w:rPr>
        <w:t>5</w:t>
      </w:r>
      <w:r w:rsidRPr="0075473E">
        <w:rPr>
          <w:b/>
          <w:i/>
          <w:color w:val="000000"/>
          <w:u w:val="single"/>
        </w:rPr>
        <w:t>. годину</w:t>
      </w:r>
      <w:r w:rsidRPr="0075473E">
        <w:rPr>
          <w:b/>
          <w:color w:val="000000"/>
        </w:rPr>
        <w:t>,</w:t>
      </w:r>
      <w:r w:rsidRPr="0075473E">
        <w:rPr>
          <w:color w:val="000000"/>
        </w:rPr>
        <w:t xml:space="preserve">  који чини саставни део Годишњег плана рада школе за 20</w:t>
      </w:r>
      <w:r>
        <w:rPr>
          <w:color w:val="000000"/>
        </w:rPr>
        <w:t>2</w:t>
      </w:r>
      <w:r w:rsidRPr="00F66C3D">
        <w:rPr>
          <w:color w:val="000000"/>
          <w:lang w:val="ru-RU"/>
        </w:rPr>
        <w:t>4</w:t>
      </w:r>
      <w:r w:rsidRPr="0075473E">
        <w:rPr>
          <w:color w:val="000000"/>
        </w:rPr>
        <w:t>/202</w:t>
      </w:r>
      <w:r w:rsidRPr="00F66C3D">
        <w:rPr>
          <w:color w:val="000000"/>
          <w:lang w:val="ru-RU"/>
        </w:rPr>
        <w:t>5</w:t>
      </w:r>
      <w:r w:rsidRPr="0075473E">
        <w:rPr>
          <w:color w:val="000000"/>
        </w:rPr>
        <w:t>. школску годину.</w:t>
      </w:r>
    </w:p>
    <w:p w14:paraId="5A43E0E4" w14:textId="77777777" w:rsidR="00B474E3" w:rsidRPr="0075473E" w:rsidRDefault="00B474E3" w:rsidP="00B474E3">
      <w:pPr>
        <w:spacing w:after="0" w:line="240" w:lineRule="auto"/>
        <w:ind w:firstLine="540"/>
        <w:jc w:val="both"/>
        <w:rPr>
          <w:rFonts w:ascii="Times New Roman" w:hAnsi="Times New Roman"/>
          <w:color w:val="00B050"/>
          <w:sz w:val="24"/>
          <w:szCs w:val="24"/>
          <w:lang w:val="ru-RU"/>
        </w:rPr>
      </w:pPr>
      <w:r w:rsidRPr="0075473E">
        <w:rPr>
          <w:rFonts w:ascii="Times New Roman" w:hAnsi="Times New Roman"/>
          <w:color w:val="000000"/>
          <w:sz w:val="24"/>
          <w:szCs w:val="24"/>
          <w:lang w:val="ru-RU"/>
        </w:rPr>
        <w:tab/>
      </w:r>
    </w:p>
    <w:p w14:paraId="79176D81"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ru-RU"/>
        </w:rPr>
      </w:pPr>
      <w:r w:rsidRPr="0075473E">
        <w:rPr>
          <w:rFonts w:ascii="Times New Roman" w:hAnsi="Times New Roman"/>
          <w:sz w:val="24"/>
          <w:szCs w:val="24"/>
          <w:lang w:val="ru-RU"/>
        </w:rPr>
        <w:t>Овим правилником утврђује се вр</w:t>
      </w:r>
      <w:r w:rsidRPr="0075473E">
        <w:rPr>
          <w:rFonts w:ascii="Times New Roman" w:hAnsi="Times New Roman"/>
          <w:sz w:val="24"/>
          <w:szCs w:val="24"/>
        </w:rPr>
        <w:t>e</w:t>
      </w:r>
      <w:r w:rsidRPr="0075473E">
        <w:rPr>
          <w:rFonts w:ascii="Times New Roman" w:hAnsi="Times New Roman"/>
          <w:sz w:val="24"/>
          <w:szCs w:val="24"/>
          <w:lang w:val="ru-RU"/>
        </w:rPr>
        <w:t>ме остваривања образовно-васпитног рада у току школске 202</w:t>
      </w:r>
      <w:r>
        <w:rPr>
          <w:rFonts w:ascii="Times New Roman" w:hAnsi="Times New Roman"/>
          <w:sz w:val="24"/>
          <w:szCs w:val="24"/>
          <w:lang w:val="ru-RU"/>
        </w:rPr>
        <w:t>4</w:t>
      </w:r>
      <w:r w:rsidRPr="0075473E">
        <w:rPr>
          <w:rFonts w:ascii="Times New Roman" w:hAnsi="Times New Roman"/>
          <w:sz w:val="24"/>
          <w:szCs w:val="24"/>
          <w:lang w:val="ru-RU"/>
        </w:rPr>
        <w:t>/202</w:t>
      </w:r>
      <w:r>
        <w:rPr>
          <w:rFonts w:ascii="Times New Roman" w:hAnsi="Times New Roman"/>
          <w:sz w:val="24"/>
          <w:szCs w:val="24"/>
          <w:lang w:val="ru-RU"/>
        </w:rPr>
        <w:t>5</w:t>
      </w:r>
      <w:r w:rsidRPr="0075473E">
        <w:rPr>
          <w:rFonts w:ascii="Times New Roman" w:hAnsi="Times New Roman"/>
          <w:sz w:val="24"/>
          <w:szCs w:val="24"/>
          <w:lang w:val="ru-RU"/>
        </w:rPr>
        <w:t xml:space="preserve">. године и време и трајање школског распуста ученика у основним школама са седиштем на територији Аутономне покрајине Војводине. Остали обавезни и факултативни облици образовно-васпитног рада предвиђени наставним планом и програмом за основне школе планирају се годишњим планом рада. </w:t>
      </w:r>
    </w:p>
    <w:p w14:paraId="12D0F689" w14:textId="77777777" w:rsidR="00C256C9" w:rsidRDefault="00B474E3" w:rsidP="00B474E3">
      <w:pPr>
        <w:jc w:val="both"/>
        <w:rPr>
          <w:rFonts w:ascii="Times New Roman" w:hAnsi="Times New Roman"/>
          <w:sz w:val="24"/>
          <w:szCs w:val="24"/>
          <w:lang w:val="ru-RU"/>
        </w:rPr>
      </w:pPr>
      <w:r w:rsidRPr="0075473E">
        <w:rPr>
          <w:rFonts w:ascii="Times New Roman" w:hAnsi="Times New Roman"/>
          <w:sz w:val="24"/>
          <w:szCs w:val="24"/>
          <w:lang w:val="ru-RU"/>
        </w:rPr>
        <w:t xml:space="preserve">Наставни план и програм за ученике од првог до седмог разреда остварује се у 36 петодневних наставних недеља, односно 180 наставних дана. </w:t>
      </w:r>
    </w:p>
    <w:p w14:paraId="758EA53B" w14:textId="77777777" w:rsidR="00C256C9" w:rsidRDefault="00B474E3" w:rsidP="00B474E3">
      <w:pPr>
        <w:jc w:val="both"/>
        <w:rPr>
          <w:rFonts w:ascii="Times New Roman" w:hAnsi="Times New Roman"/>
          <w:sz w:val="24"/>
          <w:szCs w:val="24"/>
          <w:lang w:val="ru-RU"/>
        </w:rPr>
      </w:pPr>
      <w:r w:rsidRPr="0075473E">
        <w:rPr>
          <w:rFonts w:ascii="Times New Roman" w:hAnsi="Times New Roman"/>
          <w:sz w:val="24"/>
          <w:szCs w:val="24"/>
          <w:lang w:val="ru-RU"/>
        </w:rPr>
        <w:t xml:space="preserve">Наставни план и програм за ученике осмог разреда остварује се у 34 петодневне наставне недеља, односно 170 наставних дана. </w:t>
      </w:r>
    </w:p>
    <w:p w14:paraId="7C65C2DD" w14:textId="77777777" w:rsidR="00C256C9" w:rsidRDefault="00B474E3" w:rsidP="00B474E3">
      <w:pPr>
        <w:jc w:val="both"/>
        <w:rPr>
          <w:rFonts w:ascii="Times New Roman" w:hAnsi="Times New Roman"/>
          <w:sz w:val="24"/>
          <w:szCs w:val="24"/>
          <w:lang w:val="ru-RU"/>
        </w:rPr>
      </w:pPr>
      <w:r w:rsidRPr="0075473E">
        <w:rPr>
          <w:rFonts w:ascii="Times New Roman" w:hAnsi="Times New Roman"/>
          <w:sz w:val="24"/>
          <w:szCs w:val="24"/>
          <w:lang w:val="ru-RU"/>
        </w:rPr>
        <w:lastRenderedPageBreak/>
        <w:t xml:space="preserve">Основне музичке и балетске школе могу да изводе наставу и у току шест наставних дана у недељи, према годишњем плану рада школе, у складу са законом. </w:t>
      </w:r>
    </w:p>
    <w:p w14:paraId="66F190FE" w14:textId="77777777" w:rsidR="00C256C9" w:rsidRPr="00C07176" w:rsidRDefault="00B474E3" w:rsidP="00B474E3">
      <w:pPr>
        <w:jc w:val="both"/>
        <w:rPr>
          <w:rFonts w:ascii="Times New Roman" w:hAnsi="Times New Roman"/>
          <w:noProof/>
          <w:sz w:val="24"/>
          <w:szCs w:val="24"/>
          <w:lang w:val="ru-RU"/>
        </w:rPr>
      </w:pPr>
      <w:r w:rsidRPr="0075473E">
        <w:rPr>
          <w:rFonts w:ascii="Times New Roman" w:hAnsi="Times New Roman"/>
          <w:noProof/>
          <w:sz w:val="24"/>
          <w:szCs w:val="24"/>
          <w:lang w:val="ru-RU"/>
        </w:rPr>
        <w:t>У оквиру 36, односно 34 петодневне наставне седмице,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 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r w:rsidR="00C256C9" w:rsidRPr="00C07176">
        <w:rPr>
          <w:rFonts w:ascii="Times New Roman" w:hAnsi="Times New Roman"/>
          <w:noProof/>
          <w:sz w:val="24"/>
          <w:szCs w:val="24"/>
          <w:lang w:val="ru-RU"/>
        </w:rPr>
        <w:t xml:space="preserve"> </w:t>
      </w:r>
    </w:p>
    <w:p w14:paraId="5C545217" w14:textId="77777777" w:rsidR="00C256C9" w:rsidRDefault="00C256C9" w:rsidP="00B474E3">
      <w:pPr>
        <w:jc w:val="both"/>
        <w:rPr>
          <w:rFonts w:ascii="Times New Roman" w:hAnsi="Times New Roman"/>
          <w:noProof/>
          <w:sz w:val="24"/>
          <w:szCs w:val="24"/>
          <w:lang w:val="ru-RU"/>
        </w:rPr>
      </w:pPr>
      <w:r>
        <w:rPr>
          <w:rFonts w:ascii="Times New Roman" w:hAnsi="Times New Roman"/>
          <w:noProof/>
          <w:sz w:val="24"/>
          <w:szCs w:val="24"/>
          <w:lang w:val="ru-RU"/>
        </w:rPr>
        <w:t>У среду, 13.новембра</w:t>
      </w:r>
      <w:r w:rsidR="00B474E3" w:rsidRPr="0075473E">
        <w:rPr>
          <w:rFonts w:ascii="Times New Roman" w:hAnsi="Times New Roman"/>
          <w:noProof/>
          <w:sz w:val="24"/>
          <w:szCs w:val="24"/>
          <w:lang w:val="ru-RU"/>
        </w:rPr>
        <w:t xml:space="preserve"> 2024. </w:t>
      </w:r>
      <w:r w:rsidR="00F03987">
        <w:rPr>
          <w:rFonts w:ascii="Times New Roman" w:hAnsi="Times New Roman"/>
          <w:noProof/>
          <w:sz w:val="24"/>
          <w:szCs w:val="24"/>
          <w:lang w:val="ru-RU"/>
        </w:rPr>
        <w:t>г</w:t>
      </w:r>
      <w:r w:rsidR="00B474E3" w:rsidRPr="0075473E">
        <w:rPr>
          <w:rFonts w:ascii="Times New Roman" w:hAnsi="Times New Roman"/>
          <w:noProof/>
          <w:sz w:val="24"/>
          <w:szCs w:val="24"/>
          <w:lang w:val="ru-RU"/>
        </w:rPr>
        <w:t>одине</w:t>
      </w:r>
      <w:r>
        <w:rPr>
          <w:rFonts w:ascii="Times New Roman" w:hAnsi="Times New Roman"/>
          <w:noProof/>
          <w:sz w:val="24"/>
          <w:szCs w:val="24"/>
          <w:lang w:val="ru-RU"/>
        </w:rPr>
        <w:t xml:space="preserve"> и у уторак, 18.априла 2025.године, </w:t>
      </w:r>
      <w:r w:rsidR="00B474E3" w:rsidRPr="0075473E">
        <w:rPr>
          <w:rFonts w:ascii="Times New Roman" w:hAnsi="Times New Roman"/>
          <w:noProof/>
          <w:sz w:val="24"/>
          <w:szCs w:val="24"/>
          <w:lang w:val="ru-RU"/>
        </w:rPr>
        <w:t>образовно-васпитни рад ће се реализовати по распореду обра</w:t>
      </w:r>
      <w:r>
        <w:rPr>
          <w:rFonts w:ascii="Times New Roman" w:hAnsi="Times New Roman"/>
          <w:noProof/>
          <w:sz w:val="24"/>
          <w:szCs w:val="24"/>
          <w:lang w:val="ru-RU"/>
        </w:rPr>
        <w:t>зовно-васпитног рада за понедељак</w:t>
      </w:r>
      <w:r w:rsidR="00B474E3" w:rsidRPr="0075473E">
        <w:rPr>
          <w:rFonts w:ascii="Times New Roman" w:hAnsi="Times New Roman"/>
          <w:noProof/>
          <w:sz w:val="24"/>
          <w:szCs w:val="24"/>
          <w:lang w:val="ru-RU"/>
        </w:rPr>
        <w:t xml:space="preserve">. </w:t>
      </w:r>
    </w:p>
    <w:p w14:paraId="29DE12D3" w14:textId="77777777" w:rsidR="00B474E3" w:rsidRPr="0075473E" w:rsidRDefault="00B474E3" w:rsidP="00B474E3">
      <w:pPr>
        <w:jc w:val="both"/>
        <w:rPr>
          <w:rFonts w:ascii="Times New Roman" w:hAnsi="Times New Roman"/>
          <w:noProof/>
          <w:sz w:val="24"/>
          <w:szCs w:val="24"/>
          <w:lang w:val="ru-RU"/>
        </w:rPr>
      </w:pPr>
      <w:r w:rsidRPr="0075473E">
        <w:rPr>
          <w:rFonts w:ascii="Times New Roman" w:hAnsi="Times New Roman"/>
          <w:sz w:val="24"/>
          <w:szCs w:val="24"/>
          <w:lang w:val="ru-RU"/>
        </w:rPr>
        <w:t>У случају када су угрожени безбедност и здравља ученика и запослених, због чега није могуће да школа оствари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14:paraId="4784F3A8" w14:textId="77777777" w:rsidR="00C256C9" w:rsidRPr="00C07176" w:rsidRDefault="00B474E3" w:rsidP="00B474E3">
      <w:pPr>
        <w:autoSpaceDE w:val="0"/>
        <w:autoSpaceDN w:val="0"/>
        <w:adjustRightInd w:val="0"/>
        <w:spacing w:after="0" w:line="240" w:lineRule="auto"/>
        <w:ind w:firstLine="720"/>
        <w:jc w:val="both"/>
        <w:rPr>
          <w:rFonts w:ascii="Times New Roman" w:hAnsi="Times New Roman"/>
          <w:sz w:val="24"/>
          <w:szCs w:val="24"/>
          <w:lang w:val="ru-RU"/>
        </w:rPr>
      </w:pPr>
      <w:r w:rsidRPr="0075473E">
        <w:rPr>
          <w:rFonts w:ascii="Times New Roman" w:hAnsi="Times New Roman"/>
          <w:sz w:val="24"/>
          <w:szCs w:val="24"/>
          <w:lang w:val="ru-RU"/>
        </w:rPr>
        <w:t xml:space="preserve">Настава и други облици образовно - васпитног рада у основној школи се остварују у току два полугодишта. </w:t>
      </w:r>
    </w:p>
    <w:p w14:paraId="5284470D" w14:textId="77777777" w:rsidR="00FF51A6" w:rsidRDefault="00B474E3" w:rsidP="00B474E3">
      <w:pPr>
        <w:autoSpaceDE w:val="0"/>
        <w:autoSpaceDN w:val="0"/>
        <w:adjustRightInd w:val="0"/>
        <w:spacing w:after="0" w:line="240" w:lineRule="auto"/>
        <w:ind w:firstLine="720"/>
        <w:jc w:val="both"/>
        <w:rPr>
          <w:rFonts w:ascii="Times New Roman" w:hAnsi="Times New Roman"/>
          <w:sz w:val="24"/>
          <w:szCs w:val="24"/>
          <w:lang w:val="ru-RU"/>
        </w:rPr>
      </w:pPr>
      <w:r w:rsidRPr="0075473E">
        <w:rPr>
          <w:rFonts w:ascii="Times New Roman" w:hAnsi="Times New Roman"/>
          <w:b/>
          <w:sz w:val="24"/>
          <w:szCs w:val="24"/>
          <w:lang w:val="ru-RU"/>
        </w:rPr>
        <w:t>Прво полугодиште</w:t>
      </w:r>
      <w:r w:rsidRPr="0075473E">
        <w:rPr>
          <w:rFonts w:ascii="Times New Roman" w:hAnsi="Times New Roman"/>
          <w:sz w:val="24"/>
          <w:szCs w:val="24"/>
          <w:lang w:val="ru-RU"/>
        </w:rPr>
        <w:t xml:space="preserve"> почиње </w:t>
      </w:r>
      <w:r>
        <w:rPr>
          <w:rFonts w:ascii="Times New Roman" w:hAnsi="Times New Roman"/>
          <w:sz w:val="24"/>
          <w:szCs w:val="24"/>
          <w:lang w:val="ru-RU"/>
        </w:rPr>
        <w:t>2</w:t>
      </w:r>
      <w:r w:rsidRPr="0075473E">
        <w:rPr>
          <w:rFonts w:ascii="Times New Roman" w:hAnsi="Times New Roman"/>
          <w:sz w:val="24"/>
          <w:szCs w:val="24"/>
          <w:lang w:val="ru-RU"/>
        </w:rPr>
        <w:t>. септембра 202</w:t>
      </w:r>
      <w:r>
        <w:rPr>
          <w:rFonts w:ascii="Times New Roman" w:hAnsi="Times New Roman"/>
          <w:sz w:val="24"/>
          <w:szCs w:val="24"/>
          <w:lang w:val="ru-RU"/>
        </w:rPr>
        <w:t>4</w:t>
      </w:r>
      <w:r w:rsidRPr="0075473E">
        <w:rPr>
          <w:rFonts w:ascii="Times New Roman" w:hAnsi="Times New Roman"/>
          <w:sz w:val="24"/>
          <w:szCs w:val="24"/>
          <w:lang w:val="ru-RU"/>
        </w:rPr>
        <w:t xml:space="preserve">. године, а завршава се </w:t>
      </w:r>
      <w:r w:rsidR="00C256C9">
        <w:rPr>
          <w:rFonts w:ascii="Times New Roman" w:hAnsi="Times New Roman"/>
          <w:sz w:val="24"/>
          <w:szCs w:val="24"/>
          <w:lang w:val="ru-RU"/>
        </w:rPr>
        <w:t>у понедељак 23</w:t>
      </w:r>
      <w:r w:rsidRPr="0075473E">
        <w:rPr>
          <w:rFonts w:ascii="Times New Roman" w:hAnsi="Times New Roman"/>
          <w:sz w:val="24"/>
          <w:szCs w:val="24"/>
          <w:lang w:val="ru-RU"/>
        </w:rPr>
        <w:t>. децембра 202</w:t>
      </w:r>
      <w:r>
        <w:rPr>
          <w:rFonts w:ascii="Times New Roman" w:hAnsi="Times New Roman"/>
          <w:sz w:val="24"/>
          <w:szCs w:val="24"/>
          <w:lang w:val="ru-RU"/>
        </w:rPr>
        <w:t>4</w:t>
      </w:r>
      <w:r w:rsidRPr="0075473E">
        <w:rPr>
          <w:rFonts w:ascii="Times New Roman" w:hAnsi="Times New Roman"/>
          <w:sz w:val="24"/>
          <w:szCs w:val="24"/>
          <w:lang w:val="ru-RU"/>
        </w:rPr>
        <w:t>.</w:t>
      </w:r>
      <w:r w:rsidR="00FF51A6">
        <w:rPr>
          <w:rFonts w:ascii="Times New Roman" w:hAnsi="Times New Roman"/>
          <w:sz w:val="24"/>
          <w:szCs w:val="24"/>
          <w:lang w:val="ru-RU"/>
        </w:rPr>
        <w:t xml:space="preserve"> године. Прво полугодиште има 79</w:t>
      </w:r>
      <w:r w:rsidRPr="0075473E">
        <w:rPr>
          <w:rFonts w:ascii="Times New Roman" w:hAnsi="Times New Roman"/>
          <w:sz w:val="24"/>
          <w:szCs w:val="24"/>
          <w:lang w:val="ru-RU"/>
        </w:rPr>
        <w:t xml:space="preserve"> наставни</w:t>
      </w:r>
      <w:r w:rsidR="00FF51A6">
        <w:rPr>
          <w:rFonts w:ascii="Times New Roman" w:hAnsi="Times New Roman"/>
          <w:sz w:val="24"/>
          <w:szCs w:val="24"/>
          <w:lang w:val="ru-RU"/>
        </w:rPr>
        <w:t>џ</w:t>
      </w:r>
      <w:r w:rsidRPr="0075473E">
        <w:rPr>
          <w:rFonts w:ascii="Times New Roman" w:hAnsi="Times New Roman"/>
          <w:sz w:val="24"/>
          <w:szCs w:val="24"/>
          <w:lang w:val="ru-RU"/>
        </w:rPr>
        <w:t xml:space="preserve"> дан. </w:t>
      </w:r>
    </w:p>
    <w:p w14:paraId="37A6A174" w14:textId="77777777" w:rsidR="00B474E3" w:rsidRPr="0075473E" w:rsidRDefault="00B474E3" w:rsidP="00B474E3">
      <w:pPr>
        <w:autoSpaceDE w:val="0"/>
        <w:autoSpaceDN w:val="0"/>
        <w:adjustRightInd w:val="0"/>
        <w:spacing w:after="0" w:line="240" w:lineRule="auto"/>
        <w:ind w:firstLine="720"/>
        <w:jc w:val="both"/>
        <w:rPr>
          <w:rFonts w:ascii="Times New Roman" w:hAnsi="Times New Roman"/>
          <w:sz w:val="24"/>
          <w:szCs w:val="24"/>
          <w:lang w:val="ru-RU"/>
        </w:rPr>
      </w:pPr>
      <w:r w:rsidRPr="0075473E">
        <w:rPr>
          <w:rFonts w:ascii="Times New Roman" w:hAnsi="Times New Roman"/>
          <w:sz w:val="24"/>
          <w:szCs w:val="24"/>
          <w:lang w:val="ru-RU"/>
        </w:rPr>
        <w:t>Друг</w:t>
      </w:r>
      <w:r w:rsidR="00FF51A6">
        <w:rPr>
          <w:rFonts w:ascii="Times New Roman" w:hAnsi="Times New Roman"/>
          <w:sz w:val="24"/>
          <w:szCs w:val="24"/>
          <w:lang w:val="ru-RU"/>
        </w:rPr>
        <w:t>о полугодиште почиње у уторак</w:t>
      </w:r>
      <w:r w:rsidRPr="0075473E">
        <w:rPr>
          <w:rFonts w:ascii="Times New Roman" w:hAnsi="Times New Roman"/>
          <w:sz w:val="24"/>
          <w:szCs w:val="24"/>
          <w:lang w:val="ru-RU"/>
        </w:rPr>
        <w:t>, 1</w:t>
      </w:r>
      <w:r>
        <w:rPr>
          <w:rFonts w:ascii="Times New Roman" w:hAnsi="Times New Roman"/>
          <w:sz w:val="24"/>
          <w:szCs w:val="24"/>
          <w:lang w:val="ru-RU"/>
        </w:rPr>
        <w:t>4</w:t>
      </w:r>
      <w:r w:rsidRPr="0075473E">
        <w:rPr>
          <w:rFonts w:ascii="Times New Roman" w:hAnsi="Times New Roman"/>
          <w:sz w:val="24"/>
          <w:szCs w:val="24"/>
          <w:lang w:val="ru-RU"/>
        </w:rPr>
        <w:t>. јануара 202</w:t>
      </w:r>
      <w:r>
        <w:rPr>
          <w:rFonts w:ascii="Times New Roman" w:hAnsi="Times New Roman"/>
          <w:sz w:val="24"/>
          <w:szCs w:val="24"/>
          <w:lang w:val="ru-RU"/>
        </w:rPr>
        <w:t>5</w:t>
      </w:r>
      <w:r w:rsidRPr="0075473E">
        <w:rPr>
          <w:rFonts w:ascii="Times New Roman" w:hAnsi="Times New Roman"/>
          <w:sz w:val="24"/>
          <w:szCs w:val="24"/>
          <w:lang w:val="ru-RU"/>
        </w:rPr>
        <w:t xml:space="preserve">. године и завршава се: </w:t>
      </w:r>
    </w:p>
    <w:p w14:paraId="0E8CAFEB" w14:textId="77777777" w:rsidR="00B474E3" w:rsidRPr="0075473E" w:rsidRDefault="00FF51A6"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у петак, 30. маја 2025</w:t>
      </w:r>
      <w:r w:rsidR="00B474E3" w:rsidRPr="0075473E">
        <w:rPr>
          <w:rFonts w:ascii="Times New Roman" w:hAnsi="Times New Roman"/>
          <w:sz w:val="24"/>
          <w:szCs w:val="24"/>
          <w:lang w:val="ru-RU"/>
        </w:rPr>
        <w:t>. године, з</w:t>
      </w:r>
      <w:r>
        <w:rPr>
          <w:rFonts w:ascii="Times New Roman" w:hAnsi="Times New Roman"/>
          <w:sz w:val="24"/>
          <w:szCs w:val="24"/>
          <w:lang w:val="ru-RU"/>
        </w:rPr>
        <w:t>а ученике осмог разреда и има 91 наставни дан</w:t>
      </w:r>
      <w:r w:rsidR="00B474E3" w:rsidRPr="0075473E">
        <w:rPr>
          <w:rFonts w:ascii="Times New Roman" w:hAnsi="Times New Roman"/>
          <w:sz w:val="24"/>
          <w:szCs w:val="24"/>
          <w:lang w:val="ru-RU"/>
        </w:rPr>
        <w:t xml:space="preserve"> и </w:t>
      </w:r>
    </w:p>
    <w:p w14:paraId="46457681" w14:textId="77777777" w:rsidR="00B474E3" w:rsidRPr="0075473E" w:rsidRDefault="00FF51A6"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у петак, 13. јуна 2025</w:t>
      </w:r>
      <w:r w:rsidR="00B474E3" w:rsidRPr="0075473E">
        <w:rPr>
          <w:rFonts w:ascii="Times New Roman" w:hAnsi="Times New Roman"/>
          <w:sz w:val="24"/>
          <w:szCs w:val="24"/>
          <w:lang w:val="ru-RU"/>
        </w:rPr>
        <w:t xml:space="preserve">. године, за ученике од </w:t>
      </w:r>
      <w:r>
        <w:rPr>
          <w:rFonts w:ascii="Times New Roman" w:hAnsi="Times New Roman"/>
          <w:sz w:val="24"/>
          <w:szCs w:val="24"/>
          <w:lang w:val="ru-RU"/>
        </w:rPr>
        <w:t>првог до седмог разреда и има 101 наставни дан</w:t>
      </w:r>
      <w:r w:rsidR="00B474E3" w:rsidRPr="0075473E">
        <w:rPr>
          <w:rFonts w:ascii="Times New Roman" w:hAnsi="Times New Roman"/>
          <w:sz w:val="24"/>
          <w:szCs w:val="24"/>
          <w:lang w:val="ru-RU"/>
        </w:rPr>
        <w:t xml:space="preserve">. </w:t>
      </w:r>
    </w:p>
    <w:p w14:paraId="71E00C2D" w14:textId="77777777" w:rsidR="00FF51A6" w:rsidRDefault="00B474E3" w:rsidP="00B474E3">
      <w:pPr>
        <w:autoSpaceDE w:val="0"/>
        <w:autoSpaceDN w:val="0"/>
        <w:adjustRightInd w:val="0"/>
        <w:spacing w:after="0" w:line="240" w:lineRule="auto"/>
        <w:jc w:val="both"/>
        <w:rPr>
          <w:rFonts w:ascii="Times New Roman" w:hAnsi="Times New Roman"/>
          <w:b/>
          <w:sz w:val="24"/>
          <w:szCs w:val="24"/>
          <w:lang w:val="ru-RU"/>
        </w:rPr>
      </w:pPr>
      <w:r w:rsidRPr="0075473E">
        <w:rPr>
          <w:rFonts w:ascii="Times New Roman" w:hAnsi="Times New Roman"/>
          <w:sz w:val="24"/>
          <w:szCs w:val="24"/>
          <w:lang w:val="ru-RU"/>
        </w:rPr>
        <w:t>У то</w:t>
      </w:r>
      <w:r w:rsidR="00FF51A6">
        <w:rPr>
          <w:rFonts w:ascii="Times New Roman" w:hAnsi="Times New Roman"/>
          <w:sz w:val="24"/>
          <w:szCs w:val="24"/>
          <w:lang w:val="ru-RU"/>
        </w:rPr>
        <w:t xml:space="preserve">ку школске године ученици имају јесењи, </w:t>
      </w:r>
      <w:r w:rsidRPr="0075473E">
        <w:rPr>
          <w:rFonts w:ascii="Times New Roman" w:hAnsi="Times New Roman"/>
          <w:sz w:val="24"/>
          <w:szCs w:val="24"/>
          <w:lang w:val="ru-RU"/>
        </w:rPr>
        <w:t xml:space="preserve">зимски, пролећни и летњи распуст. </w:t>
      </w:r>
    </w:p>
    <w:p w14:paraId="3B4007F8" w14:textId="77777777" w:rsidR="00FF51A6" w:rsidRDefault="00FF51A6" w:rsidP="00B474E3">
      <w:pPr>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Јесењи </w:t>
      </w:r>
      <w:r w:rsidRPr="00FF51A6">
        <w:rPr>
          <w:rFonts w:ascii="Times New Roman" w:hAnsi="Times New Roman"/>
          <w:sz w:val="24"/>
          <w:szCs w:val="24"/>
          <w:lang w:val="ru-RU"/>
        </w:rPr>
        <w:t>распуст почиње у понедељак 11.11.2024.године, а завршава се у уторак</w:t>
      </w:r>
      <w:r>
        <w:rPr>
          <w:rFonts w:ascii="Times New Roman" w:hAnsi="Times New Roman"/>
          <w:b/>
          <w:sz w:val="24"/>
          <w:szCs w:val="24"/>
          <w:lang w:val="ru-RU"/>
        </w:rPr>
        <w:t xml:space="preserve"> </w:t>
      </w:r>
      <w:r w:rsidRPr="00FF51A6">
        <w:rPr>
          <w:rFonts w:ascii="Times New Roman" w:hAnsi="Times New Roman"/>
          <w:sz w:val="24"/>
          <w:szCs w:val="24"/>
          <w:lang w:val="ru-RU"/>
        </w:rPr>
        <w:t>12.11.2024.године</w:t>
      </w:r>
      <w:r>
        <w:rPr>
          <w:rFonts w:ascii="Times New Roman" w:hAnsi="Times New Roman"/>
          <w:b/>
          <w:sz w:val="24"/>
          <w:szCs w:val="24"/>
          <w:lang w:val="ru-RU"/>
        </w:rPr>
        <w:t>.</w:t>
      </w:r>
    </w:p>
    <w:p w14:paraId="227E850B" w14:textId="77777777" w:rsidR="00FF51A6" w:rsidRDefault="00FF51A6"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ru-RU"/>
        </w:rPr>
        <w:t>З</w:t>
      </w:r>
      <w:r w:rsidR="00B474E3" w:rsidRPr="0075473E">
        <w:rPr>
          <w:rFonts w:ascii="Times New Roman" w:hAnsi="Times New Roman"/>
          <w:b/>
          <w:sz w:val="24"/>
          <w:szCs w:val="24"/>
          <w:lang w:val="ru-RU"/>
        </w:rPr>
        <w:t>имски распуст</w:t>
      </w:r>
      <w:r>
        <w:rPr>
          <w:rFonts w:ascii="Times New Roman" w:hAnsi="Times New Roman"/>
          <w:sz w:val="24"/>
          <w:szCs w:val="24"/>
          <w:lang w:val="ru-RU"/>
        </w:rPr>
        <w:t xml:space="preserve"> почиње у уторак, 24. децембра 2024. године, а завршава се у понедењак 13. јануара 2025</w:t>
      </w:r>
      <w:r w:rsidR="00B474E3" w:rsidRPr="0075473E">
        <w:rPr>
          <w:rFonts w:ascii="Times New Roman" w:hAnsi="Times New Roman"/>
          <w:sz w:val="24"/>
          <w:szCs w:val="24"/>
          <w:lang w:val="ru-RU"/>
        </w:rPr>
        <w:t xml:space="preserve">. године. </w:t>
      </w:r>
    </w:p>
    <w:p w14:paraId="6AC2C991"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b/>
          <w:sz w:val="24"/>
          <w:szCs w:val="24"/>
          <w:lang w:val="ru-RU"/>
        </w:rPr>
        <w:t>Пролећни распуст</w:t>
      </w:r>
      <w:r w:rsidR="00FF51A6">
        <w:rPr>
          <w:rFonts w:ascii="Times New Roman" w:hAnsi="Times New Roman"/>
          <w:sz w:val="24"/>
          <w:szCs w:val="24"/>
          <w:lang w:val="ru-RU"/>
        </w:rPr>
        <w:t xml:space="preserve"> почиње у среду, 16. априла 2025. године, а завршава се у понедељак, 21. априла 2025</w:t>
      </w:r>
      <w:r w:rsidRPr="0075473E">
        <w:rPr>
          <w:rFonts w:ascii="Times New Roman" w:hAnsi="Times New Roman"/>
          <w:sz w:val="24"/>
          <w:szCs w:val="24"/>
          <w:lang w:val="ru-RU"/>
        </w:rPr>
        <w:t xml:space="preserve">. године. </w:t>
      </w:r>
    </w:p>
    <w:p w14:paraId="4DBB9FF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За ученике од првог до седмог разреда, </w:t>
      </w:r>
      <w:r w:rsidRPr="0075473E">
        <w:rPr>
          <w:rFonts w:ascii="Times New Roman" w:hAnsi="Times New Roman"/>
          <w:b/>
          <w:sz w:val="24"/>
          <w:szCs w:val="24"/>
          <w:lang w:val="ru-RU"/>
        </w:rPr>
        <w:t>летњи распуст</w:t>
      </w:r>
      <w:r w:rsidR="00FF51A6">
        <w:rPr>
          <w:rFonts w:ascii="Times New Roman" w:hAnsi="Times New Roman"/>
          <w:sz w:val="24"/>
          <w:szCs w:val="24"/>
          <w:lang w:val="ru-RU"/>
        </w:rPr>
        <w:t xml:space="preserve"> почиње 16. јуна 2025. године, а завршава се 29. августа 2025</w:t>
      </w:r>
      <w:r w:rsidRPr="0075473E">
        <w:rPr>
          <w:rFonts w:ascii="Times New Roman" w:hAnsi="Times New Roman"/>
          <w:sz w:val="24"/>
          <w:szCs w:val="24"/>
          <w:lang w:val="ru-RU"/>
        </w:rPr>
        <w:t>. године. За ученике осмог разреда летњи распуст почиње по завршетку з</w:t>
      </w:r>
      <w:r w:rsidR="00FF51A6">
        <w:rPr>
          <w:rFonts w:ascii="Times New Roman" w:hAnsi="Times New Roman"/>
          <w:sz w:val="24"/>
          <w:szCs w:val="24"/>
          <w:lang w:val="ru-RU"/>
        </w:rPr>
        <w:t>авршног испита, а завршава се 29. августа 2025</w:t>
      </w:r>
      <w:r w:rsidRPr="0075473E">
        <w:rPr>
          <w:rFonts w:ascii="Times New Roman" w:hAnsi="Times New Roman"/>
          <w:sz w:val="24"/>
          <w:szCs w:val="24"/>
          <w:lang w:val="ru-RU"/>
        </w:rPr>
        <w:t>. године.</w:t>
      </w:r>
    </w:p>
    <w:p w14:paraId="31F46381"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За време зимског распуста, школа може да планира реализовање додатног и допунског рада са ученицима. </w:t>
      </w:r>
    </w:p>
    <w:p w14:paraId="079A1C1E"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О броју часова, обухвату ученика и распореду извођења додатног и допунског рада са ученицима, на предлог Наставничког већа одлучује директор.</w:t>
      </w:r>
    </w:p>
    <w:p w14:paraId="3E354C9E"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У току наставног периода школа може утврдити у свом Годишњем плану рада највише четири наставне суботе и то у случају ако се у наставни дан:</w:t>
      </w:r>
    </w:p>
    <w:p w14:paraId="1DC91933"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 обележава Дан школе; </w:t>
      </w:r>
    </w:p>
    <w:p w14:paraId="46D87E29"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већи део ученика школе, реализују екскурзије, или неке друге активности; </w:t>
      </w:r>
    </w:p>
    <w:p w14:paraId="7A6CD36B"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са већином ученика учествује на некој спортској или друштвеној манифестацији, или је школа домаћин такмичења, друштвене или спортске манифестације; </w:t>
      </w:r>
    </w:p>
    <w:p w14:paraId="3BF7989F"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због одсуства већег броја ученика или запослених, који обележавају верски празник, или празник националне мањине утврђен од стране националног савета одређене националне мањине у Републици Србији, у дан тог празника је отежано извођење наставе. </w:t>
      </w:r>
    </w:p>
    <w:p w14:paraId="24A6E334" w14:textId="77777777" w:rsidR="00FF51A6"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lastRenderedPageBreak/>
        <w:t xml:space="preserve">Наставну суботу у којој се надокнађује пропуштен рад из става 1. овог члана, потребно је одрадити у истом кварталу у коме је и дан који је одређен као ненаставни. </w:t>
      </w:r>
    </w:p>
    <w:p w14:paraId="31671AC2"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Избор и распоред републичких такмичења ученика, биће одређен програмом такмичења и смотри ученика основних школа и Стручним упутством о организовању такмичења и смотри ученика основних </w:t>
      </w:r>
      <w:r w:rsidR="00FF51A6">
        <w:rPr>
          <w:rFonts w:ascii="Times New Roman" w:hAnsi="Times New Roman"/>
          <w:sz w:val="24"/>
          <w:szCs w:val="24"/>
          <w:lang w:val="ru-RU"/>
        </w:rPr>
        <w:t>и средњих школа, за школску 2024/25</w:t>
      </w:r>
      <w:r w:rsidRPr="0075473E">
        <w:rPr>
          <w:rFonts w:ascii="Times New Roman" w:hAnsi="Times New Roman"/>
          <w:sz w:val="24"/>
          <w:szCs w:val="24"/>
          <w:lang w:val="ru-RU"/>
        </w:rPr>
        <w:t>. годину. За ученике који не буду учествовали на такмичењима, наведени дани су наставни.</w:t>
      </w:r>
    </w:p>
    <w:p w14:paraId="5B7A4849" w14:textId="77777777" w:rsidR="00FF51A6" w:rsidRPr="0075473E" w:rsidRDefault="00FF51A6" w:rsidP="00B474E3">
      <w:pPr>
        <w:autoSpaceDE w:val="0"/>
        <w:autoSpaceDN w:val="0"/>
        <w:adjustRightInd w:val="0"/>
        <w:spacing w:after="0" w:line="240" w:lineRule="auto"/>
        <w:jc w:val="both"/>
        <w:rPr>
          <w:rFonts w:ascii="Times New Roman" w:hAnsi="Times New Roman"/>
          <w:sz w:val="24"/>
          <w:szCs w:val="24"/>
          <w:lang w:val="ru-RU"/>
        </w:rPr>
      </w:pPr>
    </w:p>
    <w:p w14:paraId="7D34011E"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Ученици осмог разреда полагаће </w:t>
      </w:r>
      <w:r w:rsidRPr="0075473E">
        <w:rPr>
          <w:rFonts w:ascii="Times New Roman" w:hAnsi="Times New Roman"/>
          <w:b/>
          <w:sz w:val="24"/>
          <w:szCs w:val="24"/>
          <w:lang w:val="ru-RU"/>
        </w:rPr>
        <w:t xml:space="preserve">пробни завршни испит </w:t>
      </w:r>
      <w:r w:rsidR="00FF51A6">
        <w:rPr>
          <w:rFonts w:ascii="Times New Roman" w:hAnsi="Times New Roman"/>
          <w:sz w:val="24"/>
          <w:szCs w:val="24"/>
          <w:lang w:val="ru-RU"/>
        </w:rPr>
        <w:t>у петак, 21.03.2025. године и у суботу, 22.03.2025</w:t>
      </w:r>
      <w:r w:rsidRPr="0075473E">
        <w:rPr>
          <w:rFonts w:ascii="Times New Roman" w:hAnsi="Times New Roman"/>
          <w:sz w:val="24"/>
          <w:szCs w:val="24"/>
          <w:lang w:val="ru-RU"/>
        </w:rPr>
        <w:t>. године,</w:t>
      </w:r>
      <w:r w:rsidR="00FF51A6">
        <w:rPr>
          <w:rFonts w:ascii="Times New Roman" w:hAnsi="Times New Roman"/>
          <w:sz w:val="24"/>
          <w:szCs w:val="24"/>
          <w:lang w:val="ru-RU"/>
        </w:rPr>
        <w:t xml:space="preserve"> а завршни испит у понедељак, 16.06.2025. године, уторак, 17.06.2025. године и среду, 18.06.2025</w:t>
      </w:r>
      <w:r w:rsidRPr="0075473E">
        <w:rPr>
          <w:rFonts w:ascii="Times New Roman" w:hAnsi="Times New Roman"/>
          <w:sz w:val="24"/>
          <w:szCs w:val="24"/>
          <w:lang w:val="ru-RU"/>
        </w:rPr>
        <w:t>. године.</w:t>
      </w:r>
    </w:p>
    <w:p w14:paraId="4F1BCB9E"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Време саопштавања успеха ученика и поделе ђачких књижица, сведочанстава и диплома по завршетку првог, односно другог полугодишта, школа утврђује годишњим планом рада.</w:t>
      </w:r>
    </w:p>
    <w:p w14:paraId="785F3FA4"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p>
    <w:p w14:paraId="79196F36"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У школи се празнују државни и верски празници у складу са Законом о државним и другим празницима у Републици Србији („Службени гласник РС“ број 43/01, 101/07 и 92/11). </w:t>
      </w:r>
    </w:p>
    <w:p w14:paraId="5FCC558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u w:val="single"/>
          <w:lang w:val="ru-RU"/>
        </w:rPr>
      </w:pPr>
      <w:r w:rsidRPr="0075473E">
        <w:rPr>
          <w:rFonts w:ascii="Times New Roman" w:hAnsi="Times New Roman"/>
          <w:sz w:val="24"/>
          <w:szCs w:val="24"/>
          <w:u w:val="single"/>
          <w:lang w:val="ru-RU"/>
        </w:rPr>
        <w:t xml:space="preserve">У школи се обележава: </w:t>
      </w:r>
    </w:p>
    <w:p w14:paraId="3CFA70C4"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- 21. октобар 2024</w:t>
      </w:r>
      <w:r w:rsidR="00B474E3" w:rsidRPr="0075473E">
        <w:rPr>
          <w:rFonts w:ascii="Times New Roman" w:hAnsi="Times New Roman"/>
          <w:sz w:val="24"/>
          <w:szCs w:val="24"/>
          <w:lang w:val="ru-RU"/>
        </w:rPr>
        <w:t xml:space="preserve">. године - Дан сећања на српске жртве у Другом светском рату, као радни дан </w:t>
      </w:r>
    </w:p>
    <w:p w14:paraId="6EC4DCAD"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- 08. новембар 2024</w:t>
      </w:r>
      <w:r w:rsidR="00B474E3" w:rsidRPr="0075473E">
        <w:rPr>
          <w:rFonts w:ascii="Times New Roman" w:hAnsi="Times New Roman"/>
          <w:sz w:val="24"/>
          <w:szCs w:val="24"/>
          <w:lang w:val="ru-RU"/>
        </w:rPr>
        <w:t xml:space="preserve">. године - Дан просветних радника </w:t>
      </w:r>
    </w:p>
    <w:p w14:paraId="1152D203"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- 11. новембар 2024</w:t>
      </w:r>
      <w:r w:rsidR="00B474E3" w:rsidRPr="0075473E">
        <w:rPr>
          <w:rFonts w:ascii="Times New Roman" w:hAnsi="Times New Roman"/>
          <w:sz w:val="24"/>
          <w:szCs w:val="24"/>
          <w:lang w:val="ru-RU"/>
        </w:rPr>
        <w:t xml:space="preserve">. године - Дан примирја у Првом светском рату, као нерадни дан </w:t>
      </w:r>
    </w:p>
    <w:p w14:paraId="314F65A1"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- 27. јануар 2025</w:t>
      </w:r>
      <w:r w:rsidR="00B474E3" w:rsidRPr="0075473E">
        <w:rPr>
          <w:rFonts w:ascii="Times New Roman" w:hAnsi="Times New Roman"/>
          <w:sz w:val="24"/>
          <w:szCs w:val="24"/>
          <w:lang w:val="ru-RU"/>
        </w:rPr>
        <w:t xml:space="preserve">. године - Свети Сава – школска слава, као радни и ненаставни дан </w:t>
      </w:r>
    </w:p>
    <w:p w14:paraId="4DFA8F3B"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- 15. фебруар – Сретење - Дан државности, који се </w:t>
      </w:r>
      <w:r w:rsidR="000A0561">
        <w:rPr>
          <w:rFonts w:ascii="Times New Roman" w:hAnsi="Times New Roman"/>
          <w:sz w:val="24"/>
          <w:szCs w:val="24"/>
          <w:lang w:val="ru-RU"/>
        </w:rPr>
        <w:t>празнује 15, 16. И 17. фебруара 2025</w:t>
      </w:r>
      <w:r w:rsidRPr="0075473E">
        <w:rPr>
          <w:rFonts w:ascii="Times New Roman" w:hAnsi="Times New Roman"/>
          <w:sz w:val="24"/>
          <w:szCs w:val="24"/>
          <w:lang w:val="ru-RU"/>
        </w:rPr>
        <w:t xml:space="preserve">. године, као нерадни дани </w:t>
      </w:r>
    </w:p>
    <w:p w14:paraId="205597B0"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- 21. фебруар – Међународни дан матерњег језика </w:t>
      </w:r>
    </w:p>
    <w:p w14:paraId="0EA8F8D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- 10. април – Дан сећања на Доситеја Обрадовића, великог српског просветитеља и првог српског министра просвете </w:t>
      </w:r>
    </w:p>
    <w:p w14:paraId="035EB835"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- 22. април 2025</w:t>
      </w:r>
      <w:r w:rsidR="00B474E3" w:rsidRPr="0075473E">
        <w:rPr>
          <w:rFonts w:ascii="Times New Roman" w:hAnsi="Times New Roman"/>
          <w:sz w:val="24"/>
          <w:szCs w:val="24"/>
          <w:lang w:val="ru-RU"/>
        </w:rPr>
        <w:t xml:space="preserve">. године - Дан сећања на жртве холокауста, геноцида и других жртава - фашизма у Другом светском рату, као радни дан </w:t>
      </w:r>
    </w:p>
    <w:p w14:paraId="63CD7EE7"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- 01. мај 202</w:t>
      </w:r>
      <w:r w:rsidR="000A0561">
        <w:rPr>
          <w:rFonts w:ascii="Times New Roman" w:hAnsi="Times New Roman"/>
          <w:sz w:val="24"/>
          <w:szCs w:val="24"/>
          <w:lang w:val="ru-RU"/>
        </w:rPr>
        <w:t>5</w:t>
      </w:r>
      <w:r w:rsidRPr="0075473E">
        <w:rPr>
          <w:rFonts w:ascii="Times New Roman" w:hAnsi="Times New Roman"/>
          <w:sz w:val="24"/>
          <w:szCs w:val="24"/>
          <w:lang w:val="ru-RU"/>
        </w:rPr>
        <w:t>. године - Празник рада, ко</w:t>
      </w:r>
      <w:r w:rsidR="000A0561">
        <w:rPr>
          <w:rFonts w:ascii="Times New Roman" w:hAnsi="Times New Roman"/>
          <w:sz w:val="24"/>
          <w:szCs w:val="24"/>
          <w:lang w:val="ru-RU"/>
        </w:rPr>
        <w:t>ји се празнује 1. и 2. маја 2025</w:t>
      </w:r>
      <w:r w:rsidRPr="0075473E">
        <w:rPr>
          <w:rFonts w:ascii="Times New Roman" w:hAnsi="Times New Roman"/>
          <w:sz w:val="24"/>
          <w:szCs w:val="24"/>
          <w:lang w:val="ru-RU"/>
        </w:rPr>
        <w:t xml:space="preserve">. године, као нерадни дани </w:t>
      </w:r>
    </w:p>
    <w:p w14:paraId="5D8A3FDA"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-недеља од 05.до 09. маја 2025.године,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жртвама-ученицима и младима, развој и промоцију хуманости, емпатије, толеранције, поштовања и дијалога.</w:t>
      </w:r>
    </w:p>
    <w:p w14:paraId="1BC08988"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- 09. мај 2024. године - Дан победе као радни дан, </w:t>
      </w:r>
    </w:p>
    <w:p w14:paraId="4468D922"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- 28. јун 2024 године – Видовдан – спомен на Косовску битку.</w:t>
      </w:r>
    </w:p>
    <w:p w14:paraId="055EC612"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1FE1566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Ученици и запослени у школи имају право да не похађају наставу, односно да не раде, у дане верских празника: </w:t>
      </w:r>
    </w:p>
    <w:p w14:paraId="22BCEAFD" w14:textId="77777777" w:rsidR="00B474E3" w:rsidRPr="000A0561" w:rsidRDefault="00B474E3" w:rsidP="000A0561">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Православни верници - на први дан крсне славе; </w:t>
      </w:r>
    </w:p>
    <w:p w14:paraId="448FB484" w14:textId="77777777" w:rsidR="00B474E3"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00B474E3" w:rsidRPr="0075473E">
        <w:rPr>
          <w:rFonts w:ascii="Times New Roman" w:hAnsi="Times New Roman"/>
          <w:sz w:val="24"/>
          <w:szCs w:val="24"/>
          <w:lang w:val="ru-RU"/>
        </w:rPr>
        <w:t>Припадници верских заједница које обележавају верске празнике по Грегоријанском односно Јулијанском календару – на први дан Божића и у дане ускршњих празника почев од Великог петка закључно са другим даном празника;</w:t>
      </w:r>
    </w:p>
    <w:p w14:paraId="580D062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 Пр</w:t>
      </w:r>
      <w:r w:rsidR="000A0561">
        <w:rPr>
          <w:rFonts w:ascii="Times New Roman" w:hAnsi="Times New Roman"/>
          <w:sz w:val="24"/>
          <w:szCs w:val="24"/>
          <w:lang w:val="ru-RU"/>
        </w:rPr>
        <w:t>ипадници Исламске заједнице – 30.марта 2025</w:t>
      </w:r>
      <w:r w:rsidRPr="0075473E">
        <w:rPr>
          <w:rFonts w:ascii="Times New Roman" w:hAnsi="Times New Roman"/>
          <w:sz w:val="24"/>
          <w:szCs w:val="24"/>
          <w:lang w:val="ru-RU"/>
        </w:rPr>
        <w:t xml:space="preserve">. године, </w:t>
      </w:r>
      <w:r w:rsidR="000A0561">
        <w:rPr>
          <w:rFonts w:ascii="Times New Roman" w:hAnsi="Times New Roman"/>
          <w:sz w:val="24"/>
          <w:szCs w:val="24"/>
          <w:lang w:val="ru-RU"/>
        </w:rPr>
        <w:t>први дан Рамазанског бајрама и 06. јуна 2025</w:t>
      </w:r>
      <w:r w:rsidRPr="0075473E">
        <w:rPr>
          <w:rFonts w:ascii="Times New Roman" w:hAnsi="Times New Roman"/>
          <w:sz w:val="24"/>
          <w:szCs w:val="24"/>
          <w:lang w:val="ru-RU"/>
        </w:rPr>
        <w:t xml:space="preserve">. године, први дан Курбан-бајрама. </w:t>
      </w:r>
    </w:p>
    <w:p w14:paraId="06B26DC6"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Пр</w:t>
      </w:r>
      <w:r w:rsidR="000A0561">
        <w:rPr>
          <w:rFonts w:ascii="Times New Roman" w:hAnsi="Times New Roman"/>
          <w:sz w:val="24"/>
          <w:szCs w:val="24"/>
          <w:lang w:val="ru-RU"/>
        </w:rPr>
        <w:t>ипадници Јеврејске заједнице –12. октобра 2024</w:t>
      </w:r>
      <w:r w:rsidRPr="0075473E">
        <w:rPr>
          <w:rFonts w:ascii="Times New Roman" w:hAnsi="Times New Roman"/>
          <w:sz w:val="24"/>
          <w:szCs w:val="24"/>
          <w:lang w:val="ru-RU"/>
        </w:rPr>
        <w:t>. год</w:t>
      </w:r>
      <w:r w:rsidR="000A0561">
        <w:rPr>
          <w:rFonts w:ascii="Times New Roman" w:hAnsi="Times New Roman"/>
          <w:sz w:val="24"/>
          <w:szCs w:val="24"/>
          <w:lang w:val="ru-RU"/>
        </w:rPr>
        <w:t>ине, на први дан Јом Кипура и 12. априла 2025</w:t>
      </w:r>
      <w:r w:rsidRPr="0075473E">
        <w:rPr>
          <w:rFonts w:ascii="Times New Roman" w:hAnsi="Times New Roman"/>
          <w:sz w:val="24"/>
          <w:szCs w:val="24"/>
          <w:lang w:val="ru-RU"/>
        </w:rPr>
        <w:t>. године, први дан Пасха или Песах.</w:t>
      </w:r>
    </w:p>
    <w:p w14:paraId="062A09B8"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15C3819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lastRenderedPageBreak/>
        <w:t xml:space="preserve">Одлукама националних савета националних мањина утврђени су следећи национални празници националних мањина: </w:t>
      </w:r>
    </w:p>
    <w:p w14:paraId="084EEB47"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мађарску националну заједницу: </w:t>
      </w:r>
    </w:p>
    <w:p w14:paraId="56A4B478"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*15. март - Дан револуције и ослободилачке борбе 1848/49 </w:t>
      </w:r>
    </w:p>
    <w:p w14:paraId="07AC49D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*20. август - Дан Светог Стевана и </w:t>
      </w:r>
    </w:p>
    <w:p w14:paraId="7799ACAC"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*23. октобар - Дан почетка револуције и ослободилачке борбе 1956. године;</w:t>
      </w:r>
    </w:p>
    <w:p w14:paraId="5D822E14"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662EAF2C"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-за словачку националну заједницу </w:t>
      </w:r>
    </w:p>
    <w:p w14:paraId="28031921"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први викенд у августу – Дани словачких народних свечаности; - за румунску националну заједницу: </w:t>
      </w:r>
    </w:p>
    <w:p w14:paraId="19E7E148"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*15. јануар - датум рођења националног песника Михаи Еминескуа, </w:t>
      </w:r>
    </w:p>
    <w:p w14:paraId="6FBA35E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*04. септембар - празник Велике госпојине, </w:t>
      </w:r>
    </w:p>
    <w:p w14:paraId="55B312AC"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*01. децембар - Национални празник Румуније и </w:t>
      </w:r>
    </w:p>
    <w:p w14:paraId="51E02108"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*07. децембар - Дан националног савета. </w:t>
      </w:r>
    </w:p>
    <w:p w14:paraId="1E6013DD"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66E6C49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русинску националну заједницу: </w:t>
      </w:r>
    </w:p>
    <w:p w14:paraId="3E110E14"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*17. јануар - Дан Русина. </w:t>
      </w:r>
    </w:p>
    <w:p w14:paraId="2F55EFB5"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0ED9AF73"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хрватску националну заједницу: </w:t>
      </w:r>
    </w:p>
    <w:p w14:paraId="502C8733"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*19. март - благдан Светог Јосипа, </w:t>
      </w:r>
    </w:p>
    <w:p w14:paraId="574B80C0"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*19. јун - датум рођења суботичког бискупа Ивана Антуновића, </w:t>
      </w:r>
    </w:p>
    <w:p w14:paraId="06971BB2"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*16. октобар - датум рођења бана Јосипа Јелачића и </w:t>
      </w:r>
    </w:p>
    <w:p w14:paraId="6E0E3C40"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*15. децембар - датум оснивања Хрватског националног вијећа.</w:t>
      </w:r>
    </w:p>
    <w:p w14:paraId="332A531E"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79C38714"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буњевачку националну заједницу: </w:t>
      </w:r>
    </w:p>
    <w:p w14:paraId="5D21FAA8"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*02. фебруар - Дан великог прела </w:t>
      </w:r>
    </w:p>
    <w:p w14:paraId="7B99EA8D"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*23. фебруар - Дан избора првог Националног савета </w:t>
      </w:r>
    </w:p>
    <w:p w14:paraId="5AC8162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*15. август - Дан Дужијанце и </w:t>
      </w:r>
    </w:p>
    <w:p w14:paraId="4907154F"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*25. новембар - Дан када је 1918. године у Новом Саду одржана Велика Народна скупштина Срба, Буњеваца и осталих Словена.</w:t>
      </w:r>
    </w:p>
    <w:p w14:paraId="2FC95F8D"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w:t>
      </w:r>
    </w:p>
    <w:p w14:paraId="5B63749F"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за ромску националну заједницу:</w:t>
      </w:r>
    </w:p>
    <w:p w14:paraId="117DCDC8"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*14. јануар-Василица, *03. петак у марту – Бибија, </w:t>
      </w:r>
    </w:p>
    <w:p w14:paraId="224C3937"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*08. април - Међународни дан Рома и </w:t>
      </w:r>
    </w:p>
    <w:p w14:paraId="613BB85D"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*06. мај-Ђурђевдан. </w:t>
      </w:r>
    </w:p>
    <w:p w14:paraId="4B1CA944"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25967B9C"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бошњачку националну заједницу: </w:t>
      </w:r>
    </w:p>
    <w:p w14:paraId="1910C45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*11. мај - Дан Бошњачке националне заставе </w:t>
      </w:r>
    </w:p>
    <w:p w14:paraId="3349586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*21. априла - први дан Рамазанског бајрама </w:t>
      </w:r>
    </w:p>
    <w:p w14:paraId="1FD171F6"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*28. јун - први дан Курбанског бајрама и </w:t>
      </w:r>
    </w:p>
    <w:p w14:paraId="410DBE96"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*20. новембар - Дан ЗАВНОС-а. </w:t>
      </w:r>
    </w:p>
    <w:p w14:paraId="475560A0"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3168B5B0"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украјинску националну заједницу: </w:t>
      </w:r>
    </w:p>
    <w:p w14:paraId="190EF96E"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*17. мај - Дан украјинске заједнице у Србији и </w:t>
      </w:r>
    </w:p>
    <w:p w14:paraId="6E83B84A"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*14. октобар - Дан украјинских хероја. </w:t>
      </w:r>
    </w:p>
    <w:p w14:paraId="4E41EC16"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520AF5E9"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македонску националну заједницу: </w:t>
      </w:r>
    </w:p>
    <w:p w14:paraId="0988D765"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*02. август - Илинден – Дан устанка народа Македоније против Турака, </w:t>
      </w:r>
    </w:p>
    <w:p w14:paraId="61BBF8CF"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*08. септембар - Дан државности Републике Македоније, </w:t>
      </w:r>
    </w:p>
    <w:p w14:paraId="0345031B"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*11. октобар - Дан борца и </w:t>
      </w:r>
    </w:p>
    <w:p w14:paraId="0994D77D" w14:textId="77777777" w:rsidR="00B474E3"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*16. децембар – Дан Националног савета.</w:t>
      </w:r>
    </w:p>
    <w:p w14:paraId="2E1B7E20" w14:textId="77777777" w:rsidR="000A0561" w:rsidRPr="0075473E" w:rsidRDefault="000A0561" w:rsidP="00B474E3">
      <w:pPr>
        <w:autoSpaceDE w:val="0"/>
        <w:autoSpaceDN w:val="0"/>
        <w:adjustRightInd w:val="0"/>
        <w:spacing w:after="0" w:line="240" w:lineRule="auto"/>
        <w:jc w:val="both"/>
        <w:rPr>
          <w:rFonts w:ascii="Times New Roman" w:hAnsi="Times New Roman"/>
          <w:sz w:val="24"/>
          <w:szCs w:val="24"/>
          <w:lang w:val="ru-RU"/>
        </w:rPr>
      </w:pPr>
    </w:p>
    <w:p w14:paraId="6FC2666F"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 за немачку националну заједницу: </w:t>
      </w:r>
    </w:p>
    <w:p w14:paraId="0FE09299"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*15. децембар - Дан оснивања националног савета. </w:t>
      </w:r>
    </w:p>
    <w:p w14:paraId="3564A06B"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бугарску националну заједницу: </w:t>
      </w:r>
    </w:p>
    <w:p w14:paraId="706B027C"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*3. март –Дан ослобођења од турског ропства, </w:t>
      </w:r>
    </w:p>
    <w:p w14:paraId="544B322D"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*24. мај – Дан Кирила и Методија и </w:t>
      </w:r>
    </w:p>
    <w:p w14:paraId="63D0CE2C"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*01. новембар – Дан народних будитеља.</w:t>
      </w:r>
    </w:p>
    <w:p w14:paraId="5C82686A"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w:t>
      </w:r>
    </w:p>
    <w:p w14:paraId="11ECA312"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 за чешку националну заједницу: </w:t>
      </w:r>
    </w:p>
    <w:p w14:paraId="3E38A6FB"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*04. фебруар – Дан чешке књижевности, </w:t>
      </w:r>
    </w:p>
    <w:p w14:paraId="1E6AC2ED"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*28. март – Дан образовања, </w:t>
      </w:r>
    </w:p>
    <w:p w14:paraId="00C4CC7A"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*16. мај – Дан националног савета, </w:t>
      </w:r>
    </w:p>
    <w:p w14:paraId="18E517A6" w14:textId="77777777" w:rsidR="000A0561"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 xml:space="preserve">*28. септембар – Дан Чеха (Св. Вацлав) и </w:t>
      </w:r>
    </w:p>
    <w:p w14:paraId="27C8FF0B"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*04. октобар – Дан чешког језика.</w:t>
      </w:r>
    </w:p>
    <w:p w14:paraId="64ED0FC4"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ru-RU"/>
        </w:rPr>
      </w:pPr>
    </w:p>
    <w:p w14:paraId="7582AE53" w14:textId="77777777" w:rsidR="00B474E3" w:rsidRPr="0075473E" w:rsidRDefault="00B474E3" w:rsidP="00B474E3">
      <w:pPr>
        <w:rPr>
          <w:rFonts w:ascii="Times New Roman" w:hAnsi="Times New Roman"/>
          <w:sz w:val="24"/>
          <w:szCs w:val="24"/>
          <w:lang w:val="ru-RU"/>
        </w:rPr>
      </w:pPr>
      <w:r w:rsidRPr="0075473E">
        <w:rPr>
          <w:rFonts w:ascii="Times New Roman" w:hAnsi="Times New Roman"/>
          <w:sz w:val="24"/>
          <w:szCs w:val="24"/>
          <w:lang w:val="ru-RU"/>
        </w:rPr>
        <w:t>ШКОЛСКИ  КАЛЕНДАР  ЗНАЧАЈНИХ  АКТИВНОСТИ</w:t>
      </w:r>
    </w:p>
    <w:p w14:paraId="31669FB0" w14:textId="77777777" w:rsidR="00B474E3" w:rsidRPr="0075473E" w:rsidRDefault="00B474E3" w:rsidP="00B474E3">
      <w:pPr>
        <w:spacing w:after="0" w:line="240" w:lineRule="auto"/>
        <w:ind w:left="720"/>
        <w:rPr>
          <w:rFonts w:ascii="Times New Roman" w:hAnsi="Times New Roman"/>
          <w:b/>
          <w:color w:val="000000"/>
          <w:sz w:val="24"/>
          <w:szCs w:val="24"/>
          <w:lang w:val="sr-Cyrl-CS"/>
        </w:rPr>
      </w:pPr>
    </w:p>
    <w:p w14:paraId="4908EE64"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За</w:t>
      </w:r>
      <w:r w:rsidRPr="0075473E">
        <w:rPr>
          <w:rFonts w:ascii="Times New Roman" w:hAnsi="Times New Roman"/>
          <w:b/>
          <w:color w:val="000000"/>
          <w:sz w:val="24"/>
          <w:szCs w:val="24"/>
          <w:lang w:val="ru-RU"/>
        </w:rPr>
        <w:t>в</w:t>
      </w:r>
      <w:r w:rsidRPr="0075473E">
        <w:rPr>
          <w:rFonts w:ascii="Times New Roman" w:hAnsi="Times New Roman"/>
          <w:b/>
          <w:color w:val="000000"/>
          <w:sz w:val="24"/>
          <w:szCs w:val="24"/>
          <w:lang w:val="sr-Cyrl-CS"/>
        </w:rPr>
        <w:t>ршетак првог к</w:t>
      </w:r>
      <w:r w:rsidR="00E66B7D">
        <w:rPr>
          <w:rFonts w:ascii="Times New Roman" w:hAnsi="Times New Roman"/>
          <w:b/>
          <w:color w:val="000000"/>
          <w:sz w:val="24"/>
          <w:szCs w:val="24"/>
          <w:lang w:val="sr-Cyrl-CS"/>
        </w:rPr>
        <w:t xml:space="preserve">вартала: </w:t>
      </w:r>
      <w:r w:rsidR="00850219">
        <w:rPr>
          <w:rFonts w:ascii="Times New Roman" w:hAnsi="Times New Roman"/>
          <w:b/>
          <w:color w:val="000000"/>
          <w:sz w:val="24"/>
          <w:szCs w:val="24"/>
        </w:rPr>
        <w:t>25</w:t>
      </w:r>
      <w:r w:rsidRPr="0075473E">
        <w:rPr>
          <w:rFonts w:ascii="Times New Roman" w:hAnsi="Times New Roman"/>
          <w:b/>
          <w:color w:val="000000"/>
          <w:sz w:val="24"/>
          <w:szCs w:val="24"/>
          <w:lang w:val="sr-Cyrl-CS"/>
        </w:rPr>
        <w:t>. 10. 202</w:t>
      </w:r>
      <w:r w:rsidR="00E66B7D">
        <w:rPr>
          <w:rFonts w:ascii="Times New Roman" w:hAnsi="Times New Roman"/>
          <w:b/>
          <w:color w:val="000000"/>
          <w:sz w:val="24"/>
          <w:szCs w:val="24"/>
          <w:lang w:val="ru-RU"/>
        </w:rPr>
        <w:t>4</w:t>
      </w:r>
      <w:r w:rsidRPr="0075473E">
        <w:rPr>
          <w:rFonts w:ascii="Times New Roman" w:hAnsi="Times New Roman"/>
          <w:b/>
          <w:color w:val="000000"/>
          <w:sz w:val="24"/>
          <w:szCs w:val="24"/>
          <w:lang w:val="sr-Cyrl-CS"/>
        </w:rPr>
        <w:t>.</w:t>
      </w:r>
    </w:p>
    <w:p w14:paraId="76AE48CB"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Заврше</w:t>
      </w:r>
      <w:r w:rsidR="00E66B7D">
        <w:rPr>
          <w:rFonts w:ascii="Times New Roman" w:hAnsi="Times New Roman"/>
          <w:b/>
          <w:color w:val="000000"/>
          <w:sz w:val="24"/>
          <w:szCs w:val="24"/>
          <w:lang w:val="sr-Cyrl-CS"/>
        </w:rPr>
        <w:t xml:space="preserve">так трећег квартала: </w:t>
      </w:r>
      <w:r w:rsidR="00850219">
        <w:rPr>
          <w:rFonts w:ascii="Times New Roman" w:hAnsi="Times New Roman"/>
          <w:b/>
          <w:color w:val="000000"/>
          <w:sz w:val="24"/>
          <w:szCs w:val="24"/>
        </w:rPr>
        <w:t>28</w:t>
      </w:r>
      <w:r w:rsidR="00E66B7D">
        <w:rPr>
          <w:rFonts w:ascii="Times New Roman" w:hAnsi="Times New Roman"/>
          <w:b/>
          <w:color w:val="000000"/>
          <w:sz w:val="24"/>
          <w:szCs w:val="24"/>
          <w:lang w:val="sr-Cyrl-CS"/>
        </w:rPr>
        <w:t>. 3. 2025</w:t>
      </w:r>
      <w:r w:rsidRPr="0075473E">
        <w:rPr>
          <w:rFonts w:ascii="Times New Roman" w:hAnsi="Times New Roman"/>
          <w:b/>
          <w:color w:val="000000"/>
          <w:sz w:val="24"/>
          <w:szCs w:val="24"/>
          <w:lang w:val="sr-Cyrl-CS"/>
        </w:rPr>
        <w:t>.</w:t>
      </w:r>
    </w:p>
    <w:p w14:paraId="172B851E" w14:textId="77777777" w:rsidR="00B474E3" w:rsidRPr="0075473E" w:rsidRDefault="00B474E3" w:rsidP="00B474E3">
      <w:pPr>
        <w:spacing w:after="0" w:line="240" w:lineRule="auto"/>
        <w:rPr>
          <w:rFonts w:ascii="Times New Roman" w:hAnsi="Times New Roman"/>
          <w:color w:val="0070C0"/>
          <w:sz w:val="24"/>
          <w:szCs w:val="24"/>
          <w:lang w:val="sr-Cyrl-CS"/>
        </w:rPr>
      </w:pPr>
      <w:r w:rsidRPr="0075473E">
        <w:rPr>
          <w:rFonts w:ascii="Times New Roman" w:hAnsi="Times New Roman"/>
          <w:b/>
          <w:color w:val="000000"/>
          <w:sz w:val="24"/>
          <w:szCs w:val="24"/>
          <w:lang w:val="sr-Cyrl-CS"/>
        </w:rPr>
        <w:t xml:space="preserve">                                                     </w:t>
      </w:r>
    </w:p>
    <w:p w14:paraId="7B9E7CA1" w14:textId="77777777" w:rsidR="00B474E3" w:rsidRPr="0075473E" w:rsidRDefault="00B474E3" w:rsidP="00B474E3">
      <w:pPr>
        <w:spacing w:after="0" w:line="240" w:lineRule="auto"/>
        <w:rPr>
          <w:rFonts w:ascii="Times New Roman" w:hAnsi="Times New Roman"/>
          <w:b/>
          <w:color w:val="000000"/>
          <w:sz w:val="24"/>
          <w:szCs w:val="24"/>
          <w:lang w:val="sr-Cyrl-CS"/>
        </w:rPr>
      </w:pPr>
    </w:p>
    <w:p w14:paraId="0A201731" w14:textId="77777777" w:rsidR="00B474E3" w:rsidRPr="0075473E" w:rsidRDefault="00E66B7D"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Дан школе је 29. новембар 2024</w:t>
      </w:r>
      <w:r w:rsidR="00B474E3" w:rsidRPr="0075473E">
        <w:rPr>
          <w:rFonts w:ascii="Times New Roman" w:hAnsi="Times New Roman"/>
          <w:color w:val="000000"/>
          <w:sz w:val="24"/>
          <w:szCs w:val="24"/>
          <w:lang w:val="sr-Cyrl-CS"/>
        </w:rPr>
        <w:t>.</w:t>
      </w:r>
    </w:p>
    <w:p w14:paraId="0C265918" w14:textId="77777777" w:rsidR="00B474E3" w:rsidRPr="0075473E" w:rsidRDefault="00B474E3" w:rsidP="00B474E3">
      <w:pPr>
        <w:spacing w:after="0" w:line="240" w:lineRule="auto"/>
        <w:rPr>
          <w:rFonts w:ascii="Times New Roman" w:hAnsi="Times New Roman"/>
          <w:b/>
          <w:color w:val="000000"/>
          <w:sz w:val="24"/>
          <w:szCs w:val="24"/>
          <w:lang w:val="sr-Cyrl-CS"/>
        </w:rPr>
      </w:pPr>
    </w:p>
    <w:p w14:paraId="36349A3A"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ru-RU"/>
        </w:rPr>
        <w:t>Припремна настава</w:t>
      </w:r>
    </w:p>
    <w:p w14:paraId="1B0D78DE" w14:textId="77777777" w:rsidR="00B474E3" w:rsidRPr="0075473E" w:rsidRDefault="00B474E3" w:rsidP="00B474E3">
      <w:pPr>
        <w:spacing w:after="0" w:line="240" w:lineRule="auto"/>
        <w:rPr>
          <w:rFonts w:ascii="Times New Roman" w:hAnsi="Times New Roman"/>
          <w:color w:val="000000"/>
          <w:sz w:val="24"/>
          <w:szCs w:val="24"/>
          <w:lang w:val="ru-RU"/>
        </w:rPr>
      </w:pPr>
    </w:p>
    <w:tbl>
      <w:tblPr>
        <w:tblW w:w="103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60"/>
        <w:gridCol w:w="3960"/>
        <w:gridCol w:w="2340"/>
        <w:gridCol w:w="2790"/>
      </w:tblGrid>
      <w:tr w:rsidR="00B474E3" w:rsidRPr="0075473E" w14:paraId="08A601A9" w14:textId="77777777" w:rsidTr="00B474E3">
        <w:trPr>
          <w:jc w:val="center"/>
        </w:trPr>
        <w:tc>
          <w:tcPr>
            <w:tcW w:w="1260" w:type="dxa"/>
            <w:tcBorders>
              <w:top w:val="single" w:sz="12" w:space="0" w:color="000000"/>
              <w:bottom w:val="single" w:sz="12" w:space="0" w:color="000000"/>
            </w:tcBorders>
          </w:tcPr>
          <w:p w14:paraId="6EE28F4C" w14:textId="77777777" w:rsidR="00B474E3" w:rsidRPr="0075473E" w:rsidRDefault="00B474E3" w:rsidP="00B474E3">
            <w:pPr>
              <w:spacing w:after="0" w:line="240" w:lineRule="auto"/>
              <w:jc w:val="center"/>
              <w:rPr>
                <w:rFonts w:ascii="Times New Roman" w:hAnsi="Times New Roman"/>
                <w:b/>
                <w:caps/>
                <w:color w:val="000000"/>
                <w:sz w:val="24"/>
                <w:szCs w:val="24"/>
                <w:lang w:val="sr-Cyrl-CS"/>
              </w:rPr>
            </w:pPr>
            <w:r w:rsidRPr="0075473E">
              <w:rPr>
                <w:rFonts w:ascii="Times New Roman" w:hAnsi="Times New Roman"/>
                <w:b/>
                <w:i/>
                <w:color w:val="000000"/>
                <w:sz w:val="24"/>
                <w:szCs w:val="24"/>
                <w:lang w:val="sr-Cyrl-CS"/>
              </w:rPr>
              <w:t>Разред</w:t>
            </w:r>
          </w:p>
        </w:tc>
        <w:tc>
          <w:tcPr>
            <w:tcW w:w="3960" w:type="dxa"/>
            <w:tcBorders>
              <w:top w:val="single" w:sz="12" w:space="0" w:color="000000"/>
              <w:bottom w:val="single" w:sz="12" w:space="0" w:color="000000"/>
            </w:tcBorders>
          </w:tcPr>
          <w:p w14:paraId="04A04EB9" w14:textId="77777777" w:rsidR="00B474E3" w:rsidRPr="0075473E" w:rsidRDefault="00B474E3" w:rsidP="00B474E3">
            <w:pPr>
              <w:spacing w:after="0" w:line="240" w:lineRule="auto"/>
              <w:jc w:val="center"/>
              <w:rPr>
                <w:rFonts w:ascii="Times New Roman" w:hAnsi="Times New Roman"/>
                <w:b/>
                <w:i/>
                <w:caps/>
                <w:color w:val="000000"/>
                <w:sz w:val="24"/>
                <w:szCs w:val="24"/>
                <w:lang w:val="sr-Cyrl-CS"/>
              </w:rPr>
            </w:pPr>
            <w:r w:rsidRPr="0075473E">
              <w:rPr>
                <w:rFonts w:ascii="Times New Roman" w:hAnsi="Times New Roman"/>
                <w:b/>
                <w:i/>
                <w:color w:val="000000"/>
                <w:sz w:val="24"/>
                <w:szCs w:val="24"/>
                <w:lang w:val="sr-Cyrl-CS"/>
              </w:rPr>
              <w:t>Садржај</w:t>
            </w:r>
          </w:p>
        </w:tc>
        <w:tc>
          <w:tcPr>
            <w:tcW w:w="2340" w:type="dxa"/>
            <w:tcBorders>
              <w:top w:val="single" w:sz="12" w:space="0" w:color="000000"/>
              <w:bottom w:val="single" w:sz="12" w:space="0" w:color="000000"/>
            </w:tcBorders>
            <w:vAlign w:val="center"/>
          </w:tcPr>
          <w:p w14:paraId="14F8C948"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 реализације</w:t>
            </w:r>
          </w:p>
        </w:tc>
        <w:tc>
          <w:tcPr>
            <w:tcW w:w="2790" w:type="dxa"/>
            <w:tcBorders>
              <w:top w:val="single" w:sz="12" w:space="0" w:color="000000"/>
              <w:bottom w:val="single" w:sz="12" w:space="0" w:color="000000"/>
            </w:tcBorders>
            <w:vAlign w:val="center"/>
          </w:tcPr>
          <w:p w14:paraId="274E79DE"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Носиоци реализације</w:t>
            </w:r>
          </w:p>
        </w:tc>
      </w:tr>
      <w:tr w:rsidR="00B474E3" w:rsidRPr="0075473E" w14:paraId="024F9800" w14:textId="77777777" w:rsidTr="00B474E3">
        <w:trPr>
          <w:jc w:val="center"/>
        </w:trPr>
        <w:tc>
          <w:tcPr>
            <w:tcW w:w="1260" w:type="dxa"/>
            <w:tcBorders>
              <w:top w:val="single" w:sz="12" w:space="0" w:color="000000"/>
            </w:tcBorders>
          </w:tcPr>
          <w:p w14:paraId="639A52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rPr>
              <w:t>VIII</w:t>
            </w:r>
          </w:p>
        </w:tc>
        <w:tc>
          <w:tcPr>
            <w:tcW w:w="3960" w:type="dxa"/>
            <w:tcBorders>
              <w:top w:val="single" w:sz="12" w:space="0" w:color="000000"/>
            </w:tcBorders>
          </w:tcPr>
          <w:p w14:paraId="3269B10B"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Припреме за полагање  завршног испита на крају основног васпитања и образовања</w:t>
            </w:r>
          </w:p>
        </w:tc>
        <w:tc>
          <w:tcPr>
            <w:tcW w:w="2340" w:type="dxa"/>
            <w:tcBorders>
              <w:top w:val="single" w:sz="12" w:space="0" w:color="000000"/>
            </w:tcBorders>
          </w:tcPr>
          <w:p w14:paraId="1BB9B4C9"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јун</w:t>
            </w:r>
          </w:p>
        </w:tc>
        <w:tc>
          <w:tcPr>
            <w:tcW w:w="2790" w:type="dxa"/>
            <w:tcBorders>
              <w:top w:val="single" w:sz="12" w:space="0" w:color="000000"/>
            </w:tcBorders>
          </w:tcPr>
          <w:p w14:paraId="3E5948E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Предметни наставници</w:t>
            </w:r>
          </w:p>
        </w:tc>
      </w:tr>
      <w:tr w:rsidR="00B474E3" w:rsidRPr="00850219" w14:paraId="2B27304F" w14:textId="77777777" w:rsidTr="00B474E3">
        <w:trPr>
          <w:jc w:val="center"/>
        </w:trPr>
        <w:tc>
          <w:tcPr>
            <w:tcW w:w="1260" w:type="dxa"/>
          </w:tcPr>
          <w:p w14:paraId="4286DAB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Latn-CS"/>
              </w:rPr>
              <w:t>I</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w:t>
            </w:r>
            <w:r w:rsidRPr="0075473E">
              <w:rPr>
                <w:rFonts w:ascii="Times New Roman" w:hAnsi="Times New Roman"/>
                <w:color w:val="000000"/>
                <w:sz w:val="24"/>
                <w:szCs w:val="24"/>
              </w:rPr>
              <w:t>VII</w:t>
            </w:r>
          </w:p>
        </w:tc>
        <w:tc>
          <w:tcPr>
            <w:tcW w:w="3960" w:type="dxa"/>
          </w:tcPr>
          <w:p w14:paraId="4A8095F7"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Припремна настава за ученике који полажу поправне испите</w:t>
            </w:r>
          </w:p>
        </w:tc>
        <w:tc>
          <w:tcPr>
            <w:tcW w:w="2340" w:type="dxa"/>
          </w:tcPr>
          <w:p w14:paraId="4205F128"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август</w:t>
            </w:r>
          </w:p>
        </w:tc>
        <w:tc>
          <w:tcPr>
            <w:tcW w:w="2790" w:type="dxa"/>
          </w:tcPr>
          <w:p w14:paraId="79016F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ru-RU"/>
              </w:rPr>
              <w:t>Наставни</w:t>
            </w:r>
            <w:r w:rsidRPr="0075473E">
              <w:rPr>
                <w:rFonts w:ascii="Times New Roman" w:hAnsi="Times New Roman"/>
                <w:color w:val="000000"/>
                <w:sz w:val="24"/>
                <w:szCs w:val="24"/>
                <w:lang w:val="sr-Cyrl-CS"/>
              </w:rPr>
              <w:t>ц</w:t>
            </w:r>
            <w:r w:rsidRPr="0075473E">
              <w:rPr>
                <w:rFonts w:ascii="Times New Roman" w:hAnsi="Times New Roman"/>
                <w:color w:val="000000"/>
                <w:sz w:val="24"/>
                <w:szCs w:val="24"/>
                <w:lang w:val="ru-RU"/>
              </w:rPr>
              <w:t>и разр</w:t>
            </w:r>
            <w:r w:rsidRPr="0075473E">
              <w:rPr>
                <w:rFonts w:ascii="Times New Roman" w:hAnsi="Times New Roman"/>
                <w:color w:val="000000"/>
                <w:sz w:val="24"/>
                <w:szCs w:val="24"/>
                <w:lang w:val="sr-Cyrl-CS"/>
              </w:rPr>
              <w:t xml:space="preserve">едне наставе и </w:t>
            </w:r>
          </w:p>
          <w:p w14:paraId="472D2D14"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ru-RU"/>
              </w:rPr>
              <w:t>редметни наставници</w:t>
            </w:r>
          </w:p>
        </w:tc>
      </w:tr>
      <w:tr w:rsidR="00B474E3" w:rsidRPr="00850219" w14:paraId="53A56877" w14:textId="77777777" w:rsidTr="00B474E3">
        <w:trPr>
          <w:jc w:val="center"/>
        </w:trPr>
        <w:tc>
          <w:tcPr>
            <w:tcW w:w="1260" w:type="dxa"/>
          </w:tcPr>
          <w:p w14:paraId="19750A9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rPr>
              <w:t>IV</w:t>
            </w:r>
            <w:r w:rsidRPr="0075473E">
              <w:rPr>
                <w:rFonts w:ascii="Times New Roman" w:hAnsi="Times New Roman"/>
                <w:color w:val="000000"/>
                <w:sz w:val="24"/>
                <w:szCs w:val="24"/>
                <w:lang w:val="sr-Cyrl-CS"/>
              </w:rPr>
              <w:t>-</w:t>
            </w:r>
            <w:r w:rsidRPr="0075473E">
              <w:rPr>
                <w:rFonts w:ascii="Times New Roman" w:hAnsi="Times New Roman"/>
                <w:color w:val="000000"/>
                <w:sz w:val="24"/>
                <w:szCs w:val="24"/>
              </w:rPr>
              <w:t>VIII</w:t>
            </w:r>
          </w:p>
        </w:tc>
        <w:tc>
          <w:tcPr>
            <w:tcW w:w="3960" w:type="dxa"/>
          </w:tcPr>
          <w:p w14:paraId="3A23E5B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Поправни испити: Усмени;</w:t>
            </w:r>
          </w:p>
          <w:p w14:paraId="0E2FC94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Писмени </w:t>
            </w:r>
          </w:p>
        </w:tc>
        <w:tc>
          <w:tcPr>
            <w:tcW w:w="2340" w:type="dxa"/>
          </w:tcPr>
          <w:p w14:paraId="5A48E2E2" w14:textId="77777777" w:rsidR="00B474E3" w:rsidRPr="0075473E" w:rsidRDefault="00B474E3" w:rsidP="00B474E3">
            <w:pPr>
              <w:spacing w:after="0" w:line="240" w:lineRule="auto"/>
              <w:jc w:val="center"/>
              <w:rPr>
                <w:rFonts w:ascii="Times New Roman" w:hAnsi="Times New Roman"/>
                <w:color w:val="000000"/>
                <w:sz w:val="24"/>
                <w:szCs w:val="24"/>
              </w:rPr>
            </w:pPr>
            <w:proofErr w:type="spellStart"/>
            <w:r w:rsidRPr="0075473E">
              <w:rPr>
                <w:rFonts w:ascii="Times New Roman" w:hAnsi="Times New Roman"/>
                <w:color w:val="000000"/>
                <w:sz w:val="24"/>
                <w:szCs w:val="24"/>
              </w:rPr>
              <w:t>јун</w:t>
            </w:r>
            <w:proofErr w:type="spellEnd"/>
            <w:r w:rsidRPr="0075473E">
              <w:rPr>
                <w:rFonts w:ascii="Times New Roman" w:hAnsi="Times New Roman"/>
                <w:color w:val="000000"/>
                <w:sz w:val="24"/>
                <w:szCs w:val="24"/>
              </w:rPr>
              <w:t xml:space="preserve">, </w:t>
            </w:r>
            <w:r w:rsidRPr="0075473E">
              <w:rPr>
                <w:rFonts w:ascii="Times New Roman" w:hAnsi="Times New Roman"/>
                <w:color w:val="000000"/>
                <w:sz w:val="24"/>
                <w:szCs w:val="24"/>
                <w:lang w:val="sr-Cyrl-CS"/>
              </w:rPr>
              <w:t>август</w:t>
            </w:r>
          </w:p>
        </w:tc>
        <w:tc>
          <w:tcPr>
            <w:tcW w:w="2790" w:type="dxa"/>
          </w:tcPr>
          <w:p w14:paraId="3934E63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ru-RU"/>
              </w:rPr>
              <w:t>Наставни</w:t>
            </w:r>
            <w:r w:rsidRPr="0075473E">
              <w:rPr>
                <w:rFonts w:ascii="Times New Roman" w:hAnsi="Times New Roman"/>
                <w:color w:val="000000"/>
                <w:sz w:val="24"/>
                <w:szCs w:val="24"/>
                <w:lang w:val="sr-Cyrl-CS"/>
              </w:rPr>
              <w:t>ц</w:t>
            </w:r>
            <w:r w:rsidRPr="0075473E">
              <w:rPr>
                <w:rFonts w:ascii="Times New Roman" w:hAnsi="Times New Roman"/>
                <w:color w:val="000000"/>
                <w:sz w:val="24"/>
                <w:szCs w:val="24"/>
                <w:lang w:val="ru-RU"/>
              </w:rPr>
              <w:t>и разр</w:t>
            </w:r>
            <w:r w:rsidRPr="0075473E">
              <w:rPr>
                <w:rFonts w:ascii="Times New Roman" w:hAnsi="Times New Roman"/>
                <w:color w:val="000000"/>
                <w:sz w:val="24"/>
                <w:szCs w:val="24"/>
                <w:lang w:val="sr-Cyrl-CS"/>
              </w:rPr>
              <w:t xml:space="preserve">едне наставе и </w:t>
            </w:r>
          </w:p>
          <w:p w14:paraId="3D71D92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ru-RU"/>
              </w:rPr>
              <w:t>редметни наставници</w:t>
            </w:r>
          </w:p>
        </w:tc>
      </w:tr>
    </w:tbl>
    <w:p w14:paraId="0BA58443"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Спортске активности</w:t>
      </w:r>
    </w:p>
    <w:p w14:paraId="67CFA87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tbl>
      <w:tblPr>
        <w:tblW w:w="102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140"/>
        <w:gridCol w:w="2790"/>
        <w:gridCol w:w="3330"/>
      </w:tblGrid>
      <w:tr w:rsidR="00B474E3" w:rsidRPr="0075473E" w14:paraId="6F866833" w14:textId="77777777" w:rsidTr="00B474E3">
        <w:trPr>
          <w:jc w:val="center"/>
        </w:trPr>
        <w:tc>
          <w:tcPr>
            <w:tcW w:w="4140" w:type="dxa"/>
            <w:tcBorders>
              <w:top w:val="single" w:sz="12" w:space="0" w:color="000000"/>
              <w:bottom w:val="single" w:sz="12" w:space="0" w:color="000000"/>
              <w:right w:val="single" w:sz="2" w:space="0" w:color="000000"/>
            </w:tcBorders>
          </w:tcPr>
          <w:p w14:paraId="247E20C4" w14:textId="77777777" w:rsidR="00B474E3" w:rsidRPr="0075473E" w:rsidRDefault="00B474E3" w:rsidP="00B474E3">
            <w:pPr>
              <w:spacing w:after="0" w:line="240" w:lineRule="auto"/>
              <w:jc w:val="center"/>
              <w:rPr>
                <w:rFonts w:ascii="Times New Roman" w:hAnsi="Times New Roman"/>
                <w:b/>
                <w:i/>
                <w:caps/>
                <w:color w:val="000000"/>
                <w:sz w:val="24"/>
                <w:szCs w:val="24"/>
                <w:lang w:val="sr-Cyrl-CS"/>
              </w:rPr>
            </w:pPr>
            <w:r w:rsidRPr="0075473E">
              <w:rPr>
                <w:rFonts w:ascii="Times New Roman" w:hAnsi="Times New Roman"/>
                <w:b/>
                <w:i/>
                <w:color w:val="000000"/>
                <w:sz w:val="24"/>
                <w:szCs w:val="24"/>
                <w:lang w:val="sr-Cyrl-CS"/>
              </w:rPr>
              <w:t>Садржај</w:t>
            </w:r>
          </w:p>
        </w:tc>
        <w:tc>
          <w:tcPr>
            <w:tcW w:w="2790" w:type="dxa"/>
            <w:tcBorders>
              <w:top w:val="single" w:sz="12" w:space="0" w:color="000000"/>
              <w:left w:val="single" w:sz="2" w:space="0" w:color="000000"/>
              <w:bottom w:val="single" w:sz="12" w:space="0" w:color="000000"/>
              <w:right w:val="single" w:sz="2" w:space="0" w:color="000000"/>
            </w:tcBorders>
            <w:vAlign w:val="center"/>
          </w:tcPr>
          <w:p w14:paraId="15BBC2A4"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 реализације</w:t>
            </w:r>
          </w:p>
        </w:tc>
        <w:tc>
          <w:tcPr>
            <w:tcW w:w="3330" w:type="dxa"/>
            <w:tcBorders>
              <w:top w:val="single" w:sz="12" w:space="0" w:color="000000"/>
              <w:left w:val="single" w:sz="2" w:space="0" w:color="000000"/>
              <w:bottom w:val="single" w:sz="12" w:space="0" w:color="000000"/>
            </w:tcBorders>
            <w:vAlign w:val="center"/>
          </w:tcPr>
          <w:p w14:paraId="5F26D35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Носиоци реализације</w:t>
            </w:r>
          </w:p>
        </w:tc>
      </w:tr>
      <w:tr w:rsidR="00B474E3" w:rsidRPr="0075473E" w14:paraId="181A3E17" w14:textId="77777777" w:rsidTr="00B474E3">
        <w:trPr>
          <w:jc w:val="center"/>
        </w:trPr>
        <w:tc>
          <w:tcPr>
            <w:tcW w:w="4140" w:type="dxa"/>
            <w:tcBorders>
              <w:top w:val="single" w:sz="12" w:space="0" w:color="000000"/>
            </w:tcBorders>
          </w:tcPr>
          <w:p w14:paraId="12586431"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Пролећни крос</w:t>
            </w:r>
          </w:p>
          <w:p w14:paraId="6408626C"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Крос РТС</w:t>
            </w:r>
          </w:p>
          <w:p w14:paraId="30B4B309"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Маратон</w:t>
            </w:r>
          </w:p>
          <w:p w14:paraId="1F452608"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Систем такмичења Школског спорта</w:t>
            </w:r>
          </w:p>
        </w:tc>
        <w:tc>
          <w:tcPr>
            <w:tcW w:w="2790" w:type="dxa"/>
            <w:tcBorders>
              <w:top w:val="single" w:sz="12" w:space="0" w:color="000000"/>
            </w:tcBorders>
          </w:tcPr>
          <w:p w14:paraId="3AD0B88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април</w:t>
            </w:r>
          </w:p>
          <w:p w14:paraId="7442FE2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ru-RU"/>
              </w:rPr>
              <w:t>мај</w:t>
            </w:r>
          </w:p>
          <w:p w14:paraId="491D47C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април</w:t>
            </w:r>
          </w:p>
          <w:p w14:paraId="03588CA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током године</w:t>
            </w:r>
          </w:p>
        </w:tc>
        <w:tc>
          <w:tcPr>
            <w:tcW w:w="3330" w:type="dxa"/>
            <w:tcBorders>
              <w:top w:val="single" w:sz="12" w:space="0" w:color="000000"/>
            </w:tcBorders>
          </w:tcPr>
          <w:p w14:paraId="771945F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Предметни наставници</w:t>
            </w:r>
          </w:p>
          <w:p w14:paraId="1F9F4B96" w14:textId="77777777" w:rsidR="00B474E3" w:rsidRPr="0075473E" w:rsidRDefault="00B474E3" w:rsidP="00B474E3">
            <w:pPr>
              <w:spacing w:after="0" w:line="240" w:lineRule="auto"/>
              <w:jc w:val="center"/>
              <w:rPr>
                <w:rFonts w:ascii="Times New Roman" w:hAnsi="Times New Roman"/>
                <w:color w:val="000000"/>
                <w:sz w:val="24"/>
                <w:szCs w:val="24"/>
                <w:lang w:val="ru-RU"/>
              </w:rPr>
            </w:pPr>
          </w:p>
          <w:p w14:paraId="3D238E6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Орг</w:t>
            </w:r>
            <w:r w:rsidRPr="0075473E">
              <w:rPr>
                <w:rFonts w:ascii="Times New Roman" w:hAnsi="Times New Roman"/>
                <w:color w:val="000000"/>
                <w:sz w:val="24"/>
                <w:szCs w:val="24"/>
                <w:lang w:val="sr-Cyrl-CS"/>
              </w:rPr>
              <w:t xml:space="preserve">анизациони </w:t>
            </w:r>
            <w:r w:rsidRPr="0075473E">
              <w:rPr>
                <w:rFonts w:ascii="Times New Roman" w:hAnsi="Times New Roman"/>
                <w:color w:val="000000"/>
                <w:sz w:val="24"/>
                <w:szCs w:val="24"/>
                <w:lang w:val="ru-RU"/>
              </w:rPr>
              <w:t>одбор</w:t>
            </w:r>
          </w:p>
        </w:tc>
      </w:tr>
    </w:tbl>
    <w:p w14:paraId="41CCAED4" w14:textId="77777777" w:rsidR="00B474E3" w:rsidRPr="0075473E" w:rsidRDefault="00B474E3" w:rsidP="00B474E3">
      <w:pPr>
        <w:spacing w:line="240" w:lineRule="auto"/>
        <w:rPr>
          <w:rFonts w:ascii="Times New Roman" w:hAnsi="Times New Roman"/>
          <w:b/>
          <w:color w:val="000000"/>
          <w:sz w:val="24"/>
          <w:szCs w:val="24"/>
          <w:lang w:val="sr-Cyrl-CS"/>
        </w:rPr>
      </w:pPr>
    </w:p>
    <w:p w14:paraId="645BD6E0" w14:textId="77777777" w:rsidR="00B474E3" w:rsidRPr="0075473E" w:rsidRDefault="00B474E3" w:rsidP="00B474E3">
      <w:pPr>
        <w:spacing w:after="0" w:line="240" w:lineRule="auto"/>
        <w:rPr>
          <w:rFonts w:ascii="Times New Roman" w:hAnsi="Times New Roman"/>
          <w:b/>
          <w:color w:val="000000"/>
          <w:sz w:val="24"/>
          <w:szCs w:val="24"/>
          <w:lang w:val="ru-RU"/>
        </w:rPr>
      </w:pPr>
      <w:r w:rsidRPr="0075473E">
        <w:rPr>
          <w:rFonts w:ascii="Times New Roman" w:hAnsi="Times New Roman"/>
          <w:b/>
          <w:color w:val="000000"/>
          <w:sz w:val="24"/>
          <w:szCs w:val="24"/>
          <w:lang w:val="ru-RU"/>
        </w:rPr>
        <w:t>Такмичења,  смотре и културне активности</w:t>
      </w:r>
    </w:p>
    <w:p w14:paraId="324F43B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p>
    <w:p w14:paraId="25E686DF" w14:textId="77777777" w:rsidR="00B474E3" w:rsidRPr="0075473E" w:rsidRDefault="00B474E3" w:rsidP="00B474E3">
      <w:pPr>
        <w:autoSpaceDE w:val="0"/>
        <w:autoSpaceDN w:val="0"/>
        <w:adjustRightInd w:val="0"/>
        <w:spacing w:after="0" w:line="240" w:lineRule="auto"/>
        <w:ind w:firstLine="36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У школској 20</w:t>
      </w:r>
      <w:r>
        <w:rPr>
          <w:rFonts w:ascii="Times New Roman" w:hAnsi="Times New Roman"/>
          <w:color w:val="000000"/>
          <w:sz w:val="24"/>
          <w:szCs w:val="24"/>
          <w:lang w:val="ru-RU"/>
        </w:rPr>
        <w:t>24</w:t>
      </w:r>
      <w:r w:rsidRPr="0075473E">
        <w:rPr>
          <w:rFonts w:ascii="Times New Roman" w:hAnsi="Times New Roman"/>
          <w:color w:val="000000"/>
          <w:sz w:val="24"/>
          <w:szCs w:val="24"/>
          <w:lang w:val="ru-RU"/>
        </w:rPr>
        <w:t>/202</w:t>
      </w:r>
      <w:r>
        <w:rPr>
          <w:rFonts w:ascii="Times New Roman" w:hAnsi="Times New Roman"/>
          <w:color w:val="000000"/>
          <w:sz w:val="24"/>
          <w:szCs w:val="24"/>
          <w:lang w:val="ru-RU"/>
        </w:rPr>
        <w:t>5</w:t>
      </w:r>
      <w:r w:rsidRPr="0075473E">
        <w:rPr>
          <w:rFonts w:ascii="Times New Roman" w:hAnsi="Times New Roman"/>
          <w:color w:val="000000"/>
          <w:sz w:val="24"/>
          <w:szCs w:val="24"/>
          <w:lang w:val="ru-RU"/>
        </w:rPr>
        <w:t>. години, у складу са календаром такмичења који доноси</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Министарство просвете, спровешће се:</w:t>
      </w:r>
    </w:p>
    <w:p w14:paraId="17D0F15B" w14:textId="77777777" w:rsidR="00B474E3" w:rsidRPr="0075473E" w:rsidRDefault="00B474E3"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lastRenderedPageBreak/>
        <w:t>школско такмичење ученика старијих разреда из српског језика, француског језика, енглеског језика, историје, географије, физике, математике, биологије, хемије и  информатике и рачунарства;</w:t>
      </w:r>
    </w:p>
    <w:p w14:paraId="45C7E974" w14:textId="77777777" w:rsidR="00B474E3" w:rsidRDefault="00B474E3"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школско такмичење ученика трећег и четвртог разреда из математике;</w:t>
      </w:r>
    </w:p>
    <w:p w14:paraId="2153E63A" w14:textId="77777777" w:rsidR="00E66B7D" w:rsidRDefault="00E66B7D"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школско такмичење «Читалићи»</w:t>
      </w:r>
    </w:p>
    <w:p w14:paraId="2AB405CE" w14:textId="77777777" w:rsidR="00E66B7D" w:rsidRPr="0075473E" w:rsidRDefault="00E66B7D"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математичко такмичење «Мислиша»</w:t>
      </w:r>
    </w:p>
    <w:p w14:paraId="574F754B" w14:textId="77777777" w:rsidR="00B474E3" w:rsidRPr="0075473E" w:rsidRDefault="00B474E3"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Школско такмичење из Црвеног крста;</w:t>
      </w:r>
    </w:p>
    <w:p w14:paraId="1E53A6B3" w14:textId="77777777" w:rsidR="00B474E3" w:rsidRPr="0075473E" w:rsidRDefault="00B474E3" w:rsidP="00B474E3">
      <w:pPr>
        <w:numPr>
          <w:ilvl w:val="0"/>
          <w:numId w:val="5"/>
        </w:num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спортска такмичења.</w:t>
      </w:r>
    </w:p>
    <w:p w14:paraId="0A2EDC73" w14:textId="77777777" w:rsidR="00B474E3" w:rsidRPr="0075473E" w:rsidRDefault="00B474E3" w:rsidP="00B474E3">
      <w:pPr>
        <w:autoSpaceDE w:val="0"/>
        <w:autoSpaceDN w:val="0"/>
        <w:adjustRightInd w:val="0"/>
        <w:spacing w:after="0" w:line="240" w:lineRule="auto"/>
        <w:ind w:firstLine="36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У зависности од резултата постигнутих на школским такмичењима, ученици ће</w:t>
      </w:r>
    </w:p>
    <w:p w14:paraId="42CBDCD4" w14:textId="77777777" w:rsidR="00B474E3" w:rsidRDefault="00B474E3" w:rsidP="00B474E3">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учествовати на општинским и на такмичењима вишег нивоа.</w:t>
      </w:r>
    </w:p>
    <w:p w14:paraId="21E37B92" w14:textId="77777777" w:rsidR="00F03987" w:rsidRPr="0075473E" w:rsidRDefault="00F03987" w:rsidP="00B474E3">
      <w:pPr>
        <w:spacing w:after="0" w:line="240" w:lineRule="auto"/>
        <w:jc w:val="both"/>
        <w:rPr>
          <w:rFonts w:ascii="Times New Roman" w:hAnsi="Times New Roman"/>
          <w:color w:val="000000"/>
          <w:sz w:val="24"/>
          <w:szCs w:val="24"/>
          <w:lang w:val="ru-RU"/>
        </w:rPr>
      </w:pPr>
    </w:p>
    <w:p w14:paraId="2F085F9D" w14:textId="77777777" w:rsidR="00B474E3" w:rsidRDefault="00B474E3" w:rsidP="00B474E3">
      <w:pPr>
        <w:spacing w:after="0" w:line="240" w:lineRule="auto"/>
        <w:jc w:val="both"/>
        <w:rPr>
          <w:rFonts w:ascii="Times New Roman" w:hAnsi="Times New Roman"/>
          <w:color w:val="000000"/>
          <w:sz w:val="24"/>
          <w:szCs w:val="24"/>
          <w:lang w:val="ru-RU"/>
        </w:rPr>
      </w:pPr>
    </w:p>
    <w:tbl>
      <w:tblPr>
        <w:tblW w:w="107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478"/>
        <w:gridCol w:w="2524"/>
        <w:gridCol w:w="3717"/>
      </w:tblGrid>
      <w:tr w:rsidR="00B474E3" w:rsidRPr="0075473E" w14:paraId="215904D7" w14:textId="77777777" w:rsidTr="00B474E3">
        <w:trPr>
          <w:jc w:val="center"/>
        </w:trPr>
        <w:tc>
          <w:tcPr>
            <w:tcW w:w="4478" w:type="dxa"/>
            <w:tcBorders>
              <w:top w:val="single" w:sz="12" w:space="0" w:color="000000"/>
              <w:bottom w:val="single" w:sz="12" w:space="0" w:color="000000"/>
            </w:tcBorders>
          </w:tcPr>
          <w:p w14:paraId="6F48E020" w14:textId="77777777" w:rsidR="00B474E3" w:rsidRPr="0075473E" w:rsidRDefault="00B474E3" w:rsidP="00B474E3">
            <w:pPr>
              <w:spacing w:after="0" w:line="240" w:lineRule="auto"/>
              <w:jc w:val="center"/>
              <w:rPr>
                <w:rFonts w:ascii="Times New Roman" w:hAnsi="Times New Roman"/>
                <w:b/>
                <w:i/>
                <w:caps/>
                <w:color w:val="000000"/>
                <w:sz w:val="24"/>
                <w:szCs w:val="24"/>
                <w:lang w:val="ru-RU"/>
              </w:rPr>
            </w:pPr>
            <w:r w:rsidRPr="0075473E">
              <w:rPr>
                <w:rFonts w:ascii="Times New Roman" w:hAnsi="Times New Roman"/>
                <w:b/>
                <w:i/>
                <w:color w:val="000000"/>
                <w:sz w:val="24"/>
                <w:szCs w:val="24"/>
                <w:lang w:val="ru-RU"/>
              </w:rPr>
              <w:t>Свечаности</w:t>
            </w:r>
          </w:p>
        </w:tc>
        <w:tc>
          <w:tcPr>
            <w:tcW w:w="2524" w:type="dxa"/>
            <w:tcBorders>
              <w:top w:val="single" w:sz="12" w:space="0" w:color="000000"/>
              <w:bottom w:val="single" w:sz="12" w:space="0" w:color="000000"/>
            </w:tcBorders>
            <w:vAlign w:val="center"/>
          </w:tcPr>
          <w:p w14:paraId="59CB2083"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 реализације</w:t>
            </w:r>
          </w:p>
        </w:tc>
        <w:tc>
          <w:tcPr>
            <w:tcW w:w="3717" w:type="dxa"/>
            <w:tcBorders>
              <w:top w:val="single" w:sz="12" w:space="0" w:color="000000"/>
              <w:bottom w:val="single" w:sz="12" w:space="0" w:color="000000"/>
            </w:tcBorders>
            <w:vAlign w:val="center"/>
          </w:tcPr>
          <w:p w14:paraId="60AB2937"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Носиоци реализације</w:t>
            </w:r>
          </w:p>
        </w:tc>
      </w:tr>
      <w:tr w:rsidR="00B474E3" w:rsidRPr="00850219" w14:paraId="23421948" w14:textId="77777777" w:rsidTr="00B474E3">
        <w:trPr>
          <w:trHeight w:val="65"/>
          <w:jc w:val="center"/>
        </w:trPr>
        <w:tc>
          <w:tcPr>
            <w:tcW w:w="4478" w:type="dxa"/>
            <w:tcBorders>
              <w:top w:val="single" w:sz="12" w:space="0" w:color="000000"/>
            </w:tcBorders>
          </w:tcPr>
          <w:p w14:paraId="6F1B681F"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Пријем првака у школу</w:t>
            </w:r>
          </w:p>
          <w:p w14:paraId="09765A10" w14:textId="77777777" w:rsidR="00B474E3" w:rsidRPr="0075473E" w:rsidRDefault="00B474E3" w:rsidP="00B474E3">
            <w:pPr>
              <w:spacing w:after="0" w:line="240" w:lineRule="auto"/>
              <w:rPr>
                <w:rFonts w:ascii="Times New Roman" w:hAnsi="Times New Roman"/>
                <w:color w:val="000000"/>
                <w:sz w:val="24"/>
                <w:szCs w:val="24"/>
                <w:lang w:val="ru-RU"/>
              </w:rPr>
            </w:pPr>
          </w:p>
          <w:p w14:paraId="1C69C16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Дечја недеља</w:t>
            </w:r>
          </w:p>
          <w:p w14:paraId="202D38A1" w14:textId="77777777" w:rsidR="00B474E3" w:rsidRPr="0075473E" w:rsidRDefault="00B474E3" w:rsidP="00B474E3">
            <w:pPr>
              <w:spacing w:after="0" w:line="240" w:lineRule="auto"/>
              <w:rPr>
                <w:rFonts w:ascii="Times New Roman" w:hAnsi="Times New Roman"/>
                <w:color w:val="000000"/>
                <w:sz w:val="24"/>
                <w:szCs w:val="24"/>
                <w:lang w:val="sr-Cyrl-CS"/>
              </w:rPr>
            </w:pPr>
          </w:p>
          <w:p w14:paraId="01E2326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школе</w:t>
            </w:r>
          </w:p>
          <w:p w14:paraId="5DB4A947" w14:textId="77777777" w:rsidR="00B474E3" w:rsidRPr="0075473E" w:rsidRDefault="00B474E3" w:rsidP="00B474E3">
            <w:pPr>
              <w:spacing w:after="0" w:line="240" w:lineRule="auto"/>
              <w:rPr>
                <w:rFonts w:ascii="Times New Roman" w:hAnsi="Times New Roman"/>
                <w:color w:val="000000"/>
                <w:sz w:val="24"/>
                <w:szCs w:val="24"/>
                <w:lang w:val="sr-Cyrl-CS"/>
              </w:rPr>
            </w:pPr>
          </w:p>
          <w:p w14:paraId="76CEFF6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Звезде позорнице</w:t>
            </w:r>
          </w:p>
          <w:p w14:paraId="7E2917DD" w14:textId="77777777" w:rsidR="00B474E3" w:rsidRPr="0075473E" w:rsidRDefault="00B474E3" w:rsidP="00B474E3">
            <w:pPr>
              <w:spacing w:after="0" w:line="240" w:lineRule="auto"/>
              <w:rPr>
                <w:rFonts w:ascii="Times New Roman" w:hAnsi="Times New Roman"/>
                <w:color w:val="000000"/>
                <w:sz w:val="24"/>
                <w:szCs w:val="24"/>
                <w:lang w:val="sr-Cyrl-CS"/>
              </w:rPr>
            </w:pPr>
          </w:p>
          <w:p w14:paraId="09856676"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Мали вокални састави</w:t>
            </w:r>
          </w:p>
          <w:p w14:paraId="5DB86301" w14:textId="77777777" w:rsidR="00B474E3" w:rsidRPr="0075473E" w:rsidRDefault="00B474E3" w:rsidP="00B474E3">
            <w:pPr>
              <w:spacing w:after="0" w:line="240" w:lineRule="auto"/>
              <w:rPr>
                <w:rFonts w:ascii="Times New Roman" w:hAnsi="Times New Roman"/>
                <w:color w:val="000000"/>
                <w:sz w:val="24"/>
                <w:szCs w:val="24"/>
                <w:lang w:val="ru-RU"/>
              </w:rPr>
            </w:pPr>
          </w:p>
          <w:p w14:paraId="05BB08AA"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Рецитатори</w:t>
            </w:r>
          </w:p>
          <w:p w14:paraId="7348196D" w14:textId="77777777" w:rsidR="00B474E3" w:rsidRPr="0075473E" w:rsidRDefault="00B474E3" w:rsidP="00B474E3">
            <w:pPr>
              <w:spacing w:after="0" w:line="240" w:lineRule="auto"/>
              <w:rPr>
                <w:rFonts w:ascii="Times New Roman" w:hAnsi="Times New Roman"/>
                <w:color w:val="000000"/>
                <w:sz w:val="24"/>
                <w:szCs w:val="24"/>
                <w:lang w:val="ru-RU"/>
              </w:rPr>
            </w:pPr>
          </w:p>
          <w:p w14:paraId="3004693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Нова година</w:t>
            </w:r>
          </w:p>
          <w:p w14:paraId="3445AF03" w14:textId="77777777" w:rsidR="00B474E3" w:rsidRPr="0075473E" w:rsidRDefault="00B474E3" w:rsidP="00B474E3">
            <w:pPr>
              <w:spacing w:after="0" w:line="240" w:lineRule="auto"/>
              <w:rPr>
                <w:rFonts w:ascii="Times New Roman" w:hAnsi="Times New Roman"/>
                <w:color w:val="000000"/>
                <w:sz w:val="24"/>
                <w:szCs w:val="24"/>
                <w:lang w:val="ru-RU"/>
              </w:rPr>
            </w:pPr>
          </w:p>
          <w:p w14:paraId="7057D0DE"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Дан Светог Саве</w:t>
            </w:r>
          </w:p>
          <w:p w14:paraId="73F4B920" w14:textId="77777777" w:rsidR="00B474E3" w:rsidRPr="0075473E" w:rsidRDefault="00B474E3" w:rsidP="00B474E3">
            <w:pPr>
              <w:spacing w:after="0" w:line="240" w:lineRule="auto"/>
              <w:rPr>
                <w:rFonts w:ascii="Times New Roman" w:hAnsi="Times New Roman"/>
                <w:color w:val="000000"/>
                <w:sz w:val="24"/>
                <w:szCs w:val="24"/>
                <w:lang w:val="ru-RU"/>
              </w:rPr>
            </w:pPr>
          </w:p>
          <w:p w14:paraId="0E6EF0CC"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Такмичења из свих области у организацији Министарства просвете</w:t>
            </w:r>
          </w:p>
          <w:p w14:paraId="51187270" w14:textId="77777777" w:rsidR="00B474E3" w:rsidRPr="0075473E" w:rsidRDefault="00B474E3" w:rsidP="00B474E3">
            <w:pPr>
              <w:spacing w:after="0" w:line="240" w:lineRule="auto"/>
              <w:rPr>
                <w:rFonts w:ascii="Times New Roman" w:hAnsi="Times New Roman"/>
                <w:color w:val="000000"/>
                <w:sz w:val="24"/>
                <w:szCs w:val="24"/>
                <w:lang w:val="ru-RU"/>
              </w:rPr>
            </w:pPr>
          </w:p>
          <w:p w14:paraId="31EB1299"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''Мислиша'' такмичење у области математике</w:t>
            </w:r>
          </w:p>
          <w:p w14:paraId="22353E3E" w14:textId="77777777" w:rsidR="00B474E3" w:rsidRPr="0075473E" w:rsidRDefault="00B474E3" w:rsidP="00B474E3">
            <w:pPr>
              <w:spacing w:after="0" w:line="240" w:lineRule="auto"/>
              <w:rPr>
                <w:rFonts w:ascii="Times New Roman" w:hAnsi="Times New Roman"/>
                <w:color w:val="000000"/>
                <w:sz w:val="24"/>
                <w:szCs w:val="24"/>
                <w:lang w:val="ru-RU"/>
              </w:rPr>
            </w:pPr>
          </w:p>
          <w:p w14:paraId="6FA18F03"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Ликовни конкурс</w:t>
            </w:r>
          </w:p>
          <w:p w14:paraId="23F852AA"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Литерарни конкурс</w:t>
            </w:r>
          </w:p>
          <w:p w14:paraId="0887FEE1" w14:textId="77777777" w:rsidR="00B474E3" w:rsidRPr="0075473E" w:rsidRDefault="00B474E3" w:rsidP="00B474E3">
            <w:pPr>
              <w:spacing w:after="0" w:line="240" w:lineRule="auto"/>
              <w:rPr>
                <w:rFonts w:ascii="Times New Roman" w:hAnsi="Times New Roman"/>
                <w:color w:val="000000"/>
                <w:sz w:val="24"/>
                <w:szCs w:val="24"/>
                <w:lang w:val="ru-RU"/>
              </w:rPr>
            </w:pPr>
          </w:p>
          <w:p w14:paraId="6449BD47"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У сусрет Васкрсу</w:t>
            </w:r>
          </w:p>
          <w:p w14:paraId="7BEF27D4" w14:textId="77777777" w:rsidR="00B474E3" w:rsidRPr="0075473E" w:rsidRDefault="00B474E3" w:rsidP="00B474E3">
            <w:pPr>
              <w:spacing w:after="0" w:line="240" w:lineRule="auto"/>
              <w:rPr>
                <w:rFonts w:ascii="Times New Roman" w:hAnsi="Times New Roman"/>
                <w:color w:val="000000"/>
                <w:sz w:val="24"/>
                <w:szCs w:val="24"/>
                <w:lang w:val="ru-RU"/>
              </w:rPr>
            </w:pPr>
          </w:p>
          <w:p w14:paraId="20D7E475"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Такмичење Црвеног крста</w:t>
            </w:r>
          </w:p>
          <w:p w14:paraId="15641A79" w14:textId="77777777" w:rsidR="00B474E3" w:rsidRPr="0075473E" w:rsidRDefault="00B474E3" w:rsidP="00B474E3">
            <w:pPr>
              <w:spacing w:after="0" w:line="240" w:lineRule="auto"/>
              <w:rPr>
                <w:rFonts w:ascii="Times New Roman" w:hAnsi="Times New Roman"/>
                <w:color w:val="000000"/>
                <w:sz w:val="24"/>
                <w:szCs w:val="24"/>
                <w:lang w:val="ru-RU"/>
              </w:rPr>
            </w:pPr>
          </w:p>
          <w:p w14:paraId="3C584FC0"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Смотра стваралаштва</w:t>
            </w:r>
          </w:p>
          <w:p w14:paraId="22F850A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 xml:space="preserve">деце </w:t>
            </w:r>
          </w:p>
        </w:tc>
        <w:tc>
          <w:tcPr>
            <w:tcW w:w="2524" w:type="dxa"/>
            <w:tcBorders>
              <w:top w:val="single" w:sz="12" w:space="0" w:color="000000"/>
            </w:tcBorders>
          </w:tcPr>
          <w:p w14:paraId="2B3A7FE4" w14:textId="77777777" w:rsidR="00B474E3" w:rsidRPr="0075473E" w:rsidRDefault="00E66B7D" w:rsidP="00B474E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29</w:t>
            </w:r>
            <w:r w:rsidR="00B474E3" w:rsidRPr="0075473E">
              <w:rPr>
                <w:rFonts w:ascii="Times New Roman" w:hAnsi="Times New Roman"/>
                <w:color w:val="000000"/>
                <w:sz w:val="24"/>
                <w:szCs w:val="24"/>
                <w:lang w:val="ru-RU"/>
              </w:rPr>
              <w:t>.август 202</w:t>
            </w:r>
            <w:r w:rsidR="00B474E3">
              <w:rPr>
                <w:rFonts w:ascii="Times New Roman" w:hAnsi="Times New Roman"/>
                <w:color w:val="000000"/>
                <w:sz w:val="24"/>
                <w:szCs w:val="24"/>
                <w:lang w:val="ru-RU"/>
              </w:rPr>
              <w:t>4</w:t>
            </w:r>
            <w:r w:rsidR="00B474E3" w:rsidRPr="0075473E">
              <w:rPr>
                <w:rFonts w:ascii="Times New Roman" w:hAnsi="Times New Roman"/>
                <w:color w:val="000000"/>
                <w:sz w:val="24"/>
                <w:szCs w:val="24"/>
                <w:lang w:val="ru-RU"/>
              </w:rPr>
              <w:t>.</w:t>
            </w:r>
          </w:p>
          <w:p w14:paraId="7E491F46"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5641AB4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p w14:paraId="30549D88" w14:textId="77777777" w:rsidR="00B474E3" w:rsidRPr="0075473E" w:rsidRDefault="00B474E3" w:rsidP="00B474E3">
            <w:pPr>
              <w:spacing w:after="0" w:line="240" w:lineRule="auto"/>
              <w:rPr>
                <w:rFonts w:ascii="Times New Roman" w:hAnsi="Times New Roman"/>
                <w:color w:val="000000"/>
                <w:sz w:val="24"/>
                <w:szCs w:val="24"/>
                <w:lang w:val="sr-Cyrl-CS"/>
              </w:rPr>
            </w:pPr>
          </w:p>
          <w:p w14:paraId="392C42F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p w14:paraId="721218C1"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3B4C9D3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новембар-децембар</w:t>
            </w:r>
          </w:p>
          <w:p w14:paraId="05377563"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3B9F11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607CF5EB"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34F31FC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6E16BBE1"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7932957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p w14:paraId="249D7B82"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4897EC6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sr-Cyrl-CS"/>
              </w:rPr>
              <w:t>ј</w:t>
            </w:r>
            <w:r w:rsidRPr="0075473E">
              <w:rPr>
                <w:rFonts w:ascii="Times New Roman" w:hAnsi="Times New Roman"/>
                <w:color w:val="000000"/>
                <w:sz w:val="24"/>
                <w:szCs w:val="24"/>
                <w:lang w:val="ru-RU"/>
              </w:rPr>
              <w:t>ануар</w:t>
            </w:r>
          </w:p>
          <w:p w14:paraId="07547AB8"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4EF495C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фебруар-јун</w:t>
            </w:r>
          </w:p>
          <w:p w14:paraId="182297DC"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02289EFA"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6B679E4E"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01310D1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p w14:paraId="51D0651A"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42C37B4D"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605E0AA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12CB3555"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18C9CC1B"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10A7F3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 / април</w:t>
            </w:r>
          </w:p>
          <w:p w14:paraId="1637A74B"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7019A2C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p w14:paraId="22860DB9"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p w14:paraId="0BC947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мај-јун</w:t>
            </w:r>
          </w:p>
        </w:tc>
        <w:tc>
          <w:tcPr>
            <w:tcW w:w="3717" w:type="dxa"/>
            <w:tcBorders>
              <w:top w:val="single" w:sz="12" w:space="0" w:color="000000"/>
            </w:tcBorders>
          </w:tcPr>
          <w:p w14:paraId="43D64146"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Одељењско веће </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 xml:space="preserve"> и </w:t>
            </w:r>
            <w:r w:rsidRPr="0075473E">
              <w:rPr>
                <w:rFonts w:ascii="Times New Roman" w:hAnsi="Times New Roman"/>
                <w:color w:val="000000"/>
                <w:sz w:val="24"/>
                <w:szCs w:val="24"/>
              </w:rPr>
              <w:t>II</w:t>
            </w:r>
            <w:r w:rsidRPr="0075473E">
              <w:rPr>
                <w:rFonts w:ascii="Times New Roman" w:hAnsi="Times New Roman"/>
                <w:color w:val="000000"/>
                <w:sz w:val="24"/>
                <w:szCs w:val="24"/>
                <w:lang w:val="ru-RU"/>
              </w:rPr>
              <w:t xml:space="preserve"> разреда</w:t>
            </w:r>
          </w:p>
          <w:p w14:paraId="0D92F46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Наставници разредне наставе</w:t>
            </w:r>
          </w:p>
          <w:p w14:paraId="59B78C7A" w14:textId="77777777" w:rsidR="00B474E3" w:rsidRPr="0075473E" w:rsidRDefault="00B474E3" w:rsidP="00B474E3">
            <w:pPr>
              <w:spacing w:after="0" w:line="240" w:lineRule="auto"/>
              <w:rPr>
                <w:rFonts w:ascii="Times New Roman" w:hAnsi="Times New Roman"/>
                <w:color w:val="000000"/>
                <w:sz w:val="24"/>
                <w:szCs w:val="24"/>
                <w:lang w:val="ru-RU"/>
              </w:rPr>
            </w:pPr>
          </w:p>
          <w:p w14:paraId="71951BD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Наставници разредне наставе и предметни наставници</w:t>
            </w:r>
          </w:p>
          <w:p w14:paraId="0059895C" w14:textId="77777777" w:rsidR="00B474E3" w:rsidRPr="0075473E" w:rsidRDefault="00B474E3" w:rsidP="00B474E3">
            <w:pPr>
              <w:spacing w:after="0" w:line="240" w:lineRule="auto"/>
              <w:rPr>
                <w:rFonts w:ascii="Times New Roman" w:hAnsi="Times New Roman"/>
                <w:color w:val="000000"/>
                <w:sz w:val="24"/>
                <w:szCs w:val="24"/>
                <w:lang w:val="sr-Cyrl-CS"/>
              </w:rPr>
            </w:pPr>
          </w:p>
          <w:p w14:paraId="05F72CE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Комисија за КД</w:t>
            </w:r>
            <w:r w:rsidRPr="0075473E">
              <w:rPr>
                <w:rFonts w:ascii="Times New Roman" w:hAnsi="Times New Roman"/>
                <w:color w:val="000000"/>
                <w:sz w:val="24"/>
                <w:szCs w:val="24"/>
                <w:lang w:val="sr-Cyrl-CS"/>
              </w:rPr>
              <w:t>Ш</w:t>
            </w:r>
          </w:p>
          <w:p w14:paraId="76830A70" w14:textId="77777777" w:rsidR="00B474E3" w:rsidRPr="0075473E" w:rsidRDefault="00B474E3" w:rsidP="00B474E3">
            <w:pPr>
              <w:spacing w:after="0" w:line="240" w:lineRule="auto"/>
              <w:rPr>
                <w:rFonts w:ascii="Times New Roman" w:hAnsi="Times New Roman"/>
                <w:color w:val="000000"/>
                <w:sz w:val="24"/>
                <w:szCs w:val="24"/>
                <w:lang w:val="sr-Cyrl-CS"/>
              </w:rPr>
            </w:pPr>
          </w:p>
          <w:p w14:paraId="1C345573"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Комисија за КДШ</w:t>
            </w:r>
          </w:p>
          <w:p w14:paraId="1EBED98C" w14:textId="77777777" w:rsidR="00B474E3" w:rsidRPr="0075473E" w:rsidRDefault="00B474E3" w:rsidP="00B474E3">
            <w:pPr>
              <w:spacing w:after="0" w:line="240" w:lineRule="auto"/>
              <w:rPr>
                <w:rFonts w:ascii="Times New Roman" w:hAnsi="Times New Roman"/>
                <w:color w:val="000000"/>
                <w:sz w:val="24"/>
                <w:szCs w:val="24"/>
                <w:lang w:val="sr-Cyrl-CS"/>
              </w:rPr>
            </w:pPr>
          </w:p>
          <w:p w14:paraId="1AAC8F4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предметни наставници</w:t>
            </w:r>
          </w:p>
          <w:p w14:paraId="69005759" w14:textId="77777777" w:rsidR="00B474E3" w:rsidRPr="0075473E" w:rsidRDefault="00B474E3" w:rsidP="00B474E3">
            <w:pPr>
              <w:spacing w:after="0" w:line="240" w:lineRule="auto"/>
              <w:rPr>
                <w:rFonts w:ascii="Times New Roman" w:hAnsi="Times New Roman"/>
                <w:color w:val="000000"/>
                <w:sz w:val="24"/>
                <w:szCs w:val="24"/>
                <w:lang w:val="sr-Cyrl-CS"/>
              </w:rPr>
            </w:pPr>
          </w:p>
          <w:p w14:paraId="4D23EE03"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Комисија КДШ </w:t>
            </w:r>
          </w:p>
          <w:p w14:paraId="766ECC84" w14:textId="77777777" w:rsidR="00B474E3" w:rsidRPr="0075473E" w:rsidRDefault="00B474E3" w:rsidP="00B474E3">
            <w:pPr>
              <w:spacing w:after="0" w:line="240" w:lineRule="auto"/>
              <w:rPr>
                <w:rFonts w:ascii="Times New Roman" w:hAnsi="Times New Roman"/>
                <w:color w:val="000000"/>
                <w:sz w:val="24"/>
                <w:szCs w:val="24"/>
                <w:lang w:val="sr-Cyrl-CS"/>
              </w:rPr>
            </w:pPr>
          </w:p>
          <w:p w14:paraId="13A8E595" w14:textId="77777777" w:rsidR="00B474E3" w:rsidRPr="0075473E" w:rsidRDefault="00B474E3" w:rsidP="00B474E3">
            <w:pPr>
              <w:spacing w:after="0" w:line="240" w:lineRule="auto"/>
              <w:rPr>
                <w:rFonts w:ascii="Times New Roman" w:hAnsi="Times New Roman"/>
                <w:color w:val="000000"/>
                <w:sz w:val="24"/>
                <w:szCs w:val="24"/>
                <w:lang w:val="sr-Cyrl-CS"/>
              </w:rPr>
            </w:pPr>
          </w:p>
          <w:p w14:paraId="517C41E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предметни наставници</w:t>
            </w:r>
          </w:p>
          <w:p w14:paraId="26F8D3F2" w14:textId="77777777" w:rsidR="00B474E3" w:rsidRPr="0075473E" w:rsidRDefault="00B474E3" w:rsidP="00B474E3">
            <w:pPr>
              <w:spacing w:after="0" w:line="240" w:lineRule="auto"/>
              <w:rPr>
                <w:rFonts w:ascii="Times New Roman" w:hAnsi="Times New Roman"/>
                <w:color w:val="000000"/>
                <w:sz w:val="24"/>
                <w:szCs w:val="24"/>
                <w:lang w:val="sr-Cyrl-CS"/>
              </w:rPr>
            </w:pPr>
          </w:p>
          <w:p w14:paraId="32E7B804" w14:textId="77777777" w:rsidR="00B474E3" w:rsidRPr="0075473E" w:rsidRDefault="00B474E3" w:rsidP="00B474E3">
            <w:pPr>
              <w:spacing w:after="0" w:line="240" w:lineRule="auto"/>
              <w:rPr>
                <w:rFonts w:ascii="Times New Roman" w:hAnsi="Times New Roman"/>
                <w:color w:val="000000"/>
                <w:sz w:val="24"/>
                <w:szCs w:val="24"/>
                <w:lang w:val="sr-Cyrl-CS"/>
              </w:rPr>
            </w:pPr>
          </w:p>
          <w:p w14:paraId="7E8B47C4" w14:textId="77777777" w:rsidR="00B474E3" w:rsidRPr="0075473E" w:rsidRDefault="00B474E3" w:rsidP="00B474E3">
            <w:pPr>
              <w:spacing w:after="0" w:line="240" w:lineRule="auto"/>
              <w:rPr>
                <w:rFonts w:ascii="Times New Roman" w:hAnsi="Times New Roman"/>
                <w:color w:val="000000"/>
                <w:sz w:val="24"/>
                <w:szCs w:val="24"/>
                <w:lang w:val="sr-Cyrl-CS"/>
              </w:rPr>
            </w:pPr>
          </w:p>
          <w:p w14:paraId="404D33F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предметни наставници</w:t>
            </w:r>
          </w:p>
          <w:p w14:paraId="6CD098F9" w14:textId="77777777" w:rsidR="00B474E3" w:rsidRPr="0075473E" w:rsidRDefault="00B474E3" w:rsidP="00B474E3">
            <w:pPr>
              <w:spacing w:after="0" w:line="240" w:lineRule="auto"/>
              <w:rPr>
                <w:rFonts w:ascii="Times New Roman" w:hAnsi="Times New Roman"/>
                <w:color w:val="000000"/>
                <w:sz w:val="24"/>
                <w:szCs w:val="24"/>
                <w:lang w:val="sr-Cyrl-CS"/>
              </w:rPr>
            </w:pPr>
          </w:p>
          <w:p w14:paraId="19897269" w14:textId="77777777" w:rsidR="00B474E3" w:rsidRPr="0075473E" w:rsidRDefault="00B474E3" w:rsidP="00B474E3">
            <w:pPr>
              <w:spacing w:after="0" w:line="240" w:lineRule="auto"/>
              <w:rPr>
                <w:rFonts w:ascii="Times New Roman" w:hAnsi="Times New Roman"/>
                <w:color w:val="000000"/>
                <w:sz w:val="24"/>
                <w:szCs w:val="24"/>
                <w:lang w:val="sr-Cyrl-CS"/>
              </w:rPr>
            </w:pPr>
          </w:p>
          <w:p w14:paraId="48F6D3A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Комисија за КД</w:t>
            </w:r>
            <w:r w:rsidRPr="0075473E">
              <w:rPr>
                <w:rFonts w:ascii="Times New Roman" w:hAnsi="Times New Roman"/>
                <w:color w:val="000000"/>
                <w:sz w:val="24"/>
                <w:szCs w:val="24"/>
                <w:lang w:val="sr-Cyrl-CS"/>
              </w:rPr>
              <w:t>Ш</w:t>
            </w:r>
          </w:p>
          <w:p w14:paraId="402184C8" w14:textId="77777777" w:rsidR="00B474E3" w:rsidRPr="0075473E" w:rsidRDefault="00B474E3" w:rsidP="00B474E3">
            <w:pPr>
              <w:spacing w:after="0" w:line="240" w:lineRule="auto"/>
              <w:rPr>
                <w:rFonts w:ascii="Times New Roman" w:hAnsi="Times New Roman"/>
                <w:color w:val="000000"/>
                <w:sz w:val="24"/>
                <w:szCs w:val="24"/>
                <w:lang w:val="sr-Cyrl-CS"/>
              </w:rPr>
            </w:pPr>
          </w:p>
          <w:p w14:paraId="60EFB675" w14:textId="77777777" w:rsidR="00B474E3" w:rsidRPr="0075473E" w:rsidRDefault="00B474E3" w:rsidP="00B474E3">
            <w:pPr>
              <w:spacing w:after="0" w:line="240" w:lineRule="auto"/>
              <w:rPr>
                <w:rFonts w:ascii="Times New Roman" w:hAnsi="Times New Roman"/>
                <w:color w:val="000000"/>
                <w:sz w:val="24"/>
                <w:szCs w:val="24"/>
                <w:lang w:val="sr-Cyrl-CS"/>
              </w:rPr>
            </w:pPr>
          </w:p>
          <w:p w14:paraId="6737A37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Комисија за КД</w:t>
            </w:r>
            <w:r w:rsidRPr="0075473E">
              <w:rPr>
                <w:rFonts w:ascii="Times New Roman" w:hAnsi="Times New Roman"/>
                <w:color w:val="000000"/>
                <w:sz w:val="24"/>
                <w:szCs w:val="24"/>
                <w:lang w:val="sr-Cyrl-CS"/>
              </w:rPr>
              <w:t>Ш</w:t>
            </w:r>
          </w:p>
          <w:p w14:paraId="5C87A4FC" w14:textId="77777777" w:rsidR="00B474E3" w:rsidRPr="0075473E" w:rsidRDefault="00B474E3" w:rsidP="00B474E3">
            <w:pPr>
              <w:spacing w:after="0" w:line="240" w:lineRule="auto"/>
              <w:rPr>
                <w:rFonts w:ascii="Times New Roman" w:hAnsi="Times New Roman"/>
                <w:color w:val="000000"/>
                <w:sz w:val="24"/>
                <w:szCs w:val="24"/>
                <w:lang w:val="sr-Cyrl-CS"/>
              </w:rPr>
            </w:pPr>
          </w:p>
          <w:p w14:paraId="5AD148B0"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Одељењско веће </w:t>
            </w:r>
            <w:r w:rsidRPr="0075473E">
              <w:rPr>
                <w:rFonts w:ascii="Times New Roman" w:hAnsi="Times New Roman"/>
                <w:color w:val="000000"/>
                <w:sz w:val="24"/>
                <w:szCs w:val="24"/>
              </w:rPr>
              <w:t>I</w:t>
            </w:r>
            <w:r w:rsidRPr="0075473E">
              <w:rPr>
                <w:rFonts w:ascii="Times New Roman" w:hAnsi="Times New Roman"/>
                <w:color w:val="000000"/>
                <w:sz w:val="24"/>
                <w:szCs w:val="24"/>
                <w:lang w:val="sr-Latn-CS"/>
              </w:rPr>
              <w:t>V</w:t>
            </w:r>
            <w:r w:rsidRPr="0075473E">
              <w:rPr>
                <w:rFonts w:ascii="Times New Roman" w:hAnsi="Times New Roman"/>
                <w:color w:val="000000"/>
                <w:sz w:val="24"/>
                <w:szCs w:val="24"/>
                <w:lang w:val="ru-RU"/>
              </w:rPr>
              <w:t xml:space="preserve"> разреда</w:t>
            </w:r>
          </w:p>
          <w:p w14:paraId="29DE6C6B" w14:textId="77777777" w:rsidR="00B474E3" w:rsidRPr="0075473E" w:rsidRDefault="00B474E3" w:rsidP="00B474E3">
            <w:pPr>
              <w:spacing w:after="0" w:line="240" w:lineRule="auto"/>
              <w:rPr>
                <w:rFonts w:ascii="Times New Roman" w:hAnsi="Times New Roman"/>
                <w:color w:val="000000"/>
                <w:sz w:val="24"/>
                <w:szCs w:val="24"/>
                <w:lang w:val="sr-Cyrl-CS"/>
              </w:rPr>
            </w:pPr>
          </w:p>
          <w:p w14:paraId="54F20E99" w14:textId="77777777" w:rsidR="00B474E3" w:rsidRPr="0075473E" w:rsidRDefault="00B474E3" w:rsidP="00B474E3">
            <w:pPr>
              <w:spacing w:after="0" w:line="240" w:lineRule="auto"/>
              <w:rPr>
                <w:rFonts w:ascii="Times New Roman" w:hAnsi="Times New Roman"/>
                <w:color w:val="000000"/>
                <w:sz w:val="24"/>
                <w:szCs w:val="24"/>
                <w:lang w:val="sr-Cyrl-CS"/>
              </w:rPr>
            </w:pPr>
          </w:p>
          <w:p w14:paraId="6526F99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Комисија за КД</w:t>
            </w:r>
            <w:r w:rsidRPr="0075473E">
              <w:rPr>
                <w:rFonts w:ascii="Times New Roman" w:hAnsi="Times New Roman"/>
                <w:color w:val="000000"/>
                <w:sz w:val="24"/>
                <w:szCs w:val="24"/>
                <w:lang w:val="sr-Cyrl-CS"/>
              </w:rPr>
              <w:t>Ш</w:t>
            </w:r>
          </w:p>
        </w:tc>
      </w:tr>
    </w:tbl>
    <w:p w14:paraId="39D0A990" w14:textId="77777777" w:rsidR="000B2B56" w:rsidRDefault="000B2B56" w:rsidP="00B474E3">
      <w:pPr>
        <w:spacing w:after="0" w:line="240" w:lineRule="auto"/>
        <w:rPr>
          <w:rFonts w:ascii="Times New Roman" w:hAnsi="Times New Roman"/>
          <w:b/>
          <w:color w:val="000000"/>
          <w:sz w:val="24"/>
          <w:szCs w:val="24"/>
          <w:lang w:val="sr-Cyrl-CS"/>
        </w:rPr>
      </w:pPr>
    </w:p>
    <w:p w14:paraId="1505BAF4" w14:textId="77777777" w:rsidR="000B2B56" w:rsidRDefault="000B2B56" w:rsidP="00B474E3">
      <w:pPr>
        <w:spacing w:after="0" w:line="240" w:lineRule="auto"/>
        <w:rPr>
          <w:rFonts w:ascii="Times New Roman" w:hAnsi="Times New Roman"/>
          <w:b/>
          <w:color w:val="000000"/>
          <w:sz w:val="24"/>
          <w:szCs w:val="24"/>
          <w:lang w:val="sr-Cyrl-CS"/>
        </w:rPr>
      </w:pPr>
    </w:p>
    <w:p w14:paraId="17E1DA9D" w14:textId="77777777" w:rsidR="000B2B56" w:rsidRDefault="000B2B56" w:rsidP="00B474E3">
      <w:pPr>
        <w:spacing w:after="0" w:line="240" w:lineRule="auto"/>
        <w:rPr>
          <w:rFonts w:ascii="Times New Roman" w:hAnsi="Times New Roman"/>
          <w:b/>
          <w:color w:val="000000"/>
          <w:sz w:val="24"/>
          <w:szCs w:val="24"/>
          <w:lang w:val="sr-Cyrl-CS"/>
        </w:rPr>
      </w:pPr>
    </w:p>
    <w:p w14:paraId="4E8C86CF" w14:textId="77777777" w:rsidR="000B2B56" w:rsidRDefault="000B2B56" w:rsidP="00B474E3">
      <w:pPr>
        <w:spacing w:after="0" w:line="240" w:lineRule="auto"/>
        <w:rPr>
          <w:rFonts w:ascii="Times New Roman" w:hAnsi="Times New Roman"/>
          <w:b/>
          <w:color w:val="000000"/>
          <w:sz w:val="24"/>
          <w:szCs w:val="24"/>
          <w:lang w:val="sr-Cyrl-CS"/>
        </w:rPr>
      </w:pPr>
    </w:p>
    <w:p w14:paraId="001CA1DF" w14:textId="77777777" w:rsidR="000B2B56" w:rsidRDefault="000B2B56" w:rsidP="00B474E3">
      <w:pPr>
        <w:spacing w:after="0" w:line="240" w:lineRule="auto"/>
        <w:rPr>
          <w:rFonts w:ascii="Times New Roman" w:hAnsi="Times New Roman"/>
          <w:b/>
          <w:color w:val="000000"/>
          <w:sz w:val="24"/>
          <w:szCs w:val="24"/>
          <w:lang w:val="sr-Cyrl-CS"/>
        </w:rPr>
      </w:pPr>
    </w:p>
    <w:p w14:paraId="657AA65A" w14:textId="77777777" w:rsidR="00F86745" w:rsidRDefault="00F86745" w:rsidP="00B474E3">
      <w:pPr>
        <w:spacing w:after="0" w:line="240" w:lineRule="auto"/>
        <w:rPr>
          <w:rFonts w:ascii="Times New Roman" w:hAnsi="Times New Roman"/>
          <w:b/>
          <w:color w:val="000000"/>
          <w:sz w:val="24"/>
          <w:szCs w:val="24"/>
          <w:lang w:val="sr-Cyrl-CS"/>
        </w:rPr>
      </w:pPr>
    </w:p>
    <w:p w14:paraId="2D4CA955"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lastRenderedPageBreak/>
        <w:t>Догађања на нивоу школе</w:t>
      </w:r>
    </w:p>
    <w:p w14:paraId="7108F38C" w14:textId="77777777" w:rsidR="00B474E3" w:rsidRPr="0075473E" w:rsidRDefault="00B474E3" w:rsidP="00B474E3">
      <w:pPr>
        <w:spacing w:after="0" w:line="240" w:lineRule="auto"/>
        <w:rPr>
          <w:rFonts w:ascii="Times New Roman" w:hAnsi="Times New Roman"/>
          <w:b/>
          <w:color w:val="000000"/>
          <w:sz w:val="24"/>
          <w:szCs w:val="24"/>
          <w:lang w:val="sr-Cyrl-CS"/>
        </w:rPr>
      </w:pPr>
    </w:p>
    <w:tbl>
      <w:tblPr>
        <w:tblW w:w="108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500"/>
        <w:gridCol w:w="2520"/>
        <w:gridCol w:w="3780"/>
      </w:tblGrid>
      <w:tr w:rsidR="00B474E3" w:rsidRPr="0075473E" w14:paraId="34BE6E75" w14:textId="77777777" w:rsidTr="00B474E3">
        <w:trPr>
          <w:jc w:val="center"/>
        </w:trPr>
        <w:tc>
          <w:tcPr>
            <w:tcW w:w="4500" w:type="dxa"/>
            <w:tcBorders>
              <w:top w:val="single" w:sz="12" w:space="0" w:color="000000"/>
              <w:bottom w:val="single" w:sz="12" w:space="0" w:color="000000"/>
            </w:tcBorders>
          </w:tcPr>
          <w:p w14:paraId="7F74419C" w14:textId="77777777" w:rsidR="00B474E3" w:rsidRPr="0075473E" w:rsidRDefault="00B474E3" w:rsidP="00B474E3">
            <w:pPr>
              <w:spacing w:after="0" w:line="240" w:lineRule="auto"/>
              <w:jc w:val="center"/>
              <w:rPr>
                <w:rFonts w:ascii="Times New Roman" w:hAnsi="Times New Roman"/>
                <w:b/>
                <w:i/>
                <w:caps/>
                <w:color w:val="000000"/>
                <w:sz w:val="24"/>
                <w:szCs w:val="24"/>
                <w:lang w:val="sr-Cyrl-CS"/>
              </w:rPr>
            </w:pPr>
            <w:r w:rsidRPr="0075473E">
              <w:rPr>
                <w:rFonts w:ascii="Times New Roman" w:hAnsi="Times New Roman"/>
                <w:b/>
                <w:i/>
                <w:color w:val="000000"/>
                <w:sz w:val="24"/>
                <w:szCs w:val="24"/>
                <w:lang w:val="sr-Cyrl-CS"/>
              </w:rPr>
              <w:t>Свечаности</w:t>
            </w:r>
          </w:p>
        </w:tc>
        <w:tc>
          <w:tcPr>
            <w:tcW w:w="2520" w:type="dxa"/>
            <w:tcBorders>
              <w:top w:val="single" w:sz="12" w:space="0" w:color="000000"/>
              <w:bottom w:val="single" w:sz="12" w:space="0" w:color="000000"/>
            </w:tcBorders>
            <w:vAlign w:val="center"/>
          </w:tcPr>
          <w:p w14:paraId="2A05F256"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 реализације</w:t>
            </w:r>
          </w:p>
        </w:tc>
        <w:tc>
          <w:tcPr>
            <w:tcW w:w="3780" w:type="dxa"/>
            <w:tcBorders>
              <w:top w:val="single" w:sz="12" w:space="0" w:color="000000"/>
              <w:bottom w:val="single" w:sz="12" w:space="0" w:color="000000"/>
            </w:tcBorders>
            <w:vAlign w:val="center"/>
          </w:tcPr>
          <w:p w14:paraId="412EA00A" w14:textId="77777777" w:rsidR="00B474E3" w:rsidRPr="0075473E" w:rsidRDefault="00B474E3" w:rsidP="00B474E3">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Носиоци реализације</w:t>
            </w:r>
          </w:p>
        </w:tc>
      </w:tr>
      <w:tr w:rsidR="00B474E3" w:rsidRPr="00850219" w14:paraId="59ABAE3A" w14:textId="77777777" w:rsidTr="00B474E3">
        <w:trPr>
          <w:trHeight w:val="65"/>
          <w:jc w:val="center"/>
        </w:trPr>
        <w:tc>
          <w:tcPr>
            <w:tcW w:w="4500" w:type="dxa"/>
            <w:tcBorders>
              <w:top w:val="single" w:sz="12" w:space="0" w:color="000000"/>
            </w:tcBorders>
          </w:tcPr>
          <w:p w14:paraId="08A05BA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Продајне изложбе ђачке рукотворине</w:t>
            </w:r>
          </w:p>
          <w:p w14:paraId="0AE873F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Изложбе ђачких ликовних радова</w:t>
            </w:r>
          </w:p>
          <w:p w14:paraId="12B5152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Хуманитарне акције</w:t>
            </w:r>
          </w:p>
          <w:p w14:paraId="47F97E3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Акција уређивања школе и школске околине</w:t>
            </w:r>
          </w:p>
          <w:p w14:paraId="496CDAC7" w14:textId="77777777" w:rsidR="00B474E3" w:rsidRPr="0075473E" w:rsidRDefault="00B474E3" w:rsidP="00B474E3">
            <w:pPr>
              <w:spacing w:after="0" w:line="240" w:lineRule="auto"/>
              <w:rPr>
                <w:rFonts w:ascii="Times New Roman" w:hAnsi="Times New Roman"/>
                <w:color w:val="0070C0"/>
                <w:sz w:val="24"/>
                <w:szCs w:val="24"/>
                <w:lang w:val="sr-Cyrl-CS"/>
              </w:rPr>
            </w:pPr>
          </w:p>
          <w:p w14:paraId="7011DE5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Свечани испраћај осмака</w:t>
            </w:r>
          </w:p>
        </w:tc>
        <w:tc>
          <w:tcPr>
            <w:tcW w:w="2520" w:type="dxa"/>
            <w:tcBorders>
              <w:top w:val="single" w:sz="12" w:space="0" w:color="000000"/>
            </w:tcBorders>
          </w:tcPr>
          <w:p w14:paraId="788C2FA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децембар-фебруар-април</w:t>
            </w:r>
          </w:p>
          <w:p w14:paraId="350C4D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33FEF2D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56B62653" w14:textId="77777777" w:rsidR="00B474E3" w:rsidRPr="0075473E" w:rsidRDefault="00B474E3" w:rsidP="00B474E3">
            <w:pPr>
              <w:spacing w:after="0" w:line="240" w:lineRule="auto"/>
              <w:rPr>
                <w:rFonts w:ascii="Times New Roman" w:hAnsi="Times New Roman"/>
                <w:color w:val="000000"/>
                <w:sz w:val="24"/>
                <w:szCs w:val="24"/>
                <w:lang w:val="sr-Cyrl-CS"/>
              </w:rPr>
            </w:pPr>
          </w:p>
          <w:p w14:paraId="24E9154C" w14:textId="77777777" w:rsidR="00B474E3" w:rsidRPr="0075473E" w:rsidRDefault="00B474E3" w:rsidP="00B474E3">
            <w:pPr>
              <w:spacing w:after="0" w:line="240" w:lineRule="auto"/>
              <w:jc w:val="center"/>
              <w:rPr>
                <w:rFonts w:ascii="Times New Roman" w:hAnsi="Times New Roman"/>
                <w:color w:val="0070C0"/>
                <w:sz w:val="24"/>
                <w:szCs w:val="24"/>
                <w:lang w:val="sr-Cyrl-CS"/>
              </w:rPr>
            </w:pPr>
          </w:p>
          <w:p w14:paraId="1CE2C19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јун</w:t>
            </w:r>
          </w:p>
        </w:tc>
        <w:tc>
          <w:tcPr>
            <w:tcW w:w="3780" w:type="dxa"/>
            <w:tcBorders>
              <w:top w:val="single" w:sz="12" w:space="0" w:color="000000"/>
            </w:tcBorders>
          </w:tcPr>
          <w:p w14:paraId="422A053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Наставници разредне наставе наставници ликовне културе</w:t>
            </w:r>
          </w:p>
          <w:p w14:paraId="6117DC4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Наставниви разредне наставе наставници ликовне културе</w:t>
            </w:r>
          </w:p>
          <w:p w14:paraId="6B69CDC7"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Ученички парламент</w:t>
            </w:r>
          </w:p>
          <w:p w14:paraId="55084A8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Наставници разредне и предметне наставе</w:t>
            </w:r>
          </w:p>
          <w:p w14:paraId="3A1FBAA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Наставници разредне и предметне наставе</w:t>
            </w:r>
          </w:p>
          <w:p w14:paraId="6E47F5C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Одељењске старешине</w:t>
            </w:r>
          </w:p>
        </w:tc>
      </w:tr>
    </w:tbl>
    <w:p w14:paraId="2A47BB11" w14:textId="77777777" w:rsidR="00B474E3" w:rsidRPr="0075473E" w:rsidRDefault="00B474E3" w:rsidP="00B474E3">
      <w:pPr>
        <w:spacing w:after="0" w:line="240" w:lineRule="auto"/>
        <w:rPr>
          <w:rFonts w:ascii="Times New Roman" w:hAnsi="Times New Roman"/>
          <w:b/>
          <w:color w:val="000000"/>
          <w:sz w:val="24"/>
          <w:szCs w:val="24"/>
          <w:lang w:val="sr-Cyrl-CS"/>
        </w:rPr>
      </w:pPr>
    </w:p>
    <w:p w14:paraId="1CE04668" w14:textId="77777777" w:rsidR="000B2B56" w:rsidRPr="009C09EC" w:rsidRDefault="000B2B56" w:rsidP="00FB27F4">
      <w:pPr>
        <w:spacing w:after="0" w:line="240" w:lineRule="auto"/>
        <w:rPr>
          <w:rFonts w:ascii="Times New Roman" w:hAnsi="Times New Roman"/>
          <w:b/>
          <w:color w:val="000000"/>
          <w:sz w:val="24"/>
          <w:szCs w:val="24"/>
          <w:lang w:val="ru-RU"/>
        </w:rPr>
      </w:pPr>
    </w:p>
    <w:p w14:paraId="62F9C557" w14:textId="77777777" w:rsidR="000B2B56" w:rsidRDefault="000B2B56" w:rsidP="00B474E3">
      <w:pPr>
        <w:spacing w:after="0" w:line="240" w:lineRule="auto"/>
        <w:jc w:val="center"/>
        <w:rPr>
          <w:rFonts w:ascii="Times New Roman" w:hAnsi="Times New Roman"/>
          <w:b/>
          <w:color w:val="000000"/>
          <w:sz w:val="24"/>
          <w:szCs w:val="24"/>
          <w:lang w:val="sr-Cyrl-CS"/>
        </w:rPr>
      </w:pPr>
    </w:p>
    <w:p w14:paraId="23149856" w14:textId="77777777" w:rsidR="003E1858" w:rsidRPr="009C09EC" w:rsidRDefault="000B2B56" w:rsidP="000B2B56">
      <w:pPr>
        <w:pStyle w:val="Heading2"/>
        <w:rPr>
          <w:sz w:val="24"/>
          <w:szCs w:val="24"/>
          <w:lang w:val="ru-RU"/>
        </w:rPr>
      </w:pPr>
      <w:r>
        <w:rPr>
          <w:sz w:val="24"/>
          <w:szCs w:val="24"/>
          <w:lang w:val="sr-Cyrl-CS"/>
        </w:rPr>
        <w:t xml:space="preserve">                          </w:t>
      </w:r>
    </w:p>
    <w:p w14:paraId="6824ED23" w14:textId="77777777" w:rsidR="003E1858" w:rsidRPr="007A2682" w:rsidRDefault="003E1858" w:rsidP="003E1858">
      <w:pPr>
        <w:rPr>
          <w:lang w:val="ru-RU"/>
        </w:rPr>
      </w:pPr>
    </w:p>
    <w:p w14:paraId="6BAA4602" w14:textId="77777777" w:rsidR="00FB27F4" w:rsidRPr="009C09EC" w:rsidRDefault="00FB27F4" w:rsidP="000B2B56">
      <w:pPr>
        <w:pStyle w:val="Heading2"/>
        <w:rPr>
          <w:sz w:val="24"/>
          <w:szCs w:val="24"/>
          <w:lang w:val="ru-RU"/>
        </w:rPr>
      </w:pPr>
    </w:p>
    <w:p w14:paraId="7E4CA2F3" w14:textId="77777777" w:rsidR="00FB27F4" w:rsidRPr="009C09EC" w:rsidRDefault="00FB27F4" w:rsidP="000B2B56">
      <w:pPr>
        <w:pStyle w:val="Heading2"/>
        <w:rPr>
          <w:sz w:val="24"/>
          <w:szCs w:val="24"/>
          <w:lang w:val="ru-RU"/>
        </w:rPr>
      </w:pPr>
    </w:p>
    <w:p w14:paraId="5D143797" w14:textId="77777777" w:rsidR="00FB27F4" w:rsidRPr="009C09EC" w:rsidRDefault="00FB27F4" w:rsidP="000B2B56">
      <w:pPr>
        <w:pStyle w:val="Heading2"/>
        <w:rPr>
          <w:sz w:val="24"/>
          <w:szCs w:val="24"/>
          <w:lang w:val="ru-RU"/>
        </w:rPr>
      </w:pPr>
    </w:p>
    <w:p w14:paraId="6BA58AAC" w14:textId="77777777" w:rsidR="00FB27F4" w:rsidRPr="009C09EC" w:rsidRDefault="00FB27F4" w:rsidP="000B2B56">
      <w:pPr>
        <w:pStyle w:val="Heading2"/>
        <w:rPr>
          <w:sz w:val="24"/>
          <w:szCs w:val="24"/>
          <w:lang w:val="ru-RU"/>
        </w:rPr>
      </w:pPr>
    </w:p>
    <w:p w14:paraId="48C5DB20" w14:textId="77777777" w:rsidR="00FB27F4" w:rsidRPr="009C09EC" w:rsidRDefault="00FB27F4" w:rsidP="000B2B56">
      <w:pPr>
        <w:pStyle w:val="Heading2"/>
        <w:rPr>
          <w:sz w:val="24"/>
          <w:szCs w:val="24"/>
          <w:lang w:val="ru-RU"/>
        </w:rPr>
      </w:pPr>
    </w:p>
    <w:p w14:paraId="6974312A" w14:textId="77777777" w:rsidR="00FB27F4" w:rsidRPr="009C09EC" w:rsidRDefault="00FB27F4" w:rsidP="000B2B56">
      <w:pPr>
        <w:pStyle w:val="Heading2"/>
        <w:rPr>
          <w:sz w:val="24"/>
          <w:szCs w:val="24"/>
          <w:lang w:val="ru-RU"/>
        </w:rPr>
      </w:pPr>
    </w:p>
    <w:p w14:paraId="298F1098" w14:textId="77777777" w:rsidR="00FB27F4" w:rsidRPr="009C09EC" w:rsidRDefault="00FB27F4" w:rsidP="000B2B56">
      <w:pPr>
        <w:pStyle w:val="Heading2"/>
        <w:rPr>
          <w:sz w:val="24"/>
          <w:szCs w:val="24"/>
          <w:lang w:val="ru-RU"/>
        </w:rPr>
      </w:pPr>
    </w:p>
    <w:p w14:paraId="707C661E" w14:textId="77777777" w:rsidR="00FB27F4" w:rsidRPr="009C09EC" w:rsidRDefault="00FB27F4" w:rsidP="000B2B56">
      <w:pPr>
        <w:pStyle w:val="Heading2"/>
        <w:rPr>
          <w:sz w:val="24"/>
          <w:szCs w:val="24"/>
          <w:lang w:val="ru-RU"/>
        </w:rPr>
      </w:pPr>
    </w:p>
    <w:p w14:paraId="6F667100" w14:textId="77777777" w:rsidR="00FB27F4" w:rsidRPr="009C09EC" w:rsidRDefault="00FB27F4" w:rsidP="000B2B56">
      <w:pPr>
        <w:pStyle w:val="Heading2"/>
        <w:rPr>
          <w:sz w:val="24"/>
          <w:szCs w:val="24"/>
          <w:lang w:val="ru-RU"/>
        </w:rPr>
      </w:pPr>
    </w:p>
    <w:p w14:paraId="480A009D" w14:textId="77777777" w:rsidR="00FB27F4" w:rsidRPr="009C09EC" w:rsidRDefault="00FB27F4" w:rsidP="000B2B56">
      <w:pPr>
        <w:pStyle w:val="Heading2"/>
        <w:rPr>
          <w:sz w:val="24"/>
          <w:szCs w:val="24"/>
          <w:lang w:val="ru-RU"/>
        </w:rPr>
      </w:pPr>
    </w:p>
    <w:p w14:paraId="42C66B5D" w14:textId="77777777" w:rsidR="00FB27F4" w:rsidRPr="009C09EC" w:rsidRDefault="00FB27F4" w:rsidP="000B2B56">
      <w:pPr>
        <w:pStyle w:val="Heading2"/>
        <w:rPr>
          <w:sz w:val="24"/>
          <w:szCs w:val="24"/>
          <w:lang w:val="ru-RU"/>
        </w:rPr>
      </w:pPr>
    </w:p>
    <w:p w14:paraId="5111B0F1" w14:textId="77777777" w:rsidR="00FB27F4" w:rsidRPr="009C09EC" w:rsidRDefault="00FB27F4" w:rsidP="000B2B56">
      <w:pPr>
        <w:pStyle w:val="Heading2"/>
        <w:rPr>
          <w:sz w:val="24"/>
          <w:szCs w:val="24"/>
          <w:lang w:val="ru-RU"/>
        </w:rPr>
      </w:pPr>
    </w:p>
    <w:p w14:paraId="2EBDE571" w14:textId="77777777" w:rsidR="00FB27F4" w:rsidRDefault="00FB27F4" w:rsidP="000B2B56">
      <w:pPr>
        <w:pStyle w:val="Heading2"/>
        <w:rPr>
          <w:sz w:val="24"/>
          <w:szCs w:val="24"/>
          <w:lang w:val="ru-RU"/>
        </w:rPr>
      </w:pPr>
    </w:p>
    <w:p w14:paraId="4617FC5D" w14:textId="77777777" w:rsidR="00F86745" w:rsidRPr="00F86745" w:rsidRDefault="00F86745" w:rsidP="00F86745">
      <w:pPr>
        <w:rPr>
          <w:lang w:val="ru-RU"/>
        </w:rPr>
      </w:pPr>
    </w:p>
    <w:p w14:paraId="21394D3C" w14:textId="77777777" w:rsidR="000B2B56" w:rsidRPr="009C09EC" w:rsidRDefault="000B2B56" w:rsidP="00FB27F4">
      <w:pPr>
        <w:spacing w:after="0" w:line="240" w:lineRule="auto"/>
        <w:rPr>
          <w:rFonts w:ascii="Times New Roman" w:hAnsi="Times New Roman"/>
          <w:b/>
          <w:color w:val="000000"/>
          <w:sz w:val="24"/>
          <w:szCs w:val="24"/>
          <w:lang w:val="ru-RU"/>
        </w:rPr>
      </w:pPr>
    </w:p>
    <w:p w14:paraId="2E54BB48" w14:textId="77777777" w:rsidR="00FB27F4" w:rsidRPr="009C09EC" w:rsidRDefault="00FB27F4" w:rsidP="00FB27F4">
      <w:pPr>
        <w:spacing w:after="0" w:line="240" w:lineRule="auto"/>
        <w:rPr>
          <w:rFonts w:ascii="Times New Roman" w:hAnsi="Times New Roman"/>
          <w:b/>
          <w:color w:val="000000"/>
          <w:sz w:val="24"/>
          <w:szCs w:val="24"/>
          <w:lang w:val="ru-RU"/>
        </w:rPr>
      </w:pPr>
    </w:p>
    <w:p w14:paraId="03A193C0" w14:textId="77777777" w:rsidR="00FB27F4" w:rsidRPr="009C09EC" w:rsidRDefault="00FB27F4" w:rsidP="00FB27F4">
      <w:pPr>
        <w:spacing w:after="0" w:line="240" w:lineRule="auto"/>
        <w:rPr>
          <w:rFonts w:ascii="Times New Roman" w:hAnsi="Times New Roman"/>
          <w:b/>
          <w:color w:val="000000"/>
          <w:sz w:val="24"/>
          <w:szCs w:val="24"/>
          <w:lang w:val="ru-RU"/>
        </w:rPr>
      </w:pPr>
    </w:p>
    <w:p w14:paraId="68ADD103" w14:textId="77777777" w:rsidR="00FB27F4" w:rsidRPr="009C09EC" w:rsidRDefault="00FB27F4" w:rsidP="00B474E3">
      <w:pPr>
        <w:spacing w:after="0" w:line="240" w:lineRule="auto"/>
        <w:jc w:val="center"/>
        <w:rPr>
          <w:rFonts w:ascii="Times New Roman" w:hAnsi="Times New Roman"/>
          <w:b/>
          <w:color w:val="000000"/>
          <w:sz w:val="24"/>
          <w:szCs w:val="24"/>
          <w:lang w:val="ru-RU"/>
        </w:rPr>
      </w:pPr>
    </w:p>
    <w:p w14:paraId="6F385CFE" w14:textId="77777777" w:rsidR="00B474E3" w:rsidRPr="00F66C3D" w:rsidRDefault="00B474E3" w:rsidP="00744A0D">
      <w:pPr>
        <w:pStyle w:val="NASLOV"/>
        <w:rPr>
          <w:lang w:val="ru-RU"/>
        </w:rPr>
      </w:pPr>
      <w:bookmarkStart w:id="69" w:name="_Toc177843201"/>
      <w:r w:rsidRPr="0075473E">
        <w:t>ОДЕЉЕЊСКА СТАРЕШИНСТВА -  разредна  настава</w:t>
      </w:r>
      <w:r w:rsidRPr="00F66C3D">
        <w:rPr>
          <w:lang w:val="ru-RU"/>
        </w:rPr>
        <w:t xml:space="preserve"> 2024/2025.</w:t>
      </w:r>
      <w:bookmarkEnd w:id="69"/>
    </w:p>
    <w:p w14:paraId="6054749B" w14:textId="77777777" w:rsidR="00B474E3" w:rsidRPr="0075473E" w:rsidRDefault="00B474E3" w:rsidP="00B474E3">
      <w:pPr>
        <w:spacing w:after="0" w:line="240" w:lineRule="auto"/>
        <w:rPr>
          <w:rFonts w:ascii="Times New Roman" w:hAnsi="Times New Roman"/>
          <w:b/>
          <w:color w:val="000000"/>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7"/>
        <w:gridCol w:w="5851"/>
        <w:gridCol w:w="1870"/>
      </w:tblGrid>
      <w:tr w:rsidR="00B474E3" w:rsidRPr="0075473E" w14:paraId="07390784" w14:textId="77777777" w:rsidTr="00B474E3">
        <w:trPr>
          <w:jc w:val="center"/>
        </w:trPr>
        <w:tc>
          <w:tcPr>
            <w:tcW w:w="1107" w:type="dxa"/>
            <w:tcBorders>
              <w:top w:val="single" w:sz="18" w:space="0" w:color="auto"/>
              <w:left w:val="single" w:sz="18" w:space="0" w:color="auto"/>
              <w:bottom w:val="single" w:sz="12" w:space="0" w:color="auto"/>
              <w:right w:val="single" w:sz="18" w:space="0" w:color="auto"/>
            </w:tcBorders>
          </w:tcPr>
          <w:p w14:paraId="230A53B9" w14:textId="77777777" w:rsidR="00B474E3" w:rsidRPr="0075473E" w:rsidRDefault="00B474E3"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Ред број.</w:t>
            </w:r>
          </w:p>
        </w:tc>
        <w:tc>
          <w:tcPr>
            <w:tcW w:w="5851" w:type="dxa"/>
            <w:tcBorders>
              <w:top w:val="single" w:sz="18" w:space="0" w:color="auto"/>
              <w:left w:val="single" w:sz="18" w:space="0" w:color="auto"/>
              <w:bottom w:val="single" w:sz="12" w:space="0" w:color="auto"/>
              <w:right w:val="single" w:sz="18" w:space="0" w:color="auto"/>
            </w:tcBorders>
            <w:vAlign w:val="center"/>
          </w:tcPr>
          <w:p w14:paraId="5E3AABE2" w14:textId="77777777" w:rsidR="00B474E3" w:rsidRPr="0075473E" w:rsidRDefault="00B474E3"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Име и презиме</w:t>
            </w:r>
          </w:p>
        </w:tc>
        <w:tc>
          <w:tcPr>
            <w:tcW w:w="1870" w:type="dxa"/>
            <w:tcBorders>
              <w:top w:val="single" w:sz="18" w:space="0" w:color="auto"/>
              <w:left w:val="single" w:sz="18" w:space="0" w:color="auto"/>
              <w:bottom w:val="single" w:sz="12" w:space="0" w:color="auto"/>
              <w:right w:val="single" w:sz="18" w:space="0" w:color="auto"/>
            </w:tcBorders>
          </w:tcPr>
          <w:p w14:paraId="0BE0E87A" w14:textId="77777777" w:rsidR="00B474E3" w:rsidRPr="0075473E" w:rsidRDefault="00B474E3" w:rsidP="00B474E3">
            <w:pPr>
              <w:spacing w:after="0" w:line="240" w:lineRule="auto"/>
              <w:rPr>
                <w:rFonts w:ascii="Times New Roman" w:hAnsi="Times New Roman"/>
                <w:b/>
                <w:sz w:val="24"/>
                <w:szCs w:val="24"/>
                <w:lang w:val="hr-HR"/>
              </w:rPr>
            </w:pPr>
            <w:r w:rsidRPr="0075473E">
              <w:rPr>
                <w:rFonts w:ascii="Times New Roman" w:hAnsi="Times New Roman"/>
                <w:b/>
                <w:sz w:val="24"/>
                <w:szCs w:val="24"/>
                <w:lang w:val="hr-HR"/>
              </w:rPr>
              <w:t>Одељењско</w:t>
            </w:r>
          </w:p>
          <w:p w14:paraId="4E434EF6" w14:textId="77777777" w:rsidR="00B474E3" w:rsidRPr="0075473E" w:rsidRDefault="00B474E3" w:rsidP="00B474E3">
            <w:pPr>
              <w:spacing w:after="0" w:line="240" w:lineRule="auto"/>
              <w:rPr>
                <w:rFonts w:ascii="Times New Roman" w:hAnsi="Times New Roman"/>
                <w:b/>
                <w:sz w:val="24"/>
                <w:szCs w:val="24"/>
                <w:u w:val="single"/>
                <w:lang w:val="hr-HR"/>
              </w:rPr>
            </w:pPr>
            <w:r w:rsidRPr="0075473E">
              <w:rPr>
                <w:rFonts w:ascii="Times New Roman" w:hAnsi="Times New Roman"/>
                <w:b/>
                <w:sz w:val="24"/>
                <w:szCs w:val="24"/>
                <w:lang w:val="hr-HR"/>
              </w:rPr>
              <w:t>старешинство</w:t>
            </w:r>
          </w:p>
        </w:tc>
      </w:tr>
      <w:tr w:rsidR="00B474E3" w:rsidRPr="0075473E" w14:paraId="3B9879ED" w14:textId="77777777" w:rsidTr="00B474E3">
        <w:trPr>
          <w:jc w:val="center"/>
        </w:trPr>
        <w:tc>
          <w:tcPr>
            <w:tcW w:w="1107" w:type="dxa"/>
            <w:tcBorders>
              <w:top w:val="single" w:sz="12" w:space="0" w:color="auto"/>
              <w:left w:val="single" w:sz="18" w:space="0" w:color="auto"/>
              <w:bottom w:val="single" w:sz="6" w:space="0" w:color="auto"/>
              <w:right w:val="single" w:sz="18" w:space="0" w:color="auto"/>
            </w:tcBorders>
            <w:vAlign w:val="center"/>
          </w:tcPr>
          <w:p w14:paraId="31E205C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p>
        </w:tc>
        <w:tc>
          <w:tcPr>
            <w:tcW w:w="5851" w:type="dxa"/>
            <w:tcBorders>
              <w:top w:val="single" w:sz="12" w:space="0" w:color="auto"/>
              <w:left w:val="single" w:sz="18" w:space="0" w:color="auto"/>
              <w:bottom w:val="single" w:sz="6" w:space="0" w:color="auto"/>
              <w:right w:val="single" w:sz="18" w:space="0" w:color="auto"/>
            </w:tcBorders>
          </w:tcPr>
          <w:p w14:paraId="47039CCC" w14:textId="77777777" w:rsidR="00B474E3" w:rsidRPr="0075473E" w:rsidRDefault="00B474E3" w:rsidP="00B474E3">
            <w:pPr>
              <w:spacing w:after="0" w:line="240" w:lineRule="auto"/>
              <w:jc w:val="both"/>
              <w:rPr>
                <w:rFonts w:ascii="Times New Roman" w:hAnsi="Times New Roman"/>
                <w:sz w:val="24"/>
                <w:szCs w:val="24"/>
              </w:rPr>
            </w:pPr>
            <w:proofErr w:type="spellStart"/>
            <w:r w:rsidRPr="0075473E">
              <w:rPr>
                <w:rFonts w:ascii="Times New Roman" w:hAnsi="Times New Roman"/>
                <w:color w:val="000000" w:themeColor="text1"/>
                <w:sz w:val="24"/>
                <w:szCs w:val="24"/>
              </w:rPr>
              <w:t>Оливера</w:t>
            </w:r>
            <w:proofErr w:type="spellEnd"/>
            <w:r w:rsidRPr="0075473E">
              <w:rPr>
                <w:rFonts w:ascii="Times New Roman" w:hAnsi="Times New Roman"/>
                <w:color w:val="000000" w:themeColor="text1"/>
                <w:sz w:val="24"/>
                <w:szCs w:val="24"/>
              </w:rPr>
              <w:t xml:space="preserve"> </w:t>
            </w:r>
            <w:proofErr w:type="spellStart"/>
            <w:r w:rsidRPr="0075473E">
              <w:rPr>
                <w:rFonts w:ascii="Times New Roman" w:hAnsi="Times New Roman"/>
                <w:color w:val="000000" w:themeColor="text1"/>
                <w:sz w:val="24"/>
                <w:szCs w:val="24"/>
              </w:rPr>
              <w:t>Станић</w:t>
            </w:r>
            <w:proofErr w:type="spellEnd"/>
          </w:p>
        </w:tc>
        <w:tc>
          <w:tcPr>
            <w:tcW w:w="1870" w:type="dxa"/>
            <w:tcBorders>
              <w:top w:val="single" w:sz="12" w:space="0" w:color="auto"/>
              <w:left w:val="single" w:sz="18" w:space="0" w:color="auto"/>
              <w:bottom w:val="single" w:sz="6" w:space="0" w:color="auto"/>
              <w:right w:val="single" w:sz="18" w:space="0" w:color="auto"/>
            </w:tcBorders>
          </w:tcPr>
          <w:p w14:paraId="70A31639" w14:textId="77777777" w:rsidR="00B474E3" w:rsidRPr="0075473E" w:rsidRDefault="00B474E3"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I-1</w:t>
            </w:r>
          </w:p>
        </w:tc>
      </w:tr>
      <w:tr w:rsidR="00B474E3" w:rsidRPr="0075473E" w14:paraId="6635E252"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38A3E41"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p>
        </w:tc>
        <w:tc>
          <w:tcPr>
            <w:tcW w:w="5851" w:type="dxa"/>
            <w:tcBorders>
              <w:top w:val="single" w:sz="6" w:space="0" w:color="auto"/>
              <w:left w:val="single" w:sz="18" w:space="0" w:color="auto"/>
              <w:bottom w:val="single" w:sz="6" w:space="0" w:color="auto"/>
              <w:right w:val="single" w:sz="18" w:space="0" w:color="auto"/>
            </w:tcBorders>
          </w:tcPr>
          <w:p w14:paraId="4983368E" w14:textId="77777777" w:rsidR="00B474E3" w:rsidRPr="0075473E" w:rsidRDefault="007A2682"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Јоргованка Михајловић</w:t>
            </w:r>
          </w:p>
        </w:tc>
        <w:tc>
          <w:tcPr>
            <w:tcW w:w="1870" w:type="dxa"/>
            <w:tcBorders>
              <w:top w:val="single" w:sz="6" w:space="0" w:color="auto"/>
              <w:left w:val="single" w:sz="18" w:space="0" w:color="auto"/>
              <w:bottom w:val="single" w:sz="6" w:space="0" w:color="auto"/>
              <w:right w:val="single" w:sz="18" w:space="0" w:color="auto"/>
            </w:tcBorders>
            <w:vAlign w:val="center"/>
          </w:tcPr>
          <w:p w14:paraId="49D0B17D" w14:textId="77777777" w:rsidR="00B474E3" w:rsidRPr="0075473E" w:rsidRDefault="00B474E3"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I-2</w:t>
            </w:r>
          </w:p>
        </w:tc>
      </w:tr>
      <w:tr w:rsidR="00B474E3" w:rsidRPr="0075473E" w14:paraId="2EFA9C51"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3C3862CB"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3.</w:t>
            </w:r>
          </w:p>
        </w:tc>
        <w:tc>
          <w:tcPr>
            <w:tcW w:w="5851" w:type="dxa"/>
            <w:tcBorders>
              <w:top w:val="single" w:sz="6" w:space="0" w:color="auto"/>
              <w:left w:val="single" w:sz="18" w:space="0" w:color="auto"/>
              <w:bottom w:val="single" w:sz="6" w:space="0" w:color="auto"/>
              <w:right w:val="single" w:sz="18" w:space="0" w:color="auto"/>
            </w:tcBorders>
          </w:tcPr>
          <w:p w14:paraId="5A32DB03"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Љубица Матијевић</w:t>
            </w:r>
          </w:p>
        </w:tc>
        <w:tc>
          <w:tcPr>
            <w:tcW w:w="1870" w:type="dxa"/>
            <w:tcBorders>
              <w:top w:val="single" w:sz="6" w:space="0" w:color="auto"/>
              <w:left w:val="single" w:sz="18" w:space="0" w:color="auto"/>
              <w:bottom w:val="single" w:sz="6" w:space="0" w:color="auto"/>
              <w:right w:val="single" w:sz="18" w:space="0" w:color="auto"/>
            </w:tcBorders>
          </w:tcPr>
          <w:p w14:paraId="6C08F70D" w14:textId="77777777" w:rsidR="00B474E3" w:rsidRPr="0075473E" w:rsidRDefault="00B474E3"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I-3</w:t>
            </w:r>
          </w:p>
        </w:tc>
      </w:tr>
      <w:tr w:rsidR="007A2682" w:rsidRPr="0075473E" w14:paraId="2D70F48C"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5F4BAD29"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4.</w:t>
            </w:r>
          </w:p>
        </w:tc>
        <w:tc>
          <w:tcPr>
            <w:tcW w:w="5851" w:type="dxa"/>
            <w:tcBorders>
              <w:top w:val="single" w:sz="6" w:space="0" w:color="auto"/>
              <w:left w:val="single" w:sz="18" w:space="0" w:color="auto"/>
              <w:bottom w:val="single" w:sz="6" w:space="0" w:color="auto"/>
              <w:right w:val="single" w:sz="18" w:space="0" w:color="auto"/>
            </w:tcBorders>
          </w:tcPr>
          <w:p w14:paraId="753EE0A6" w14:textId="77777777" w:rsidR="007A2682" w:rsidRPr="0075473E" w:rsidRDefault="007A2682" w:rsidP="00963FD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Владислава  Берга</w:t>
            </w:r>
          </w:p>
        </w:tc>
        <w:tc>
          <w:tcPr>
            <w:tcW w:w="1870" w:type="dxa"/>
            <w:tcBorders>
              <w:top w:val="single" w:sz="6" w:space="0" w:color="auto"/>
              <w:left w:val="single" w:sz="18" w:space="0" w:color="auto"/>
              <w:bottom w:val="single" w:sz="6" w:space="0" w:color="auto"/>
              <w:right w:val="single" w:sz="18" w:space="0" w:color="auto"/>
            </w:tcBorders>
          </w:tcPr>
          <w:p w14:paraId="083D2995"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I-4</w:t>
            </w:r>
          </w:p>
        </w:tc>
      </w:tr>
      <w:tr w:rsidR="007A2682" w:rsidRPr="0075473E" w14:paraId="5031035B"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1627A45"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5.</w:t>
            </w:r>
          </w:p>
        </w:tc>
        <w:tc>
          <w:tcPr>
            <w:tcW w:w="5851" w:type="dxa"/>
            <w:tcBorders>
              <w:top w:val="single" w:sz="6" w:space="0" w:color="auto"/>
              <w:left w:val="single" w:sz="18" w:space="0" w:color="auto"/>
              <w:bottom w:val="single" w:sz="6" w:space="0" w:color="auto"/>
              <w:right w:val="single" w:sz="18" w:space="0" w:color="auto"/>
            </w:tcBorders>
          </w:tcPr>
          <w:p w14:paraId="19F999FC"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Ружица Савановић</w:t>
            </w:r>
          </w:p>
        </w:tc>
        <w:tc>
          <w:tcPr>
            <w:tcW w:w="1870" w:type="dxa"/>
            <w:tcBorders>
              <w:top w:val="single" w:sz="6" w:space="0" w:color="auto"/>
              <w:left w:val="single" w:sz="18" w:space="0" w:color="auto"/>
              <w:bottom w:val="single" w:sz="6" w:space="0" w:color="auto"/>
              <w:right w:val="single" w:sz="18" w:space="0" w:color="auto"/>
            </w:tcBorders>
          </w:tcPr>
          <w:p w14:paraId="17952820"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I-5</w:t>
            </w:r>
          </w:p>
        </w:tc>
      </w:tr>
      <w:tr w:rsidR="007A2682" w:rsidRPr="0075473E" w14:paraId="670C8079"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035A889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6.</w:t>
            </w:r>
          </w:p>
        </w:tc>
        <w:tc>
          <w:tcPr>
            <w:tcW w:w="5851" w:type="dxa"/>
            <w:tcBorders>
              <w:top w:val="single" w:sz="6" w:space="0" w:color="auto"/>
              <w:left w:val="single" w:sz="18" w:space="0" w:color="auto"/>
              <w:bottom w:val="single" w:sz="6" w:space="0" w:color="auto"/>
              <w:right w:val="single" w:sz="18" w:space="0" w:color="auto"/>
            </w:tcBorders>
          </w:tcPr>
          <w:p w14:paraId="4336A3C1" w14:textId="77777777" w:rsidR="007A2682" w:rsidRPr="0075473E" w:rsidRDefault="007A2682"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Тијана Стојшић</w:t>
            </w:r>
          </w:p>
        </w:tc>
        <w:tc>
          <w:tcPr>
            <w:tcW w:w="1870" w:type="dxa"/>
            <w:tcBorders>
              <w:top w:val="single" w:sz="6" w:space="0" w:color="auto"/>
              <w:left w:val="single" w:sz="18" w:space="0" w:color="auto"/>
              <w:bottom w:val="single" w:sz="6" w:space="0" w:color="auto"/>
              <w:right w:val="single" w:sz="18" w:space="0" w:color="auto"/>
            </w:tcBorders>
          </w:tcPr>
          <w:p w14:paraId="223504F9"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I-6</w:t>
            </w:r>
          </w:p>
        </w:tc>
      </w:tr>
      <w:tr w:rsidR="007A2682" w:rsidRPr="0075473E" w14:paraId="16C349E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5A98EC0"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7.</w:t>
            </w:r>
          </w:p>
        </w:tc>
        <w:tc>
          <w:tcPr>
            <w:tcW w:w="5851" w:type="dxa"/>
            <w:tcBorders>
              <w:top w:val="single" w:sz="6" w:space="0" w:color="auto"/>
              <w:left w:val="single" w:sz="18" w:space="0" w:color="auto"/>
              <w:bottom w:val="single" w:sz="6" w:space="0" w:color="auto"/>
              <w:right w:val="single" w:sz="18" w:space="0" w:color="auto"/>
            </w:tcBorders>
          </w:tcPr>
          <w:p w14:paraId="34D65210"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Татјана Тодоровић</w:t>
            </w:r>
          </w:p>
        </w:tc>
        <w:tc>
          <w:tcPr>
            <w:tcW w:w="1870" w:type="dxa"/>
            <w:tcBorders>
              <w:top w:val="single" w:sz="6" w:space="0" w:color="auto"/>
              <w:left w:val="single" w:sz="18" w:space="0" w:color="auto"/>
              <w:bottom w:val="single" w:sz="6" w:space="0" w:color="auto"/>
              <w:right w:val="single" w:sz="18" w:space="0" w:color="auto"/>
            </w:tcBorders>
          </w:tcPr>
          <w:p w14:paraId="1D170263"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I-7</w:t>
            </w:r>
          </w:p>
        </w:tc>
      </w:tr>
      <w:tr w:rsidR="007A2682" w:rsidRPr="0075473E" w14:paraId="3E892ED6"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5CF64C99" w14:textId="77777777" w:rsidR="007A2682" w:rsidRPr="0075473E" w:rsidRDefault="007A268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8.</w:t>
            </w:r>
          </w:p>
        </w:tc>
        <w:tc>
          <w:tcPr>
            <w:tcW w:w="5851" w:type="dxa"/>
            <w:tcBorders>
              <w:top w:val="single" w:sz="6" w:space="0" w:color="auto"/>
              <w:left w:val="single" w:sz="18" w:space="0" w:color="auto"/>
              <w:bottom w:val="single" w:sz="6" w:space="0" w:color="auto"/>
              <w:right w:val="single" w:sz="18" w:space="0" w:color="auto"/>
            </w:tcBorders>
          </w:tcPr>
          <w:p w14:paraId="6FE58031" w14:textId="77777777" w:rsidR="007A2682" w:rsidRPr="0075473E" w:rsidRDefault="007A2682" w:rsidP="00B474E3">
            <w:pPr>
              <w:spacing w:after="0" w:line="240" w:lineRule="auto"/>
              <w:jc w:val="both"/>
              <w:rPr>
                <w:rFonts w:ascii="Times New Roman" w:hAnsi="Times New Roman"/>
                <w:sz w:val="24"/>
                <w:szCs w:val="24"/>
              </w:rPr>
            </w:pPr>
            <w:r w:rsidRPr="0075473E">
              <w:rPr>
                <w:rFonts w:ascii="Times New Roman" w:hAnsi="Times New Roman"/>
                <w:sz w:val="24"/>
                <w:szCs w:val="24"/>
                <w:lang w:val="sr-Cyrl-CS"/>
              </w:rPr>
              <w:t>Оливера Марић</w:t>
            </w:r>
          </w:p>
        </w:tc>
        <w:tc>
          <w:tcPr>
            <w:tcW w:w="1870" w:type="dxa"/>
            <w:tcBorders>
              <w:top w:val="single" w:sz="6" w:space="0" w:color="auto"/>
              <w:left w:val="single" w:sz="18" w:space="0" w:color="auto"/>
              <w:bottom w:val="single" w:sz="6" w:space="0" w:color="auto"/>
              <w:right w:val="single" w:sz="18" w:space="0" w:color="auto"/>
            </w:tcBorders>
          </w:tcPr>
          <w:p w14:paraId="5273C63F" w14:textId="77777777" w:rsidR="007A2682" w:rsidRPr="007632DB"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w:t>
            </w:r>
            <w:r>
              <w:rPr>
                <w:rFonts w:ascii="Times New Roman" w:hAnsi="Times New Roman"/>
                <w:b/>
                <w:sz w:val="24"/>
                <w:szCs w:val="24"/>
              </w:rPr>
              <w:t>8</w:t>
            </w:r>
          </w:p>
        </w:tc>
      </w:tr>
      <w:tr w:rsidR="007A2682" w:rsidRPr="0075473E" w14:paraId="5D7F67D7" w14:textId="77777777" w:rsidTr="00B474E3">
        <w:trPr>
          <w:jc w:val="center"/>
        </w:trPr>
        <w:tc>
          <w:tcPr>
            <w:tcW w:w="1107" w:type="dxa"/>
            <w:tcBorders>
              <w:top w:val="single" w:sz="18" w:space="0" w:color="auto"/>
              <w:left w:val="single" w:sz="18" w:space="0" w:color="auto"/>
              <w:bottom w:val="single" w:sz="6" w:space="0" w:color="auto"/>
              <w:right w:val="single" w:sz="18" w:space="0" w:color="auto"/>
            </w:tcBorders>
            <w:vAlign w:val="center"/>
          </w:tcPr>
          <w:p w14:paraId="2FD69A51" w14:textId="77777777" w:rsidR="007A2682" w:rsidRPr="0075473E" w:rsidRDefault="007A268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9</w:t>
            </w:r>
            <w:r w:rsidRPr="0075473E">
              <w:rPr>
                <w:rFonts w:ascii="Times New Roman" w:hAnsi="Times New Roman"/>
                <w:sz w:val="24"/>
                <w:szCs w:val="24"/>
                <w:lang w:val="sr-Cyrl-CS"/>
              </w:rPr>
              <w:t>.</w:t>
            </w:r>
          </w:p>
        </w:tc>
        <w:tc>
          <w:tcPr>
            <w:tcW w:w="5851" w:type="dxa"/>
            <w:tcBorders>
              <w:top w:val="single" w:sz="18" w:space="0" w:color="auto"/>
              <w:left w:val="single" w:sz="18" w:space="0" w:color="auto"/>
              <w:bottom w:val="single" w:sz="6" w:space="0" w:color="auto"/>
              <w:right w:val="single" w:sz="18" w:space="0" w:color="auto"/>
            </w:tcBorders>
          </w:tcPr>
          <w:p w14:paraId="56EACF58" w14:textId="77777777" w:rsidR="007A2682" w:rsidRPr="0075473E" w:rsidRDefault="007A2682" w:rsidP="00B474E3">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Марија Љубојевић</w:t>
            </w:r>
          </w:p>
        </w:tc>
        <w:tc>
          <w:tcPr>
            <w:tcW w:w="1870" w:type="dxa"/>
            <w:tcBorders>
              <w:top w:val="single" w:sz="18" w:space="0" w:color="auto"/>
              <w:left w:val="single" w:sz="18" w:space="0" w:color="auto"/>
              <w:bottom w:val="single" w:sz="6" w:space="0" w:color="auto"/>
              <w:right w:val="single" w:sz="18" w:space="0" w:color="auto"/>
            </w:tcBorders>
          </w:tcPr>
          <w:p w14:paraId="09214C79"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II-1</w:t>
            </w:r>
          </w:p>
        </w:tc>
      </w:tr>
      <w:tr w:rsidR="007A2682" w:rsidRPr="0075473E" w14:paraId="38FAC409"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7BBF918C" w14:textId="77777777" w:rsidR="007A2682" w:rsidRPr="0075473E" w:rsidRDefault="007A268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10</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7F3F9E05"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Рената Јевтић</w:t>
            </w:r>
          </w:p>
        </w:tc>
        <w:tc>
          <w:tcPr>
            <w:tcW w:w="1870" w:type="dxa"/>
            <w:tcBorders>
              <w:top w:val="single" w:sz="6" w:space="0" w:color="auto"/>
              <w:left w:val="single" w:sz="18" w:space="0" w:color="auto"/>
              <w:bottom w:val="single" w:sz="6" w:space="0" w:color="auto"/>
              <w:right w:val="single" w:sz="18" w:space="0" w:color="auto"/>
            </w:tcBorders>
          </w:tcPr>
          <w:p w14:paraId="469E10E4"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II-2</w:t>
            </w:r>
          </w:p>
        </w:tc>
      </w:tr>
      <w:tr w:rsidR="007A2682" w:rsidRPr="0075473E" w14:paraId="4411F76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073F5282"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1</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234CF269"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Ана Крстић</w:t>
            </w:r>
          </w:p>
        </w:tc>
        <w:tc>
          <w:tcPr>
            <w:tcW w:w="1870" w:type="dxa"/>
            <w:tcBorders>
              <w:top w:val="single" w:sz="6" w:space="0" w:color="auto"/>
              <w:left w:val="single" w:sz="18" w:space="0" w:color="auto"/>
              <w:bottom w:val="single" w:sz="6" w:space="0" w:color="auto"/>
              <w:right w:val="single" w:sz="18" w:space="0" w:color="auto"/>
            </w:tcBorders>
          </w:tcPr>
          <w:p w14:paraId="59FC6DED"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II-3</w:t>
            </w:r>
          </w:p>
        </w:tc>
      </w:tr>
      <w:tr w:rsidR="007A2682" w:rsidRPr="0075473E" w14:paraId="6B1E9337"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004C661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2</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0DF51AA9"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Биљана Вуковић</w:t>
            </w:r>
          </w:p>
        </w:tc>
        <w:tc>
          <w:tcPr>
            <w:tcW w:w="1870" w:type="dxa"/>
            <w:tcBorders>
              <w:top w:val="single" w:sz="6" w:space="0" w:color="auto"/>
              <w:left w:val="single" w:sz="18" w:space="0" w:color="auto"/>
              <w:bottom w:val="single" w:sz="6" w:space="0" w:color="auto"/>
              <w:right w:val="single" w:sz="18" w:space="0" w:color="auto"/>
            </w:tcBorders>
          </w:tcPr>
          <w:p w14:paraId="0F0C6F82"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II-4</w:t>
            </w:r>
          </w:p>
        </w:tc>
      </w:tr>
      <w:tr w:rsidR="007A2682" w:rsidRPr="0075473E" w14:paraId="33D9DFA1"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0F0291D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3</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70A17729"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Бранка Шеперац</w:t>
            </w:r>
          </w:p>
        </w:tc>
        <w:tc>
          <w:tcPr>
            <w:tcW w:w="1870" w:type="dxa"/>
            <w:tcBorders>
              <w:top w:val="single" w:sz="6" w:space="0" w:color="auto"/>
              <w:left w:val="single" w:sz="18" w:space="0" w:color="auto"/>
              <w:bottom w:val="single" w:sz="6" w:space="0" w:color="auto"/>
              <w:right w:val="single" w:sz="18" w:space="0" w:color="auto"/>
            </w:tcBorders>
          </w:tcPr>
          <w:p w14:paraId="7D65577A" w14:textId="77777777" w:rsidR="007A2682" w:rsidRPr="0075473E"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II-</w:t>
            </w:r>
            <w:r w:rsidRPr="0075473E">
              <w:rPr>
                <w:rFonts w:ascii="Times New Roman" w:hAnsi="Times New Roman"/>
                <w:b/>
                <w:sz w:val="24"/>
                <w:szCs w:val="24"/>
              </w:rPr>
              <w:t>5</w:t>
            </w:r>
          </w:p>
        </w:tc>
      </w:tr>
      <w:tr w:rsidR="007A2682" w:rsidRPr="0075473E" w14:paraId="0E228A1D"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4864E427"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4</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61917CA4"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Милена Малчић</w:t>
            </w:r>
          </w:p>
        </w:tc>
        <w:tc>
          <w:tcPr>
            <w:tcW w:w="1870" w:type="dxa"/>
            <w:tcBorders>
              <w:top w:val="single" w:sz="6" w:space="0" w:color="auto"/>
              <w:left w:val="single" w:sz="18" w:space="0" w:color="auto"/>
              <w:bottom w:val="single" w:sz="6" w:space="0" w:color="auto"/>
              <w:right w:val="single" w:sz="18" w:space="0" w:color="auto"/>
            </w:tcBorders>
          </w:tcPr>
          <w:p w14:paraId="25677C91" w14:textId="77777777" w:rsidR="007A2682" w:rsidRPr="0075473E"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II-</w:t>
            </w:r>
            <w:r w:rsidRPr="0075473E">
              <w:rPr>
                <w:rFonts w:ascii="Times New Roman" w:hAnsi="Times New Roman"/>
                <w:b/>
                <w:sz w:val="24"/>
                <w:szCs w:val="24"/>
              </w:rPr>
              <w:t>6</w:t>
            </w:r>
          </w:p>
        </w:tc>
      </w:tr>
      <w:tr w:rsidR="007A2682" w:rsidRPr="0075473E" w14:paraId="0DD2EB2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5E19404B"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w:t>
            </w:r>
            <w:r>
              <w:rPr>
                <w:rFonts w:ascii="Times New Roman" w:hAnsi="Times New Roman"/>
                <w:sz w:val="24"/>
                <w:szCs w:val="24"/>
                <w:lang w:val="sr-Cyrl-CS"/>
              </w:rPr>
              <w:t>5</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09C45B36" w14:textId="77777777" w:rsidR="007A2682" w:rsidRPr="0075473E" w:rsidRDefault="007A2682" w:rsidP="00B474E3">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Марија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Чекић</w:t>
            </w:r>
            <w:proofErr w:type="spellEnd"/>
          </w:p>
        </w:tc>
        <w:tc>
          <w:tcPr>
            <w:tcW w:w="1870" w:type="dxa"/>
            <w:tcBorders>
              <w:top w:val="single" w:sz="6" w:space="0" w:color="auto"/>
              <w:left w:val="single" w:sz="18" w:space="0" w:color="auto"/>
              <w:bottom w:val="single" w:sz="6" w:space="0" w:color="auto"/>
              <w:right w:val="single" w:sz="18" w:space="0" w:color="auto"/>
            </w:tcBorders>
          </w:tcPr>
          <w:p w14:paraId="4CEBD18D" w14:textId="77777777" w:rsidR="007A2682" w:rsidRPr="0075473E"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II-</w:t>
            </w:r>
            <w:r w:rsidRPr="0075473E">
              <w:rPr>
                <w:rFonts w:ascii="Times New Roman" w:hAnsi="Times New Roman"/>
                <w:b/>
                <w:sz w:val="24"/>
                <w:szCs w:val="24"/>
              </w:rPr>
              <w:t>7</w:t>
            </w:r>
          </w:p>
        </w:tc>
      </w:tr>
      <w:tr w:rsidR="007A2682" w:rsidRPr="0075473E" w14:paraId="5EAA71A2" w14:textId="77777777" w:rsidTr="00B474E3">
        <w:trPr>
          <w:jc w:val="center"/>
        </w:trPr>
        <w:tc>
          <w:tcPr>
            <w:tcW w:w="1107" w:type="dxa"/>
            <w:tcBorders>
              <w:top w:val="single" w:sz="18" w:space="0" w:color="auto"/>
              <w:left w:val="single" w:sz="18" w:space="0" w:color="auto"/>
              <w:bottom w:val="single" w:sz="6" w:space="0" w:color="auto"/>
              <w:right w:val="single" w:sz="18" w:space="0" w:color="auto"/>
            </w:tcBorders>
            <w:vAlign w:val="center"/>
          </w:tcPr>
          <w:p w14:paraId="6F935A2E" w14:textId="77777777" w:rsidR="007A2682" w:rsidRPr="0075473E" w:rsidRDefault="007A2682" w:rsidP="00B474E3">
            <w:pPr>
              <w:spacing w:after="0" w:line="240" w:lineRule="auto"/>
              <w:jc w:val="center"/>
              <w:rPr>
                <w:rFonts w:ascii="Times New Roman" w:hAnsi="Times New Roman"/>
                <w:color w:val="000000" w:themeColor="text1"/>
                <w:sz w:val="24"/>
                <w:szCs w:val="24"/>
                <w:lang w:val="sr-Cyrl-CS"/>
              </w:rPr>
            </w:pPr>
            <w:r w:rsidRPr="0075473E">
              <w:rPr>
                <w:rFonts w:ascii="Times New Roman" w:hAnsi="Times New Roman"/>
                <w:color w:val="000000" w:themeColor="text1"/>
                <w:sz w:val="24"/>
                <w:szCs w:val="24"/>
                <w:lang w:val="sr-Cyrl-CS"/>
              </w:rPr>
              <w:t>16.</w:t>
            </w:r>
          </w:p>
        </w:tc>
        <w:tc>
          <w:tcPr>
            <w:tcW w:w="5851" w:type="dxa"/>
            <w:tcBorders>
              <w:top w:val="single" w:sz="18" w:space="0" w:color="auto"/>
              <w:left w:val="single" w:sz="18" w:space="0" w:color="auto"/>
              <w:bottom w:val="single" w:sz="6" w:space="0" w:color="auto"/>
              <w:right w:val="single" w:sz="18" w:space="0" w:color="auto"/>
            </w:tcBorders>
          </w:tcPr>
          <w:p w14:paraId="02F786F5" w14:textId="77777777" w:rsidR="007A2682" w:rsidRPr="0075473E" w:rsidRDefault="007A2682" w:rsidP="00B474E3">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Јелица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Радак</w:t>
            </w:r>
            <w:proofErr w:type="spellEnd"/>
          </w:p>
        </w:tc>
        <w:tc>
          <w:tcPr>
            <w:tcW w:w="1870" w:type="dxa"/>
            <w:tcBorders>
              <w:top w:val="single" w:sz="18" w:space="0" w:color="auto"/>
              <w:left w:val="single" w:sz="18" w:space="0" w:color="auto"/>
              <w:bottom w:val="single" w:sz="6" w:space="0" w:color="auto"/>
              <w:right w:val="single" w:sz="18" w:space="0" w:color="auto"/>
            </w:tcBorders>
          </w:tcPr>
          <w:p w14:paraId="6D011C60"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III-1</w:t>
            </w:r>
          </w:p>
        </w:tc>
      </w:tr>
      <w:tr w:rsidR="007A2682" w:rsidRPr="0075473E" w14:paraId="208A088A"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4BD62DD7"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17.</w:t>
            </w:r>
          </w:p>
        </w:tc>
        <w:tc>
          <w:tcPr>
            <w:tcW w:w="5851" w:type="dxa"/>
            <w:tcBorders>
              <w:top w:val="single" w:sz="6" w:space="0" w:color="auto"/>
              <w:left w:val="single" w:sz="18" w:space="0" w:color="auto"/>
              <w:bottom w:val="single" w:sz="6" w:space="0" w:color="auto"/>
              <w:right w:val="single" w:sz="18" w:space="0" w:color="auto"/>
            </w:tcBorders>
          </w:tcPr>
          <w:p w14:paraId="72A970B6"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Душка Булик</w:t>
            </w:r>
          </w:p>
        </w:tc>
        <w:tc>
          <w:tcPr>
            <w:tcW w:w="1870" w:type="dxa"/>
            <w:tcBorders>
              <w:top w:val="single" w:sz="6" w:space="0" w:color="auto"/>
              <w:left w:val="single" w:sz="18" w:space="0" w:color="auto"/>
              <w:bottom w:val="single" w:sz="6" w:space="0" w:color="auto"/>
              <w:right w:val="single" w:sz="18" w:space="0" w:color="auto"/>
            </w:tcBorders>
          </w:tcPr>
          <w:p w14:paraId="6955EDA0"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III-2</w:t>
            </w:r>
          </w:p>
        </w:tc>
      </w:tr>
      <w:tr w:rsidR="007A2682" w:rsidRPr="0075473E" w14:paraId="78DBBD2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A7661CF"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18.</w:t>
            </w:r>
          </w:p>
        </w:tc>
        <w:tc>
          <w:tcPr>
            <w:tcW w:w="5851" w:type="dxa"/>
            <w:tcBorders>
              <w:top w:val="single" w:sz="6" w:space="0" w:color="auto"/>
              <w:left w:val="single" w:sz="18" w:space="0" w:color="auto"/>
              <w:bottom w:val="single" w:sz="6" w:space="0" w:color="auto"/>
              <w:right w:val="single" w:sz="18" w:space="0" w:color="auto"/>
            </w:tcBorders>
          </w:tcPr>
          <w:p w14:paraId="5A932D92"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Олгица Стојмировић</w:t>
            </w:r>
          </w:p>
        </w:tc>
        <w:tc>
          <w:tcPr>
            <w:tcW w:w="1870" w:type="dxa"/>
            <w:tcBorders>
              <w:top w:val="single" w:sz="6" w:space="0" w:color="auto"/>
              <w:left w:val="single" w:sz="18" w:space="0" w:color="auto"/>
              <w:bottom w:val="single" w:sz="6" w:space="0" w:color="auto"/>
              <w:right w:val="single" w:sz="18" w:space="0" w:color="auto"/>
            </w:tcBorders>
          </w:tcPr>
          <w:p w14:paraId="5B481F0B"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III-3</w:t>
            </w:r>
          </w:p>
        </w:tc>
      </w:tr>
      <w:tr w:rsidR="007A2682" w:rsidRPr="0075473E" w14:paraId="71AF5D25"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20F3E73F"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19.</w:t>
            </w:r>
          </w:p>
        </w:tc>
        <w:tc>
          <w:tcPr>
            <w:tcW w:w="5851" w:type="dxa"/>
            <w:tcBorders>
              <w:top w:val="single" w:sz="6" w:space="0" w:color="auto"/>
              <w:left w:val="single" w:sz="18" w:space="0" w:color="auto"/>
              <w:bottom w:val="single" w:sz="6" w:space="0" w:color="auto"/>
              <w:right w:val="single" w:sz="18" w:space="0" w:color="auto"/>
            </w:tcBorders>
          </w:tcPr>
          <w:p w14:paraId="47FB155B"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Весна Медић</w:t>
            </w:r>
          </w:p>
        </w:tc>
        <w:tc>
          <w:tcPr>
            <w:tcW w:w="1870" w:type="dxa"/>
            <w:tcBorders>
              <w:top w:val="single" w:sz="6" w:space="0" w:color="auto"/>
              <w:left w:val="single" w:sz="18" w:space="0" w:color="auto"/>
              <w:bottom w:val="single" w:sz="6" w:space="0" w:color="auto"/>
              <w:right w:val="single" w:sz="18" w:space="0" w:color="auto"/>
            </w:tcBorders>
          </w:tcPr>
          <w:p w14:paraId="066F2A1D"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III-4</w:t>
            </w:r>
          </w:p>
        </w:tc>
      </w:tr>
      <w:tr w:rsidR="007A2682" w:rsidRPr="0075473E" w14:paraId="3DA3048E"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F9540A3"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c>
          <w:tcPr>
            <w:tcW w:w="5851" w:type="dxa"/>
            <w:tcBorders>
              <w:top w:val="single" w:sz="6" w:space="0" w:color="auto"/>
              <w:left w:val="single" w:sz="18" w:space="0" w:color="auto"/>
              <w:bottom w:val="single" w:sz="6" w:space="0" w:color="auto"/>
              <w:right w:val="single" w:sz="18" w:space="0" w:color="auto"/>
            </w:tcBorders>
          </w:tcPr>
          <w:p w14:paraId="4BDD9225"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Тања Копривица</w:t>
            </w:r>
          </w:p>
        </w:tc>
        <w:tc>
          <w:tcPr>
            <w:tcW w:w="1870" w:type="dxa"/>
            <w:tcBorders>
              <w:top w:val="single" w:sz="6" w:space="0" w:color="auto"/>
              <w:left w:val="single" w:sz="18" w:space="0" w:color="auto"/>
              <w:bottom w:val="single" w:sz="6" w:space="0" w:color="auto"/>
              <w:right w:val="single" w:sz="18" w:space="0" w:color="auto"/>
            </w:tcBorders>
          </w:tcPr>
          <w:p w14:paraId="0E3C62B2"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III-5</w:t>
            </w:r>
          </w:p>
        </w:tc>
      </w:tr>
      <w:tr w:rsidR="007A2682" w:rsidRPr="0075473E" w14:paraId="54DBF261"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31F296C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21.</w:t>
            </w:r>
          </w:p>
        </w:tc>
        <w:tc>
          <w:tcPr>
            <w:tcW w:w="5851" w:type="dxa"/>
            <w:tcBorders>
              <w:top w:val="single" w:sz="6" w:space="0" w:color="auto"/>
              <w:left w:val="single" w:sz="18" w:space="0" w:color="auto"/>
              <w:bottom w:val="single" w:sz="6" w:space="0" w:color="auto"/>
              <w:right w:val="single" w:sz="18" w:space="0" w:color="auto"/>
            </w:tcBorders>
          </w:tcPr>
          <w:p w14:paraId="428F05F1" w14:textId="77777777" w:rsidR="007A2682" w:rsidRPr="0075473E" w:rsidRDefault="007A2682"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Драгана Вулетин Фалуши</w:t>
            </w:r>
          </w:p>
        </w:tc>
        <w:tc>
          <w:tcPr>
            <w:tcW w:w="1870" w:type="dxa"/>
            <w:tcBorders>
              <w:top w:val="single" w:sz="6" w:space="0" w:color="auto"/>
              <w:left w:val="single" w:sz="18" w:space="0" w:color="auto"/>
              <w:bottom w:val="single" w:sz="6" w:space="0" w:color="auto"/>
              <w:right w:val="single" w:sz="18" w:space="0" w:color="auto"/>
            </w:tcBorders>
          </w:tcPr>
          <w:p w14:paraId="03E3CA7E"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III-6</w:t>
            </w:r>
          </w:p>
        </w:tc>
      </w:tr>
      <w:tr w:rsidR="007A2682" w:rsidRPr="0075473E" w14:paraId="418D3AF7"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14EE4C55"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22.</w:t>
            </w:r>
          </w:p>
        </w:tc>
        <w:tc>
          <w:tcPr>
            <w:tcW w:w="5851" w:type="dxa"/>
            <w:tcBorders>
              <w:top w:val="single" w:sz="6" w:space="0" w:color="auto"/>
              <w:left w:val="single" w:sz="18" w:space="0" w:color="auto"/>
              <w:bottom w:val="single" w:sz="6" w:space="0" w:color="auto"/>
              <w:right w:val="single" w:sz="18" w:space="0" w:color="auto"/>
            </w:tcBorders>
          </w:tcPr>
          <w:p w14:paraId="14F30B3C"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Марија Јовановић</w:t>
            </w:r>
          </w:p>
        </w:tc>
        <w:tc>
          <w:tcPr>
            <w:tcW w:w="1870" w:type="dxa"/>
            <w:tcBorders>
              <w:top w:val="single" w:sz="6" w:space="0" w:color="auto"/>
              <w:left w:val="single" w:sz="18" w:space="0" w:color="auto"/>
              <w:bottom w:val="single" w:sz="6" w:space="0" w:color="auto"/>
              <w:right w:val="single" w:sz="18" w:space="0" w:color="auto"/>
            </w:tcBorders>
          </w:tcPr>
          <w:p w14:paraId="4B02B2AC" w14:textId="77777777" w:rsidR="007A2682" w:rsidRPr="0075473E" w:rsidRDefault="007A2682" w:rsidP="00B474E3">
            <w:pPr>
              <w:spacing w:after="0" w:line="240" w:lineRule="auto"/>
              <w:jc w:val="center"/>
              <w:rPr>
                <w:rFonts w:ascii="Times New Roman" w:hAnsi="Times New Roman"/>
                <w:b/>
                <w:sz w:val="24"/>
                <w:szCs w:val="24"/>
                <w:u w:val="single"/>
                <w:lang w:val="hr-HR"/>
              </w:rPr>
            </w:pPr>
            <w:r w:rsidRPr="0075473E">
              <w:rPr>
                <w:rFonts w:ascii="Times New Roman" w:hAnsi="Times New Roman"/>
                <w:b/>
                <w:sz w:val="24"/>
                <w:szCs w:val="24"/>
                <w:lang w:val="hr-HR"/>
              </w:rPr>
              <w:t>III-7</w:t>
            </w:r>
          </w:p>
        </w:tc>
      </w:tr>
      <w:tr w:rsidR="007A2682" w:rsidRPr="0075473E" w14:paraId="6AA8EAD0"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621BDE5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23.</w:t>
            </w:r>
          </w:p>
        </w:tc>
        <w:tc>
          <w:tcPr>
            <w:tcW w:w="5851" w:type="dxa"/>
            <w:tcBorders>
              <w:top w:val="single" w:sz="6" w:space="0" w:color="auto"/>
              <w:left w:val="single" w:sz="18" w:space="0" w:color="auto"/>
              <w:bottom w:val="single" w:sz="6" w:space="0" w:color="auto"/>
              <w:right w:val="single" w:sz="18" w:space="0" w:color="auto"/>
            </w:tcBorders>
          </w:tcPr>
          <w:p w14:paraId="622D6374"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Бранислава Лукић</w:t>
            </w:r>
          </w:p>
        </w:tc>
        <w:tc>
          <w:tcPr>
            <w:tcW w:w="1870" w:type="dxa"/>
            <w:tcBorders>
              <w:top w:val="single" w:sz="6" w:space="0" w:color="auto"/>
              <w:left w:val="single" w:sz="18" w:space="0" w:color="auto"/>
              <w:bottom w:val="single" w:sz="6" w:space="0" w:color="auto"/>
              <w:right w:val="single" w:sz="18" w:space="0" w:color="auto"/>
            </w:tcBorders>
          </w:tcPr>
          <w:p w14:paraId="024D4DA9" w14:textId="77777777" w:rsidR="007A2682" w:rsidRPr="0075473E"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III-</w:t>
            </w:r>
            <w:r w:rsidRPr="0075473E">
              <w:rPr>
                <w:rFonts w:ascii="Times New Roman" w:hAnsi="Times New Roman"/>
                <w:b/>
                <w:sz w:val="24"/>
                <w:szCs w:val="24"/>
              </w:rPr>
              <w:t>8</w:t>
            </w:r>
          </w:p>
        </w:tc>
      </w:tr>
      <w:tr w:rsidR="007A2682" w:rsidRPr="0075473E" w14:paraId="7E87625F" w14:textId="77777777" w:rsidTr="00B474E3">
        <w:trPr>
          <w:jc w:val="center"/>
        </w:trPr>
        <w:tc>
          <w:tcPr>
            <w:tcW w:w="1107" w:type="dxa"/>
            <w:tcBorders>
              <w:top w:val="single" w:sz="18" w:space="0" w:color="auto"/>
              <w:left w:val="single" w:sz="18" w:space="0" w:color="auto"/>
              <w:bottom w:val="single" w:sz="6" w:space="0" w:color="auto"/>
              <w:right w:val="single" w:sz="18" w:space="0" w:color="auto"/>
            </w:tcBorders>
            <w:vAlign w:val="center"/>
          </w:tcPr>
          <w:p w14:paraId="6D452406"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r w:rsidRPr="0075473E">
              <w:rPr>
                <w:rFonts w:ascii="Times New Roman" w:hAnsi="Times New Roman"/>
                <w:sz w:val="24"/>
                <w:szCs w:val="24"/>
              </w:rPr>
              <w:t>4</w:t>
            </w:r>
            <w:r w:rsidRPr="0075473E">
              <w:rPr>
                <w:rFonts w:ascii="Times New Roman" w:hAnsi="Times New Roman"/>
                <w:sz w:val="24"/>
                <w:szCs w:val="24"/>
                <w:lang w:val="sr-Cyrl-CS"/>
              </w:rPr>
              <w:t>.</w:t>
            </w:r>
          </w:p>
        </w:tc>
        <w:tc>
          <w:tcPr>
            <w:tcW w:w="5851" w:type="dxa"/>
            <w:tcBorders>
              <w:top w:val="single" w:sz="18" w:space="0" w:color="auto"/>
              <w:left w:val="single" w:sz="18" w:space="0" w:color="auto"/>
              <w:bottom w:val="single" w:sz="6" w:space="0" w:color="auto"/>
              <w:right w:val="single" w:sz="18" w:space="0" w:color="auto"/>
            </w:tcBorders>
          </w:tcPr>
          <w:p w14:paraId="1083F1B2" w14:textId="77777777" w:rsidR="007A2682" w:rsidRPr="0075473E" w:rsidRDefault="007A2682" w:rsidP="00B474E3">
            <w:pPr>
              <w:spacing w:after="0" w:line="240" w:lineRule="auto"/>
              <w:jc w:val="both"/>
              <w:rPr>
                <w:rFonts w:ascii="Times New Roman" w:hAnsi="Times New Roman"/>
                <w:color w:val="000000" w:themeColor="text1"/>
                <w:sz w:val="24"/>
                <w:szCs w:val="24"/>
              </w:rPr>
            </w:pPr>
            <w:proofErr w:type="spellStart"/>
            <w:r w:rsidRPr="0075473E">
              <w:rPr>
                <w:rFonts w:ascii="Times New Roman" w:hAnsi="Times New Roman"/>
                <w:color w:val="000000" w:themeColor="text1"/>
                <w:sz w:val="24"/>
                <w:szCs w:val="24"/>
              </w:rPr>
              <w:t>Снежана</w:t>
            </w:r>
            <w:proofErr w:type="spellEnd"/>
            <w:r w:rsidRPr="0075473E">
              <w:rPr>
                <w:rFonts w:ascii="Times New Roman" w:hAnsi="Times New Roman"/>
                <w:color w:val="000000" w:themeColor="text1"/>
                <w:sz w:val="24"/>
                <w:szCs w:val="24"/>
              </w:rPr>
              <w:t xml:space="preserve"> </w:t>
            </w:r>
            <w:proofErr w:type="spellStart"/>
            <w:r w:rsidRPr="0075473E">
              <w:rPr>
                <w:rFonts w:ascii="Times New Roman" w:hAnsi="Times New Roman"/>
                <w:color w:val="000000" w:themeColor="text1"/>
                <w:sz w:val="24"/>
                <w:szCs w:val="24"/>
              </w:rPr>
              <w:t>Пајић</w:t>
            </w:r>
            <w:proofErr w:type="spellEnd"/>
          </w:p>
        </w:tc>
        <w:tc>
          <w:tcPr>
            <w:tcW w:w="1870" w:type="dxa"/>
            <w:tcBorders>
              <w:top w:val="single" w:sz="18" w:space="0" w:color="auto"/>
              <w:left w:val="single" w:sz="18" w:space="0" w:color="auto"/>
              <w:bottom w:val="single" w:sz="6" w:space="0" w:color="auto"/>
              <w:right w:val="single" w:sz="18" w:space="0" w:color="auto"/>
            </w:tcBorders>
          </w:tcPr>
          <w:p w14:paraId="30DBE25A"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IV-1</w:t>
            </w:r>
          </w:p>
        </w:tc>
      </w:tr>
      <w:tr w:rsidR="007A2682" w:rsidRPr="0075473E" w14:paraId="2255B6B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2AD5C1E3"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r w:rsidRPr="0075473E">
              <w:rPr>
                <w:rFonts w:ascii="Times New Roman" w:hAnsi="Times New Roman"/>
                <w:sz w:val="24"/>
                <w:szCs w:val="24"/>
              </w:rPr>
              <w:t>5</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657BE02E" w14:textId="77777777" w:rsidR="007A2682" w:rsidRPr="0075473E" w:rsidRDefault="00F86745"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Сања Савић Миљевић/Недељка Малешевић</w:t>
            </w:r>
          </w:p>
        </w:tc>
        <w:tc>
          <w:tcPr>
            <w:tcW w:w="1870" w:type="dxa"/>
            <w:tcBorders>
              <w:top w:val="single" w:sz="6" w:space="0" w:color="auto"/>
              <w:left w:val="single" w:sz="18" w:space="0" w:color="auto"/>
              <w:bottom w:val="single" w:sz="6" w:space="0" w:color="auto"/>
              <w:right w:val="single" w:sz="18" w:space="0" w:color="auto"/>
            </w:tcBorders>
          </w:tcPr>
          <w:p w14:paraId="5C541FD3"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IV-2</w:t>
            </w:r>
          </w:p>
        </w:tc>
      </w:tr>
      <w:tr w:rsidR="007A2682" w:rsidRPr="0075473E" w14:paraId="7D4C3AF2"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4D4EAAB9"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w:t>
            </w:r>
            <w:r w:rsidRPr="0075473E">
              <w:rPr>
                <w:rFonts w:ascii="Times New Roman" w:hAnsi="Times New Roman"/>
                <w:sz w:val="24"/>
                <w:szCs w:val="24"/>
              </w:rPr>
              <w:t>6</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5DF84FCD"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Марија Јеремијић</w:t>
            </w:r>
          </w:p>
        </w:tc>
        <w:tc>
          <w:tcPr>
            <w:tcW w:w="1870" w:type="dxa"/>
            <w:tcBorders>
              <w:top w:val="single" w:sz="6" w:space="0" w:color="auto"/>
              <w:left w:val="single" w:sz="18" w:space="0" w:color="auto"/>
              <w:bottom w:val="single" w:sz="6" w:space="0" w:color="auto"/>
              <w:right w:val="single" w:sz="18" w:space="0" w:color="auto"/>
            </w:tcBorders>
          </w:tcPr>
          <w:p w14:paraId="1A1A4816"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IV-3</w:t>
            </w:r>
          </w:p>
        </w:tc>
      </w:tr>
      <w:tr w:rsidR="007A2682" w:rsidRPr="0075473E" w14:paraId="124C3F4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707E56A3"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rPr>
              <w:t>27</w:t>
            </w:r>
            <w:r w:rsidRPr="0075473E">
              <w:rPr>
                <w:rFonts w:ascii="Times New Roman" w:hAnsi="Times New Roman"/>
                <w:sz w:val="24"/>
                <w:szCs w:val="24"/>
                <w:lang w:val="sr-Cyrl-CS"/>
              </w:rPr>
              <w:t>.</w:t>
            </w:r>
          </w:p>
        </w:tc>
        <w:tc>
          <w:tcPr>
            <w:tcW w:w="5851" w:type="dxa"/>
            <w:tcBorders>
              <w:top w:val="single" w:sz="6" w:space="0" w:color="auto"/>
              <w:left w:val="single" w:sz="18" w:space="0" w:color="auto"/>
              <w:bottom w:val="single" w:sz="6" w:space="0" w:color="auto"/>
              <w:right w:val="single" w:sz="18" w:space="0" w:color="auto"/>
            </w:tcBorders>
          </w:tcPr>
          <w:p w14:paraId="39CEADD1"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Марко Јукић</w:t>
            </w:r>
          </w:p>
        </w:tc>
        <w:tc>
          <w:tcPr>
            <w:tcW w:w="1870" w:type="dxa"/>
            <w:tcBorders>
              <w:top w:val="single" w:sz="6" w:space="0" w:color="auto"/>
              <w:left w:val="single" w:sz="18" w:space="0" w:color="auto"/>
              <w:bottom w:val="single" w:sz="6" w:space="0" w:color="auto"/>
              <w:right w:val="single" w:sz="18" w:space="0" w:color="auto"/>
            </w:tcBorders>
          </w:tcPr>
          <w:p w14:paraId="48EEF57B"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IV-4</w:t>
            </w:r>
          </w:p>
        </w:tc>
      </w:tr>
      <w:tr w:rsidR="007A2682" w:rsidRPr="0075473E" w14:paraId="39DDFD9F"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12239D13"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28.</w:t>
            </w:r>
          </w:p>
        </w:tc>
        <w:tc>
          <w:tcPr>
            <w:tcW w:w="5851" w:type="dxa"/>
            <w:tcBorders>
              <w:top w:val="single" w:sz="6" w:space="0" w:color="auto"/>
              <w:left w:val="single" w:sz="18" w:space="0" w:color="auto"/>
              <w:bottom w:val="single" w:sz="6" w:space="0" w:color="auto"/>
              <w:right w:val="single" w:sz="18" w:space="0" w:color="auto"/>
            </w:tcBorders>
          </w:tcPr>
          <w:p w14:paraId="7B4D8A10"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Јулијана Вукасан</w:t>
            </w:r>
          </w:p>
        </w:tc>
        <w:tc>
          <w:tcPr>
            <w:tcW w:w="1870" w:type="dxa"/>
            <w:tcBorders>
              <w:top w:val="single" w:sz="6" w:space="0" w:color="auto"/>
              <w:left w:val="single" w:sz="18" w:space="0" w:color="auto"/>
              <w:bottom w:val="single" w:sz="6" w:space="0" w:color="auto"/>
              <w:right w:val="single" w:sz="18" w:space="0" w:color="auto"/>
            </w:tcBorders>
          </w:tcPr>
          <w:p w14:paraId="68B66F70"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IV-5</w:t>
            </w:r>
          </w:p>
        </w:tc>
      </w:tr>
      <w:tr w:rsidR="007A2682" w:rsidRPr="0075473E" w14:paraId="148DEEC4"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14577FC0"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29.</w:t>
            </w:r>
          </w:p>
        </w:tc>
        <w:tc>
          <w:tcPr>
            <w:tcW w:w="5851" w:type="dxa"/>
            <w:tcBorders>
              <w:top w:val="single" w:sz="6" w:space="0" w:color="auto"/>
              <w:left w:val="single" w:sz="18" w:space="0" w:color="auto"/>
              <w:bottom w:val="single" w:sz="6" w:space="0" w:color="auto"/>
              <w:right w:val="single" w:sz="18" w:space="0" w:color="auto"/>
            </w:tcBorders>
          </w:tcPr>
          <w:p w14:paraId="7BCCAB0F"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Славица Јакшић</w:t>
            </w:r>
          </w:p>
        </w:tc>
        <w:tc>
          <w:tcPr>
            <w:tcW w:w="1870" w:type="dxa"/>
            <w:tcBorders>
              <w:top w:val="single" w:sz="6" w:space="0" w:color="auto"/>
              <w:left w:val="single" w:sz="18" w:space="0" w:color="auto"/>
              <w:bottom w:val="single" w:sz="6" w:space="0" w:color="auto"/>
              <w:right w:val="single" w:sz="18" w:space="0" w:color="auto"/>
            </w:tcBorders>
          </w:tcPr>
          <w:p w14:paraId="75CB5522" w14:textId="77777777" w:rsidR="007A2682" w:rsidRPr="0075473E" w:rsidRDefault="007A2682" w:rsidP="00B474E3">
            <w:pPr>
              <w:spacing w:after="0" w:line="240" w:lineRule="auto"/>
              <w:jc w:val="center"/>
              <w:rPr>
                <w:rFonts w:ascii="Times New Roman" w:hAnsi="Times New Roman"/>
                <w:b/>
                <w:sz w:val="24"/>
                <w:szCs w:val="24"/>
                <w:lang w:val="hr-HR"/>
              </w:rPr>
            </w:pPr>
            <w:r w:rsidRPr="0075473E">
              <w:rPr>
                <w:rFonts w:ascii="Times New Roman" w:hAnsi="Times New Roman"/>
                <w:b/>
                <w:sz w:val="24"/>
                <w:szCs w:val="24"/>
                <w:lang w:val="hr-HR"/>
              </w:rPr>
              <w:t>IV-6</w:t>
            </w:r>
          </w:p>
        </w:tc>
      </w:tr>
      <w:tr w:rsidR="007A2682" w:rsidRPr="0075473E" w14:paraId="193858B3"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240DA0F5" w14:textId="77777777" w:rsidR="007A2682" w:rsidRPr="0075473E" w:rsidRDefault="007A2682"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30.</w:t>
            </w:r>
          </w:p>
        </w:tc>
        <w:tc>
          <w:tcPr>
            <w:tcW w:w="5851" w:type="dxa"/>
            <w:tcBorders>
              <w:top w:val="single" w:sz="6" w:space="0" w:color="auto"/>
              <w:left w:val="single" w:sz="18" w:space="0" w:color="auto"/>
              <w:bottom w:val="single" w:sz="6" w:space="0" w:color="auto"/>
              <w:right w:val="single" w:sz="18" w:space="0" w:color="auto"/>
            </w:tcBorders>
          </w:tcPr>
          <w:p w14:paraId="39E4A2FB"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Гордана Гутаи</w:t>
            </w:r>
          </w:p>
        </w:tc>
        <w:tc>
          <w:tcPr>
            <w:tcW w:w="1870" w:type="dxa"/>
            <w:tcBorders>
              <w:top w:val="single" w:sz="6" w:space="0" w:color="auto"/>
              <w:left w:val="single" w:sz="18" w:space="0" w:color="auto"/>
              <w:bottom w:val="single" w:sz="6" w:space="0" w:color="auto"/>
              <w:right w:val="single" w:sz="18" w:space="0" w:color="auto"/>
            </w:tcBorders>
          </w:tcPr>
          <w:p w14:paraId="134D5812" w14:textId="77777777" w:rsidR="007A2682" w:rsidRPr="004045A8" w:rsidRDefault="007A2682" w:rsidP="00B474E3">
            <w:pPr>
              <w:spacing w:after="0" w:line="240" w:lineRule="auto"/>
              <w:jc w:val="center"/>
              <w:rPr>
                <w:rFonts w:ascii="Times New Roman" w:hAnsi="Times New Roman"/>
                <w:b/>
                <w:sz w:val="24"/>
                <w:szCs w:val="24"/>
              </w:rPr>
            </w:pPr>
            <w:r w:rsidRPr="0075473E">
              <w:rPr>
                <w:rFonts w:ascii="Times New Roman" w:hAnsi="Times New Roman"/>
                <w:b/>
                <w:sz w:val="24"/>
                <w:szCs w:val="24"/>
                <w:lang w:val="hr-HR"/>
              </w:rPr>
              <w:t>IV-7</w:t>
            </w:r>
          </w:p>
        </w:tc>
      </w:tr>
      <w:tr w:rsidR="007A2682" w:rsidRPr="0075473E" w14:paraId="3110F0C4" w14:textId="77777777" w:rsidTr="00B474E3">
        <w:trPr>
          <w:jc w:val="center"/>
        </w:trPr>
        <w:tc>
          <w:tcPr>
            <w:tcW w:w="1107" w:type="dxa"/>
            <w:tcBorders>
              <w:top w:val="single" w:sz="6" w:space="0" w:color="auto"/>
              <w:left w:val="single" w:sz="18" w:space="0" w:color="auto"/>
              <w:bottom w:val="single" w:sz="6" w:space="0" w:color="auto"/>
              <w:right w:val="single" w:sz="18" w:space="0" w:color="auto"/>
            </w:tcBorders>
            <w:vAlign w:val="center"/>
          </w:tcPr>
          <w:p w14:paraId="21AF7A4F" w14:textId="77777777" w:rsidR="007A2682" w:rsidRPr="0075473E" w:rsidRDefault="007A2682"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31.</w:t>
            </w:r>
          </w:p>
        </w:tc>
        <w:tc>
          <w:tcPr>
            <w:tcW w:w="5851" w:type="dxa"/>
            <w:tcBorders>
              <w:top w:val="single" w:sz="6" w:space="0" w:color="auto"/>
              <w:left w:val="single" w:sz="18" w:space="0" w:color="auto"/>
              <w:bottom w:val="single" w:sz="6" w:space="0" w:color="auto"/>
              <w:right w:val="single" w:sz="18" w:space="0" w:color="auto"/>
            </w:tcBorders>
          </w:tcPr>
          <w:p w14:paraId="63F3F3C7" w14:textId="77777777" w:rsidR="007A2682" w:rsidRPr="0075473E" w:rsidRDefault="007A2682"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Душанка Јукић</w:t>
            </w:r>
          </w:p>
        </w:tc>
        <w:tc>
          <w:tcPr>
            <w:tcW w:w="1870" w:type="dxa"/>
            <w:tcBorders>
              <w:top w:val="single" w:sz="6" w:space="0" w:color="auto"/>
              <w:left w:val="single" w:sz="18" w:space="0" w:color="auto"/>
              <w:bottom w:val="single" w:sz="6" w:space="0" w:color="auto"/>
              <w:right w:val="single" w:sz="18" w:space="0" w:color="auto"/>
            </w:tcBorders>
          </w:tcPr>
          <w:p w14:paraId="20DBF349" w14:textId="77777777" w:rsidR="007A2682" w:rsidRPr="0075473E" w:rsidRDefault="007A2682" w:rsidP="00B474E3">
            <w:pPr>
              <w:spacing w:after="0" w:line="240" w:lineRule="auto"/>
              <w:jc w:val="center"/>
              <w:rPr>
                <w:rFonts w:ascii="Times New Roman" w:hAnsi="Times New Roman"/>
                <w:b/>
                <w:sz w:val="24"/>
                <w:szCs w:val="24"/>
                <w:lang w:val="hr-HR"/>
              </w:rPr>
            </w:pPr>
            <w:r>
              <w:rPr>
                <w:rFonts w:ascii="Times New Roman" w:hAnsi="Times New Roman"/>
                <w:b/>
                <w:sz w:val="24"/>
                <w:szCs w:val="24"/>
              </w:rPr>
              <w:t xml:space="preserve"> </w:t>
            </w:r>
            <w:r w:rsidRPr="0075473E">
              <w:rPr>
                <w:rFonts w:ascii="Times New Roman" w:hAnsi="Times New Roman"/>
                <w:b/>
                <w:sz w:val="24"/>
                <w:szCs w:val="24"/>
                <w:lang w:val="hr-HR"/>
              </w:rPr>
              <w:t>IV -</w:t>
            </w:r>
            <w:r w:rsidRPr="0075473E">
              <w:rPr>
                <w:rFonts w:ascii="Times New Roman" w:hAnsi="Times New Roman"/>
                <w:b/>
                <w:sz w:val="24"/>
                <w:szCs w:val="24"/>
              </w:rPr>
              <w:t>8</w:t>
            </w:r>
          </w:p>
        </w:tc>
      </w:tr>
    </w:tbl>
    <w:p w14:paraId="71F16059" w14:textId="77777777" w:rsidR="00B474E3" w:rsidRPr="0075473E" w:rsidRDefault="00B474E3" w:rsidP="00B474E3">
      <w:pPr>
        <w:spacing w:after="0" w:line="240" w:lineRule="auto"/>
        <w:jc w:val="both"/>
        <w:rPr>
          <w:rFonts w:ascii="Times New Roman" w:hAnsi="Times New Roman"/>
          <w:b/>
          <w:sz w:val="24"/>
          <w:szCs w:val="24"/>
        </w:rPr>
      </w:pPr>
    </w:p>
    <w:p w14:paraId="540A2BAB" w14:textId="77777777" w:rsidR="00B474E3" w:rsidRPr="0075473E" w:rsidRDefault="00B474E3" w:rsidP="00B474E3">
      <w:pPr>
        <w:spacing w:after="0" w:line="240" w:lineRule="auto"/>
        <w:jc w:val="both"/>
        <w:rPr>
          <w:rFonts w:ascii="Times New Roman" w:hAnsi="Times New Roman"/>
          <w:b/>
          <w:sz w:val="24"/>
          <w:szCs w:val="24"/>
        </w:rPr>
      </w:pPr>
    </w:p>
    <w:p w14:paraId="253A2A58" w14:textId="77777777" w:rsidR="00B474E3" w:rsidRDefault="00B474E3" w:rsidP="00B474E3">
      <w:pPr>
        <w:spacing w:after="0" w:line="240" w:lineRule="auto"/>
        <w:jc w:val="center"/>
        <w:rPr>
          <w:rFonts w:ascii="Times New Roman" w:hAnsi="Times New Roman"/>
          <w:b/>
          <w:sz w:val="24"/>
          <w:szCs w:val="24"/>
        </w:rPr>
      </w:pPr>
    </w:p>
    <w:p w14:paraId="43774909" w14:textId="77777777" w:rsidR="00B474E3" w:rsidRDefault="00B474E3" w:rsidP="00B474E3">
      <w:pPr>
        <w:spacing w:after="0" w:line="240" w:lineRule="auto"/>
        <w:jc w:val="center"/>
        <w:rPr>
          <w:rFonts w:ascii="Times New Roman" w:hAnsi="Times New Roman"/>
          <w:b/>
          <w:sz w:val="24"/>
          <w:szCs w:val="24"/>
        </w:rPr>
      </w:pPr>
    </w:p>
    <w:p w14:paraId="5239BAA8" w14:textId="77777777" w:rsidR="00B474E3" w:rsidRDefault="00B474E3" w:rsidP="00B474E3">
      <w:pPr>
        <w:spacing w:after="0" w:line="240" w:lineRule="auto"/>
        <w:jc w:val="center"/>
        <w:rPr>
          <w:rFonts w:ascii="Times New Roman" w:hAnsi="Times New Roman"/>
          <w:b/>
          <w:sz w:val="24"/>
          <w:szCs w:val="24"/>
        </w:rPr>
      </w:pPr>
    </w:p>
    <w:p w14:paraId="0BBA9773" w14:textId="77777777" w:rsidR="00B474E3" w:rsidRDefault="00B474E3" w:rsidP="00B474E3">
      <w:pPr>
        <w:spacing w:after="0" w:line="240" w:lineRule="auto"/>
        <w:jc w:val="center"/>
        <w:rPr>
          <w:rFonts w:ascii="Times New Roman" w:hAnsi="Times New Roman"/>
          <w:b/>
          <w:sz w:val="24"/>
          <w:szCs w:val="24"/>
        </w:rPr>
      </w:pPr>
    </w:p>
    <w:p w14:paraId="1050D725" w14:textId="77777777" w:rsidR="00B474E3" w:rsidRPr="0075473E" w:rsidRDefault="00B474E3" w:rsidP="00B474E3">
      <w:pPr>
        <w:spacing w:after="0" w:line="240" w:lineRule="auto"/>
        <w:jc w:val="center"/>
        <w:rPr>
          <w:rFonts w:ascii="Times New Roman" w:hAnsi="Times New Roman"/>
          <w:b/>
          <w:sz w:val="24"/>
          <w:szCs w:val="24"/>
        </w:rPr>
      </w:pPr>
    </w:p>
    <w:p w14:paraId="085A5B0B" w14:textId="77777777" w:rsidR="001F6BD6" w:rsidRDefault="001F6BD6" w:rsidP="00B474E3">
      <w:pPr>
        <w:spacing w:after="0" w:line="240" w:lineRule="auto"/>
        <w:jc w:val="center"/>
        <w:rPr>
          <w:rFonts w:ascii="Times New Roman" w:hAnsi="Times New Roman"/>
          <w:b/>
          <w:sz w:val="24"/>
          <w:szCs w:val="24"/>
          <w:lang w:val="hr-HR"/>
        </w:rPr>
      </w:pPr>
    </w:p>
    <w:p w14:paraId="0D637C1B" w14:textId="77777777" w:rsidR="001F6BD6" w:rsidRDefault="001F6BD6" w:rsidP="00B474E3">
      <w:pPr>
        <w:spacing w:after="0" w:line="240" w:lineRule="auto"/>
        <w:jc w:val="center"/>
        <w:rPr>
          <w:rFonts w:ascii="Times New Roman" w:hAnsi="Times New Roman"/>
          <w:b/>
          <w:sz w:val="24"/>
          <w:szCs w:val="24"/>
          <w:lang w:val="hr-HR"/>
        </w:rPr>
      </w:pPr>
    </w:p>
    <w:p w14:paraId="3C9CD9BF" w14:textId="77777777" w:rsidR="001F6BD6" w:rsidRDefault="001F6BD6" w:rsidP="00B474E3">
      <w:pPr>
        <w:spacing w:after="0" w:line="240" w:lineRule="auto"/>
        <w:jc w:val="center"/>
        <w:rPr>
          <w:rFonts w:ascii="Times New Roman" w:hAnsi="Times New Roman"/>
          <w:b/>
          <w:sz w:val="24"/>
          <w:szCs w:val="24"/>
          <w:lang w:val="hr-HR"/>
        </w:rPr>
      </w:pPr>
    </w:p>
    <w:p w14:paraId="685A483B" w14:textId="77777777" w:rsidR="001F6BD6" w:rsidRDefault="001F6BD6" w:rsidP="00B474E3">
      <w:pPr>
        <w:spacing w:after="0" w:line="240" w:lineRule="auto"/>
        <w:jc w:val="center"/>
        <w:rPr>
          <w:rFonts w:ascii="Times New Roman" w:hAnsi="Times New Roman"/>
          <w:b/>
          <w:sz w:val="24"/>
          <w:szCs w:val="24"/>
          <w:lang w:val="hr-HR"/>
        </w:rPr>
      </w:pPr>
    </w:p>
    <w:p w14:paraId="6A91E316" w14:textId="77777777" w:rsidR="001F6BD6" w:rsidRDefault="001F6BD6" w:rsidP="00B474E3">
      <w:pPr>
        <w:spacing w:after="0" w:line="240" w:lineRule="auto"/>
        <w:jc w:val="center"/>
        <w:rPr>
          <w:rFonts w:ascii="Times New Roman" w:hAnsi="Times New Roman"/>
          <w:b/>
          <w:sz w:val="24"/>
          <w:szCs w:val="24"/>
          <w:lang w:val="hr-HR"/>
        </w:rPr>
      </w:pPr>
    </w:p>
    <w:p w14:paraId="79C1B328" w14:textId="77777777" w:rsidR="001F6BD6" w:rsidRDefault="001F6BD6" w:rsidP="00B474E3">
      <w:pPr>
        <w:spacing w:after="0" w:line="240" w:lineRule="auto"/>
        <w:jc w:val="center"/>
        <w:rPr>
          <w:rFonts w:ascii="Times New Roman" w:hAnsi="Times New Roman"/>
          <w:b/>
          <w:sz w:val="24"/>
          <w:szCs w:val="24"/>
          <w:lang w:val="hr-HR"/>
        </w:rPr>
      </w:pPr>
    </w:p>
    <w:p w14:paraId="17030284" w14:textId="77777777" w:rsidR="00B474E3" w:rsidRPr="00CB5CD3" w:rsidRDefault="00B474E3" w:rsidP="00744A0D">
      <w:pPr>
        <w:spacing w:after="0" w:line="240" w:lineRule="auto"/>
        <w:rPr>
          <w:rFonts w:ascii="Times New Roman" w:hAnsi="Times New Roman"/>
          <w:b/>
          <w:sz w:val="24"/>
          <w:szCs w:val="24"/>
        </w:rPr>
      </w:pPr>
      <w:bookmarkStart w:id="70" w:name="_Toc177843202"/>
      <w:r w:rsidRPr="00744A0D">
        <w:rPr>
          <w:rStyle w:val="NASLOVChar"/>
          <w:rFonts w:eastAsia="Calibri"/>
        </w:rPr>
        <w:t>ОДЕЉЕЊСКА СТАРЕШИНСТВА – предметна настава  2024/2025</w:t>
      </w:r>
      <w:bookmarkEnd w:id="70"/>
      <w:r>
        <w:rPr>
          <w:rFonts w:ascii="Times New Roman" w:hAnsi="Times New Roman"/>
          <w:b/>
          <w:sz w:val="24"/>
          <w:szCs w:val="24"/>
        </w:rPr>
        <w:t>.</w:t>
      </w:r>
    </w:p>
    <w:p w14:paraId="69843487" w14:textId="77777777" w:rsidR="00B474E3" w:rsidRPr="0075473E" w:rsidRDefault="00B474E3" w:rsidP="00B474E3">
      <w:pPr>
        <w:spacing w:after="0" w:line="240" w:lineRule="auto"/>
        <w:ind w:left="720"/>
        <w:jc w:val="both"/>
        <w:rPr>
          <w:rFonts w:ascii="Times New Roman" w:hAnsi="Times New Roman"/>
          <w:b/>
          <w:sz w:val="24"/>
          <w:szCs w:val="24"/>
          <w:lang w:val="sr-Cyrl-CS"/>
        </w:rPr>
      </w:pPr>
    </w:p>
    <w:p w14:paraId="0FE01030" w14:textId="77777777" w:rsidR="00B474E3" w:rsidRPr="0075473E" w:rsidRDefault="00B474E3" w:rsidP="00B474E3">
      <w:pPr>
        <w:spacing w:after="0" w:line="240" w:lineRule="auto"/>
        <w:jc w:val="both"/>
        <w:rPr>
          <w:rFonts w:ascii="Times New Roman" w:hAnsi="Times New Roman"/>
          <w:b/>
          <w:sz w:val="24"/>
          <w:szCs w:val="24"/>
          <w:lang w:val="sr-Cyrl-CS"/>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0"/>
        <w:gridCol w:w="2844"/>
        <w:gridCol w:w="4426"/>
      </w:tblGrid>
      <w:tr w:rsidR="00B474E3" w:rsidRPr="0075473E" w14:paraId="1E89666E" w14:textId="77777777" w:rsidTr="00B474E3">
        <w:tc>
          <w:tcPr>
            <w:tcW w:w="1640" w:type="dxa"/>
            <w:tcBorders>
              <w:top w:val="single" w:sz="18" w:space="0" w:color="auto"/>
              <w:left w:val="single" w:sz="18" w:space="0" w:color="auto"/>
              <w:bottom w:val="single" w:sz="18" w:space="0" w:color="auto"/>
              <w:right w:val="single" w:sz="18" w:space="0" w:color="auto"/>
            </w:tcBorders>
          </w:tcPr>
          <w:p w14:paraId="21D9BF8E" w14:textId="77777777" w:rsidR="00B474E3" w:rsidRPr="0075473E" w:rsidRDefault="00B474E3" w:rsidP="00B474E3">
            <w:pPr>
              <w:spacing w:after="0" w:line="240" w:lineRule="auto"/>
              <w:rPr>
                <w:rFonts w:ascii="Times New Roman" w:hAnsi="Times New Roman"/>
                <w:b/>
                <w:sz w:val="24"/>
                <w:szCs w:val="24"/>
                <w:lang w:val="hr-HR"/>
              </w:rPr>
            </w:pPr>
            <w:r w:rsidRPr="0075473E">
              <w:rPr>
                <w:rFonts w:ascii="Times New Roman" w:hAnsi="Times New Roman"/>
                <w:b/>
                <w:sz w:val="24"/>
                <w:szCs w:val="24"/>
                <w:lang w:val="hr-HR"/>
              </w:rPr>
              <w:t xml:space="preserve">Ред.      </w:t>
            </w:r>
          </w:p>
          <w:p w14:paraId="39967451" w14:textId="77777777" w:rsidR="00B474E3" w:rsidRPr="0075473E" w:rsidRDefault="00B474E3" w:rsidP="00B474E3">
            <w:pPr>
              <w:spacing w:after="0" w:line="240" w:lineRule="auto"/>
              <w:rPr>
                <w:rFonts w:ascii="Times New Roman" w:hAnsi="Times New Roman"/>
                <w:b/>
                <w:sz w:val="24"/>
                <w:szCs w:val="24"/>
                <w:lang w:val="hr-HR"/>
              </w:rPr>
            </w:pPr>
            <w:r w:rsidRPr="0075473E">
              <w:rPr>
                <w:rFonts w:ascii="Times New Roman" w:hAnsi="Times New Roman"/>
                <w:b/>
                <w:sz w:val="24"/>
                <w:szCs w:val="24"/>
                <w:lang w:val="hr-HR"/>
              </w:rPr>
              <w:t>Број</w:t>
            </w:r>
          </w:p>
        </w:tc>
        <w:tc>
          <w:tcPr>
            <w:tcW w:w="2844" w:type="dxa"/>
            <w:tcBorders>
              <w:top w:val="single" w:sz="18" w:space="0" w:color="auto"/>
              <w:left w:val="single" w:sz="18" w:space="0" w:color="auto"/>
              <w:bottom w:val="single" w:sz="18" w:space="0" w:color="auto"/>
            </w:tcBorders>
          </w:tcPr>
          <w:p w14:paraId="5BF91713" w14:textId="77777777" w:rsidR="00B474E3" w:rsidRPr="0075473E" w:rsidRDefault="00B474E3" w:rsidP="00B474E3">
            <w:pPr>
              <w:spacing w:after="0" w:line="240" w:lineRule="auto"/>
              <w:rPr>
                <w:rFonts w:ascii="Times New Roman" w:hAnsi="Times New Roman"/>
                <w:b/>
                <w:sz w:val="24"/>
                <w:szCs w:val="24"/>
                <w:lang w:val="sr-Cyrl-CS"/>
              </w:rPr>
            </w:pPr>
            <w:r w:rsidRPr="0075473E">
              <w:rPr>
                <w:rFonts w:ascii="Times New Roman" w:hAnsi="Times New Roman"/>
                <w:b/>
                <w:sz w:val="24"/>
                <w:szCs w:val="24"/>
                <w:lang w:val="sr-Cyrl-CS"/>
              </w:rPr>
              <w:t>Име и презиме</w:t>
            </w:r>
          </w:p>
        </w:tc>
        <w:tc>
          <w:tcPr>
            <w:tcW w:w="4426" w:type="dxa"/>
            <w:tcBorders>
              <w:top w:val="single" w:sz="18" w:space="0" w:color="auto"/>
              <w:left w:val="single" w:sz="18" w:space="0" w:color="auto"/>
              <w:bottom w:val="single" w:sz="18" w:space="0" w:color="auto"/>
              <w:right w:val="single" w:sz="18" w:space="0" w:color="auto"/>
            </w:tcBorders>
          </w:tcPr>
          <w:p w14:paraId="7DF710F6" w14:textId="77777777" w:rsidR="00B474E3" w:rsidRPr="0075473E" w:rsidRDefault="00B474E3" w:rsidP="00B474E3">
            <w:pPr>
              <w:spacing w:after="0" w:line="240" w:lineRule="auto"/>
              <w:rPr>
                <w:rFonts w:ascii="Times New Roman" w:hAnsi="Times New Roman"/>
                <w:b/>
                <w:sz w:val="24"/>
                <w:szCs w:val="24"/>
                <w:lang w:val="hr-HR"/>
              </w:rPr>
            </w:pPr>
            <w:r w:rsidRPr="0075473E">
              <w:rPr>
                <w:rFonts w:ascii="Times New Roman" w:hAnsi="Times New Roman"/>
                <w:b/>
                <w:sz w:val="24"/>
                <w:szCs w:val="24"/>
              </w:rPr>
              <w:t xml:space="preserve">                     </w:t>
            </w:r>
            <w:r w:rsidRPr="0075473E">
              <w:rPr>
                <w:rFonts w:ascii="Times New Roman" w:hAnsi="Times New Roman"/>
                <w:b/>
                <w:sz w:val="24"/>
                <w:szCs w:val="24"/>
                <w:lang w:val="hr-HR"/>
              </w:rPr>
              <w:t>Одељењско</w:t>
            </w:r>
          </w:p>
          <w:p w14:paraId="0A529E23" w14:textId="77777777" w:rsidR="00B474E3" w:rsidRPr="0075473E" w:rsidRDefault="00B474E3" w:rsidP="00B474E3">
            <w:pPr>
              <w:spacing w:after="0" w:line="240" w:lineRule="auto"/>
              <w:rPr>
                <w:rFonts w:ascii="Times New Roman" w:hAnsi="Times New Roman"/>
                <w:b/>
                <w:sz w:val="24"/>
                <w:szCs w:val="24"/>
                <w:lang w:val="hr-HR"/>
              </w:rPr>
            </w:pPr>
            <w:r w:rsidRPr="0075473E">
              <w:rPr>
                <w:rFonts w:ascii="Times New Roman" w:hAnsi="Times New Roman"/>
                <w:b/>
                <w:sz w:val="24"/>
                <w:szCs w:val="24"/>
              </w:rPr>
              <w:t xml:space="preserve">                     </w:t>
            </w:r>
            <w:r w:rsidRPr="0075473E">
              <w:rPr>
                <w:rFonts w:ascii="Times New Roman" w:hAnsi="Times New Roman"/>
                <w:b/>
                <w:sz w:val="24"/>
                <w:szCs w:val="24"/>
                <w:lang w:val="hr-HR"/>
              </w:rPr>
              <w:t>старешинство</w:t>
            </w:r>
          </w:p>
        </w:tc>
      </w:tr>
      <w:tr w:rsidR="00B474E3" w:rsidRPr="0075473E" w14:paraId="72F0DDCF" w14:textId="77777777" w:rsidTr="00B474E3">
        <w:tc>
          <w:tcPr>
            <w:tcW w:w="1640" w:type="dxa"/>
            <w:tcBorders>
              <w:top w:val="single" w:sz="18" w:space="0" w:color="auto"/>
              <w:left w:val="single" w:sz="18" w:space="0" w:color="auto"/>
              <w:right w:val="single" w:sz="18" w:space="0" w:color="auto"/>
            </w:tcBorders>
            <w:vAlign w:val="center"/>
          </w:tcPr>
          <w:p w14:paraId="182B48E7"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1.</w:t>
            </w:r>
          </w:p>
        </w:tc>
        <w:tc>
          <w:tcPr>
            <w:tcW w:w="2844" w:type="dxa"/>
            <w:tcBorders>
              <w:top w:val="single" w:sz="18" w:space="0" w:color="auto"/>
              <w:left w:val="single" w:sz="18" w:space="0" w:color="auto"/>
            </w:tcBorders>
          </w:tcPr>
          <w:p w14:paraId="4F988F92" w14:textId="77777777" w:rsidR="00B474E3" w:rsidRPr="0075473E" w:rsidRDefault="00B474E3" w:rsidP="00B474E3">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Данка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Јовановић</w:t>
            </w:r>
            <w:proofErr w:type="spellEnd"/>
          </w:p>
        </w:tc>
        <w:tc>
          <w:tcPr>
            <w:tcW w:w="4426" w:type="dxa"/>
            <w:tcBorders>
              <w:top w:val="single" w:sz="18" w:space="0" w:color="auto"/>
              <w:left w:val="single" w:sz="18" w:space="0" w:color="auto"/>
              <w:right w:val="single" w:sz="18" w:space="0" w:color="auto"/>
            </w:tcBorders>
          </w:tcPr>
          <w:p w14:paraId="2AC8C316"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V-1</w:t>
            </w:r>
          </w:p>
        </w:tc>
      </w:tr>
      <w:tr w:rsidR="00B474E3" w:rsidRPr="0075473E" w14:paraId="31D020FB" w14:textId="77777777" w:rsidTr="00B474E3">
        <w:tc>
          <w:tcPr>
            <w:tcW w:w="1640" w:type="dxa"/>
            <w:tcBorders>
              <w:left w:val="single" w:sz="18" w:space="0" w:color="auto"/>
              <w:right w:val="single" w:sz="18" w:space="0" w:color="auto"/>
            </w:tcBorders>
            <w:vAlign w:val="center"/>
          </w:tcPr>
          <w:p w14:paraId="1D7A3E98"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2.</w:t>
            </w:r>
          </w:p>
        </w:tc>
        <w:tc>
          <w:tcPr>
            <w:tcW w:w="2844" w:type="dxa"/>
            <w:tcBorders>
              <w:left w:val="single" w:sz="18" w:space="0" w:color="auto"/>
            </w:tcBorders>
          </w:tcPr>
          <w:p w14:paraId="75C01260" w14:textId="77777777" w:rsidR="00B474E3" w:rsidRPr="0075473E" w:rsidRDefault="00B474E3" w:rsidP="00B474E3">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Марина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Буразин</w:t>
            </w:r>
            <w:proofErr w:type="spellEnd"/>
          </w:p>
        </w:tc>
        <w:tc>
          <w:tcPr>
            <w:tcW w:w="4426" w:type="dxa"/>
            <w:tcBorders>
              <w:left w:val="single" w:sz="18" w:space="0" w:color="auto"/>
              <w:right w:val="single" w:sz="18" w:space="0" w:color="auto"/>
            </w:tcBorders>
          </w:tcPr>
          <w:p w14:paraId="648DDFD0"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V-2</w:t>
            </w:r>
          </w:p>
        </w:tc>
      </w:tr>
      <w:tr w:rsidR="00B474E3" w:rsidRPr="0075473E" w14:paraId="65008CD1" w14:textId="77777777" w:rsidTr="00B474E3">
        <w:tc>
          <w:tcPr>
            <w:tcW w:w="1640" w:type="dxa"/>
            <w:tcBorders>
              <w:left w:val="single" w:sz="18" w:space="0" w:color="auto"/>
              <w:right w:val="single" w:sz="18" w:space="0" w:color="auto"/>
            </w:tcBorders>
            <w:vAlign w:val="center"/>
          </w:tcPr>
          <w:p w14:paraId="188DFEAC"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3.</w:t>
            </w:r>
          </w:p>
        </w:tc>
        <w:tc>
          <w:tcPr>
            <w:tcW w:w="2844" w:type="dxa"/>
            <w:tcBorders>
              <w:left w:val="single" w:sz="18" w:space="0" w:color="auto"/>
            </w:tcBorders>
          </w:tcPr>
          <w:p w14:paraId="1A6FDCE3" w14:textId="77777777" w:rsidR="00B474E3" w:rsidRPr="0075473E" w:rsidRDefault="00B474E3" w:rsidP="00B474E3">
            <w:pPr>
              <w:spacing w:after="0" w:line="240" w:lineRule="auto"/>
              <w:jc w:val="both"/>
              <w:rPr>
                <w:rFonts w:ascii="Times New Roman" w:hAnsi="Times New Roman"/>
                <w:color w:val="000000"/>
                <w:sz w:val="24"/>
                <w:szCs w:val="24"/>
              </w:rPr>
            </w:pPr>
            <w:proofErr w:type="spellStart"/>
            <w:r w:rsidRPr="0075473E">
              <w:rPr>
                <w:rFonts w:ascii="Times New Roman" w:hAnsi="Times New Roman"/>
                <w:color w:val="000000"/>
                <w:sz w:val="24"/>
                <w:szCs w:val="24"/>
              </w:rPr>
              <w:t>Марија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Урач</w:t>
            </w:r>
            <w:proofErr w:type="spellEnd"/>
          </w:p>
        </w:tc>
        <w:tc>
          <w:tcPr>
            <w:tcW w:w="4426" w:type="dxa"/>
            <w:tcBorders>
              <w:left w:val="single" w:sz="18" w:space="0" w:color="auto"/>
              <w:right w:val="single" w:sz="18" w:space="0" w:color="auto"/>
            </w:tcBorders>
          </w:tcPr>
          <w:p w14:paraId="5079A01E"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V-3</w:t>
            </w:r>
          </w:p>
        </w:tc>
      </w:tr>
      <w:tr w:rsidR="00B474E3" w:rsidRPr="0075473E" w14:paraId="64CC62E3" w14:textId="77777777" w:rsidTr="00B474E3">
        <w:tc>
          <w:tcPr>
            <w:tcW w:w="1640" w:type="dxa"/>
            <w:tcBorders>
              <w:left w:val="single" w:sz="18" w:space="0" w:color="auto"/>
              <w:right w:val="single" w:sz="18" w:space="0" w:color="auto"/>
            </w:tcBorders>
            <w:vAlign w:val="center"/>
          </w:tcPr>
          <w:p w14:paraId="612719AC"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4.</w:t>
            </w:r>
          </w:p>
        </w:tc>
        <w:tc>
          <w:tcPr>
            <w:tcW w:w="2844" w:type="dxa"/>
            <w:tcBorders>
              <w:left w:val="single" w:sz="18" w:space="0" w:color="auto"/>
            </w:tcBorders>
          </w:tcPr>
          <w:p w14:paraId="3410BCF8"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Светлана Јаковљевић</w:t>
            </w:r>
          </w:p>
        </w:tc>
        <w:tc>
          <w:tcPr>
            <w:tcW w:w="4426" w:type="dxa"/>
            <w:tcBorders>
              <w:left w:val="single" w:sz="18" w:space="0" w:color="auto"/>
              <w:right w:val="single" w:sz="18" w:space="0" w:color="auto"/>
            </w:tcBorders>
          </w:tcPr>
          <w:p w14:paraId="012E35A3"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V-4</w:t>
            </w:r>
          </w:p>
        </w:tc>
      </w:tr>
      <w:tr w:rsidR="00B474E3" w:rsidRPr="0075473E" w14:paraId="1F410661" w14:textId="77777777" w:rsidTr="00B474E3">
        <w:tc>
          <w:tcPr>
            <w:tcW w:w="1640" w:type="dxa"/>
            <w:tcBorders>
              <w:left w:val="single" w:sz="18" w:space="0" w:color="auto"/>
              <w:right w:val="single" w:sz="18" w:space="0" w:color="auto"/>
            </w:tcBorders>
            <w:vAlign w:val="center"/>
          </w:tcPr>
          <w:p w14:paraId="0FFA92E8"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5.</w:t>
            </w:r>
          </w:p>
        </w:tc>
        <w:tc>
          <w:tcPr>
            <w:tcW w:w="2844" w:type="dxa"/>
            <w:tcBorders>
              <w:left w:val="single" w:sz="18" w:space="0" w:color="auto"/>
            </w:tcBorders>
          </w:tcPr>
          <w:p w14:paraId="1AE29790"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Маја Стојановић</w:t>
            </w:r>
          </w:p>
        </w:tc>
        <w:tc>
          <w:tcPr>
            <w:tcW w:w="4426" w:type="dxa"/>
            <w:tcBorders>
              <w:left w:val="single" w:sz="18" w:space="0" w:color="auto"/>
              <w:right w:val="single" w:sz="18" w:space="0" w:color="auto"/>
            </w:tcBorders>
          </w:tcPr>
          <w:p w14:paraId="01DD3B85"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V-5</w:t>
            </w:r>
          </w:p>
        </w:tc>
      </w:tr>
      <w:tr w:rsidR="00B474E3" w:rsidRPr="0075473E" w14:paraId="7E30BD91" w14:textId="77777777" w:rsidTr="00B474E3">
        <w:trPr>
          <w:trHeight w:val="291"/>
        </w:trPr>
        <w:tc>
          <w:tcPr>
            <w:tcW w:w="1640" w:type="dxa"/>
            <w:tcBorders>
              <w:left w:val="single" w:sz="18" w:space="0" w:color="auto"/>
              <w:right w:val="single" w:sz="18" w:space="0" w:color="auto"/>
            </w:tcBorders>
            <w:vAlign w:val="center"/>
          </w:tcPr>
          <w:p w14:paraId="1C9E7F66" w14:textId="77777777" w:rsidR="00B474E3" w:rsidRPr="0075473E" w:rsidRDefault="00B474E3" w:rsidP="00B474E3">
            <w:pPr>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Latn-CS"/>
              </w:rPr>
              <w:t>6</w:t>
            </w:r>
            <w:r w:rsidRPr="0075473E">
              <w:rPr>
                <w:rFonts w:ascii="Times New Roman" w:hAnsi="Times New Roman"/>
                <w:b/>
                <w:sz w:val="24"/>
                <w:szCs w:val="24"/>
                <w:lang w:val="sr-Cyrl-CS"/>
              </w:rPr>
              <w:t>.</w:t>
            </w:r>
          </w:p>
        </w:tc>
        <w:tc>
          <w:tcPr>
            <w:tcW w:w="2844" w:type="dxa"/>
            <w:tcBorders>
              <w:left w:val="single" w:sz="18" w:space="0" w:color="auto"/>
            </w:tcBorders>
          </w:tcPr>
          <w:p w14:paraId="078A3377"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Златица Косановић</w:t>
            </w:r>
          </w:p>
        </w:tc>
        <w:tc>
          <w:tcPr>
            <w:tcW w:w="4426" w:type="dxa"/>
            <w:tcBorders>
              <w:left w:val="single" w:sz="18" w:space="0" w:color="auto"/>
              <w:right w:val="single" w:sz="18" w:space="0" w:color="auto"/>
            </w:tcBorders>
            <w:vAlign w:val="center"/>
          </w:tcPr>
          <w:p w14:paraId="5BE513AD"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V-6</w:t>
            </w:r>
          </w:p>
        </w:tc>
      </w:tr>
      <w:tr w:rsidR="00B474E3" w:rsidRPr="0075473E" w14:paraId="23B31965" w14:textId="77777777" w:rsidTr="00B474E3">
        <w:tc>
          <w:tcPr>
            <w:tcW w:w="1640" w:type="dxa"/>
            <w:tcBorders>
              <w:left w:val="single" w:sz="18" w:space="0" w:color="auto"/>
              <w:bottom w:val="single" w:sz="6" w:space="0" w:color="auto"/>
              <w:right w:val="single" w:sz="18" w:space="0" w:color="auto"/>
            </w:tcBorders>
            <w:vAlign w:val="center"/>
          </w:tcPr>
          <w:p w14:paraId="2EE56F32"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Cyrl-CS"/>
              </w:rPr>
              <w:t>7</w:t>
            </w:r>
            <w:r w:rsidRPr="0075473E">
              <w:rPr>
                <w:rFonts w:ascii="Times New Roman" w:hAnsi="Times New Roman"/>
                <w:b/>
                <w:sz w:val="24"/>
                <w:szCs w:val="24"/>
                <w:lang w:val="sr-Latn-CS"/>
              </w:rPr>
              <w:t>.</w:t>
            </w:r>
          </w:p>
        </w:tc>
        <w:tc>
          <w:tcPr>
            <w:tcW w:w="2844" w:type="dxa"/>
            <w:tcBorders>
              <w:left w:val="single" w:sz="18" w:space="0" w:color="auto"/>
              <w:bottom w:val="single" w:sz="6" w:space="0" w:color="auto"/>
            </w:tcBorders>
          </w:tcPr>
          <w:p w14:paraId="32E78D08"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Бранкица Николић</w:t>
            </w:r>
          </w:p>
        </w:tc>
        <w:tc>
          <w:tcPr>
            <w:tcW w:w="4426" w:type="dxa"/>
            <w:tcBorders>
              <w:left w:val="single" w:sz="18" w:space="0" w:color="auto"/>
              <w:bottom w:val="single" w:sz="6" w:space="0" w:color="auto"/>
              <w:right w:val="single" w:sz="18" w:space="0" w:color="auto"/>
            </w:tcBorders>
          </w:tcPr>
          <w:p w14:paraId="781A4AC3" w14:textId="77777777" w:rsidR="00B474E3" w:rsidRPr="0075473E" w:rsidRDefault="00B474E3" w:rsidP="00B474E3">
            <w:pPr>
              <w:spacing w:after="0" w:line="240" w:lineRule="auto"/>
              <w:jc w:val="center"/>
              <w:rPr>
                <w:rFonts w:ascii="Times New Roman" w:hAnsi="Times New Roman"/>
                <w:b/>
                <w:sz w:val="24"/>
                <w:szCs w:val="24"/>
                <w:lang w:val="sr-Latn-CS"/>
              </w:rPr>
            </w:pPr>
            <w:r w:rsidRPr="0075473E">
              <w:rPr>
                <w:rFonts w:ascii="Times New Roman" w:hAnsi="Times New Roman"/>
                <w:b/>
                <w:sz w:val="24"/>
                <w:szCs w:val="24"/>
                <w:lang w:val="sr-Latn-CS"/>
              </w:rPr>
              <w:t>V-7</w:t>
            </w:r>
          </w:p>
        </w:tc>
      </w:tr>
      <w:tr w:rsidR="00B474E3" w:rsidRPr="0075473E" w14:paraId="35C89DC4" w14:textId="77777777" w:rsidTr="00B474E3">
        <w:tc>
          <w:tcPr>
            <w:tcW w:w="1640" w:type="dxa"/>
            <w:tcBorders>
              <w:top w:val="single" w:sz="18" w:space="0" w:color="auto"/>
              <w:left w:val="single" w:sz="18" w:space="0" w:color="auto"/>
              <w:bottom w:val="single" w:sz="6" w:space="0" w:color="auto"/>
              <w:right w:val="single" w:sz="18" w:space="0" w:color="auto"/>
            </w:tcBorders>
            <w:vAlign w:val="center"/>
          </w:tcPr>
          <w:p w14:paraId="28E20997"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Cyrl-CS"/>
              </w:rPr>
              <w:t>8</w:t>
            </w:r>
            <w:r w:rsidRPr="0075473E">
              <w:rPr>
                <w:rFonts w:ascii="Times New Roman" w:hAnsi="Times New Roman"/>
                <w:b/>
                <w:color w:val="000000"/>
                <w:sz w:val="24"/>
                <w:szCs w:val="24"/>
                <w:lang w:val="sr-Latn-CS"/>
              </w:rPr>
              <w:t>.</w:t>
            </w:r>
          </w:p>
        </w:tc>
        <w:tc>
          <w:tcPr>
            <w:tcW w:w="2844" w:type="dxa"/>
            <w:tcBorders>
              <w:top w:val="single" w:sz="18" w:space="0" w:color="auto"/>
              <w:left w:val="single" w:sz="18" w:space="0" w:color="auto"/>
              <w:bottom w:val="single" w:sz="6" w:space="0" w:color="auto"/>
            </w:tcBorders>
          </w:tcPr>
          <w:p w14:paraId="0296ADCA" w14:textId="77777777" w:rsidR="00B474E3" w:rsidRPr="0075473E" w:rsidRDefault="00B474E3" w:rsidP="00B474E3">
            <w:pPr>
              <w:spacing w:after="0" w:line="240" w:lineRule="auto"/>
              <w:jc w:val="both"/>
              <w:rPr>
                <w:rFonts w:ascii="Times New Roman" w:hAnsi="Times New Roman"/>
                <w:sz w:val="24"/>
                <w:szCs w:val="24"/>
                <w:lang w:val="sr-Cyrl-CS"/>
              </w:rPr>
            </w:pPr>
            <w:proofErr w:type="spellStart"/>
            <w:r w:rsidRPr="0075473E">
              <w:rPr>
                <w:rFonts w:ascii="Times New Roman" w:hAnsi="Times New Roman"/>
                <w:color w:val="000000"/>
                <w:sz w:val="24"/>
                <w:szCs w:val="24"/>
              </w:rPr>
              <w:t>Алфред</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Келемен</w:t>
            </w:r>
            <w:proofErr w:type="spellEnd"/>
          </w:p>
        </w:tc>
        <w:tc>
          <w:tcPr>
            <w:tcW w:w="4426" w:type="dxa"/>
            <w:tcBorders>
              <w:top w:val="single" w:sz="18" w:space="0" w:color="auto"/>
              <w:left w:val="single" w:sz="18" w:space="0" w:color="auto"/>
              <w:bottom w:val="single" w:sz="6" w:space="0" w:color="auto"/>
              <w:right w:val="single" w:sz="18" w:space="0" w:color="auto"/>
            </w:tcBorders>
          </w:tcPr>
          <w:p w14:paraId="6995E03E"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1</w:t>
            </w:r>
          </w:p>
        </w:tc>
      </w:tr>
      <w:tr w:rsidR="00B474E3" w:rsidRPr="0075473E" w14:paraId="63EE09D5"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6C59409E"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Cyrl-CS"/>
              </w:rPr>
              <w:t>9</w:t>
            </w:r>
            <w:r w:rsidRPr="0075473E">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14:paraId="3710D420"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Јасна Радишић</w:t>
            </w:r>
          </w:p>
        </w:tc>
        <w:tc>
          <w:tcPr>
            <w:tcW w:w="4426" w:type="dxa"/>
            <w:tcBorders>
              <w:top w:val="single" w:sz="6" w:space="0" w:color="auto"/>
              <w:left w:val="single" w:sz="18" w:space="0" w:color="auto"/>
              <w:bottom w:val="single" w:sz="6" w:space="0" w:color="auto"/>
              <w:right w:val="single" w:sz="18" w:space="0" w:color="auto"/>
            </w:tcBorders>
          </w:tcPr>
          <w:p w14:paraId="1BA6AAAA"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2</w:t>
            </w:r>
          </w:p>
        </w:tc>
      </w:tr>
      <w:tr w:rsidR="00B474E3" w:rsidRPr="0075473E" w14:paraId="47606AAD" w14:textId="77777777" w:rsidTr="00B474E3">
        <w:trPr>
          <w:trHeight w:val="233"/>
        </w:trPr>
        <w:tc>
          <w:tcPr>
            <w:tcW w:w="1640" w:type="dxa"/>
            <w:tcBorders>
              <w:top w:val="single" w:sz="6" w:space="0" w:color="auto"/>
              <w:left w:val="single" w:sz="18" w:space="0" w:color="auto"/>
              <w:bottom w:val="single" w:sz="6" w:space="0" w:color="auto"/>
              <w:right w:val="single" w:sz="18" w:space="0" w:color="auto"/>
            </w:tcBorders>
            <w:vAlign w:val="center"/>
          </w:tcPr>
          <w:p w14:paraId="3DFC148F"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Cyrl-CS"/>
              </w:rPr>
              <w:t>10</w:t>
            </w:r>
            <w:r w:rsidRPr="0075473E">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14:paraId="0AAD862C" w14:textId="77777777" w:rsidR="00B474E3" w:rsidRPr="0075473E" w:rsidRDefault="00B474E3" w:rsidP="00B474E3">
            <w:pPr>
              <w:spacing w:after="0" w:line="240" w:lineRule="auto"/>
              <w:jc w:val="both"/>
              <w:rPr>
                <w:rFonts w:ascii="Times New Roman" w:hAnsi="Times New Roman"/>
                <w:color w:val="000000"/>
                <w:sz w:val="24"/>
                <w:szCs w:val="24"/>
              </w:rPr>
            </w:pPr>
            <w:proofErr w:type="spellStart"/>
            <w:r w:rsidRPr="0075473E">
              <w:rPr>
                <w:rFonts w:ascii="Times New Roman" w:hAnsi="Times New Roman"/>
                <w:color w:val="000000"/>
                <w:sz w:val="24"/>
                <w:szCs w:val="24"/>
              </w:rPr>
              <w:t>Ања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Беговић</w:t>
            </w:r>
            <w:proofErr w:type="spellEnd"/>
          </w:p>
        </w:tc>
        <w:tc>
          <w:tcPr>
            <w:tcW w:w="4426" w:type="dxa"/>
            <w:tcBorders>
              <w:top w:val="single" w:sz="6" w:space="0" w:color="auto"/>
              <w:left w:val="single" w:sz="18" w:space="0" w:color="auto"/>
              <w:bottom w:val="single" w:sz="6" w:space="0" w:color="auto"/>
              <w:right w:val="single" w:sz="18" w:space="0" w:color="auto"/>
            </w:tcBorders>
          </w:tcPr>
          <w:p w14:paraId="3E00FFC1"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3</w:t>
            </w:r>
          </w:p>
        </w:tc>
      </w:tr>
      <w:tr w:rsidR="00B474E3" w:rsidRPr="0075473E" w14:paraId="41378363"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58E94756"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Cyrl-CS"/>
              </w:rPr>
              <w:t>11</w:t>
            </w:r>
            <w:r w:rsidRPr="0075473E">
              <w:rPr>
                <w:rFonts w:ascii="Times New Roman" w:hAnsi="Times New Roman"/>
                <w:b/>
                <w:color w:val="000000"/>
                <w:sz w:val="24"/>
                <w:szCs w:val="24"/>
                <w:lang w:val="sr-Latn-CS"/>
              </w:rPr>
              <w:t>.</w:t>
            </w:r>
          </w:p>
        </w:tc>
        <w:tc>
          <w:tcPr>
            <w:tcW w:w="2844" w:type="dxa"/>
            <w:tcBorders>
              <w:top w:val="single" w:sz="6" w:space="0" w:color="auto"/>
              <w:left w:val="single" w:sz="18" w:space="0" w:color="auto"/>
              <w:bottom w:val="single" w:sz="6" w:space="0" w:color="auto"/>
            </w:tcBorders>
          </w:tcPr>
          <w:p w14:paraId="08629BF1"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Јелена Срдановић</w:t>
            </w:r>
          </w:p>
        </w:tc>
        <w:tc>
          <w:tcPr>
            <w:tcW w:w="4426" w:type="dxa"/>
            <w:tcBorders>
              <w:top w:val="single" w:sz="6" w:space="0" w:color="auto"/>
              <w:left w:val="single" w:sz="18" w:space="0" w:color="auto"/>
              <w:bottom w:val="single" w:sz="6" w:space="0" w:color="auto"/>
              <w:right w:val="single" w:sz="18" w:space="0" w:color="auto"/>
            </w:tcBorders>
          </w:tcPr>
          <w:p w14:paraId="4A051D07"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4</w:t>
            </w:r>
          </w:p>
        </w:tc>
      </w:tr>
      <w:tr w:rsidR="00B474E3" w:rsidRPr="0075473E" w14:paraId="63674B4D"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09B851B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12.</w:t>
            </w:r>
          </w:p>
        </w:tc>
        <w:tc>
          <w:tcPr>
            <w:tcW w:w="2844" w:type="dxa"/>
            <w:tcBorders>
              <w:top w:val="single" w:sz="6" w:space="0" w:color="auto"/>
              <w:left w:val="single" w:sz="18" w:space="0" w:color="auto"/>
              <w:bottom w:val="single" w:sz="6" w:space="0" w:color="auto"/>
            </w:tcBorders>
          </w:tcPr>
          <w:p w14:paraId="7F24CB9F"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Оливера Вајда</w:t>
            </w:r>
          </w:p>
        </w:tc>
        <w:tc>
          <w:tcPr>
            <w:tcW w:w="4426" w:type="dxa"/>
            <w:tcBorders>
              <w:top w:val="single" w:sz="6" w:space="0" w:color="auto"/>
              <w:left w:val="single" w:sz="18" w:space="0" w:color="auto"/>
              <w:bottom w:val="single" w:sz="6" w:space="0" w:color="auto"/>
              <w:right w:val="single" w:sz="18" w:space="0" w:color="auto"/>
            </w:tcBorders>
          </w:tcPr>
          <w:p w14:paraId="41A49EA7"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5</w:t>
            </w:r>
          </w:p>
        </w:tc>
      </w:tr>
      <w:tr w:rsidR="00B474E3" w:rsidRPr="0075473E" w14:paraId="3E790472"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0CC0B2A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13.</w:t>
            </w:r>
          </w:p>
        </w:tc>
        <w:tc>
          <w:tcPr>
            <w:tcW w:w="2844" w:type="dxa"/>
            <w:tcBorders>
              <w:top w:val="single" w:sz="6" w:space="0" w:color="auto"/>
              <w:left w:val="single" w:sz="18" w:space="0" w:color="auto"/>
              <w:bottom w:val="single" w:sz="6" w:space="0" w:color="auto"/>
            </w:tcBorders>
          </w:tcPr>
          <w:p w14:paraId="57915BF2"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sz w:val="24"/>
                <w:szCs w:val="24"/>
                <w:lang w:val="sr-Cyrl-CS"/>
              </w:rPr>
              <w:t>Снежана Радић</w:t>
            </w:r>
          </w:p>
        </w:tc>
        <w:tc>
          <w:tcPr>
            <w:tcW w:w="4426" w:type="dxa"/>
            <w:tcBorders>
              <w:top w:val="single" w:sz="6" w:space="0" w:color="auto"/>
              <w:left w:val="single" w:sz="18" w:space="0" w:color="auto"/>
              <w:bottom w:val="single" w:sz="6" w:space="0" w:color="auto"/>
              <w:right w:val="single" w:sz="18" w:space="0" w:color="auto"/>
            </w:tcBorders>
            <w:vAlign w:val="center"/>
          </w:tcPr>
          <w:p w14:paraId="7E81391D"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6</w:t>
            </w:r>
          </w:p>
        </w:tc>
      </w:tr>
      <w:tr w:rsidR="00B474E3" w:rsidRPr="0075473E" w14:paraId="71338F71" w14:textId="77777777" w:rsidTr="00B474E3">
        <w:tc>
          <w:tcPr>
            <w:tcW w:w="1640" w:type="dxa"/>
            <w:tcBorders>
              <w:top w:val="single" w:sz="6" w:space="0" w:color="auto"/>
              <w:left w:val="single" w:sz="18" w:space="0" w:color="auto"/>
              <w:bottom w:val="single" w:sz="4" w:space="0" w:color="auto"/>
              <w:right w:val="single" w:sz="18" w:space="0" w:color="auto"/>
            </w:tcBorders>
            <w:vAlign w:val="center"/>
          </w:tcPr>
          <w:p w14:paraId="43AC6D7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14.</w:t>
            </w:r>
          </w:p>
        </w:tc>
        <w:tc>
          <w:tcPr>
            <w:tcW w:w="2844" w:type="dxa"/>
            <w:tcBorders>
              <w:top w:val="single" w:sz="6" w:space="0" w:color="auto"/>
              <w:left w:val="single" w:sz="18" w:space="0" w:color="auto"/>
              <w:bottom w:val="single" w:sz="4" w:space="0" w:color="auto"/>
            </w:tcBorders>
          </w:tcPr>
          <w:p w14:paraId="48EF74B2"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sz w:val="24"/>
                <w:szCs w:val="24"/>
                <w:lang w:val="sr-Cyrl-CS"/>
              </w:rPr>
              <w:t>Драгослав Биочанин</w:t>
            </w:r>
          </w:p>
        </w:tc>
        <w:tc>
          <w:tcPr>
            <w:tcW w:w="4426" w:type="dxa"/>
            <w:tcBorders>
              <w:top w:val="single" w:sz="6" w:space="0" w:color="auto"/>
              <w:left w:val="single" w:sz="18" w:space="0" w:color="auto"/>
              <w:bottom w:val="single" w:sz="4" w:space="0" w:color="auto"/>
              <w:right w:val="single" w:sz="18" w:space="0" w:color="auto"/>
            </w:tcBorders>
          </w:tcPr>
          <w:p w14:paraId="255CB90B"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 </w:t>
            </w:r>
            <w:r w:rsidRPr="0075473E">
              <w:rPr>
                <w:rFonts w:ascii="Times New Roman" w:hAnsi="Times New Roman"/>
                <w:b/>
                <w:color w:val="000000"/>
                <w:sz w:val="24"/>
                <w:szCs w:val="24"/>
              </w:rPr>
              <w:t>7</w:t>
            </w:r>
          </w:p>
        </w:tc>
      </w:tr>
      <w:tr w:rsidR="00B474E3" w:rsidRPr="0075473E" w14:paraId="71CFA82B" w14:textId="77777777" w:rsidTr="00B474E3">
        <w:tc>
          <w:tcPr>
            <w:tcW w:w="1640" w:type="dxa"/>
            <w:tcBorders>
              <w:top w:val="single" w:sz="18" w:space="0" w:color="auto"/>
              <w:left w:val="single" w:sz="18" w:space="0" w:color="auto"/>
              <w:bottom w:val="single" w:sz="6" w:space="0" w:color="auto"/>
              <w:right w:val="single" w:sz="18" w:space="0" w:color="auto"/>
            </w:tcBorders>
            <w:vAlign w:val="center"/>
          </w:tcPr>
          <w:p w14:paraId="6212E7F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r>
              <w:rPr>
                <w:rFonts w:ascii="Times New Roman" w:hAnsi="Times New Roman"/>
                <w:b/>
                <w:color w:val="000000"/>
                <w:sz w:val="24"/>
                <w:szCs w:val="24"/>
                <w:lang w:val="sr-Cyrl-CS"/>
              </w:rPr>
              <w:t>5</w:t>
            </w:r>
            <w:r w:rsidRPr="0075473E">
              <w:rPr>
                <w:rFonts w:ascii="Times New Roman" w:hAnsi="Times New Roman"/>
                <w:b/>
                <w:color w:val="000000"/>
                <w:sz w:val="24"/>
                <w:szCs w:val="24"/>
                <w:lang w:val="sr-Cyrl-CS"/>
              </w:rPr>
              <w:t>.</w:t>
            </w:r>
          </w:p>
        </w:tc>
        <w:tc>
          <w:tcPr>
            <w:tcW w:w="2844" w:type="dxa"/>
            <w:tcBorders>
              <w:top w:val="single" w:sz="18" w:space="0" w:color="auto"/>
              <w:left w:val="single" w:sz="18" w:space="0" w:color="auto"/>
              <w:bottom w:val="single" w:sz="6" w:space="0" w:color="auto"/>
            </w:tcBorders>
          </w:tcPr>
          <w:p w14:paraId="0A591F89" w14:textId="77777777" w:rsidR="00B474E3" w:rsidRPr="0075473E" w:rsidRDefault="00B474E3" w:rsidP="00B474E3">
            <w:pPr>
              <w:spacing w:after="0" w:line="240" w:lineRule="auto"/>
              <w:jc w:val="both"/>
              <w:rPr>
                <w:rFonts w:ascii="Times New Roman" w:hAnsi="Times New Roman"/>
                <w:color w:val="000000"/>
                <w:sz w:val="24"/>
                <w:szCs w:val="24"/>
              </w:rPr>
            </w:pPr>
            <w:proofErr w:type="spellStart"/>
            <w:r w:rsidRPr="0075473E">
              <w:rPr>
                <w:rFonts w:ascii="Times New Roman" w:hAnsi="Times New Roman"/>
                <w:color w:val="000000"/>
                <w:sz w:val="24"/>
                <w:szCs w:val="24"/>
              </w:rPr>
              <w:t>Радослав</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Јовановић</w:t>
            </w:r>
            <w:proofErr w:type="spellEnd"/>
          </w:p>
        </w:tc>
        <w:tc>
          <w:tcPr>
            <w:tcW w:w="4426" w:type="dxa"/>
            <w:tcBorders>
              <w:top w:val="single" w:sz="18" w:space="0" w:color="auto"/>
              <w:left w:val="single" w:sz="18" w:space="0" w:color="auto"/>
              <w:bottom w:val="single" w:sz="6" w:space="0" w:color="auto"/>
              <w:right w:val="single" w:sz="18" w:space="0" w:color="auto"/>
            </w:tcBorders>
          </w:tcPr>
          <w:p w14:paraId="181B7E7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VII–</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sr-Cyrl-CS"/>
              </w:rPr>
              <w:t>1</w:t>
            </w:r>
          </w:p>
        </w:tc>
      </w:tr>
      <w:tr w:rsidR="00B474E3" w:rsidRPr="0075473E" w14:paraId="068AE20D"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46736D0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r>
              <w:rPr>
                <w:rFonts w:ascii="Times New Roman" w:hAnsi="Times New Roman"/>
                <w:b/>
                <w:color w:val="000000"/>
                <w:sz w:val="24"/>
                <w:szCs w:val="24"/>
                <w:lang w:val="sr-Cyrl-CS"/>
              </w:rPr>
              <w:t>6</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tcPr>
          <w:p w14:paraId="5529DB70"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Мира Чеканац Јаковљев</w:t>
            </w:r>
          </w:p>
        </w:tc>
        <w:tc>
          <w:tcPr>
            <w:tcW w:w="4426" w:type="dxa"/>
            <w:tcBorders>
              <w:top w:val="single" w:sz="6" w:space="0" w:color="auto"/>
              <w:left w:val="single" w:sz="18" w:space="0" w:color="auto"/>
              <w:bottom w:val="single" w:sz="6" w:space="0" w:color="auto"/>
              <w:right w:val="single" w:sz="18" w:space="0" w:color="auto"/>
            </w:tcBorders>
          </w:tcPr>
          <w:p w14:paraId="41D43F3D"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w:t>
            </w:r>
            <w:r w:rsidRPr="0075473E">
              <w:rPr>
                <w:rFonts w:ascii="Times New Roman" w:hAnsi="Times New Roman"/>
                <w:b/>
                <w:color w:val="000000"/>
                <w:sz w:val="24"/>
                <w:szCs w:val="24"/>
              </w:rPr>
              <w:t>2</w:t>
            </w:r>
          </w:p>
        </w:tc>
      </w:tr>
      <w:tr w:rsidR="00B474E3" w:rsidRPr="0075473E" w14:paraId="5508C6DD"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190ECCD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17.</w:t>
            </w:r>
          </w:p>
        </w:tc>
        <w:tc>
          <w:tcPr>
            <w:tcW w:w="2844" w:type="dxa"/>
            <w:tcBorders>
              <w:top w:val="single" w:sz="6" w:space="0" w:color="auto"/>
              <w:left w:val="single" w:sz="18" w:space="0" w:color="auto"/>
              <w:bottom w:val="single" w:sz="6" w:space="0" w:color="auto"/>
            </w:tcBorders>
          </w:tcPr>
          <w:p w14:paraId="67D60057" w14:textId="77777777" w:rsidR="00B474E3" w:rsidRPr="001F6BD6" w:rsidRDefault="00B474E3" w:rsidP="00B474E3">
            <w:pPr>
              <w:spacing w:after="0" w:line="240" w:lineRule="auto"/>
              <w:jc w:val="both"/>
              <w:rPr>
                <w:rFonts w:ascii="Times New Roman" w:hAnsi="Times New Roman"/>
                <w:color w:val="000000"/>
                <w:sz w:val="24"/>
                <w:szCs w:val="24"/>
              </w:rPr>
            </w:pPr>
            <w:r w:rsidRPr="0075473E">
              <w:rPr>
                <w:rFonts w:ascii="Times New Roman" w:hAnsi="Times New Roman"/>
                <w:color w:val="000000"/>
                <w:sz w:val="24"/>
                <w:szCs w:val="24"/>
                <w:lang w:val="sr-Cyrl-CS"/>
              </w:rPr>
              <w:t>Драгана Соколовић</w:t>
            </w:r>
            <w:r w:rsidR="001F6BD6">
              <w:rPr>
                <w:rFonts w:ascii="Times New Roman" w:hAnsi="Times New Roman"/>
                <w:color w:val="000000"/>
                <w:sz w:val="24"/>
                <w:szCs w:val="24"/>
              </w:rPr>
              <w:t>/</w:t>
            </w:r>
            <w:proofErr w:type="spellStart"/>
            <w:r w:rsidR="001F6BD6">
              <w:rPr>
                <w:rFonts w:ascii="Times New Roman" w:hAnsi="Times New Roman"/>
                <w:color w:val="000000"/>
                <w:sz w:val="24"/>
                <w:szCs w:val="24"/>
              </w:rPr>
              <w:t>Ана</w:t>
            </w:r>
            <w:proofErr w:type="spellEnd"/>
            <w:r w:rsidR="001F6BD6">
              <w:rPr>
                <w:rFonts w:ascii="Times New Roman" w:hAnsi="Times New Roman"/>
                <w:color w:val="000000"/>
                <w:sz w:val="24"/>
                <w:szCs w:val="24"/>
              </w:rPr>
              <w:t xml:space="preserve"> </w:t>
            </w:r>
            <w:proofErr w:type="spellStart"/>
            <w:r w:rsidR="001F6BD6">
              <w:rPr>
                <w:rFonts w:ascii="Times New Roman" w:hAnsi="Times New Roman"/>
                <w:color w:val="000000"/>
                <w:sz w:val="24"/>
                <w:szCs w:val="24"/>
              </w:rPr>
              <w:t>Турковић</w:t>
            </w:r>
            <w:proofErr w:type="spellEnd"/>
          </w:p>
        </w:tc>
        <w:tc>
          <w:tcPr>
            <w:tcW w:w="4426" w:type="dxa"/>
            <w:tcBorders>
              <w:top w:val="single" w:sz="6" w:space="0" w:color="auto"/>
              <w:left w:val="single" w:sz="18" w:space="0" w:color="auto"/>
              <w:bottom w:val="single" w:sz="6" w:space="0" w:color="auto"/>
              <w:right w:val="single" w:sz="18" w:space="0" w:color="auto"/>
            </w:tcBorders>
          </w:tcPr>
          <w:p w14:paraId="17D80371"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w:t>
            </w:r>
            <w:r w:rsidRPr="0075473E">
              <w:rPr>
                <w:rFonts w:ascii="Times New Roman" w:hAnsi="Times New Roman"/>
                <w:b/>
                <w:color w:val="000000"/>
                <w:sz w:val="24"/>
                <w:szCs w:val="24"/>
              </w:rPr>
              <w:t>3</w:t>
            </w:r>
          </w:p>
        </w:tc>
      </w:tr>
      <w:tr w:rsidR="00B474E3" w:rsidRPr="0075473E" w14:paraId="474ED698"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4CC1EAB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1</w:t>
            </w:r>
            <w:r>
              <w:rPr>
                <w:rFonts w:ascii="Times New Roman" w:hAnsi="Times New Roman"/>
                <w:b/>
                <w:color w:val="000000"/>
                <w:sz w:val="24"/>
                <w:szCs w:val="24"/>
                <w:lang w:val="sr-Cyrl-CS"/>
              </w:rPr>
              <w:t>8</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tcPr>
          <w:p w14:paraId="46558368"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Светлана Мунћан</w:t>
            </w:r>
          </w:p>
        </w:tc>
        <w:tc>
          <w:tcPr>
            <w:tcW w:w="4426" w:type="dxa"/>
            <w:tcBorders>
              <w:top w:val="single" w:sz="6" w:space="0" w:color="auto"/>
              <w:left w:val="single" w:sz="18" w:space="0" w:color="auto"/>
              <w:bottom w:val="single" w:sz="6" w:space="0" w:color="auto"/>
              <w:right w:val="single" w:sz="18" w:space="0" w:color="auto"/>
            </w:tcBorders>
          </w:tcPr>
          <w:p w14:paraId="599F1754"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 </w:t>
            </w:r>
            <w:r w:rsidRPr="0075473E">
              <w:rPr>
                <w:rFonts w:ascii="Times New Roman" w:hAnsi="Times New Roman"/>
                <w:b/>
                <w:color w:val="000000"/>
                <w:sz w:val="24"/>
                <w:szCs w:val="24"/>
              </w:rPr>
              <w:t>4</w:t>
            </w:r>
          </w:p>
        </w:tc>
      </w:tr>
      <w:tr w:rsidR="00B474E3" w:rsidRPr="0075473E" w14:paraId="0E982258"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368B605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19</w:t>
            </w:r>
          </w:p>
        </w:tc>
        <w:tc>
          <w:tcPr>
            <w:tcW w:w="2844" w:type="dxa"/>
            <w:tcBorders>
              <w:top w:val="single" w:sz="6" w:space="0" w:color="auto"/>
              <w:left w:val="single" w:sz="18" w:space="0" w:color="auto"/>
              <w:bottom w:val="single" w:sz="6" w:space="0" w:color="auto"/>
            </w:tcBorders>
          </w:tcPr>
          <w:p w14:paraId="1BFB71ED" w14:textId="77777777" w:rsidR="00B474E3" w:rsidRPr="0075473E" w:rsidRDefault="00B474E3" w:rsidP="00B474E3">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Сава Ћурчин</w:t>
            </w:r>
          </w:p>
        </w:tc>
        <w:tc>
          <w:tcPr>
            <w:tcW w:w="4426" w:type="dxa"/>
            <w:tcBorders>
              <w:top w:val="single" w:sz="6" w:space="0" w:color="auto"/>
              <w:left w:val="single" w:sz="18" w:space="0" w:color="auto"/>
              <w:bottom w:val="single" w:sz="6" w:space="0" w:color="auto"/>
              <w:right w:val="single" w:sz="18" w:space="0" w:color="auto"/>
            </w:tcBorders>
          </w:tcPr>
          <w:p w14:paraId="184E4ACC"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 </w:t>
            </w:r>
            <w:r w:rsidRPr="0075473E">
              <w:rPr>
                <w:rFonts w:ascii="Times New Roman" w:hAnsi="Times New Roman"/>
                <w:b/>
                <w:color w:val="000000"/>
                <w:sz w:val="24"/>
                <w:szCs w:val="24"/>
              </w:rPr>
              <w:t>5</w:t>
            </w:r>
          </w:p>
        </w:tc>
      </w:tr>
      <w:tr w:rsidR="00B474E3" w:rsidRPr="0075473E" w14:paraId="4041F646"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7D6A403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0</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vAlign w:val="center"/>
          </w:tcPr>
          <w:p w14:paraId="702E6B4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Сандра Терзић</w:t>
            </w:r>
          </w:p>
        </w:tc>
        <w:tc>
          <w:tcPr>
            <w:tcW w:w="4426" w:type="dxa"/>
            <w:tcBorders>
              <w:top w:val="single" w:sz="6" w:space="0" w:color="auto"/>
              <w:left w:val="single" w:sz="18" w:space="0" w:color="auto"/>
              <w:bottom w:val="single" w:sz="6" w:space="0" w:color="auto"/>
              <w:right w:val="single" w:sz="18" w:space="0" w:color="auto"/>
            </w:tcBorders>
          </w:tcPr>
          <w:p w14:paraId="3FD74369"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 </w:t>
            </w:r>
            <w:r w:rsidRPr="0075473E">
              <w:rPr>
                <w:rFonts w:ascii="Times New Roman" w:hAnsi="Times New Roman"/>
                <w:b/>
                <w:color w:val="000000"/>
                <w:sz w:val="24"/>
                <w:szCs w:val="24"/>
              </w:rPr>
              <w:t>6</w:t>
            </w:r>
          </w:p>
        </w:tc>
      </w:tr>
      <w:tr w:rsidR="00B474E3" w:rsidRPr="0075473E" w14:paraId="0FE87E31" w14:textId="77777777" w:rsidTr="00B474E3">
        <w:tc>
          <w:tcPr>
            <w:tcW w:w="1640" w:type="dxa"/>
            <w:tcBorders>
              <w:top w:val="single" w:sz="6" w:space="0" w:color="auto"/>
              <w:left w:val="single" w:sz="18" w:space="0" w:color="auto"/>
              <w:bottom w:val="single" w:sz="6" w:space="0" w:color="auto"/>
              <w:right w:val="single" w:sz="18" w:space="0" w:color="auto"/>
            </w:tcBorders>
            <w:vAlign w:val="center"/>
          </w:tcPr>
          <w:p w14:paraId="3D91C12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1</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6" w:space="0" w:color="auto"/>
            </w:tcBorders>
          </w:tcPr>
          <w:p w14:paraId="1BACF52E" w14:textId="77777777" w:rsidR="00B474E3" w:rsidRPr="0075473E" w:rsidRDefault="00B474E3" w:rsidP="00B474E3">
            <w:pPr>
              <w:spacing w:after="0" w:line="240" w:lineRule="auto"/>
              <w:jc w:val="both"/>
              <w:rPr>
                <w:rFonts w:ascii="Times New Roman" w:hAnsi="Times New Roman"/>
                <w:b/>
                <w:color w:val="000000"/>
                <w:sz w:val="24"/>
                <w:szCs w:val="24"/>
                <w:lang w:val="sr-Cyrl-CS"/>
              </w:rPr>
            </w:pPr>
            <w:r w:rsidRPr="0075473E">
              <w:rPr>
                <w:rFonts w:ascii="Times New Roman" w:hAnsi="Times New Roman"/>
                <w:color w:val="000000"/>
                <w:sz w:val="24"/>
                <w:szCs w:val="24"/>
                <w:lang w:val="sr-Cyrl-CS"/>
              </w:rPr>
              <w:t>Марија Мандић Радека</w:t>
            </w:r>
          </w:p>
        </w:tc>
        <w:tc>
          <w:tcPr>
            <w:tcW w:w="4426" w:type="dxa"/>
            <w:tcBorders>
              <w:top w:val="single" w:sz="6" w:space="0" w:color="auto"/>
              <w:left w:val="single" w:sz="18" w:space="0" w:color="auto"/>
              <w:bottom w:val="single" w:sz="6" w:space="0" w:color="auto"/>
              <w:right w:val="single" w:sz="18" w:space="0" w:color="auto"/>
            </w:tcBorders>
          </w:tcPr>
          <w:p w14:paraId="554695AA" w14:textId="77777777" w:rsidR="00B474E3" w:rsidRPr="0075473E" w:rsidRDefault="00B474E3" w:rsidP="00B474E3">
            <w:pPr>
              <w:spacing w:after="0" w:line="240" w:lineRule="auto"/>
              <w:rPr>
                <w:rFonts w:ascii="Times New Roman" w:hAnsi="Times New Roman"/>
                <w:b/>
                <w:color w:val="000000"/>
                <w:sz w:val="24"/>
                <w:szCs w:val="24"/>
              </w:rPr>
            </w:pPr>
            <w:r w:rsidRPr="0075473E">
              <w:rPr>
                <w:rFonts w:ascii="Times New Roman" w:hAnsi="Times New Roman"/>
                <w:b/>
                <w:color w:val="000000"/>
                <w:sz w:val="24"/>
                <w:szCs w:val="24"/>
                <w:lang w:val="sr-Latn-CS"/>
              </w:rPr>
              <w:t xml:space="preserve">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sr-Latn-CS"/>
              </w:rPr>
              <w:t xml:space="preserve">  VII-   </w:t>
            </w:r>
            <w:r w:rsidRPr="0075473E">
              <w:rPr>
                <w:rFonts w:ascii="Times New Roman" w:hAnsi="Times New Roman"/>
                <w:b/>
                <w:color w:val="000000"/>
                <w:sz w:val="24"/>
                <w:szCs w:val="24"/>
              </w:rPr>
              <w:t>7</w:t>
            </w:r>
          </w:p>
        </w:tc>
      </w:tr>
      <w:tr w:rsidR="00B474E3" w:rsidRPr="0075473E" w14:paraId="2C10BDD7" w14:textId="77777777" w:rsidTr="00B474E3">
        <w:tc>
          <w:tcPr>
            <w:tcW w:w="1640" w:type="dxa"/>
            <w:tcBorders>
              <w:top w:val="single" w:sz="6" w:space="0" w:color="auto"/>
              <w:left w:val="single" w:sz="18" w:space="0" w:color="auto"/>
              <w:bottom w:val="single" w:sz="12" w:space="0" w:color="auto"/>
              <w:right w:val="single" w:sz="18" w:space="0" w:color="auto"/>
            </w:tcBorders>
            <w:vAlign w:val="center"/>
          </w:tcPr>
          <w:p w14:paraId="653DD2B3"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2</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12" w:space="0" w:color="auto"/>
            </w:tcBorders>
          </w:tcPr>
          <w:p w14:paraId="0FC90003"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 Ковачев</w:t>
            </w:r>
          </w:p>
        </w:tc>
        <w:tc>
          <w:tcPr>
            <w:tcW w:w="4426" w:type="dxa"/>
            <w:tcBorders>
              <w:top w:val="single" w:sz="6" w:space="0" w:color="auto"/>
              <w:left w:val="single" w:sz="18" w:space="0" w:color="auto"/>
              <w:bottom w:val="single" w:sz="12" w:space="0" w:color="auto"/>
              <w:right w:val="single" w:sz="18" w:space="0" w:color="auto"/>
            </w:tcBorders>
          </w:tcPr>
          <w:p w14:paraId="2D12248B" w14:textId="77777777" w:rsidR="00B474E3" w:rsidRPr="0075473E" w:rsidRDefault="00B474E3" w:rsidP="00B474E3">
            <w:pPr>
              <w:spacing w:after="0" w:line="240" w:lineRule="auto"/>
              <w:jc w:val="center"/>
              <w:rPr>
                <w:rFonts w:ascii="Times New Roman" w:hAnsi="Times New Roman"/>
                <w:b/>
                <w:color w:val="000000"/>
                <w:sz w:val="24"/>
                <w:szCs w:val="24"/>
              </w:rPr>
            </w:pPr>
            <w:r w:rsidRPr="0075473E">
              <w:rPr>
                <w:rFonts w:ascii="Times New Roman" w:hAnsi="Times New Roman"/>
                <w:b/>
                <w:color w:val="000000"/>
                <w:sz w:val="24"/>
                <w:szCs w:val="24"/>
                <w:lang w:val="sr-Latn-CS"/>
              </w:rPr>
              <w:t xml:space="preserve">VII – </w:t>
            </w:r>
            <w:r w:rsidRPr="0075473E">
              <w:rPr>
                <w:rFonts w:ascii="Times New Roman" w:hAnsi="Times New Roman"/>
                <w:b/>
                <w:color w:val="000000"/>
                <w:sz w:val="24"/>
                <w:szCs w:val="24"/>
              </w:rPr>
              <w:t>8</w:t>
            </w:r>
          </w:p>
        </w:tc>
      </w:tr>
      <w:tr w:rsidR="00B474E3" w:rsidRPr="0075473E" w14:paraId="504116C5" w14:textId="77777777" w:rsidTr="00B474E3">
        <w:tc>
          <w:tcPr>
            <w:tcW w:w="1640" w:type="dxa"/>
            <w:tcBorders>
              <w:top w:val="single" w:sz="6" w:space="0" w:color="auto"/>
              <w:left w:val="single" w:sz="18" w:space="0" w:color="auto"/>
              <w:bottom w:val="single" w:sz="12" w:space="0" w:color="auto"/>
              <w:right w:val="single" w:sz="18" w:space="0" w:color="auto"/>
            </w:tcBorders>
            <w:vAlign w:val="center"/>
          </w:tcPr>
          <w:p w14:paraId="194FB6A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3</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12" w:space="0" w:color="auto"/>
            </w:tcBorders>
          </w:tcPr>
          <w:p w14:paraId="221FCEF6" w14:textId="77777777" w:rsidR="00B474E3" w:rsidRPr="0075473E" w:rsidRDefault="00B474E3" w:rsidP="00B474E3">
            <w:pPr>
              <w:spacing w:after="0" w:line="240" w:lineRule="auto"/>
              <w:jc w:val="both"/>
              <w:rPr>
                <w:rFonts w:ascii="Times New Roman" w:hAnsi="Times New Roman"/>
                <w:color w:val="000000"/>
                <w:sz w:val="24"/>
                <w:szCs w:val="24"/>
              </w:rPr>
            </w:pPr>
            <w:proofErr w:type="spellStart"/>
            <w:r w:rsidRPr="0075473E">
              <w:rPr>
                <w:rFonts w:ascii="Times New Roman" w:hAnsi="Times New Roman"/>
                <w:color w:val="000000"/>
                <w:sz w:val="24"/>
                <w:szCs w:val="24"/>
              </w:rPr>
              <w:t>Дејан</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Радека</w:t>
            </w:r>
            <w:proofErr w:type="spellEnd"/>
          </w:p>
        </w:tc>
        <w:tc>
          <w:tcPr>
            <w:tcW w:w="4426" w:type="dxa"/>
            <w:tcBorders>
              <w:top w:val="single" w:sz="6" w:space="0" w:color="auto"/>
              <w:left w:val="single" w:sz="18" w:space="0" w:color="auto"/>
              <w:bottom w:val="single" w:sz="12" w:space="0" w:color="auto"/>
              <w:right w:val="single" w:sz="18" w:space="0" w:color="auto"/>
            </w:tcBorders>
          </w:tcPr>
          <w:p w14:paraId="39536B1D"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1</w:t>
            </w:r>
          </w:p>
        </w:tc>
      </w:tr>
      <w:tr w:rsidR="00B474E3" w:rsidRPr="0075473E" w14:paraId="0CB09084" w14:textId="77777777" w:rsidTr="00B474E3">
        <w:tc>
          <w:tcPr>
            <w:tcW w:w="1640" w:type="dxa"/>
            <w:tcBorders>
              <w:top w:val="single" w:sz="6" w:space="0" w:color="auto"/>
              <w:left w:val="single" w:sz="18" w:space="0" w:color="auto"/>
              <w:bottom w:val="single" w:sz="12" w:space="0" w:color="auto"/>
              <w:right w:val="single" w:sz="18" w:space="0" w:color="auto"/>
            </w:tcBorders>
            <w:vAlign w:val="center"/>
          </w:tcPr>
          <w:p w14:paraId="6C13583C"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24</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bottom w:val="single" w:sz="12" w:space="0" w:color="auto"/>
            </w:tcBorders>
          </w:tcPr>
          <w:p w14:paraId="3D2CD961"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color w:val="000000"/>
                <w:sz w:val="24"/>
                <w:szCs w:val="24"/>
                <w:lang w:val="sr-Cyrl-CS"/>
              </w:rPr>
              <w:t>Душанка Бабић</w:t>
            </w:r>
          </w:p>
        </w:tc>
        <w:tc>
          <w:tcPr>
            <w:tcW w:w="4426" w:type="dxa"/>
            <w:tcBorders>
              <w:top w:val="single" w:sz="6" w:space="0" w:color="auto"/>
              <w:left w:val="single" w:sz="18" w:space="0" w:color="auto"/>
              <w:bottom w:val="single" w:sz="12" w:space="0" w:color="auto"/>
              <w:right w:val="single" w:sz="18" w:space="0" w:color="auto"/>
            </w:tcBorders>
          </w:tcPr>
          <w:p w14:paraId="7C9C2125"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2</w:t>
            </w:r>
          </w:p>
        </w:tc>
      </w:tr>
      <w:tr w:rsidR="00B474E3" w:rsidRPr="0075473E" w14:paraId="1A8C55E5" w14:textId="77777777" w:rsidTr="00B474E3">
        <w:trPr>
          <w:trHeight w:val="225"/>
        </w:trPr>
        <w:tc>
          <w:tcPr>
            <w:tcW w:w="1640" w:type="dxa"/>
            <w:tcBorders>
              <w:top w:val="single" w:sz="12" w:space="0" w:color="auto"/>
              <w:left w:val="single" w:sz="18" w:space="0" w:color="auto"/>
              <w:bottom w:val="single" w:sz="4" w:space="0" w:color="auto"/>
              <w:right w:val="single" w:sz="18" w:space="0" w:color="auto"/>
            </w:tcBorders>
            <w:vAlign w:val="center"/>
          </w:tcPr>
          <w:p w14:paraId="6CA4C60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5</w:t>
            </w:r>
            <w:r w:rsidRPr="0075473E">
              <w:rPr>
                <w:rFonts w:ascii="Times New Roman" w:hAnsi="Times New Roman"/>
                <w:b/>
                <w:color w:val="000000"/>
                <w:sz w:val="24"/>
                <w:szCs w:val="24"/>
                <w:lang w:val="sr-Cyrl-CS"/>
              </w:rPr>
              <w:t>.</w:t>
            </w:r>
          </w:p>
        </w:tc>
        <w:tc>
          <w:tcPr>
            <w:tcW w:w="2844" w:type="dxa"/>
            <w:tcBorders>
              <w:top w:val="single" w:sz="12" w:space="0" w:color="auto"/>
              <w:left w:val="single" w:sz="18" w:space="0" w:color="auto"/>
              <w:bottom w:val="single" w:sz="4" w:space="0" w:color="auto"/>
            </w:tcBorders>
          </w:tcPr>
          <w:p w14:paraId="084E15F3" w14:textId="77777777" w:rsidR="00B474E3" w:rsidRPr="0075473E" w:rsidRDefault="00B474E3"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Маја Бањанин</w:t>
            </w:r>
          </w:p>
        </w:tc>
        <w:tc>
          <w:tcPr>
            <w:tcW w:w="4426" w:type="dxa"/>
            <w:tcBorders>
              <w:top w:val="single" w:sz="12" w:space="0" w:color="auto"/>
              <w:left w:val="single" w:sz="18" w:space="0" w:color="auto"/>
              <w:bottom w:val="single" w:sz="4" w:space="0" w:color="auto"/>
              <w:right w:val="single" w:sz="18" w:space="0" w:color="auto"/>
            </w:tcBorders>
            <w:vAlign w:val="center"/>
          </w:tcPr>
          <w:p w14:paraId="36ACB444"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3</w:t>
            </w:r>
          </w:p>
        </w:tc>
      </w:tr>
      <w:tr w:rsidR="00B474E3" w:rsidRPr="0075473E" w14:paraId="679FB2C7" w14:textId="77777777" w:rsidTr="00B474E3">
        <w:tc>
          <w:tcPr>
            <w:tcW w:w="1640" w:type="dxa"/>
            <w:tcBorders>
              <w:top w:val="single" w:sz="4" w:space="0" w:color="auto"/>
              <w:left w:val="single" w:sz="18" w:space="0" w:color="auto"/>
              <w:bottom w:val="single" w:sz="6" w:space="0" w:color="auto"/>
              <w:right w:val="single" w:sz="18" w:space="0" w:color="auto"/>
            </w:tcBorders>
            <w:vAlign w:val="center"/>
          </w:tcPr>
          <w:p w14:paraId="14C7E6B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w:t>
            </w:r>
            <w:r>
              <w:rPr>
                <w:rFonts w:ascii="Times New Roman" w:hAnsi="Times New Roman"/>
                <w:b/>
                <w:color w:val="000000"/>
                <w:sz w:val="24"/>
                <w:szCs w:val="24"/>
                <w:lang w:val="sr-Cyrl-CS"/>
              </w:rPr>
              <w:t>6</w:t>
            </w:r>
            <w:r w:rsidRPr="0075473E">
              <w:rPr>
                <w:rFonts w:ascii="Times New Roman" w:hAnsi="Times New Roman"/>
                <w:b/>
                <w:color w:val="000000"/>
                <w:sz w:val="24"/>
                <w:szCs w:val="24"/>
                <w:lang w:val="sr-Cyrl-CS"/>
              </w:rPr>
              <w:t>.</w:t>
            </w:r>
          </w:p>
        </w:tc>
        <w:tc>
          <w:tcPr>
            <w:tcW w:w="2844" w:type="dxa"/>
            <w:tcBorders>
              <w:top w:val="single" w:sz="4" w:space="0" w:color="auto"/>
              <w:left w:val="single" w:sz="18" w:space="0" w:color="auto"/>
              <w:bottom w:val="single" w:sz="6" w:space="0" w:color="auto"/>
            </w:tcBorders>
          </w:tcPr>
          <w:p w14:paraId="53EAE0FB"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Драгана Лончар</w:t>
            </w:r>
          </w:p>
        </w:tc>
        <w:tc>
          <w:tcPr>
            <w:tcW w:w="4426" w:type="dxa"/>
            <w:tcBorders>
              <w:top w:val="single" w:sz="4" w:space="0" w:color="auto"/>
              <w:left w:val="single" w:sz="18" w:space="0" w:color="auto"/>
              <w:bottom w:val="single" w:sz="6" w:space="0" w:color="auto"/>
              <w:right w:val="single" w:sz="18" w:space="0" w:color="auto"/>
            </w:tcBorders>
          </w:tcPr>
          <w:p w14:paraId="74C5E99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4</w:t>
            </w:r>
          </w:p>
        </w:tc>
      </w:tr>
      <w:tr w:rsidR="00B474E3" w:rsidRPr="0075473E" w14:paraId="182F9E82" w14:textId="77777777" w:rsidTr="00B474E3">
        <w:tc>
          <w:tcPr>
            <w:tcW w:w="1640" w:type="dxa"/>
            <w:tcBorders>
              <w:top w:val="single" w:sz="6" w:space="0" w:color="auto"/>
              <w:left w:val="single" w:sz="18" w:space="0" w:color="auto"/>
              <w:right w:val="single" w:sz="18" w:space="0" w:color="auto"/>
            </w:tcBorders>
            <w:vAlign w:val="center"/>
          </w:tcPr>
          <w:p w14:paraId="749A639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27</w:t>
            </w:r>
            <w:r w:rsidRPr="0075473E">
              <w:rPr>
                <w:rFonts w:ascii="Times New Roman" w:hAnsi="Times New Roman"/>
                <w:b/>
                <w:color w:val="000000"/>
                <w:sz w:val="24"/>
                <w:szCs w:val="24"/>
                <w:lang w:val="sr-Cyrl-CS"/>
              </w:rPr>
              <w:t>.</w:t>
            </w:r>
          </w:p>
        </w:tc>
        <w:tc>
          <w:tcPr>
            <w:tcW w:w="2844" w:type="dxa"/>
            <w:tcBorders>
              <w:top w:val="single" w:sz="6" w:space="0" w:color="auto"/>
              <w:left w:val="single" w:sz="18" w:space="0" w:color="auto"/>
            </w:tcBorders>
          </w:tcPr>
          <w:p w14:paraId="61EC90BE"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color w:val="000000"/>
                <w:sz w:val="24"/>
                <w:szCs w:val="24"/>
                <w:lang w:val="sr-Cyrl-CS"/>
              </w:rPr>
              <w:t>Нада Првуловић</w:t>
            </w:r>
          </w:p>
        </w:tc>
        <w:tc>
          <w:tcPr>
            <w:tcW w:w="4426" w:type="dxa"/>
            <w:tcBorders>
              <w:top w:val="single" w:sz="6" w:space="0" w:color="auto"/>
              <w:left w:val="single" w:sz="18" w:space="0" w:color="auto"/>
              <w:right w:val="single" w:sz="18" w:space="0" w:color="auto"/>
            </w:tcBorders>
          </w:tcPr>
          <w:p w14:paraId="4B79BC0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5</w:t>
            </w:r>
          </w:p>
        </w:tc>
      </w:tr>
      <w:tr w:rsidR="00B474E3" w:rsidRPr="0075473E" w14:paraId="65FFD82A" w14:textId="77777777" w:rsidTr="00B474E3">
        <w:tc>
          <w:tcPr>
            <w:tcW w:w="1640" w:type="dxa"/>
            <w:tcBorders>
              <w:left w:val="single" w:sz="18" w:space="0" w:color="auto"/>
              <w:right w:val="single" w:sz="18" w:space="0" w:color="auto"/>
            </w:tcBorders>
            <w:vAlign w:val="center"/>
          </w:tcPr>
          <w:p w14:paraId="75E090A7"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Cyrl-CS"/>
              </w:rPr>
              <w:t>28</w:t>
            </w:r>
            <w:r w:rsidRPr="0075473E">
              <w:rPr>
                <w:rFonts w:ascii="Times New Roman" w:hAnsi="Times New Roman"/>
                <w:b/>
                <w:color w:val="000000"/>
                <w:sz w:val="24"/>
                <w:szCs w:val="24"/>
                <w:lang w:val="sr-Latn-CS"/>
              </w:rPr>
              <w:t>.</w:t>
            </w:r>
          </w:p>
        </w:tc>
        <w:tc>
          <w:tcPr>
            <w:tcW w:w="2844" w:type="dxa"/>
            <w:tcBorders>
              <w:left w:val="single" w:sz="18" w:space="0" w:color="auto"/>
            </w:tcBorders>
          </w:tcPr>
          <w:p w14:paraId="431A560C"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Маријана Поповић</w:t>
            </w:r>
          </w:p>
        </w:tc>
        <w:tc>
          <w:tcPr>
            <w:tcW w:w="4426" w:type="dxa"/>
            <w:tcBorders>
              <w:left w:val="single" w:sz="18" w:space="0" w:color="auto"/>
              <w:right w:val="single" w:sz="18" w:space="0" w:color="auto"/>
            </w:tcBorders>
          </w:tcPr>
          <w:p w14:paraId="6463DC1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6</w:t>
            </w:r>
          </w:p>
        </w:tc>
      </w:tr>
      <w:tr w:rsidR="00B474E3" w:rsidRPr="0075473E" w14:paraId="2BF17266" w14:textId="77777777" w:rsidTr="00B474E3">
        <w:trPr>
          <w:trHeight w:val="309"/>
        </w:trPr>
        <w:tc>
          <w:tcPr>
            <w:tcW w:w="1640" w:type="dxa"/>
            <w:tcBorders>
              <w:left w:val="single" w:sz="18" w:space="0" w:color="auto"/>
              <w:right w:val="single" w:sz="18" w:space="0" w:color="auto"/>
            </w:tcBorders>
            <w:vAlign w:val="center"/>
          </w:tcPr>
          <w:p w14:paraId="2314B3B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29</w:t>
            </w:r>
            <w:r w:rsidRPr="0075473E">
              <w:rPr>
                <w:rFonts w:ascii="Times New Roman" w:hAnsi="Times New Roman"/>
                <w:b/>
                <w:color w:val="000000"/>
                <w:sz w:val="24"/>
                <w:szCs w:val="24"/>
                <w:lang w:val="sr-Cyrl-CS"/>
              </w:rPr>
              <w:t>.</w:t>
            </w:r>
          </w:p>
        </w:tc>
        <w:tc>
          <w:tcPr>
            <w:tcW w:w="2844" w:type="dxa"/>
            <w:tcBorders>
              <w:left w:val="single" w:sz="18" w:space="0" w:color="auto"/>
            </w:tcBorders>
          </w:tcPr>
          <w:p w14:paraId="6C3FB2B2"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Сандра Антић</w:t>
            </w:r>
          </w:p>
        </w:tc>
        <w:tc>
          <w:tcPr>
            <w:tcW w:w="4426" w:type="dxa"/>
            <w:tcBorders>
              <w:left w:val="single" w:sz="18" w:space="0" w:color="auto"/>
              <w:right w:val="single" w:sz="18" w:space="0" w:color="auto"/>
            </w:tcBorders>
          </w:tcPr>
          <w:p w14:paraId="62B7457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 xml:space="preserve">VIII – </w:t>
            </w:r>
            <w:r w:rsidRPr="0075473E">
              <w:rPr>
                <w:rFonts w:ascii="Times New Roman" w:hAnsi="Times New Roman"/>
                <w:b/>
                <w:color w:val="000000"/>
                <w:sz w:val="24"/>
                <w:szCs w:val="24"/>
                <w:lang w:val="sr-Cyrl-CS"/>
              </w:rPr>
              <w:t>7</w:t>
            </w:r>
          </w:p>
        </w:tc>
      </w:tr>
      <w:tr w:rsidR="00B474E3" w:rsidRPr="0075473E" w14:paraId="37BA9D9B" w14:textId="77777777" w:rsidTr="00B474E3">
        <w:tc>
          <w:tcPr>
            <w:tcW w:w="1640" w:type="dxa"/>
            <w:tcBorders>
              <w:left w:val="single" w:sz="18" w:space="0" w:color="auto"/>
              <w:right w:val="single" w:sz="18" w:space="0" w:color="auto"/>
            </w:tcBorders>
            <w:vAlign w:val="center"/>
          </w:tcPr>
          <w:p w14:paraId="68BE906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30</w:t>
            </w:r>
            <w:r w:rsidRPr="0075473E">
              <w:rPr>
                <w:rFonts w:ascii="Times New Roman" w:hAnsi="Times New Roman"/>
                <w:b/>
                <w:color w:val="000000"/>
                <w:sz w:val="24"/>
                <w:szCs w:val="24"/>
                <w:lang w:val="sr-Cyrl-CS"/>
              </w:rPr>
              <w:t>.</w:t>
            </w:r>
          </w:p>
        </w:tc>
        <w:tc>
          <w:tcPr>
            <w:tcW w:w="2844" w:type="dxa"/>
            <w:tcBorders>
              <w:left w:val="single" w:sz="18" w:space="0" w:color="auto"/>
            </w:tcBorders>
          </w:tcPr>
          <w:p w14:paraId="71B718C8"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Слободанка Перковић</w:t>
            </w:r>
          </w:p>
        </w:tc>
        <w:tc>
          <w:tcPr>
            <w:tcW w:w="4426" w:type="dxa"/>
            <w:tcBorders>
              <w:left w:val="single" w:sz="18" w:space="0" w:color="auto"/>
              <w:right w:val="single" w:sz="18" w:space="0" w:color="auto"/>
            </w:tcBorders>
          </w:tcPr>
          <w:p w14:paraId="183EAE8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VIII–</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sr-Cyrl-CS"/>
              </w:rPr>
              <w:t>8</w:t>
            </w:r>
          </w:p>
        </w:tc>
      </w:tr>
      <w:tr w:rsidR="00B474E3" w:rsidRPr="0075473E" w14:paraId="266D2694" w14:textId="77777777" w:rsidTr="00B474E3">
        <w:tc>
          <w:tcPr>
            <w:tcW w:w="1640" w:type="dxa"/>
            <w:tcBorders>
              <w:left w:val="single" w:sz="18" w:space="0" w:color="auto"/>
              <w:right w:val="single" w:sz="18" w:space="0" w:color="auto"/>
            </w:tcBorders>
            <w:vAlign w:val="center"/>
          </w:tcPr>
          <w:p w14:paraId="0D3D0300"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31.</w:t>
            </w:r>
          </w:p>
        </w:tc>
        <w:tc>
          <w:tcPr>
            <w:tcW w:w="2844" w:type="dxa"/>
            <w:tcBorders>
              <w:left w:val="single" w:sz="18" w:space="0" w:color="auto"/>
            </w:tcBorders>
          </w:tcPr>
          <w:p w14:paraId="78A8D99C"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Зорица Гуцунски</w:t>
            </w:r>
          </w:p>
        </w:tc>
        <w:tc>
          <w:tcPr>
            <w:tcW w:w="4426" w:type="dxa"/>
            <w:tcBorders>
              <w:left w:val="single" w:sz="18" w:space="0" w:color="auto"/>
              <w:right w:val="single" w:sz="18" w:space="0" w:color="auto"/>
            </w:tcBorders>
          </w:tcPr>
          <w:p w14:paraId="00B121DF" w14:textId="77777777" w:rsidR="00B474E3" w:rsidRPr="00C851F5" w:rsidRDefault="00B474E3" w:rsidP="00B474E3">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75473E">
              <w:rPr>
                <w:rFonts w:ascii="Times New Roman" w:hAnsi="Times New Roman"/>
                <w:b/>
                <w:color w:val="000000"/>
                <w:sz w:val="24"/>
                <w:szCs w:val="24"/>
                <w:lang w:val="sr-Latn-CS"/>
              </w:rPr>
              <w:t>VIII</w:t>
            </w:r>
            <w:r>
              <w:rPr>
                <w:rFonts w:ascii="Times New Roman" w:hAnsi="Times New Roman"/>
                <w:b/>
                <w:color w:val="000000"/>
                <w:sz w:val="24"/>
                <w:szCs w:val="24"/>
              </w:rPr>
              <w:t xml:space="preserve">  -9</w:t>
            </w:r>
          </w:p>
        </w:tc>
      </w:tr>
    </w:tbl>
    <w:p w14:paraId="446DC8F1" w14:textId="77777777" w:rsidR="00B474E3" w:rsidRPr="0075473E" w:rsidRDefault="00B474E3" w:rsidP="00B474E3">
      <w:pPr>
        <w:pStyle w:val="Heading2"/>
        <w:rPr>
          <w:sz w:val="24"/>
          <w:szCs w:val="24"/>
        </w:rPr>
      </w:pPr>
    </w:p>
    <w:p w14:paraId="42C2AE57" w14:textId="77777777" w:rsidR="00B474E3" w:rsidRDefault="00B474E3" w:rsidP="00B474E3">
      <w:pPr>
        <w:rPr>
          <w:rFonts w:ascii="Times New Roman" w:hAnsi="Times New Roman"/>
          <w:sz w:val="24"/>
          <w:szCs w:val="24"/>
          <w:lang w:val="ru-RU"/>
        </w:rPr>
      </w:pPr>
    </w:p>
    <w:p w14:paraId="41A7073D" w14:textId="77777777" w:rsidR="00B474E3" w:rsidRDefault="00B474E3" w:rsidP="00B474E3">
      <w:pPr>
        <w:rPr>
          <w:rFonts w:ascii="Times New Roman" w:hAnsi="Times New Roman"/>
          <w:sz w:val="24"/>
          <w:szCs w:val="24"/>
          <w:lang w:val="ru-RU"/>
        </w:rPr>
      </w:pPr>
    </w:p>
    <w:p w14:paraId="3FCD7B83" w14:textId="77777777" w:rsidR="00B474E3" w:rsidRPr="00B474E3" w:rsidRDefault="00B474E3" w:rsidP="00B474E3">
      <w:pPr>
        <w:spacing w:after="0" w:line="240" w:lineRule="auto"/>
        <w:jc w:val="both"/>
        <w:rPr>
          <w:rFonts w:ascii="Times New Roman" w:hAnsi="Times New Roman"/>
          <w:b/>
          <w:color w:val="000000"/>
          <w:sz w:val="24"/>
          <w:szCs w:val="24"/>
          <w:lang w:val="ru-RU"/>
        </w:rPr>
      </w:pPr>
    </w:p>
    <w:p w14:paraId="49082DF3" w14:textId="77777777" w:rsidR="00FB27F4" w:rsidRDefault="00FB27F4" w:rsidP="00B474E3">
      <w:pPr>
        <w:pStyle w:val="Heading2"/>
        <w:rPr>
          <w:sz w:val="24"/>
          <w:szCs w:val="24"/>
        </w:rPr>
      </w:pPr>
    </w:p>
    <w:p w14:paraId="59D7A98E" w14:textId="77777777" w:rsidR="00850219" w:rsidRDefault="00850219" w:rsidP="00850219"/>
    <w:p w14:paraId="4190841A" w14:textId="77777777" w:rsidR="00850219" w:rsidRPr="00850219" w:rsidRDefault="00850219" w:rsidP="00850219"/>
    <w:p w14:paraId="6028B947" w14:textId="77777777" w:rsidR="00B474E3" w:rsidRPr="0075473E" w:rsidRDefault="00B474E3" w:rsidP="00744A0D">
      <w:pPr>
        <w:pStyle w:val="NASLOV"/>
      </w:pPr>
      <w:bookmarkStart w:id="71" w:name="_Toc177843203"/>
      <w:r>
        <w:t>З</w:t>
      </w:r>
      <w:r w:rsidRPr="0075473E">
        <w:t>АДУЖЕЊА НАСТАВНИКА</w:t>
      </w:r>
      <w:bookmarkEnd w:id="71"/>
    </w:p>
    <w:p w14:paraId="1558BED9" w14:textId="77777777" w:rsidR="00B474E3" w:rsidRPr="0075473E" w:rsidRDefault="00B474E3" w:rsidP="00744A0D">
      <w:pPr>
        <w:pStyle w:val="PODNASLOV0"/>
      </w:pPr>
      <w:r w:rsidRPr="0075473E">
        <w:t xml:space="preserve"> </w:t>
      </w:r>
      <w:bookmarkStart w:id="72" w:name="_Toc177843204"/>
      <w:r w:rsidRPr="0075473E">
        <w:t>Разредна настава</w:t>
      </w:r>
      <w:bookmarkEnd w:id="72"/>
    </w:p>
    <w:p w14:paraId="089E4D72"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2"/>
        <w:gridCol w:w="4542"/>
        <w:gridCol w:w="1710"/>
        <w:gridCol w:w="1710"/>
      </w:tblGrid>
      <w:tr w:rsidR="00B474E3" w:rsidRPr="0075473E" w14:paraId="63DEC0F1"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C0DD43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 број.</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799459D0" w14:textId="77777777" w:rsidR="00B474E3" w:rsidRPr="0075473E" w:rsidRDefault="00B474E3" w:rsidP="00B474E3">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Име и презиме</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B46741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Одељењско</w:t>
            </w:r>
          </w:p>
          <w:p w14:paraId="68E0E6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старешинство</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70632FD"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Недељна норма</w:t>
            </w:r>
          </w:p>
        </w:tc>
      </w:tr>
      <w:tr w:rsidR="00B474E3" w:rsidRPr="0075473E" w14:paraId="313D2F98"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739CBDC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5F289E01"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Оливера Станић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442872C"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hr-HR"/>
              </w:rPr>
              <w:t>I-1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74871A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187EA935"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1357B3E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269DB562" w14:textId="77777777" w:rsidR="00B474E3" w:rsidRPr="0075473E" w:rsidRDefault="000C483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Јоргованка Михајловић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B442BE0"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153D77D"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0A078F0E"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4E2E251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5B514D66"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Љубица Матијевић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91339CA"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19CDE43"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2B0BA683"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5F07AFF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44F6E3E2" w14:textId="77777777" w:rsidR="00B474E3" w:rsidRPr="0075473E" w:rsidRDefault="000C483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Владислава Берга</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E913BAE"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4AB4F3D"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7184A4FE"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78FFB0C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042D9D2F"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Ружица Савановић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64F3D449"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923E7E8"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1A5FCB37"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08BA8BE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7795D87C" w14:textId="77777777" w:rsidR="00B474E3" w:rsidRPr="0075473E" w:rsidRDefault="000C483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Тијана Стојшић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A9EF665"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F5F6984"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rPr>
              <w:t>20</w:t>
            </w:r>
          </w:p>
        </w:tc>
      </w:tr>
      <w:tr w:rsidR="00B474E3" w:rsidRPr="0075473E" w14:paraId="76925E49"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803C3C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737AE8CF"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Татјана Тодоровић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D423187"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color w:val="000000"/>
                <w:sz w:val="24"/>
                <w:szCs w:val="24"/>
                <w:lang w:val="sr-Cyrl-CS"/>
              </w:rPr>
              <w:t>I-7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F72EA45" w14:textId="77777777" w:rsidR="00B474E3" w:rsidRPr="0075473E" w:rsidRDefault="00B474E3" w:rsidP="00B474E3">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sr-Cyrl-CS"/>
              </w:rPr>
              <w:t>20</w:t>
            </w:r>
          </w:p>
        </w:tc>
      </w:tr>
      <w:tr w:rsidR="00B474E3" w:rsidRPr="0075473E" w14:paraId="519EC78E"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838153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4A930B8A"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Оливера Марић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62E933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w:t>
            </w:r>
            <w:r>
              <w:rPr>
                <w:rFonts w:ascii="Times New Roman" w:hAnsi="Times New Roman"/>
                <w:color w:val="000000"/>
                <w:sz w:val="24"/>
                <w:szCs w:val="24"/>
                <w:lang w:val="sr-Cyrl-CS"/>
              </w:rPr>
              <w:t>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3D15B0D" w14:textId="77777777" w:rsidR="00B474E3" w:rsidRPr="0075473E" w:rsidRDefault="00B474E3"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20</w:t>
            </w:r>
          </w:p>
        </w:tc>
      </w:tr>
      <w:tr w:rsidR="00B474E3" w:rsidRPr="0075473E" w14:paraId="5FE3314C"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535A778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9</w:t>
            </w:r>
            <w:r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50A7D021"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Марија Љубојевић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0E85F4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D9BDFBC"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20</w:t>
            </w:r>
          </w:p>
        </w:tc>
      </w:tr>
      <w:tr w:rsidR="00B474E3" w:rsidRPr="0075473E" w14:paraId="12C80BA2"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29E71025" w14:textId="77777777" w:rsidR="00B474E3" w:rsidRPr="0075473E" w:rsidRDefault="00F03987" w:rsidP="00F03987">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2063259F" w14:textId="77777777" w:rsidR="00B474E3" w:rsidRPr="0075473E" w:rsidRDefault="00F0398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Рената Јевтић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6A717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34B1742"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B946AF6"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1F72F25C" w14:textId="77777777" w:rsidR="00B474E3" w:rsidRPr="0075473E" w:rsidRDefault="00F0398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11</w:t>
            </w:r>
            <w:r w:rsidR="00B474E3"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17C88938"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Ана Крстић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344DC0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3B89763"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0E5F794"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7D84076" w14:textId="77777777" w:rsidR="00B474E3" w:rsidRPr="0075473E" w:rsidRDefault="00F0398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12</w:t>
            </w:r>
            <w:r w:rsidR="00B474E3"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6E2DEF5E"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Биљана Вуковић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344D6B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2ED33B8"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65EAA926"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2157CB86" w14:textId="77777777" w:rsidR="00B474E3" w:rsidRPr="0075473E" w:rsidRDefault="00F0398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13</w:t>
            </w:r>
            <w:r w:rsidR="00B474E3"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40279697" w14:textId="77777777" w:rsidR="00B474E3" w:rsidRPr="00F84664" w:rsidRDefault="00F84664" w:rsidP="00B474E3">
            <w:pPr>
              <w:spacing w:after="0" w:line="240" w:lineRule="auto"/>
              <w:jc w:val="both"/>
              <w:rPr>
                <w:rFonts w:ascii="Times New Roman" w:hAnsi="Times New Roman"/>
                <w:sz w:val="24"/>
                <w:szCs w:val="24"/>
              </w:rPr>
            </w:pPr>
            <w:proofErr w:type="spellStart"/>
            <w:r>
              <w:rPr>
                <w:rFonts w:ascii="Times New Roman" w:hAnsi="Times New Roman"/>
                <w:sz w:val="24"/>
                <w:szCs w:val="24"/>
              </w:rPr>
              <w:t>Бранка</w:t>
            </w:r>
            <w:proofErr w:type="spellEnd"/>
            <w:r>
              <w:rPr>
                <w:rFonts w:ascii="Times New Roman" w:hAnsi="Times New Roman"/>
                <w:sz w:val="24"/>
                <w:szCs w:val="24"/>
              </w:rPr>
              <w:t xml:space="preserve"> </w:t>
            </w:r>
            <w:proofErr w:type="spellStart"/>
            <w:r>
              <w:rPr>
                <w:rFonts w:ascii="Times New Roman" w:hAnsi="Times New Roman"/>
                <w:sz w:val="24"/>
                <w:szCs w:val="24"/>
              </w:rPr>
              <w:t>Шеперац</w:t>
            </w:r>
            <w:proofErr w:type="spellEnd"/>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9C900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F2768C2"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10996EF0"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76680C5D" w14:textId="77777777" w:rsidR="00B474E3" w:rsidRPr="0075473E" w:rsidRDefault="00F0398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14</w:t>
            </w:r>
            <w:r w:rsidR="00B474E3"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10AF4BC4"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Милена Малчић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FFA5AF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280C1D9"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19455526"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9419D24" w14:textId="77777777" w:rsidR="00B474E3" w:rsidRPr="0075473E" w:rsidRDefault="00F03987"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15</w:t>
            </w:r>
            <w:r w:rsidR="00B474E3" w:rsidRPr="0075473E">
              <w:rPr>
                <w:rFonts w:ascii="Times New Roman" w:hAnsi="Times New Roman"/>
                <w:color w:val="000000"/>
                <w:sz w:val="24"/>
                <w:szCs w:val="24"/>
                <w:lang w:val="sr-Cyrl-CS"/>
              </w:rPr>
              <w:t>.</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15365183"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Марија Чекић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FE1C37D"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3157563"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36022D57"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13E041C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1D489197" w14:textId="77777777" w:rsidR="00B474E3" w:rsidRPr="0075473E" w:rsidRDefault="00F84664" w:rsidP="00B474E3">
            <w:pPr>
              <w:spacing w:after="0" w:line="240" w:lineRule="auto"/>
              <w:rPr>
                <w:rFonts w:ascii="Times New Roman" w:hAnsi="Times New Roman"/>
                <w:sz w:val="24"/>
                <w:szCs w:val="24"/>
                <w:lang w:val="sr-Cyrl-CS"/>
              </w:rPr>
            </w:pPr>
            <w:r>
              <w:rPr>
                <w:rFonts w:ascii="Times New Roman" w:hAnsi="Times New Roman"/>
                <w:sz w:val="24"/>
                <w:szCs w:val="24"/>
                <w:lang w:val="sr-Cyrl-CS"/>
              </w:rPr>
              <w:t>Јелица Радак</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40611F8"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7EC0ED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6E9050AD"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0C9237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60623BE1"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Душка Булик</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3A00BD1"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III-2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DF22C0A"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7605D86A"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173DCE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44EE8506"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Олгица Стојимировић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D7221BB"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I-3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6E84C1A5"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D000FF2"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594C55E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6088D224"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Весна Медић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BF28AA3"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2BD8E12"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7C64B9E4"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67094B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080666EF"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Тања Копривица</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8A79D9C"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II-5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156721E"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7FFA3304"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F3C6D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0C452D2C" w14:textId="77777777" w:rsidR="00B474E3" w:rsidRPr="0075473E" w:rsidRDefault="000C4837"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Драгана Вулетин Фалуши</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4E2B95D"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I-6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8EE107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33A9DAD6"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C840A7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3092C50F" w14:textId="77777777" w:rsidR="00B474E3" w:rsidRPr="0075473E" w:rsidRDefault="00F84664" w:rsidP="00F846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Марија Јовановић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99EA905"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6C6CCC1"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1D767FC9"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163D0B9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3EF2CDD7" w14:textId="77777777" w:rsidR="00B474E3" w:rsidRPr="00F84664" w:rsidRDefault="00F84664" w:rsidP="00B474E3">
            <w:pPr>
              <w:spacing w:after="0" w:line="240" w:lineRule="auto"/>
              <w:jc w:val="both"/>
              <w:rPr>
                <w:rFonts w:ascii="Times New Roman" w:hAnsi="Times New Roman"/>
                <w:sz w:val="24"/>
                <w:szCs w:val="24"/>
              </w:rPr>
            </w:pPr>
            <w:proofErr w:type="spellStart"/>
            <w:r>
              <w:rPr>
                <w:rFonts w:ascii="Times New Roman" w:hAnsi="Times New Roman"/>
                <w:sz w:val="24"/>
                <w:szCs w:val="24"/>
              </w:rPr>
              <w:t>Бранислава</w:t>
            </w:r>
            <w:proofErr w:type="spellEnd"/>
            <w:r>
              <w:rPr>
                <w:rFonts w:ascii="Times New Roman" w:hAnsi="Times New Roman"/>
                <w:sz w:val="24"/>
                <w:szCs w:val="24"/>
              </w:rPr>
              <w:t xml:space="preserve"> </w:t>
            </w:r>
            <w:proofErr w:type="spellStart"/>
            <w:r>
              <w:rPr>
                <w:rFonts w:ascii="Times New Roman" w:hAnsi="Times New Roman"/>
                <w:sz w:val="24"/>
                <w:szCs w:val="24"/>
              </w:rPr>
              <w:t>Лукић</w:t>
            </w:r>
            <w:proofErr w:type="spellEnd"/>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3CF821B"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Cyrl-CS"/>
              </w:rPr>
              <w:t>I</w:t>
            </w:r>
            <w:r w:rsidRPr="0075473E">
              <w:rPr>
                <w:rFonts w:ascii="Times New Roman" w:hAnsi="Times New Roman"/>
                <w:color w:val="000000"/>
                <w:sz w:val="24"/>
                <w:szCs w:val="24"/>
              </w:rPr>
              <w:t>I</w:t>
            </w:r>
            <w:r w:rsidRPr="0075473E">
              <w:rPr>
                <w:rFonts w:ascii="Times New Roman" w:hAnsi="Times New Roman"/>
                <w:color w:val="000000"/>
                <w:sz w:val="24"/>
                <w:szCs w:val="24"/>
                <w:lang w:val="sr-Cyrl-CS"/>
              </w:rPr>
              <w:t>I</w:t>
            </w:r>
            <w:r w:rsidRPr="0075473E">
              <w:rPr>
                <w:rFonts w:ascii="Times New Roman" w:hAnsi="Times New Roman"/>
                <w:sz w:val="24"/>
                <w:szCs w:val="24"/>
              </w:rPr>
              <w:t>-8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ABF06D9"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79D8C55"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66110A6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36C8D6BA"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Снежана Пајић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1E2781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IV-1</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825A7A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2AAC2311"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521D6AA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4D905C7B" w14:textId="77777777" w:rsidR="00B474E3" w:rsidRPr="0075473E" w:rsidRDefault="001D4D8D"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Сања Савић Миљевић/Недељка Малешевић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638CB2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w:t>
            </w:r>
            <w:r w:rsidRPr="0075473E">
              <w:rPr>
                <w:rFonts w:ascii="Times New Roman" w:hAnsi="Times New Roman"/>
                <w:sz w:val="24"/>
                <w:szCs w:val="24"/>
              </w:rPr>
              <w:t>2</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BD6634C"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11CA552E"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28CA0F7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6ABFAB88"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Марија Јеремијић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56246AC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w:t>
            </w:r>
            <w:r w:rsidRPr="0075473E">
              <w:rPr>
                <w:rFonts w:ascii="Times New Roman" w:hAnsi="Times New Roman"/>
                <w:sz w:val="24"/>
                <w:szCs w:val="24"/>
              </w:rPr>
              <w:t>3</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E2237FA"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25CD4D95"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1A3273A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1C8B41AF"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Марко Јукић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56387A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w:t>
            </w:r>
            <w:r w:rsidRPr="0075473E">
              <w:rPr>
                <w:rFonts w:ascii="Times New Roman" w:hAnsi="Times New Roman"/>
                <w:sz w:val="24"/>
                <w:szCs w:val="24"/>
              </w:rPr>
              <w:t>4</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7657EA88"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62DFBD4D"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50260F7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5F2B325F"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Јулијана Вуксан</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7385BE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w:t>
            </w:r>
            <w:r w:rsidRPr="0075473E">
              <w:rPr>
                <w:rFonts w:ascii="Times New Roman" w:hAnsi="Times New Roman"/>
                <w:sz w:val="24"/>
                <w:szCs w:val="24"/>
              </w:rPr>
              <w:t>5</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682B5EC6"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1AF1CE7E"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C6E17F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669AA5F6"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Славица Јакшић</w:t>
            </w:r>
          </w:p>
        </w:tc>
        <w:tc>
          <w:tcPr>
            <w:tcW w:w="1710" w:type="dxa"/>
            <w:tcBorders>
              <w:top w:val="single" w:sz="6" w:space="0" w:color="auto"/>
              <w:left w:val="single" w:sz="18" w:space="0" w:color="auto"/>
              <w:bottom w:val="single" w:sz="6" w:space="0" w:color="auto"/>
              <w:right w:val="single" w:sz="18" w:space="0" w:color="auto"/>
            </w:tcBorders>
            <w:shd w:val="clear" w:color="auto" w:fill="auto"/>
          </w:tcPr>
          <w:p w14:paraId="55DDCDE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sz w:val="24"/>
                <w:szCs w:val="24"/>
                <w:lang w:val="hr-HR"/>
              </w:rPr>
              <w:t>IV-</w:t>
            </w:r>
            <w:r w:rsidRPr="0075473E">
              <w:rPr>
                <w:rFonts w:ascii="Times New Roman" w:hAnsi="Times New Roman"/>
                <w:sz w:val="24"/>
                <w:szCs w:val="24"/>
              </w:rPr>
              <w:t>6</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3930A9E0"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F541913"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498B82A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081F1F93" w14:textId="77777777" w:rsidR="00B474E3" w:rsidRPr="00F84664" w:rsidRDefault="00F84664" w:rsidP="00B474E3">
            <w:pPr>
              <w:spacing w:after="0" w:line="240" w:lineRule="auto"/>
              <w:jc w:val="both"/>
              <w:rPr>
                <w:rFonts w:ascii="Times New Roman" w:hAnsi="Times New Roman"/>
                <w:sz w:val="24"/>
                <w:szCs w:val="24"/>
              </w:rPr>
            </w:pPr>
            <w:proofErr w:type="spellStart"/>
            <w:r>
              <w:rPr>
                <w:rFonts w:ascii="Times New Roman" w:hAnsi="Times New Roman"/>
                <w:sz w:val="24"/>
                <w:szCs w:val="24"/>
              </w:rPr>
              <w:t>Гордана</w:t>
            </w:r>
            <w:proofErr w:type="spellEnd"/>
            <w:r>
              <w:rPr>
                <w:rFonts w:ascii="Times New Roman" w:hAnsi="Times New Roman"/>
                <w:sz w:val="24"/>
                <w:szCs w:val="24"/>
              </w:rPr>
              <w:t xml:space="preserve"> </w:t>
            </w:r>
            <w:proofErr w:type="spellStart"/>
            <w:r>
              <w:rPr>
                <w:rFonts w:ascii="Times New Roman" w:hAnsi="Times New Roman"/>
                <w:sz w:val="24"/>
                <w:szCs w:val="24"/>
              </w:rPr>
              <w:t>Гутаи</w:t>
            </w:r>
            <w:proofErr w:type="spellEnd"/>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2D0B1003" w14:textId="77777777" w:rsidR="00B474E3" w:rsidRPr="0075473E"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hr-HR"/>
              </w:rPr>
              <w:t>IV-</w:t>
            </w:r>
            <w:r w:rsidRPr="0075473E">
              <w:rPr>
                <w:rFonts w:ascii="Times New Roman" w:hAnsi="Times New Roman"/>
                <w:sz w:val="24"/>
                <w:szCs w:val="24"/>
              </w:rPr>
              <w:t>7</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1C72131E" w14:textId="77777777" w:rsidR="00B474E3" w:rsidRPr="0075473E" w:rsidRDefault="00B474E3" w:rsidP="00B474E3">
            <w:pPr>
              <w:spacing w:after="0" w:line="240" w:lineRule="auto"/>
              <w:jc w:val="center"/>
              <w:rPr>
                <w:rFonts w:ascii="Times New Roman" w:hAnsi="Times New Roman"/>
                <w:color w:val="000000"/>
                <w:sz w:val="24"/>
                <w:szCs w:val="24"/>
                <w:lang w:val="hr-HR"/>
              </w:rPr>
            </w:pPr>
            <w:r w:rsidRPr="0075473E">
              <w:rPr>
                <w:rFonts w:ascii="Times New Roman" w:hAnsi="Times New Roman"/>
                <w:color w:val="000000"/>
                <w:sz w:val="24"/>
                <w:szCs w:val="24"/>
                <w:lang w:val="hr-HR"/>
              </w:rPr>
              <w:t>20</w:t>
            </w:r>
          </w:p>
        </w:tc>
      </w:tr>
      <w:tr w:rsidR="00B474E3" w:rsidRPr="0075473E" w14:paraId="5E80E741" w14:textId="77777777" w:rsidTr="00B474E3">
        <w:trPr>
          <w:trHeight w:val="174"/>
          <w:jc w:val="center"/>
        </w:trPr>
        <w:tc>
          <w:tcPr>
            <w:tcW w:w="902" w:type="dxa"/>
            <w:tcBorders>
              <w:top w:val="single" w:sz="6" w:space="0" w:color="auto"/>
              <w:left w:val="single" w:sz="18" w:space="0" w:color="auto"/>
              <w:bottom w:val="single" w:sz="18" w:space="0" w:color="auto"/>
              <w:right w:val="single" w:sz="18" w:space="0" w:color="auto"/>
            </w:tcBorders>
            <w:shd w:val="clear" w:color="auto" w:fill="auto"/>
            <w:vAlign w:val="center"/>
          </w:tcPr>
          <w:p w14:paraId="3852CA1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31.</w:t>
            </w:r>
          </w:p>
        </w:tc>
        <w:tc>
          <w:tcPr>
            <w:tcW w:w="4542" w:type="dxa"/>
            <w:tcBorders>
              <w:top w:val="single" w:sz="6" w:space="0" w:color="auto"/>
              <w:left w:val="single" w:sz="18" w:space="0" w:color="auto"/>
              <w:bottom w:val="single" w:sz="18" w:space="0" w:color="auto"/>
              <w:right w:val="single" w:sz="18" w:space="0" w:color="auto"/>
            </w:tcBorders>
            <w:shd w:val="clear" w:color="auto" w:fill="auto"/>
          </w:tcPr>
          <w:p w14:paraId="5B1EB1AF" w14:textId="77777777" w:rsidR="00B474E3" w:rsidRPr="0075473E" w:rsidRDefault="00F84664"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Душанка Јукић</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439379AA" w14:textId="77777777" w:rsidR="00B474E3" w:rsidRPr="003611E7" w:rsidRDefault="00B474E3" w:rsidP="00B474E3">
            <w:pPr>
              <w:spacing w:after="0" w:line="240" w:lineRule="auto"/>
              <w:jc w:val="center"/>
              <w:rPr>
                <w:rFonts w:ascii="Times New Roman" w:hAnsi="Times New Roman"/>
                <w:sz w:val="24"/>
                <w:szCs w:val="24"/>
              </w:rPr>
            </w:pPr>
            <w:r w:rsidRPr="0075473E">
              <w:rPr>
                <w:rFonts w:ascii="Times New Roman" w:hAnsi="Times New Roman"/>
                <w:sz w:val="24"/>
                <w:szCs w:val="24"/>
                <w:lang w:val="hr-HR"/>
              </w:rPr>
              <w:t>IV-</w:t>
            </w:r>
            <w:r>
              <w:rPr>
                <w:rFonts w:ascii="Times New Roman" w:hAnsi="Times New Roman"/>
                <w:sz w:val="24"/>
                <w:szCs w:val="24"/>
              </w:rPr>
              <w:t>8</w:t>
            </w:r>
          </w:p>
        </w:tc>
        <w:tc>
          <w:tcPr>
            <w:tcW w:w="1710" w:type="dxa"/>
            <w:tcBorders>
              <w:top w:val="single" w:sz="6" w:space="0" w:color="auto"/>
              <w:left w:val="single" w:sz="18" w:space="0" w:color="auto"/>
              <w:bottom w:val="single" w:sz="18" w:space="0" w:color="auto"/>
              <w:right w:val="single" w:sz="18" w:space="0" w:color="auto"/>
            </w:tcBorders>
            <w:shd w:val="clear" w:color="auto" w:fill="auto"/>
          </w:tcPr>
          <w:p w14:paraId="0BAF489A" w14:textId="77777777" w:rsidR="00B474E3" w:rsidRPr="003611E7" w:rsidRDefault="00B474E3"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bl>
    <w:p w14:paraId="12348201"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rPr>
      </w:pPr>
    </w:p>
    <w:p w14:paraId="036C2E98" w14:textId="77777777" w:rsidR="00B474E3" w:rsidRPr="0075473E" w:rsidRDefault="00B474E3" w:rsidP="00B474E3">
      <w:pPr>
        <w:spacing w:after="0" w:line="240" w:lineRule="auto"/>
        <w:rPr>
          <w:rFonts w:ascii="Times New Roman" w:hAnsi="Times New Roman"/>
          <w:b/>
          <w:color w:val="000000"/>
          <w:sz w:val="24"/>
          <w:szCs w:val="24"/>
        </w:rPr>
      </w:pPr>
    </w:p>
    <w:p w14:paraId="6844229B" w14:textId="77777777" w:rsidR="00B474E3" w:rsidRDefault="00B474E3" w:rsidP="00B474E3">
      <w:pPr>
        <w:spacing w:after="0" w:line="240" w:lineRule="auto"/>
        <w:rPr>
          <w:rFonts w:ascii="Times New Roman" w:hAnsi="Times New Roman"/>
          <w:b/>
          <w:color w:val="000000"/>
          <w:sz w:val="24"/>
          <w:szCs w:val="24"/>
          <w:lang w:val="sr-Cyrl-CS"/>
        </w:rPr>
      </w:pPr>
    </w:p>
    <w:p w14:paraId="18F086A7" w14:textId="77777777" w:rsidR="00B474E3" w:rsidRDefault="00B474E3" w:rsidP="00B474E3">
      <w:pPr>
        <w:spacing w:after="0" w:line="240" w:lineRule="auto"/>
        <w:rPr>
          <w:rFonts w:ascii="Times New Roman" w:hAnsi="Times New Roman"/>
          <w:b/>
          <w:color w:val="000000"/>
          <w:sz w:val="24"/>
          <w:szCs w:val="24"/>
          <w:lang w:val="sr-Cyrl-CS"/>
        </w:rPr>
      </w:pPr>
    </w:p>
    <w:p w14:paraId="5E6A6F2F" w14:textId="77777777" w:rsidR="00B474E3" w:rsidRPr="00620C97" w:rsidRDefault="00B474E3" w:rsidP="00B474E3">
      <w:pPr>
        <w:spacing w:after="0" w:line="240" w:lineRule="auto"/>
        <w:rPr>
          <w:rFonts w:ascii="Times New Roman" w:hAnsi="Times New Roman"/>
          <w:b/>
          <w:color w:val="000000"/>
          <w:sz w:val="24"/>
          <w:szCs w:val="24"/>
        </w:rPr>
      </w:pPr>
    </w:p>
    <w:p w14:paraId="343858F5" w14:textId="77777777" w:rsidR="00B474E3" w:rsidRDefault="00B474E3" w:rsidP="00B474E3">
      <w:pPr>
        <w:spacing w:after="0" w:line="240" w:lineRule="auto"/>
        <w:rPr>
          <w:rFonts w:ascii="Times New Roman" w:hAnsi="Times New Roman"/>
          <w:b/>
          <w:color w:val="000000"/>
          <w:sz w:val="24"/>
          <w:szCs w:val="24"/>
        </w:rPr>
      </w:pPr>
    </w:p>
    <w:p w14:paraId="70B984A5" w14:textId="77777777" w:rsidR="00850219" w:rsidRPr="00850219" w:rsidRDefault="00850219" w:rsidP="00B474E3">
      <w:pPr>
        <w:spacing w:after="0" w:line="240" w:lineRule="auto"/>
        <w:rPr>
          <w:rFonts w:ascii="Times New Roman" w:hAnsi="Times New Roman"/>
          <w:b/>
          <w:color w:val="000000"/>
          <w:sz w:val="24"/>
          <w:szCs w:val="24"/>
        </w:rPr>
      </w:pPr>
    </w:p>
    <w:p w14:paraId="18229F63" w14:textId="77777777" w:rsidR="000B2B56" w:rsidRDefault="000B2B56" w:rsidP="00B474E3">
      <w:pPr>
        <w:spacing w:after="0" w:line="240" w:lineRule="auto"/>
        <w:rPr>
          <w:rFonts w:ascii="Times New Roman" w:hAnsi="Times New Roman"/>
          <w:b/>
          <w:color w:val="000000"/>
          <w:sz w:val="24"/>
          <w:szCs w:val="24"/>
          <w:lang w:val="sr-Cyrl-CS"/>
        </w:rPr>
      </w:pPr>
    </w:p>
    <w:p w14:paraId="03494CBF" w14:textId="77777777" w:rsidR="000B2B56" w:rsidRDefault="00C5329D" w:rsidP="00B474E3">
      <w:pPr>
        <w:spacing w:after="0" w:line="240" w:lineRule="auto"/>
        <w:rPr>
          <w:rFonts w:ascii="Times New Roman" w:hAnsi="Times New Roman"/>
          <w:b/>
          <w:color w:val="000000"/>
          <w:sz w:val="24"/>
          <w:szCs w:val="24"/>
        </w:rPr>
      </w:pPr>
      <w:r>
        <w:rPr>
          <w:rFonts w:ascii="Times New Roman" w:hAnsi="Times New Roman"/>
          <w:b/>
          <w:color w:val="000000"/>
          <w:sz w:val="24"/>
          <w:szCs w:val="24"/>
        </w:rPr>
        <w:t>ЗАДУЖЕЊА НАСТАВНИКА</w:t>
      </w:r>
    </w:p>
    <w:p w14:paraId="2E11DC35" w14:textId="77777777" w:rsidR="00C5329D" w:rsidRPr="00C5329D" w:rsidRDefault="00C5329D" w:rsidP="00744A0D">
      <w:pPr>
        <w:pStyle w:val="PODNASLOV0"/>
      </w:pPr>
      <w:bookmarkStart w:id="73" w:name="_Toc177843205"/>
      <w:r>
        <w:t>Предметна настава</w:t>
      </w:r>
      <w:bookmarkEnd w:id="73"/>
    </w:p>
    <w:tbl>
      <w:tblPr>
        <w:tblpPr w:leftFromText="180" w:rightFromText="180" w:vertAnchor="page" w:horzAnchor="margin" w:tblpX="-512" w:tblpY="3781"/>
        <w:tblW w:w="15556" w:type="dxa"/>
        <w:tblLayout w:type="fixed"/>
        <w:tblLook w:val="0000" w:firstRow="0" w:lastRow="0" w:firstColumn="0" w:lastColumn="0" w:noHBand="0" w:noVBand="0"/>
      </w:tblPr>
      <w:tblGrid>
        <w:gridCol w:w="622"/>
        <w:gridCol w:w="2835"/>
        <w:gridCol w:w="2130"/>
        <w:gridCol w:w="2183"/>
        <w:gridCol w:w="1716"/>
        <w:gridCol w:w="1716"/>
        <w:gridCol w:w="2171"/>
        <w:gridCol w:w="2183"/>
      </w:tblGrid>
      <w:tr w:rsidR="00C5329D" w14:paraId="54A2DA54" w14:textId="77777777" w:rsidTr="00C5329D">
        <w:trPr>
          <w:gridAfter w:val="2"/>
          <w:wAfter w:w="4354" w:type="dxa"/>
          <w:trHeight w:val="38"/>
        </w:trPr>
        <w:tc>
          <w:tcPr>
            <w:tcW w:w="622" w:type="dxa"/>
            <w:tcBorders>
              <w:top w:val="single" w:sz="4" w:space="0" w:color="auto"/>
              <w:left w:val="single" w:sz="4" w:space="0" w:color="000000"/>
              <w:bottom w:val="single" w:sz="4" w:space="0" w:color="000000"/>
            </w:tcBorders>
            <w:shd w:val="clear" w:color="auto" w:fill="auto"/>
          </w:tcPr>
          <w:p w14:paraId="7E39A628" w14:textId="77777777" w:rsidR="00C5329D" w:rsidRDefault="00C5329D" w:rsidP="00CB21E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835" w:type="dxa"/>
            <w:tcBorders>
              <w:top w:val="single" w:sz="4" w:space="0" w:color="auto"/>
              <w:left w:val="single" w:sz="4" w:space="0" w:color="000000"/>
              <w:bottom w:val="single" w:sz="4" w:space="0" w:color="000000"/>
            </w:tcBorders>
            <w:shd w:val="clear" w:color="auto" w:fill="auto"/>
          </w:tcPr>
          <w:p w14:paraId="04A859A0" w14:textId="77777777" w:rsidR="00C5329D" w:rsidRPr="00C5329D" w:rsidRDefault="00C5329D" w:rsidP="00CB21EA">
            <w:pPr>
              <w:pBdr>
                <w:top w:val="nil"/>
                <w:left w:val="nil"/>
                <w:bottom w:val="nil"/>
                <w:right w:val="nil"/>
                <w:between w:val="nil"/>
              </w:pBdr>
              <w:spacing w:after="0" w:line="240" w:lineRule="auto"/>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Име</w:t>
            </w:r>
            <w:proofErr w:type="spellEnd"/>
            <w:r>
              <w:rPr>
                <w:rFonts w:ascii="Times New Roman" w:eastAsia="Times New Roman" w:hAnsi="Times New Roman"/>
                <w:b/>
                <w:color w:val="000000"/>
                <w:sz w:val="24"/>
                <w:szCs w:val="24"/>
              </w:rPr>
              <w:t xml:space="preserve"> и </w:t>
            </w:r>
            <w:proofErr w:type="spellStart"/>
            <w:r>
              <w:rPr>
                <w:rFonts w:ascii="Times New Roman" w:eastAsia="Times New Roman" w:hAnsi="Times New Roman"/>
                <w:b/>
                <w:color w:val="000000"/>
                <w:sz w:val="24"/>
                <w:szCs w:val="24"/>
              </w:rPr>
              <w:t>презиме</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наставника</w:t>
            </w:r>
            <w:proofErr w:type="spellEnd"/>
          </w:p>
        </w:tc>
        <w:tc>
          <w:tcPr>
            <w:tcW w:w="2130" w:type="dxa"/>
            <w:tcBorders>
              <w:top w:val="single" w:sz="4" w:space="0" w:color="auto"/>
              <w:left w:val="single" w:sz="4" w:space="0" w:color="000000"/>
              <w:bottom w:val="single" w:sz="4" w:space="0" w:color="000000"/>
            </w:tcBorders>
            <w:shd w:val="clear" w:color="auto" w:fill="auto"/>
          </w:tcPr>
          <w:p w14:paraId="498303CD" w14:textId="77777777" w:rsidR="00C5329D" w:rsidRPr="00C5329D" w:rsidRDefault="00C5329D" w:rsidP="00CB21EA">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roofErr w:type="spellStart"/>
            <w:r w:rsidRPr="00C5329D">
              <w:rPr>
                <w:rFonts w:ascii="Times New Roman" w:eastAsia="Times New Roman" w:hAnsi="Times New Roman"/>
                <w:b/>
                <w:color w:val="000000"/>
                <w:sz w:val="24"/>
                <w:szCs w:val="24"/>
              </w:rPr>
              <w:t>Предмет</w:t>
            </w:r>
            <w:proofErr w:type="spellEnd"/>
            <w:r w:rsidRPr="00C5329D">
              <w:rPr>
                <w:rFonts w:ascii="Times New Roman" w:eastAsia="Times New Roman" w:hAnsi="Times New Roman"/>
                <w:b/>
                <w:color w:val="000000"/>
                <w:sz w:val="24"/>
                <w:szCs w:val="24"/>
              </w:rPr>
              <w:t xml:space="preserve"> </w:t>
            </w:r>
            <w:proofErr w:type="spellStart"/>
            <w:r w:rsidRPr="00C5329D">
              <w:rPr>
                <w:rFonts w:ascii="Times New Roman" w:eastAsia="Times New Roman" w:hAnsi="Times New Roman"/>
                <w:b/>
                <w:color w:val="000000"/>
                <w:sz w:val="24"/>
                <w:szCs w:val="24"/>
              </w:rPr>
              <w:t>који</w:t>
            </w:r>
            <w:proofErr w:type="spellEnd"/>
            <w:r w:rsidRPr="00C5329D">
              <w:rPr>
                <w:rFonts w:ascii="Times New Roman" w:eastAsia="Times New Roman" w:hAnsi="Times New Roman"/>
                <w:b/>
                <w:color w:val="000000"/>
                <w:sz w:val="24"/>
                <w:szCs w:val="24"/>
              </w:rPr>
              <w:t xml:space="preserve"> </w:t>
            </w:r>
            <w:proofErr w:type="spellStart"/>
            <w:r w:rsidRPr="00C5329D">
              <w:rPr>
                <w:rFonts w:ascii="Times New Roman" w:eastAsia="Times New Roman" w:hAnsi="Times New Roman"/>
                <w:b/>
                <w:color w:val="000000"/>
                <w:sz w:val="24"/>
                <w:szCs w:val="24"/>
              </w:rPr>
              <w:t>предаје</w:t>
            </w:r>
            <w:proofErr w:type="spellEnd"/>
          </w:p>
        </w:tc>
        <w:tc>
          <w:tcPr>
            <w:tcW w:w="2183" w:type="dxa"/>
            <w:tcBorders>
              <w:top w:val="single" w:sz="4" w:space="0" w:color="auto"/>
              <w:left w:val="single" w:sz="4" w:space="0" w:color="000000"/>
              <w:bottom w:val="single" w:sz="4" w:space="0" w:color="000000"/>
            </w:tcBorders>
            <w:shd w:val="clear" w:color="auto" w:fill="auto"/>
          </w:tcPr>
          <w:p w14:paraId="42359D8C" w14:textId="77777777" w:rsidR="00C5329D" w:rsidRPr="009C09EC" w:rsidRDefault="00C5329D" w:rsidP="00CB21EA">
            <w:pPr>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ru-RU"/>
              </w:rPr>
            </w:pPr>
            <w:r w:rsidRPr="009C09EC">
              <w:rPr>
                <w:rFonts w:ascii="Times New Roman" w:eastAsia="Times New Roman" w:hAnsi="Times New Roman"/>
                <w:b/>
                <w:color w:val="000000"/>
                <w:sz w:val="24"/>
                <w:szCs w:val="24"/>
                <w:lang w:val="ru-RU"/>
              </w:rPr>
              <w:t>Разреди и одељења у којима предаје</w:t>
            </w:r>
          </w:p>
        </w:tc>
        <w:tc>
          <w:tcPr>
            <w:tcW w:w="1716" w:type="dxa"/>
            <w:tcBorders>
              <w:top w:val="single" w:sz="4" w:space="0" w:color="auto"/>
              <w:left w:val="single" w:sz="4" w:space="0" w:color="000000"/>
              <w:bottom w:val="single" w:sz="4" w:space="0" w:color="000000"/>
              <w:right w:val="single" w:sz="4" w:space="0" w:color="000000"/>
            </w:tcBorders>
            <w:shd w:val="clear" w:color="auto" w:fill="auto"/>
          </w:tcPr>
          <w:p w14:paraId="1DE9E80A" w14:textId="77777777" w:rsidR="00C5329D" w:rsidRPr="00C5329D" w:rsidRDefault="00F04849" w:rsidP="00CB21EA">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roofErr w:type="spellStart"/>
            <w:r w:rsidRPr="00C5329D">
              <w:rPr>
                <w:rFonts w:ascii="Times New Roman" w:eastAsia="Times New Roman" w:hAnsi="Times New Roman"/>
                <w:b/>
                <w:color w:val="000000"/>
                <w:sz w:val="24"/>
                <w:szCs w:val="24"/>
              </w:rPr>
              <w:t>Одељењски</w:t>
            </w:r>
            <w:proofErr w:type="spellEnd"/>
            <w:r w:rsidRPr="00C5329D">
              <w:rPr>
                <w:rFonts w:ascii="Times New Roman" w:eastAsia="Times New Roman" w:hAnsi="Times New Roman"/>
                <w:b/>
                <w:color w:val="000000"/>
                <w:sz w:val="24"/>
                <w:szCs w:val="24"/>
              </w:rPr>
              <w:t xml:space="preserve"> </w:t>
            </w:r>
            <w:proofErr w:type="spellStart"/>
            <w:r w:rsidRPr="00C5329D">
              <w:rPr>
                <w:rFonts w:ascii="Times New Roman" w:eastAsia="Times New Roman" w:hAnsi="Times New Roman"/>
                <w:b/>
                <w:color w:val="000000"/>
                <w:sz w:val="24"/>
                <w:szCs w:val="24"/>
              </w:rPr>
              <w:t>старешина</w:t>
            </w:r>
            <w:proofErr w:type="spellEnd"/>
          </w:p>
        </w:tc>
        <w:tc>
          <w:tcPr>
            <w:tcW w:w="1716" w:type="dxa"/>
            <w:tcBorders>
              <w:top w:val="single" w:sz="4" w:space="0" w:color="auto"/>
              <w:left w:val="single" w:sz="4" w:space="0" w:color="000000"/>
              <w:bottom w:val="single" w:sz="4" w:space="0" w:color="000000"/>
              <w:right w:val="single" w:sz="4" w:space="0" w:color="000000"/>
            </w:tcBorders>
          </w:tcPr>
          <w:p w14:paraId="31779BDA" w14:textId="77777777" w:rsidR="00C5329D" w:rsidRPr="00F04849" w:rsidRDefault="00F04849" w:rsidP="00CB21EA">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Недељна</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норма</w:t>
            </w:r>
            <w:proofErr w:type="spellEnd"/>
          </w:p>
        </w:tc>
      </w:tr>
      <w:tr w:rsidR="00C5329D" w14:paraId="0FA580BB" w14:textId="77777777" w:rsidTr="00C5329D">
        <w:trPr>
          <w:gridAfter w:val="2"/>
          <w:wAfter w:w="4354" w:type="dxa"/>
          <w:trHeight w:val="38"/>
        </w:trPr>
        <w:tc>
          <w:tcPr>
            <w:tcW w:w="622" w:type="dxa"/>
            <w:tcBorders>
              <w:top w:val="single" w:sz="4" w:space="0" w:color="auto"/>
              <w:left w:val="single" w:sz="4" w:space="0" w:color="000000"/>
              <w:bottom w:val="single" w:sz="4" w:space="0" w:color="000000"/>
            </w:tcBorders>
            <w:shd w:val="clear" w:color="auto" w:fill="auto"/>
          </w:tcPr>
          <w:p w14:paraId="069EA415" w14:textId="77777777" w:rsidR="00C5329D" w:rsidRP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835" w:type="dxa"/>
            <w:tcBorders>
              <w:top w:val="single" w:sz="4" w:space="0" w:color="auto"/>
              <w:left w:val="single" w:sz="4" w:space="0" w:color="000000"/>
              <w:bottom w:val="single" w:sz="4" w:space="0" w:color="000000"/>
            </w:tcBorders>
            <w:shd w:val="clear" w:color="auto" w:fill="auto"/>
          </w:tcPr>
          <w:p w14:paraId="0F096BC2" w14:textId="77777777" w:rsidR="00C5329D" w:rsidRPr="00F04849" w:rsidRDefault="00F04849"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Данијела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Тримуновић</w:t>
            </w:r>
            <w:proofErr w:type="spellEnd"/>
          </w:p>
        </w:tc>
        <w:tc>
          <w:tcPr>
            <w:tcW w:w="2130" w:type="dxa"/>
            <w:tcBorders>
              <w:top w:val="single" w:sz="4" w:space="0" w:color="auto"/>
              <w:left w:val="single" w:sz="4" w:space="0" w:color="000000"/>
              <w:bottom w:val="single" w:sz="4" w:space="0" w:color="000000"/>
            </w:tcBorders>
            <w:shd w:val="clear" w:color="auto" w:fill="auto"/>
          </w:tcPr>
          <w:p w14:paraId="7777B8C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top w:val="single" w:sz="4" w:space="0" w:color="auto"/>
              <w:left w:val="single" w:sz="4" w:space="0" w:color="000000"/>
              <w:bottom w:val="single" w:sz="4" w:space="0" w:color="000000"/>
            </w:tcBorders>
            <w:shd w:val="clear" w:color="auto" w:fill="auto"/>
          </w:tcPr>
          <w:p w14:paraId="46F9B40B" w14:textId="77777777" w:rsidR="00C5329D" w:rsidRDefault="00F04849" w:rsidP="00F0484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 VI-5, VII-</w:t>
            </w:r>
            <w:proofErr w:type="gramStart"/>
            <w:r>
              <w:rPr>
                <w:rFonts w:ascii="Times New Roman" w:eastAsia="Times New Roman" w:hAnsi="Times New Roman"/>
                <w:color w:val="000000"/>
                <w:sz w:val="24"/>
                <w:szCs w:val="24"/>
              </w:rPr>
              <w:t>8,  VII</w:t>
            </w:r>
            <w:proofErr w:type="gramEnd"/>
            <w:r w:rsidR="00C5329D">
              <w:rPr>
                <w:rFonts w:ascii="Times New Roman" w:eastAsia="Times New Roman" w:hAnsi="Times New Roman"/>
                <w:color w:val="000000"/>
                <w:sz w:val="24"/>
                <w:szCs w:val="24"/>
              </w:rPr>
              <w:t>-6</w:t>
            </w:r>
          </w:p>
        </w:tc>
        <w:tc>
          <w:tcPr>
            <w:tcW w:w="1716" w:type="dxa"/>
            <w:tcBorders>
              <w:top w:val="single" w:sz="4" w:space="0" w:color="auto"/>
              <w:left w:val="single" w:sz="4" w:space="0" w:color="000000"/>
              <w:bottom w:val="single" w:sz="4" w:space="0" w:color="000000"/>
              <w:right w:val="single" w:sz="4" w:space="0" w:color="000000"/>
            </w:tcBorders>
            <w:shd w:val="clear" w:color="auto" w:fill="auto"/>
          </w:tcPr>
          <w:p w14:paraId="747CD18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top w:val="single" w:sz="4" w:space="0" w:color="auto"/>
              <w:left w:val="single" w:sz="4" w:space="0" w:color="000000"/>
              <w:bottom w:val="single" w:sz="4" w:space="0" w:color="000000"/>
              <w:right w:val="single" w:sz="4" w:space="0" w:color="000000"/>
            </w:tcBorders>
          </w:tcPr>
          <w:p w14:paraId="737FF9F7"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6E142A5E"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B482D1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835" w:type="dxa"/>
            <w:tcBorders>
              <w:left w:val="single" w:sz="4" w:space="0" w:color="000000"/>
              <w:bottom w:val="single" w:sz="4" w:space="0" w:color="000000"/>
            </w:tcBorders>
            <w:shd w:val="clear" w:color="auto" w:fill="auto"/>
          </w:tcPr>
          <w:p w14:paraId="7AF7D806"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Маријана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Поповић</w:t>
            </w:r>
            <w:proofErr w:type="spellEnd"/>
          </w:p>
        </w:tc>
        <w:tc>
          <w:tcPr>
            <w:tcW w:w="2130" w:type="dxa"/>
            <w:tcBorders>
              <w:left w:val="single" w:sz="4" w:space="0" w:color="000000"/>
              <w:bottom w:val="single" w:sz="4" w:space="0" w:color="000000"/>
            </w:tcBorders>
            <w:shd w:val="clear" w:color="auto" w:fill="auto"/>
          </w:tcPr>
          <w:p w14:paraId="11274F4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2C18017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-4,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7,  VII</w:t>
            </w:r>
            <w:r w:rsidR="00F04849">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-6,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-8</w:t>
            </w:r>
            <w:r w:rsidR="00F04849">
              <w:rPr>
                <w:rFonts w:ascii="Times New Roman" w:eastAsia="Times New Roman" w:hAnsi="Times New Roman"/>
                <w:color w:val="000000"/>
                <w:sz w:val="24"/>
                <w:szCs w:val="24"/>
              </w:rPr>
              <w:t>, VIII-4(1/2)</w:t>
            </w:r>
          </w:p>
        </w:tc>
        <w:tc>
          <w:tcPr>
            <w:tcW w:w="1716" w:type="dxa"/>
            <w:tcBorders>
              <w:left w:val="single" w:sz="4" w:space="0" w:color="000000"/>
              <w:bottom w:val="single" w:sz="4" w:space="0" w:color="000000"/>
              <w:right w:val="single" w:sz="4" w:space="0" w:color="000000"/>
            </w:tcBorders>
            <w:shd w:val="clear" w:color="auto" w:fill="auto"/>
          </w:tcPr>
          <w:p w14:paraId="2FFD53C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-6</w:t>
            </w:r>
          </w:p>
        </w:tc>
        <w:tc>
          <w:tcPr>
            <w:tcW w:w="1716" w:type="dxa"/>
            <w:tcBorders>
              <w:left w:val="single" w:sz="4" w:space="0" w:color="000000"/>
              <w:bottom w:val="single" w:sz="4" w:space="0" w:color="000000"/>
              <w:right w:val="single" w:sz="4" w:space="0" w:color="000000"/>
            </w:tcBorders>
          </w:tcPr>
          <w:p w14:paraId="2483C473"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452F8F57"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6AA5A0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835" w:type="dxa"/>
            <w:tcBorders>
              <w:left w:val="single" w:sz="4" w:space="0" w:color="000000"/>
              <w:bottom w:val="single" w:sz="4" w:space="0" w:color="000000"/>
            </w:tcBorders>
            <w:shd w:val="clear" w:color="auto" w:fill="auto"/>
          </w:tcPr>
          <w:p w14:paraId="204B8399"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Зорица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Гуцунски</w:t>
            </w:r>
            <w:proofErr w:type="spellEnd"/>
          </w:p>
        </w:tc>
        <w:tc>
          <w:tcPr>
            <w:tcW w:w="2130" w:type="dxa"/>
            <w:tcBorders>
              <w:left w:val="single" w:sz="4" w:space="0" w:color="000000"/>
              <w:bottom w:val="single" w:sz="4" w:space="0" w:color="000000"/>
            </w:tcBorders>
            <w:shd w:val="clear" w:color="auto" w:fill="auto"/>
          </w:tcPr>
          <w:p w14:paraId="0C04570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1D8A93B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-5,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6,VII</w:t>
            </w:r>
            <w:r w:rsidR="00F04849">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-7,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-9</w:t>
            </w:r>
            <w:r w:rsidR="00F04849">
              <w:rPr>
                <w:rFonts w:ascii="Times New Roman" w:eastAsia="Times New Roman" w:hAnsi="Times New Roman"/>
                <w:color w:val="000000"/>
                <w:sz w:val="24"/>
                <w:szCs w:val="24"/>
              </w:rPr>
              <w:t>, VI-1</w:t>
            </w:r>
          </w:p>
        </w:tc>
        <w:tc>
          <w:tcPr>
            <w:tcW w:w="1716" w:type="dxa"/>
            <w:tcBorders>
              <w:left w:val="single" w:sz="4" w:space="0" w:color="000000"/>
              <w:bottom w:val="single" w:sz="4" w:space="0" w:color="000000"/>
              <w:right w:val="single" w:sz="4" w:space="0" w:color="000000"/>
            </w:tcBorders>
            <w:shd w:val="clear" w:color="auto" w:fill="auto"/>
          </w:tcPr>
          <w:p w14:paraId="6851787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tcPr>
          <w:p w14:paraId="18886FA3"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0EA08A8E"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C9ACF4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835" w:type="dxa"/>
            <w:tcBorders>
              <w:left w:val="single" w:sz="4" w:space="0" w:color="000000"/>
              <w:bottom w:val="single" w:sz="4" w:space="0" w:color="000000"/>
            </w:tcBorders>
            <w:shd w:val="clear" w:color="auto" w:fill="auto"/>
          </w:tcPr>
          <w:p w14:paraId="6A0DB180"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Светлана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Мунћан</w:t>
            </w:r>
            <w:proofErr w:type="spellEnd"/>
          </w:p>
        </w:tc>
        <w:tc>
          <w:tcPr>
            <w:tcW w:w="2130" w:type="dxa"/>
            <w:tcBorders>
              <w:left w:val="single" w:sz="4" w:space="0" w:color="000000"/>
              <w:bottom w:val="single" w:sz="4" w:space="0" w:color="000000"/>
            </w:tcBorders>
            <w:shd w:val="clear" w:color="auto" w:fill="auto"/>
          </w:tcPr>
          <w:p w14:paraId="2A5F60E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2814685D"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VII-3, V-4, VII-4, V-3,  </w:t>
            </w:r>
          </w:p>
        </w:tc>
        <w:tc>
          <w:tcPr>
            <w:tcW w:w="1716" w:type="dxa"/>
            <w:tcBorders>
              <w:left w:val="single" w:sz="4" w:space="0" w:color="000000"/>
              <w:bottom w:val="single" w:sz="4" w:space="0" w:color="000000"/>
              <w:right w:val="single" w:sz="4" w:space="0" w:color="000000"/>
            </w:tcBorders>
            <w:shd w:val="clear" w:color="auto" w:fill="auto"/>
          </w:tcPr>
          <w:p w14:paraId="31F47C5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-4</w:t>
            </w:r>
          </w:p>
        </w:tc>
        <w:tc>
          <w:tcPr>
            <w:tcW w:w="1716" w:type="dxa"/>
            <w:tcBorders>
              <w:left w:val="single" w:sz="4" w:space="0" w:color="000000"/>
              <w:bottom w:val="single" w:sz="4" w:space="0" w:color="000000"/>
              <w:right w:val="single" w:sz="4" w:space="0" w:color="000000"/>
            </w:tcBorders>
          </w:tcPr>
          <w:p w14:paraId="0B531D87"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235A056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FF01A2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835" w:type="dxa"/>
            <w:tcBorders>
              <w:left w:val="single" w:sz="4" w:space="0" w:color="000000"/>
              <w:bottom w:val="single" w:sz="4" w:space="0" w:color="000000"/>
            </w:tcBorders>
            <w:shd w:val="clear" w:color="auto" w:fill="auto"/>
          </w:tcPr>
          <w:p w14:paraId="7927A586"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Лопушина</w:t>
            </w:r>
            <w:proofErr w:type="spellEnd"/>
          </w:p>
        </w:tc>
        <w:tc>
          <w:tcPr>
            <w:tcW w:w="2130" w:type="dxa"/>
            <w:tcBorders>
              <w:left w:val="single" w:sz="4" w:space="0" w:color="000000"/>
              <w:bottom w:val="single" w:sz="4" w:space="0" w:color="000000"/>
            </w:tcBorders>
            <w:shd w:val="clear" w:color="auto" w:fill="auto"/>
          </w:tcPr>
          <w:p w14:paraId="01060CB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60221527"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V-6, V</w:t>
            </w:r>
            <w:r w:rsidR="00C5329D">
              <w:rPr>
                <w:rFonts w:ascii="Times New Roman" w:eastAsia="Times New Roman" w:hAnsi="Times New Roman"/>
                <w:color w:val="000000"/>
                <w:sz w:val="24"/>
                <w:szCs w:val="24"/>
              </w:rPr>
              <w:t>-7, VI</w:t>
            </w:r>
            <w:r>
              <w:rPr>
                <w:rFonts w:ascii="Times New Roman" w:eastAsia="Times New Roman" w:hAnsi="Times New Roman"/>
                <w:color w:val="000000"/>
                <w:sz w:val="24"/>
                <w:szCs w:val="24"/>
              </w:rPr>
              <w:t>I-5, VII-7</w:t>
            </w:r>
          </w:p>
        </w:tc>
        <w:tc>
          <w:tcPr>
            <w:tcW w:w="1716" w:type="dxa"/>
            <w:tcBorders>
              <w:left w:val="single" w:sz="4" w:space="0" w:color="000000"/>
              <w:bottom w:val="single" w:sz="4" w:space="0" w:color="000000"/>
              <w:right w:val="single" w:sz="4" w:space="0" w:color="000000"/>
            </w:tcBorders>
            <w:shd w:val="clear" w:color="auto" w:fill="auto"/>
          </w:tcPr>
          <w:p w14:paraId="1692691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tcPr>
          <w:p w14:paraId="09D74AB7"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3B3E03F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F8E1FB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2835" w:type="dxa"/>
            <w:tcBorders>
              <w:left w:val="single" w:sz="4" w:space="0" w:color="000000"/>
              <w:bottom w:val="single" w:sz="4" w:space="0" w:color="000000"/>
            </w:tcBorders>
            <w:shd w:val="clear" w:color="auto" w:fill="auto"/>
          </w:tcPr>
          <w:p w14:paraId="1A63FE36"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Јелена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Галић</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Стевановић</w:t>
            </w:r>
            <w:proofErr w:type="spellEnd"/>
          </w:p>
        </w:tc>
        <w:tc>
          <w:tcPr>
            <w:tcW w:w="2130" w:type="dxa"/>
            <w:tcBorders>
              <w:left w:val="single" w:sz="4" w:space="0" w:color="000000"/>
              <w:bottom w:val="single" w:sz="4" w:space="0" w:color="000000"/>
            </w:tcBorders>
            <w:shd w:val="clear" w:color="auto" w:fill="auto"/>
          </w:tcPr>
          <w:p w14:paraId="091C16B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15A02DB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-2,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-3,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2,  VII</w:t>
            </w:r>
            <w:r w:rsidR="00F04849">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-5</w:t>
            </w:r>
            <w:r w:rsidR="00F04849">
              <w:rPr>
                <w:rFonts w:ascii="Times New Roman" w:eastAsia="Times New Roman" w:hAnsi="Times New Roman"/>
                <w:color w:val="000000"/>
                <w:sz w:val="24"/>
                <w:szCs w:val="24"/>
              </w:rPr>
              <w:t>, VIII-4(1/2)</w:t>
            </w:r>
          </w:p>
        </w:tc>
        <w:tc>
          <w:tcPr>
            <w:tcW w:w="1716" w:type="dxa"/>
            <w:tcBorders>
              <w:left w:val="single" w:sz="4" w:space="0" w:color="000000"/>
              <w:bottom w:val="single" w:sz="4" w:space="0" w:color="000000"/>
              <w:right w:val="single" w:sz="4" w:space="0" w:color="000000"/>
            </w:tcBorders>
            <w:shd w:val="clear" w:color="auto" w:fill="auto"/>
          </w:tcPr>
          <w:p w14:paraId="3D05B68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1F37D047"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4FA276D1"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52B023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2835" w:type="dxa"/>
            <w:tcBorders>
              <w:left w:val="single" w:sz="4" w:space="0" w:color="000000"/>
              <w:bottom w:val="single" w:sz="4" w:space="0" w:color="000000"/>
            </w:tcBorders>
            <w:shd w:val="clear" w:color="auto" w:fill="auto"/>
          </w:tcPr>
          <w:p w14:paraId="6E007F2C" w14:textId="77777777" w:rsidR="00C5329D" w:rsidRPr="00F04849" w:rsidRDefault="00F04849"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Маја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Бањанин</w:t>
            </w:r>
            <w:proofErr w:type="spellEnd"/>
          </w:p>
        </w:tc>
        <w:tc>
          <w:tcPr>
            <w:tcW w:w="2130" w:type="dxa"/>
            <w:tcBorders>
              <w:left w:val="single" w:sz="4" w:space="0" w:color="000000"/>
              <w:bottom w:val="single" w:sz="4" w:space="0" w:color="000000"/>
            </w:tcBorders>
            <w:shd w:val="clear" w:color="auto" w:fill="auto"/>
          </w:tcPr>
          <w:p w14:paraId="241BA59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53AD176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F04849">
              <w:rPr>
                <w:rFonts w:ascii="Times New Roman" w:eastAsia="Times New Roman" w:hAnsi="Times New Roman"/>
                <w:color w:val="000000"/>
                <w:sz w:val="24"/>
                <w:szCs w:val="24"/>
              </w:rPr>
              <w:t>I-</w:t>
            </w:r>
            <w:proofErr w:type="gramStart"/>
            <w:r w:rsidR="00F04849">
              <w:rPr>
                <w:rFonts w:ascii="Times New Roman" w:eastAsia="Times New Roman" w:hAnsi="Times New Roman"/>
                <w:color w:val="000000"/>
                <w:sz w:val="24"/>
                <w:szCs w:val="24"/>
              </w:rPr>
              <w:t>2</w:t>
            </w:r>
            <w:r>
              <w:rPr>
                <w:rFonts w:ascii="Times New Roman" w:eastAsia="Times New Roman" w:hAnsi="Times New Roman"/>
                <w:color w:val="000000"/>
                <w:sz w:val="24"/>
                <w:szCs w:val="24"/>
              </w:rPr>
              <w:t>,  VII</w:t>
            </w:r>
            <w:r w:rsidR="00F04849">
              <w:rPr>
                <w:rFonts w:ascii="Times New Roman" w:eastAsia="Times New Roman" w:hAnsi="Times New Roman"/>
                <w:color w:val="000000"/>
                <w:sz w:val="24"/>
                <w:szCs w:val="24"/>
              </w:rPr>
              <w:t>I</w:t>
            </w:r>
            <w:proofErr w:type="gramEnd"/>
            <w:r w:rsidR="00F04849">
              <w:rPr>
                <w:rFonts w:ascii="Times New Roman" w:eastAsia="Times New Roman" w:hAnsi="Times New Roman"/>
                <w:color w:val="000000"/>
                <w:sz w:val="24"/>
                <w:szCs w:val="24"/>
              </w:rPr>
              <w:t xml:space="preserve">-3,  </w:t>
            </w:r>
          </w:p>
        </w:tc>
        <w:tc>
          <w:tcPr>
            <w:tcW w:w="1716" w:type="dxa"/>
            <w:tcBorders>
              <w:left w:val="single" w:sz="4" w:space="0" w:color="000000"/>
              <w:bottom w:val="single" w:sz="4" w:space="0" w:color="000000"/>
              <w:right w:val="single" w:sz="4" w:space="0" w:color="000000"/>
            </w:tcBorders>
            <w:shd w:val="clear" w:color="auto" w:fill="auto"/>
          </w:tcPr>
          <w:p w14:paraId="3268B4E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-3</w:t>
            </w:r>
          </w:p>
        </w:tc>
        <w:tc>
          <w:tcPr>
            <w:tcW w:w="1716" w:type="dxa"/>
            <w:tcBorders>
              <w:left w:val="single" w:sz="4" w:space="0" w:color="000000"/>
              <w:bottom w:val="single" w:sz="4" w:space="0" w:color="000000"/>
              <w:right w:val="single" w:sz="4" w:space="0" w:color="000000"/>
            </w:tcBorders>
          </w:tcPr>
          <w:p w14:paraId="75F19307"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C5329D" w14:paraId="7FFE4EEB"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6B512C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2835" w:type="dxa"/>
            <w:tcBorders>
              <w:left w:val="single" w:sz="4" w:space="0" w:color="000000"/>
              <w:bottom w:val="single" w:sz="4" w:space="0" w:color="000000"/>
            </w:tcBorders>
            <w:shd w:val="clear" w:color="auto" w:fill="auto"/>
          </w:tcPr>
          <w:p w14:paraId="0B9D665C"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Данка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Јовановић</w:t>
            </w:r>
            <w:proofErr w:type="spellEnd"/>
          </w:p>
        </w:tc>
        <w:tc>
          <w:tcPr>
            <w:tcW w:w="2130" w:type="dxa"/>
            <w:tcBorders>
              <w:left w:val="single" w:sz="4" w:space="0" w:color="000000"/>
              <w:bottom w:val="single" w:sz="4" w:space="0" w:color="000000"/>
            </w:tcBorders>
            <w:shd w:val="clear" w:color="auto" w:fill="auto"/>
          </w:tcPr>
          <w:p w14:paraId="306C8EA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српски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4FA924C2"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 xml:space="preserve">1,  </w:t>
            </w:r>
            <w:r w:rsidR="00C5329D">
              <w:rPr>
                <w:rFonts w:ascii="Times New Roman" w:eastAsia="Times New Roman" w:hAnsi="Times New Roman"/>
                <w:color w:val="000000"/>
                <w:sz w:val="24"/>
                <w:szCs w:val="24"/>
              </w:rPr>
              <w:t>VII</w:t>
            </w:r>
            <w:proofErr w:type="gramEnd"/>
            <w:r w:rsidR="00C5329D">
              <w:rPr>
                <w:rFonts w:ascii="Times New Roman" w:eastAsia="Times New Roman" w:hAnsi="Times New Roman"/>
                <w:color w:val="000000"/>
                <w:sz w:val="24"/>
                <w:szCs w:val="24"/>
              </w:rPr>
              <w:t>-1, VIII-1</w:t>
            </w:r>
          </w:p>
        </w:tc>
        <w:tc>
          <w:tcPr>
            <w:tcW w:w="1716" w:type="dxa"/>
            <w:tcBorders>
              <w:left w:val="single" w:sz="4" w:space="0" w:color="000000"/>
              <w:bottom w:val="single" w:sz="4" w:space="0" w:color="000000"/>
              <w:right w:val="single" w:sz="4" w:space="0" w:color="000000"/>
            </w:tcBorders>
            <w:shd w:val="clear" w:color="auto" w:fill="auto"/>
          </w:tcPr>
          <w:p w14:paraId="26F417FF"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-1</w:t>
            </w:r>
          </w:p>
        </w:tc>
        <w:tc>
          <w:tcPr>
            <w:tcW w:w="1716" w:type="dxa"/>
            <w:tcBorders>
              <w:left w:val="single" w:sz="4" w:space="0" w:color="000000"/>
              <w:bottom w:val="single" w:sz="4" w:space="0" w:color="000000"/>
              <w:right w:val="single" w:sz="4" w:space="0" w:color="000000"/>
            </w:tcBorders>
          </w:tcPr>
          <w:p w14:paraId="7D494C3A" w14:textId="77777777" w:rsidR="00C5329D" w:rsidRPr="00F04849"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C5329D" w14:paraId="6378FD84"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A26855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835" w:type="dxa"/>
            <w:tcBorders>
              <w:left w:val="single" w:sz="4" w:space="0" w:color="000000"/>
              <w:bottom w:val="single" w:sz="4" w:space="0" w:color="000000"/>
            </w:tcBorders>
            <w:shd w:val="clear" w:color="auto" w:fill="auto"/>
          </w:tcPr>
          <w:p w14:paraId="12D5E061"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Снежана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Савић</w:t>
            </w:r>
            <w:proofErr w:type="spellEnd"/>
          </w:p>
        </w:tc>
        <w:tc>
          <w:tcPr>
            <w:tcW w:w="2130" w:type="dxa"/>
            <w:tcBorders>
              <w:left w:val="single" w:sz="4" w:space="0" w:color="000000"/>
              <w:bottom w:val="single" w:sz="4" w:space="0" w:color="000000"/>
            </w:tcBorders>
            <w:shd w:val="clear" w:color="auto" w:fill="auto"/>
          </w:tcPr>
          <w:p w14:paraId="320D9C3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4F2DCB0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-2,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-3,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2,  VII</w:t>
            </w:r>
            <w:r w:rsidR="00F04849">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-3,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-4  </w:t>
            </w:r>
          </w:p>
        </w:tc>
        <w:tc>
          <w:tcPr>
            <w:tcW w:w="1716" w:type="dxa"/>
            <w:tcBorders>
              <w:left w:val="single" w:sz="4" w:space="0" w:color="000000"/>
              <w:bottom w:val="single" w:sz="4" w:space="0" w:color="000000"/>
              <w:right w:val="single" w:sz="4" w:space="0" w:color="000000"/>
            </w:tcBorders>
            <w:shd w:val="clear" w:color="auto" w:fill="auto"/>
          </w:tcPr>
          <w:p w14:paraId="2AD3CE5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1A9F11C2"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3EC3F5C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3A29A1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835" w:type="dxa"/>
            <w:tcBorders>
              <w:left w:val="single" w:sz="4" w:space="0" w:color="000000"/>
              <w:bottom w:val="single" w:sz="4" w:space="0" w:color="000000"/>
            </w:tcBorders>
            <w:shd w:val="clear" w:color="auto" w:fill="auto"/>
          </w:tcPr>
          <w:p w14:paraId="7FFDC50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Оливера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Вајда</w:t>
            </w:r>
            <w:proofErr w:type="spellEnd"/>
          </w:p>
        </w:tc>
        <w:tc>
          <w:tcPr>
            <w:tcW w:w="2130" w:type="dxa"/>
            <w:tcBorders>
              <w:left w:val="single" w:sz="4" w:space="0" w:color="000000"/>
              <w:bottom w:val="single" w:sz="4" w:space="0" w:color="000000"/>
            </w:tcBorders>
            <w:shd w:val="clear" w:color="auto" w:fill="auto"/>
          </w:tcPr>
          <w:p w14:paraId="457CC6F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5EE9730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-5,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-6, 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-7,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-7, VII</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-8</w:t>
            </w:r>
          </w:p>
        </w:tc>
        <w:tc>
          <w:tcPr>
            <w:tcW w:w="1716" w:type="dxa"/>
            <w:tcBorders>
              <w:left w:val="single" w:sz="4" w:space="0" w:color="000000"/>
              <w:bottom w:val="single" w:sz="4" w:space="0" w:color="000000"/>
              <w:right w:val="single" w:sz="4" w:space="0" w:color="000000"/>
            </w:tcBorders>
            <w:shd w:val="clear" w:color="auto" w:fill="auto"/>
          </w:tcPr>
          <w:p w14:paraId="3CEDCA9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F04849">
              <w:rPr>
                <w:rFonts w:ascii="Times New Roman" w:eastAsia="Times New Roman" w:hAnsi="Times New Roman"/>
                <w:color w:val="000000"/>
                <w:sz w:val="24"/>
                <w:szCs w:val="24"/>
              </w:rPr>
              <w:t>I</w:t>
            </w:r>
            <w:r>
              <w:rPr>
                <w:rFonts w:ascii="Times New Roman" w:eastAsia="Times New Roman" w:hAnsi="Times New Roman"/>
                <w:color w:val="000000"/>
                <w:sz w:val="24"/>
                <w:szCs w:val="24"/>
              </w:rPr>
              <w:t>-5</w:t>
            </w:r>
          </w:p>
        </w:tc>
        <w:tc>
          <w:tcPr>
            <w:tcW w:w="1716" w:type="dxa"/>
            <w:tcBorders>
              <w:left w:val="single" w:sz="4" w:space="0" w:color="000000"/>
              <w:bottom w:val="single" w:sz="4" w:space="0" w:color="000000"/>
              <w:right w:val="single" w:sz="4" w:space="0" w:color="000000"/>
            </w:tcBorders>
          </w:tcPr>
          <w:p w14:paraId="098141BF"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745E6A75"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7EB8D8B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2835" w:type="dxa"/>
            <w:tcBorders>
              <w:left w:val="single" w:sz="4" w:space="0" w:color="000000"/>
              <w:bottom w:val="single" w:sz="4" w:space="0" w:color="000000"/>
            </w:tcBorders>
            <w:shd w:val="clear" w:color="auto" w:fill="auto"/>
          </w:tcPr>
          <w:p w14:paraId="145FB7C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Бранкица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Николић</w:t>
            </w:r>
            <w:proofErr w:type="spellEnd"/>
          </w:p>
        </w:tc>
        <w:tc>
          <w:tcPr>
            <w:tcW w:w="2130" w:type="dxa"/>
            <w:tcBorders>
              <w:left w:val="single" w:sz="4" w:space="0" w:color="000000"/>
              <w:bottom w:val="single" w:sz="4" w:space="0" w:color="000000"/>
            </w:tcBorders>
            <w:shd w:val="clear" w:color="auto" w:fill="auto"/>
          </w:tcPr>
          <w:p w14:paraId="371952F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618F8346" w14:textId="77777777" w:rsidR="00C5329D" w:rsidRDefault="00F0484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V-6, V</w:t>
            </w:r>
            <w:r w:rsidR="00C5329D">
              <w:rPr>
                <w:rFonts w:ascii="Times New Roman" w:eastAsia="Times New Roman" w:hAnsi="Times New Roman"/>
                <w:color w:val="000000"/>
                <w:sz w:val="24"/>
                <w:szCs w:val="24"/>
              </w:rPr>
              <w:t>-7, VI</w:t>
            </w:r>
            <w:r>
              <w:rPr>
                <w:rFonts w:ascii="Times New Roman" w:eastAsia="Times New Roman" w:hAnsi="Times New Roman"/>
                <w:color w:val="000000"/>
                <w:sz w:val="24"/>
                <w:szCs w:val="24"/>
              </w:rPr>
              <w:t>I-6, VII-7, VII</w:t>
            </w:r>
            <w:r w:rsidR="00C5329D">
              <w:rPr>
                <w:rFonts w:ascii="Times New Roman" w:eastAsia="Times New Roman" w:hAnsi="Times New Roman"/>
                <w:color w:val="000000"/>
                <w:sz w:val="24"/>
                <w:szCs w:val="24"/>
              </w:rPr>
              <w:t>-8</w:t>
            </w:r>
          </w:p>
        </w:tc>
        <w:tc>
          <w:tcPr>
            <w:tcW w:w="1716" w:type="dxa"/>
            <w:tcBorders>
              <w:left w:val="single" w:sz="4" w:space="0" w:color="000000"/>
              <w:bottom w:val="single" w:sz="4" w:space="0" w:color="000000"/>
              <w:right w:val="single" w:sz="4" w:space="0" w:color="000000"/>
            </w:tcBorders>
            <w:shd w:val="clear" w:color="auto" w:fill="auto"/>
          </w:tcPr>
          <w:p w14:paraId="59ABF636"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-8</w:t>
            </w:r>
          </w:p>
        </w:tc>
        <w:tc>
          <w:tcPr>
            <w:tcW w:w="1716" w:type="dxa"/>
            <w:tcBorders>
              <w:left w:val="single" w:sz="4" w:space="0" w:color="000000"/>
              <w:bottom w:val="single" w:sz="4" w:space="0" w:color="000000"/>
              <w:right w:val="single" w:sz="4" w:space="0" w:color="000000"/>
            </w:tcBorders>
          </w:tcPr>
          <w:p w14:paraId="35115108"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4410D493"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527007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2835" w:type="dxa"/>
            <w:tcBorders>
              <w:left w:val="single" w:sz="4" w:space="0" w:color="000000"/>
              <w:bottom w:val="single" w:sz="4" w:space="0" w:color="000000"/>
            </w:tcBorders>
            <w:shd w:val="clear" w:color="auto" w:fill="auto"/>
          </w:tcPr>
          <w:p w14:paraId="2448C54C"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Наташа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Јованић</w:t>
            </w:r>
            <w:proofErr w:type="spellEnd"/>
          </w:p>
        </w:tc>
        <w:tc>
          <w:tcPr>
            <w:tcW w:w="2130" w:type="dxa"/>
            <w:tcBorders>
              <w:left w:val="single" w:sz="4" w:space="0" w:color="000000"/>
              <w:bottom w:val="single" w:sz="4" w:space="0" w:color="000000"/>
            </w:tcBorders>
            <w:shd w:val="clear" w:color="auto" w:fill="auto"/>
          </w:tcPr>
          <w:p w14:paraId="16C5AAB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3832C12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V-1, VI-</w:t>
            </w:r>
            <w:proofErr w:type="gramStart"/>
            <w:r>
              <w:rPr>
                <w:rFonts w:ascii="Times New Roman" w:eastAsia="Times New Roman" w:hAnsi="Times New Roman"/>
                <w:color w:val="000000"/>
                <w:sz w:val="24"/>
                <w:szCs w:val="24"/>
              </w:rPr>
              <w:t>1,VI</w:t>
            </w:r>
            <w:r w:rsidR="00085F76">
              <w:rPr>
                <w:rFonts w:ascii="Times New Roman" w:eastAsia="Times New Roman" w:hAnsi="Times New Roman"/>
                <w:color w:val="000000"/>
                <w:sz w:val="24"/>
                <w:szCs w:val="24"/>
              </w:rPr>
              <w:t>I</w:t>
            </w:r>
            <w:proofErr w:type="gramEnd"/>
            <w:r w:rsidR="00085F76">
              <w:rPr>
                <w:rFonts w:ascii="Times New Roman" w:eastAsia="Times New Roman" w:hAnsi="Times New Roman"/>
                <w:color w:val="000000"/>
                <w:sz w:val="24"/>
                <w:szCs w:val="24"/>
              </w:rPr>
              <w:t>-5, VII-1</w:t>
            </w:r>
            <w:r>
              <w:rPr>
                <w:rFonts w:ascii="Times New Roman" w:eastAsia="Times New Roman" w:hAnsi="Times New Roman"/>
                <w:color w:val="000000"/>
                <w:sz w:val="24"/>
                <w:szCs w:val="24"/>
              </w:rPr>
              <w:t xml:space="preserve"> VIII-1</w:t>
            </w:r>
          </w:p>
        </w:tc>
        <w:tc>
          <w:tcPr>
            <w:tcW w:w="1716" w:type="dxa"/>
            <w:tcBorders>
              <w:left w:val="single" w:sz="4" w:space="0" w:color="000000"/>
              <w:bottom w:val="single" w:sz="4" w:space="0" w:color="000000"/>
              <w:right w:val="single" w:sz="4" w:space="0" w:color="000000"/>
            </w:tcBorders>
            <w:shd w:val="clear" w:color="auto" w:fill="auto"/>
          </w:tcPr>
          <w:p w14:paraId="0E283E5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38EBAB21"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7D0523AF"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4B7DF1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2835" w:type="dxa"/>
            <w:tcBorders>
              <w:left w:val="single" w:sz="4" w:space="0" w:color="000000"/>
              <w:bottom w:val="single" w:sz="4" w:space="0" w:color="000000"/>
            </w:tcBorders>
            <w:shd w:val="clear" w:color="auto" w:fill="auto"/>
          </w:tcPr>
          <w:p w14:paraId="2CF697CD"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Турковић</w:t>
            </w:r>
            <w:proofErr w:type="spellEnd"/>
          </w:p>
        </w:tc>
        <w:tc>
          <w:tcPr>
            <w:tcW w:w="2130" w:type="dxa"/>
            <w:tcBorders>
              <w:left w:val="single" w:sz="4" w:space="0" w:color="000000"/>
              <w:bottom w:val="single" w:sz="4" w:space="0" w:color="000000"/>
            </w:tcBorders>
            <w:shd w:val="clear" w:color="auto" w:fill="auto"/>
          </w:tcPr>
          <w:p w14:paraId="0B2A658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p w14:paraId="7485752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183" w:type="dxa"/>
            <w:tcBorders>
              <w:left w:val="single" w:sz="4" w:space="0" w:color="000000"/>
              <w:bottom w:val="single" w:sz="4" w:space="0" w:color="000000"/>
            </w:tcBorders>
            <w:shd w:val="clear" w:color="auto" w:fill="auto"/>
          </w:tcPr>
          <w:p w14:paraId="3EED6C0F" w14:textId="77777777" w:rsidR="00C5329D" w:rsidRDefault="00C5329D" w:rsidP="00085F7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085F76">
              <w:rPr>
                <w:rFonts w:ascii="Times New Roman" w:eastAsia="Times New Roman" w:hAnsi="Times New Roman"/>
                <w:color w:val="000000"/>
                <w:sz w:val="24"/>
                <w:szCs w:val="24"/>
              </w:rPr>
              <w:t xml:space="preserve">-2 VII-3, VII-4, </w:t>
            </w:r>
            <w:r>
              <w:rPr>
                <w:rFonts w:ascii="Times New Roman" w:eastAsia="Times New Roman" w:hAnsi="Times New Roman"/>
                <w:color w:val="000000"/>
                <w:sz w:val="24"/>
                <w:szCs w:val="24"/>
              </w:rPr>
              <w:t xml:space="preserve"> </w:t>
            </w:r>
          </w:p>
        </w:tc>
        <w:tc>
          <w:tcPr>
            <w:tcW w:w="1716" w:type="dxa"/>
            <w:tcBorders>
              <w:left w:val="single" w:sz="4" w:space="0" w:color="000000"/>
              <w:bottom w:val="single" w:sz="4" w:space="0" w:color="000000"/>
              <w:right w:val="single" w:sz="4" w:space="0" w:color="000000"/>
            </w:tcBorders>
            <w:shd w:val="clear" w:color="auto" w:fill="auto"/>
          </w:tcPr>
          <w:p w14:paraId="35574927"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VII-3</w:t>
            </w:r>
          </w:p>
        </w:tc>
        <w:tc>
          <w:tcPr>
            <w:tcW w:w="1716" w:type="dxa"/>
            <w:tcBorders>
              <w:left w:val="single" w:sz="4" w:space="0" w:color="000000"/>
              <w:bottom w:val="single" w:sz="4" w:space="0" w:color="000000"/>
              <w:right w:val="single" w:sz="4" w:space="0" w:color="000000"/>
            </w:tcBorders>
          </w:tcPr>
          <w:p w14:paraId="709E1E81"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r>
      <w:tr w:rsidR="00C5329D" w14:paraId="427887D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936F54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2835" w:type="dxa"/>
            <w:tcBorders>
              <w:left w:val="single" w:sz="4" w:space="0" w:color="000000"/>
              <w:bottom w:val="single" w:sz="4" w:space="0" w:color="000000"/>
            </w:tcBorders>
            <w:shd w:val="clear" w:color="auto" w:fill="auto"/>
          </w:tcPr>
          <w:p w14:paraId="5C6C4C4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Војин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Томић</w:t>
            </w:r>
            <w:proofErr w:type="spellEnd"/>
          </w:p>
        </w:tc>
        <w:tc>
          <w:tcPr>
            <w:tcW w:w="2130" w:type="dxa"/>
            <w:tcBorders>
              <w:left w:val="single" w:sz="4" w:space="0" w:color="000000"/>
              <w:bottom w:val="single" w:sz="4" w:space="0" w:color="000000"/>
            </w:tcBorders>
            <w:shd w:val="clear" w:color="auto" w:fill="auto"/>
          </w:tcPr>
          <w:p w14:paraId="41B7356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2C899D8C"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V-4, V-3, V-5, VII-2</w:t>
            </w:r>
          </w:p>
        </w:tc>
        <w:tc>
          <w:tcPr>
            <w:tcW w:w="1716" w:type="dxa"/>
            <w:tcBorders>
              <w:left w:val="single" w:sz="4" w:space="0" w:color="000000"/>
              <w:bottom w:val="single" w:sz="4" w:space="0" w:color="000000"/>
              <w:right w:val="single" w:sz="4" w:space="0" w:color="000000"/>
            </w:tcBorders>
            <w:shd w:val="clear" w:color="auto" w:fill="auto"/>
          </w:tcPr>
          <w:p w14:paraId="366DBC8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2AE586FE"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17FC0679"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5009E4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2835" w:type="dxa"/>
            <w:tcBorders>
              <w:left w:val="single" w:sz="4" w:space="0" w:color="000000"/>
              <w:bottom w:val="single" w:sz="4" w:space="0" w:color="000000"/>
            </w:tcBorders>
            <w:shd w:val="clear" w:color="auto" w:fill="auto"/>
          </w:tcPr>
          <w:p w14:paraId="23C4A25F"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Дарко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Ждралић</w:t>
            </w:r>
            <w:proofErr w:type="spellEnd"/>
          </w:p>
        </w:tc>
        <w:tc>
          <w:tcPr>
            <w:tcW w:w="2130" w:type="dxa"/>
            <w:tcBorders>
              <w:left w:val="single" w:sz="4" w:space="0" w:color="000000"/>
              <w:bottom w:val="single" w:sz="4" w:space="0" w:color="000000"/>
            </w:tcBorders>
            <w:shd w:val="clear" w:color="auto" w:fill="auto"/>
          </w:tcPr>
          <w:p w14:paraId="4995E02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математика</w:t>
            </w:r>
            <w:proofErr w:type="spellEnd"/>
          </w:p>
        </w:tc>
        <w:tc>
          <w:tcPr>
            <w:tcW w:w="2183" w:type="dxa"/>
            <w:tcBorders>
              <w:left w:val="single" w:sz="4" w:space="0" w:color="000000"/>
              <w:bottom w:val="single" w:sz="4" w:space="0" w:color="000000"/>
            </w:tcBorders>
            <w:shd w:val="clear" w:color="auto" w:fill="auto"/>
          </w:tcPr>
          <w:p w14:paraId="15C59A4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-4,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-5,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6,  VII</w:t>
            </w:r>
            <w:r w:rsidR="00085F76">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58BD5D2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73AB918F"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01FA1231"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A911C9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2835" w:type="dxa"/>
            <w:tcBorders>
              <w:left w:val="single" w:sz="4" w:space="0" w:color="000000"/>
              <w:bottom w:val="single" w:sz="4" w:space="0" w:color="000000"/>
            </w:tcBorders>
            <w:shd w:val="clear" w:color="auto" w:fill="auto"/>
          </w:tcPr>
          <w:p w14:paraId="6C035F8A"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Снежана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Радић</w:t>
            </w:r>
            <w:proofErr w:type="spellEnd"/>
          </w:p>
        </w:tc>
        <w:tc>
          <w:tcPr>
            <w:tcW w:w="2130" w:type="dxa"/>
            <w:tcBorders>
              <w:left w:val="single" w:sz="4" w:space="0" w:color="000000"/>
              <w:bottom w:val="single" w:sz="4" w:space="0" w:color="000000"/>
            </w:tcBorders>
            <w:shd w:val="clear" w:color="auto" w:fill="auto"/>
          </w:tcPr>
          <w:p w14:paraId="58752D4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225748F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-2, 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-4, 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-5, 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-6, 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-7,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-6,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-7,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8,VII</w:t>
            </w:r>
            <w:r w:rsidR="00085F76">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0997512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-6</w:t>
            </w:r>
          </w:p>
        </w:tc>
        <w:tc>
          <w:tcPr>
            <w:tcW w:w="1716" w:type="dxa"/>
            <w:tcBorders>
              <w:left w:val="single" w:sz="4" w:space="0" w:color="000000"/>
              <w:bottom w:val="single" w:sz="4" w:space="0" w:color="000000"/>
              <w:right w:val="single" w:sz="4" w:space="0" w:color="000000"/>
            </w:tcBorders>
          </w:tcPr>
          <w:p w14:paraId="0D11E139"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0235C2D1"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7198840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2835" w:type="dxa"/>
            <w:tcBorders>
              <w:left w:val="single" w:sz="4" w:space="0" w:color="000000"/>
              <w:bottom w:val="single" w:sz="4" w:space="0" w:color="000000"/>
            </w:tcBorders>
            <w:shd w:val="clear" w:color="auto" w:fill="auto"/>
          </w:tcPr>
          <w:p w14:paraId="030E743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Жељка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Прцовић</w:t>
            </w:r>
            <w:proofErr w:type="spellEnd"/>
          </w:p>
        </w:tc>
        <w:tc>
          <w:tcPr>
            <w:tcW w:w="2130" w:type="dxa"/>
            <w:tcBorders>
              <w:left w:val="single" w:sz="4" w:space="0" w:color="000000"/>
              <w:bottom w:val="single" w:sz="4" w:space="0" w:color="000000"/>
            </w:tcBorders>
            <w:shd w:val="clear" w:color="auto" w:fill="auto"/>
          </w:tcPr>
          <w:p w14:paraId="5C8D20D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2D31E786"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 V-5, V-6, V</w:t>
            </w:r>
            <w:r w:rsidR="00C5329D">
              <w:rPr>
                <w:rFonts w:ascii="Times New Roman" w:eastAsia="Times New Roman" w:hAnsi="Times New Roman"/>
                <w:color w:val="000000"/>
                <w:sz w:val="24"/>
                <w:szCs w:val="24"/>
              </w:rPr>
              <w:t>-7, VI</w:t>
            </w:r>
            <w:r>
              <w:rPr>
                <w:rFonts w:ascii="Times New Roman" w:eastAsia="Times New Roman" w:hAnsi="Times New Roman"/>
                <w:color w:val="000000"/>
                <w:sz w:val="24"/>
                <w:szCs w:val="24"/>
              </w:rPr>
              <w:t>I-2, VII-5, VII-6, VII-7, VII</w:t>
            </w:r>
            <w:r w:rsidR="00C5329D">
              <w:rPr>
                <w:rFonts w:ascii="Times New Roman" w:eastAsia="Times New Roman" w:hAnsi="Times New Roman"/>
                <w:color w:val="000000"/>
                <w:sz w:val="24"/>
                <w:szCs w:val="24"/>
              </w:rPr>
              <w:t>-8,</w:t>
            </w:r>
          </w:p>
        </w:tc>
        <w:tc>
          <w:tcPr>
            <w:tcW w:w="1716" w:type="dxa"/>
            <w:tcBorders>
              <w:left w:val="single" w:sz="4" w:space="0" w:color="000000"/>
              <w:bottom w:val="single" w:sz="4" w:space="0" w:color="000000"/>
              <w:right w:val="single" w:sz="4" w:space="0" w:color="000000"/>
            </w:tcBorders>
            <w:shd w:val="clear" w:color="auto" w:fill="auto"/>
          </w:tcPr>
          <w:p w14:paraId="6E8BBD1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1E32602"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6C8B2712"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37F863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2835" w:type="dxa"/>
            <w:tcBorders>
              <w:left w:val="single" w:sz="4" w:space="0" w:color="000000"/>
              <w:bottom w:val="single" w:sz="4" w:space="0" w:color="000000"/>
            </w:tcBorders>
            <w:shd w:val="clear" w:color="auto" w:fill="auto"/>
          </w:tcPr>
          <w:p w14:paraId="2E4D0F5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Татјана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Гашић</w:t>
            </w:r>
            <w:proofErr w:type="spellEnd"/>
          </w:p>
        </w:tc>
        <w:tc>
          <w:tcPr>
            <w:tcW w:w="2130" w:type="dxa"/>
            <w:tcBorders>
              <w:left w:val="single" w:sz="4" w:space="0" w:color="000000"/>
              <w:bottom w:val="single" w:sz="4" w:space="0" w:color="000000"/>
            </w:tcBorders>
            <w:shd w:val="clear" w:color="auto" w:fill="auto"/>
          </w:tcPr>
          <w:p w14:paraId="5D518E1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1CC4BEE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1,VI</w:t>
            </w:r>
            <w:proofErr w:type="gramEnd"/>
            <w:r>
              <w:rPr>
                <w:rFonts w:ascii="Times New Roman" w:eastAsia="Times New Roman" w:hAnsi="Times New Roman"/>
                <w:color w:val="000000"/>
                <w:sz w:val="24"/>
                <w:szCs w:val="24"/>
              </w:rPr>
              <w:t>-1,VI</w:t>
            </w:r>
            <w:r w:rsidR="00085F76">
              <w:rPr>
                <w:rFonts w:ascii="Times New Roman" w:eastAsia="Times New Roman" w:hAnsi="Times New Roman"/>
                <w:color w:val="000000"/>
                <w:sz w:val="24"/>
                <w:szCs w:val="24"/>
              </w:rPr>
              <w:t>I-1</w:t>
            </w:r>
            <w:r>
              <w:rPr>
                <w:rFonts w:ascii="Times New Roman" w:eastAsia="Times New Roman" w:hAnsi="Times New Roman"/>
                <w:color w:val="000000"/>
                <w:sz w:val="24"/>
                <w:szCs w:val="24"/>
              </w:rPr>
              <w:t>,VI</w:t>
            </w:r>
            <w:r w:rsidR="00085F76">
              <w:rPr>
                <w:rFonts w:ascii="Times New Roman" w:eastAsia="Times New Roman" w:hAnsi="Times New Roman"/>
                <w:color w:val="000000"/>
                <w:sz w:val="24"/>
                <w:szCs w:val="24"/>
              </w:rPr>
              <w:t>I-3, VII-4</w:t>
            </w:r>
            <w:r>
              <w:rPr>
                <w:rFonts w:ascii="Times New Roman" w:eastAsia="Times New Roman" w:hAnsi="Times New Roman"/>
                <w:color w:val="000000"/>
                <w:sz w:val="24"/>
                <w:szCs w:val="24"/>
              </w:rPr>
              <w:t>,VII</w:t>
            </w:r>
            <w:r w:rsidR="00085F76">
              <w:rPr>
                <w:rFonts w:ascii="Times New Roman" w:eastAsia="Times New Roman" w:hAnsi="Times New Roman"/>
                <w:color w:val="000000"/>
                <w:sz w:val="24"/>
                <w:szCs w:val="24"/>
              </w:rPr>
              <w:t>I-1</w:t>
            </w:r>
            <w:r>
              <w:rPr>
                <w:rFonts w:ascii="Times New Roman" w:eastAsia="Times New Roman" w:hAnsi="Times New Roman"/>
                <w:color w:val="000000"/>
                <w:sz w:val="24"/>
                <w:szCs w:val="24"/>
              </w:rPr>
              <w:t>, VII</w:t>
            </w:r>
            <w:r w:rsidR="00085F76">
              <w:rPr>
                <w:rFonts w:ascii="Times New Roman" w:eastAsia="Times New Roman" w:hAnsi="Times New Roman"/>
                <w:color w:val="000000"/>
                <w:sz w:val="24"/>
                <w:szCs w:val="24"/>
              </w:rPr>
              <w:t>I-3</w:t>
            </w:r>
            <w:r>
              <w:rPr>
                <w:rFonts w:ascii="Times New Roman" w:eastAsia="Times New Roman" w:hAnsi="Times New Roman"/>
                <w:color w:val="000000"/>
                <w:sz w:val="24"/>
                <w:szCs w:val="24"/>
              </w:rPr>
              <w:t>, VII</w:t>
            </w:r>
            <w:r w:rsidR="00085F76">
              <w:rPr>
                <w:rFonts w:ascii="Times New Roman" w:eastAsia="Times New Roman" w:hAnsi="Times New Roman"/>
                <w:color w:val="000000"/>
                <w:sz w:val="24"/>
                <w:szCs w:val="24"/>
              </w:rPr>
              <w:t>I-4, VIII-</w:t>
            </w:r>
            <w:r w:rsidR="00085F76">
              <w:rPr>
                <w:rFonts w:ascii="Times New Roman" w:eastAsia="Times New Roman" w:hAnsi="Times New Roman"/>
                <w:color w:val="000000"/>
                <w:sz w:val="24"/>
                <w:szCs w:val="24"/>
              </w:rPr>
              <w:lastRenderedPageBreak/>
              <w:t>5</w:t>
            </w:r>
          </w:p>
        </w:tc>
        <w:tc>
          <w:tcPr>
            <w:tcW w:w="1716" w:type="dxa"/>
            <w:tcBorders>
              <w:left w:val="single" w:sz="4" w:space="0" w:color="000000"/>
              <w:bottom w:val="single" w:sz="4" w:space="0" w:color="000000"/>
              <w:right w:val="single" w:sz="4" w:space="0" w:color="000000"/>
            </w:tcBorders>
            <w:shd w:val="clear" w:color="auto" w:fill="auto"/>
          </w:tcPr>
          <w:p w14:paraId="42DC86C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НЕМА</w:t>
            </w:r>
          </w:p>
        </w:tc>
        <w:tc>
          <w:tcPr>
            <w:tcW w:w="1716" w:type="dxa"/>
            <w:tcBorders>
              <w:left w:val="single" w:sz="4" w:space="0" w:color="000000"/>
              <w:bottom w:val="single" w:sz="4" w:space="0" w:color="000000"/>
              <w:right w:val="single" w:sz="4" w:space="0" w:color="000000"/>
            </w:tcBorders>
          </w:tcPr>
          <w:p w14:paraId="212A3DA2"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7850C573"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166D8B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2835" w:type="dxa"/>
            <w:tcBorders>
              <w:left w:val="single" w:sz="4" w:space="0" w:color="000000"/>
              <w:bottom w:val="single" w:sz="4" w:space="0" w:color="000000"/>
            </w:tcBorders>
            <w:shd w:val="clear" w:color="auto" w:fill="auto"/>
          </w:tcPr>
          <w:p w14:paraId="5194FC5C"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Љиљана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Копитовић</w:t>
            </w:r>
            <w:proofErr w:type="spellEnd"/>
          </w:p>
        </w:tc>
        <w:tc>
          <w:tcPr>
            <w:tcW w:w="2130" w:type="dxa"/>
            <w:tcBorders>
              <w:left w:val="single" w:sz="4" w:space="0" w:color="000000"/>
              <w:bottom w:val="single" w:sz="4" w:space="0" w:color="000000"/>
            </w:tcBorders>
            <w:shd w:val="clear" w:color="auto" w:fill="auto"/>
          </w:tcPr>
          <w:p w14:paraId="5BA2366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790D02B9" w14:textId="77777777" w:rsidR="00C5329D" w:rsidRDefault="00085F76" w:rsidP="00085F7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I-6, I-7, I-8, II-5, II-6, II-7</w:t>
            </w:r>
            <w:r w:rsidR="00C5329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III-6, III-7, III</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8, IV-8</w:t>
            </w:r>
          </w:p>
        </w:tc>
        <w:tc>
          <w:tcPr>
            <w:tcW w:w="1716" w:type="dxa"/>
            <w:tcBorders>
              <w:left w:val="single" w:sz="4" w:space="0" w:color="000000"/>
              <w:bottom w:val="single" w:sz="4" w:space="0" w:color="000000"/>
              <w:right w:val="single" w:sz="4" w:space="0" w:color="000000"/>
            </w:tcBorders>
            <w:shd w:val="clear" w:color="auto" w:fill="auto"/>
          </w:tcPr>
          <w:p w14:paraId="032E6B1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26CF432C"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432ACD9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DB3D52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2835" w:type="dxa"/>
            <w:tcBorders>
              <w:left w:val="single" w:sz="4" w:space="0" w:color="000000"/>
              <w:bottom w:val="single" w:sz="4" w:space="0" w:color="000000"/>
            </w:tcBorders>
            <w:shd w:val="clear" w:color="auto" w:fill="auto"/>
          </w:tcPr>
          <w:p w14:paraId="0704DCC3"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Драгана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Вовчук</w:t>
            </w:r>
            <w:proofErr w:type="spellEnd"/>
          </w:p>
        </w:tc>
        <w:tc>
          <w:tcPr>
            <w:tcW w:w="2130" w:type="dxa"/>
            <w:tcBorders>
              <w:left w:val="single" w:sz="4" w:space="0" w:color="000000"/>
              <w:bottom w:val="single" w:sz="4" w:space="0" w:color="000000"/>
            </w:tcBorders>
            <w:shd w:val="clear" w:color="auto" w:fill="auto"/>
          </w:tcPr>
          <w:p w14:paraId="6095E30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71337A9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w:t>
            </w:r>
            <w:proofErr w:type="gramStart"/>
            <w:r>
              <w:rPr>
                <w:rFonts w:ascii="Times New Roman" w:eastAsia="Times New Roman" w:hAnsi="Times New Roman"/>
                <w:color w:val="000000"/>
                <w:sz w:val="24"/>
                <w:szCs w:val="24"/>
              </w:rPr>
              <w:t>1,</w:t>
            </w:r>
            <w:r w:rsidR="00085F76">
              <w:rPr>
                <w:rFonts w:ascii="Times New Roman" w:eastAsia="Times New Roman" w:hAnsi="Times New Roman"/>
                <w:color w:val="000000"/>
                <w:sz w:val="24"/>
                <w:szCs w:val="24"/>
              </w:rPr>
              <w:t>I</w:t>
            </w:r>
            <w:proofErr w:type="gramEnd"/>
            <w:r w:rsidR="00085F76">
              <w:rPr>
                <w:rFonts w:ascii="Times New Roman" w:eastAsia="Times New Roman" w:hAnsi="Times New Roman"/>
                <w:color w:val="000000"/>
                <w:sz w:val="24"/>
                <w:szCs w:val="24"/>
              </w:rPr>
              <w:t xml:space="preserve">-2, I-3, II-1, III-1, III-2, III-3,III-4, </w:t>
            </w:r>
            <w:r>
              <w:rPr>
                <w:rFonts w:ascii="Times New Roman" w:eastAsia="Times New Roman" w:hAnsi="Times New Roman"/>
                <w:color w:val="000000"/>
                <w:sz w:val="24"/>
                <w:szCs w:val="24"/>
              </w:rPr>
              <w:t xml:space="preserve"> </w:t>
            </w:r>
            <w:r w:rsidR="00085F76">
              <w:rPr>
                <w:rFonts w:ascii="Times New Roman" w:eastAsia="Times New Roman" w:hAnsi="Times New Roman"/>
                <w:color w:val="000000"/>
                <w:sz w:val="24"/>
                <w:szCs w:val="24"/>
              </w:rPr>
              <w:t>IV-1,  IV-2</w:t>
            </w:r>
          </w:p>
        </w:tc>
        <w:tc>
          <w:tcPr>
            <w:tcW w:w="1716" w:type="dxa"/>
            <w:tcBorders>
              <w:left w:val="single" w:sz="4" w:space="0" w:color="000000"/>
              <w:bottom w:val="single" w:sz="4" w:space="0" w:color="000000"/>
              <w:right w:val="single" w:sz="4" w:space="0" w:color="000000"/>
            </w:tcBorders>
            <w:shd w:val="clear" w:color="auto" w:fill="auto"/>
          </w:tcPr>
          <w:p w14:paraId="5EF357D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387D8A2E"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44C2366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C1E139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2835" w:type="dxa"/>
            <w:tcBorders>
              <w:left w:val="single" w:sz="4" w:space="0" w:color="000000"/>
              <w:bottom w:val="single" w:sz="4" w:space="0" w:color="000000"/>
            </w:tcBorders>
            <w:shd w:val="clear" w:color="auto" w:fill="auto"/>
          </w:tcPr>
          <w:p w14:paraId="08E34E3F"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Биљана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Николић</w:t>
            </w:r>
            <w:proofErr w:type="spellEnd"/>
          </w:p>
        </w:tc>
        <w:tc>
          <w:tcPr>
            <w:tcW w:w="2130" w:type="dxa"/>
            <w:tcBorders>
              <w:left w:val="single" w:sz="4" w:space="0" w:color="000000"/>
              <w:bottom w:val="single" w:sz="4" w:space="0" w:color="000000"/>
            </w:tcBorders>
            <w:shd w:val="clear" w:color="auto" w:fill="auto"/>
          </w:tcPr>
          <w:p w14:paraId="133D830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39D9847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2,I</w:t>
            </w:r>
            <w:r w:rsidR="00085F76">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-3,I</w:t>
            </w:r>
            <w:r w:rsidR="00085F76">
              <w:rPr>
                <w:rFonts w:ascii="Times New Roman" w:eastAsia="Times New Roman" w:hAnsi="Times New Roman"/>
                <w:color w:val="000000"/>
                <w:sz w:val="24"/>
                <w:szCs w:val="24"/>
              </w:rPr>
              <w:t>I-4, IV-3, IV-4, IV-5, IV-6, IV</w:t>
            </w:r>
            <w:r>
              <w:rPr>
                <w:rFonts w:ascii="Times New Roman" w:eastAsia="Times New Roman" w:hAnsi="Times New Roman"/>
                <w:color w:val="000000"/>
                <w:sz w:val="24"/>
                <w:szCs w:val="24"/>
              </w:rPr>
              <w:t>-7, 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-3, VII</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-2</w:t>
            </w:r>
          </w:p>
        </w:tc>
        <w:tc>
          <w:tcPr>
            <w:tcW w:w="1716" w:type="dxa"/>
            <w:tcBorders>
              <w:left w:val="single" w:sz="4" w:space="0" w:color="000000"/>
              <w:bottom w:val="single" w:sz="4" w:space="0" w:color="000000"/>
              <w:right w:val="single" w:sz="4" w:space="0" w:color="000000"/>
            </w:tcBorders>
            <w:shd w:val="clear" w:color="auto" w:fill="auto"/>
          </w:tcPr>
          <w:p w14:paraId="68BB443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73349EEF"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2383ECD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9AEDA5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2835" w:type="dxa"/>
            <w:tcBorders>
              <w:left w:val="single" w:sz="4" w:space="0" w:color="000000"/>
              <w:bottom w:val="single" w:sz="4" w:space="0" w:color="000000"/>
            </w:tcBorders>
            <w:shd w:val="clear" w:color="auto" w:fill="auto"/>
          </w:tcPr>
          <w:p w14:paraId="73FA7D1D"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Марија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Урач</w:t>
            </w:r>
            <w:proofErr w:type="spellEnd"/>
          </w:p>
        </w:tc>
        <w:tc>
          <w:tcPr>
            <w:tcW w:w="2130" w:type="dxa"/>
            <w:tcBorders>
              <w:left w:val="single" w:sz="4" w:space="0" w:color="000000"/>
              <w:bottom w:val="single" w:sz="4" w:space="0" w:color="000000"/>
            </w:tcBorders>
            <w:shd w:val="clear" w:color="auto" w:fill="auto"/>
          </w:tcPr>
          <w:p w14:paraId="6B9EAF0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енглески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41ACA1BD" w14:textId="77777777" w:rsidR="00C5329D" w:rsidRDefault="00085F76" w:rsidP="00085F7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I-4, I-5, III-5, V-3, 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tc>
        <w:tc>
          <w:tcPr>
            <w:tcW w:w="1716" w:type="dxa"/>
            <w:tcBorders>
              <w:left w:val="single" w:sz="4" w:space="0" w:color="000000"/>
              <w:bottom w:val="single" w:sz="4" w:space="0" w:color="000000"/>
              <w:right w:val="single" w:sz="4" w:space="0" w:color="000000"/>
            </w:tcBorders>
            <w:shd w:val="clear" w:color="auto" w:fill="auto"/>
          </w:tcPr>
          <w:p w14:paraId="16C5AA8D"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-3</w:t>
            </w:r>
          </w:p>
        </w:tc>
        <w:tc>
          <w:tcPr>
            <w:tcW w:w="1716" w:type="dxa"/>
            <w:tcBorders>
              <w:left w:val="single" w:sz="4" w:space="0" w:color="000000"/>
              <w:bottom w:val="single" w:sz="4" w:space="0" w:color="000000"/>
              <w:right w:val="single" w:sz="4" w:space="0" w:color="000000"/>
            </w:tcBorders>
          </w:tcPr>
          <w:p w14:paraId="382CA35D"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C5329D" w14:paraId="1C692E6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721EDF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2835" w:type="dxa"/>
            <w:tcBorders>
              <w:left w:val="single" w:sz="4" w:space="0" w:color="000000"/>
              <w:bottom w:val="single" w:sz="4" w:space="0" w:color="000000"/>
            </w:tcBorders>
            <w:shd w:val="clear" w:color="auto" w:fill="auto"/>
          </w:tcPr>
          <w:p w14:paraId="0BB1F75E"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Марина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Буразин</w:t>
            </w:r>
            <w:proofErr w:type="spellEnd"/>
          </w:p>
        </w:tc>
        <w:tc>
          <w:tcPr>
            <w:tcW w:w="2130" w:type="dxa"/>
            <w:tcBorders>
              <w:left w:val="single" w:sz="4" w:space="0" w:color="000000"/>
              <w:bottom w:val="single" w:sz="4" w:space="0" w:color="000000"/>
            </w:tcBorders>
            <w:shd w:val="clear" w:color="auto" w:fill="auto"/>
          </w:tcPr>
          <w:p w14:paraId="456B893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руски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497B17E8" w14:textId="77777777" w:rsidR="00C5329D" w:rsidRDefault="00BF56BA" w:rsidP="00BF56B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1,V</w:t>
            </w:r>
            <w:proofErr w:type="gramEnd"/>
            <w:r>
              <w:rPr>
                <w:rFonts w:ascii="Times New Roman" w:eastAsia="Times New Roman" w:hAnsi="Times New Roman"/>
                <w:color w:val="000000"/>
                <w:sz w:val="24"/>
                <w:szCs w:val="24"/>
              </w:rPr>
              <w:t>-2,V-3, V-4</w:t>
            </w:r>
            <w:r w:rsidR="00C5329D">
              <w:rPr>
                <w:rFonts w:ascii="Times New Roman" w:eastAsia="Times New Roman" w:hAnsi="Times New Roman"/>
                <w:color w:val="000000"/>
                <w:sz w:val="24"/>
                <w:szCs w:val="24"/>
              </w:rPr>
              <w:t xml:space="preserve"> VI-1,  VI3</w:t>
            </w:r>
            <w:r w:rsidR="005C5B85">
              <w:rPr>
                <w:rFonts w:ascii="Times New Roman" w:eastAsia="Times New Roman" w:hAnsi="Times New Roman"/>
                <w:color w:val="000000"/>
                <w:sz w:val="24"/>
                <w:szCs w:val="24"/>
              </w:rPr>
              <w:t>,</w:t>
            </w:r>
            <w:r w:rsidR="00C5329D">
              <w:rPr>
                <w:rFonts w:ascii="Times New Roman" w:eastAsia="Times New Roman" w:hAnsi="Times New Roman"/>
                <w:color w:val="000000"/>
                <w:sz w:val="24"/>
                <w:szCs w:val="24"/>
              </w:rPr>
              <w:t>4</w:t>
            </w:r>
            <w:r>
              <w:rPr>
                <w:rFonts w:ascii="Times New Roman" w:eastAsia="Times New Roman" w:hAnsi="Times New Roman"/>
                <w:color w:val="000000"/>
                <w:sz w:val="24"/>
                <w:szCs w:val="24"/>
              </w:rPr>
              <w:t>,</w:t>
            </w:r>
          </w:p>
          <w:p w14:paraId="125109D5" w14:textId="77777777" w:rsidR="00BF56BA" w:rsidRPr="005C5B85" w:rsidRDefault="005C5B85" w:rsidP="005C5B85">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VII-1, VII-2,3,4, VIII-3</w:t>
            </w:r>
          </w:p>
        </w:tc>
        <w:tc>
          <w:tcPr>
            <w:tcW w:w="1716" w:type="dxa"/>
            <w:tcBorders>
              <w:left w:val="single" w:sz="4" w:space="0" w:color="000000"/>
              <w:bottom w:val="single" w:sz="4" w:space="0" w:color="000000"/>
              <w:right w:val="single" w:sz="4" w:space="0" w:color="000000"/>
            </w:tcBorders>
            <w:shd w:val="clear" w:color="auto" w:fill="auto"/>
          </w:tcPr>
          <w:p w14:paraId="49F2EF18" w14:textId="77777777" w:rsidR="00C5329D" w:rsidRDefault="00C5329D" w:rsidP="005C5B85">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w:t>
            </w:r>
          </w:p>
        </w:tc>
        <w:tc>
          <w:tcPr>
            <w:tcW w:w="1716" w:type="dxa"/>
            <w:tcBorders>
              <w:left w:val="single" w:sz="4" w:space="0" w:color="000000"/>
              <w:bottom w:val="single" w:sz="4" w:space="0" w:color="000000"/>
              <w:right w:val="single" w:sz="4" w:space="0" w:color="000000"/>
            </w:tcBorders>
          </w:tcPr>
          <w:p w14:paraId="07CB46D6" w14:textId="77777777" w:rsidR="00C5329D" w:rsidRDefault="005C5B85"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225A78AC"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A26C54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2835" w:type="dxa"/>
            <w:tcBorders>
              <w:left w:val="single" w:sz="4" w:space="0" w:color="000000"/>
              <w:bottom w:val="single" w:sz="4" w:space="0" w:color="000000"/>
            </w:tcBorders>
            <w:shd w:val="clear" w:color="auto" w:fill="auto"/>
          </w:tcPr>
          <w:p w14:paraId="0C6BA2D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Бојана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Илић</w:t>
            </w:r>
            <w:proofErr w:type="spellEnd"/>
          </w:p>
        </w:tc>
        <w:tc>
          <w:tcPr>
            <w:tcW w:w="2130" w:type="dxa"/>
            <w:tcBorders>
              <w:left w:val="single" w:sz="4" w:space="0" w:color="000000"/>
              <w:bottom w:val="single" w:sz="4" w:space="0" w:color="000000"/>
            </w:tcBorders>
            <w:shd w:val="clear" w:color="auto" w:fill="auto"/>
          </w:tcPr>
          <w:p w14:paraId="1852EEB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руски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409CCFCD" w14:textId="77777777" w:rsidR="005C5B85" w:rsidRDefault="00C5329D" w:rsidP="005C5B85">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V7</w:t>
            </w:r>
            <w:r w:rsidR="005C5B85">
              <w:rPr>
                <w:rFonts w:ascii="Times New Roman" w:eastAsia="Times New Roman" w:hAnsi="Times New Roman"/>
                <w:color w:val="000000"/>
                <w:sz w:val="24"/>
                <w:szCs w:val="24"/>
              </w:rPr>
              <w:t xml:space="preserve">, VI-2, VI-5, </w:t>
            </w:r>
          </w:p>
          <w:p w14:paraId="5ADCC5D6" w14:textId="77777777" w:rsidR="00C5329D" w:rsidRDefault="005C5B85" w:rsidP="005C5B85">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VI-6, 7</w:t>
            </w:r>
          </w:p>
          <w:p w14:paraId="629E7ED4" w14:textId="77777777" w:rsidR="005C5B85" w:rsidRPr="005C5B85" w:rsidRDefault="005C5B85" w:rsidP="005C5B85">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VIII-5</w:t>
            </w:r>
          </w:p>
        </w:tc>
        <w:tc>
          <w:tcPr>
            <w:tcW w:w="1716" w:type="dxa"/>
            <w:tcBorders>
              <w:left w:val="single" w:sz="4" w:space="0" w:color="000000"/>
              <w:bottom w:val="single" w:sz="4" w:space="0" w:color="000000"/>
              <w:right w:val="single" w:sz="4" w:space="0" w:color="000000"/>
            </w:tcBorders>
            <w:shd w:val="clear" w:color="auto" w:fill="auto"/>
          </w:tcPr>
          <w:p w14:paraId="75746DE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EA9C796" w14:textId="77777777" w:rsidR="00C5329D" w:rsidRDefault="005C5B85"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C5329D" w14:paraId="0CB857F4"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3D4144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2835" w:type="dxa"/>
            <w:tcBorders>
              <w:left w:val="single" w:sz="4" w:space="0" w:color="000000"/>
              <w:bottom w:val="single" w:sz="4" w:space="0" w:color="000000"/>
            </w:tcBorders>
            <w:shd w:val="clear" w:color="auto" w:fill="auto"/>
          </w:tcPr>
          <w:p w14:paraId="7A1AF80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Душанка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Бабић</w:t>
            </w:r>
            <w:proofErr w:type="spellEnd"/>
          </w:p>
        </w:tc>
        <w:tc>
          <w:tcPr>
            <w:tcW w:w="2130" w:type="dxa"/>
            <w:tcBorders>
              <w:left w:val="single" w:sz="4" w:space="0" w:color="000000"/>
              <w:bottom w:val="single" w:sz="4" w:space="0" w:color="000000"/>
            </w:tcBorders>
            <w:shd w:val="clear" w:color="auto" w:fill="auto"/>
          </w:tcPr>
          <w:p w14:paraId="77AA17A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руски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53597BB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VI-5, VI-6, VI-7, VI-8, VII-2, VII-6, VII-</w:t>
            </w:r>
            <w:proofErr w:type="gramStart"/>
            <w:r>
              <w:rPr>
                <w:rFonts w:ascii="Times New Roman" w:eastAsia="Times New Roman" w:hAnsi="Times New Roman"/>
                <w:color w:val="000000"/>
                <w:sz w:val="24"/>
                <w:szCs w:val="24"/>
              </w:rPr>
              <w:t>9,VIII</w:t>
            </w:r>
            <w:proofErr w:type="gramEnd"/>
            <w:r>
              <w:rPr>
                <w:rFonts w:ascii="Times New Roman" w:eastAsia="Times New Roman" w:hAnsi="Times New Roman"/>
                <w:color w:val="000000"/>
                <w:sz w:val="24"/>
                <w:szCs w:val="24"/>
              </w:rPr>
              <w:t xml:space="preserve">-6, VIII-8 </w:t>
            </w:r>
          </w:p>
        </w:tc>
        <w:tc>
          <w:tcPr>
            <w:tcW w:w="1716" w:type="dxa"/>
            <w:tcBorders>
              <w:left w:val="single" w:sz="4" w:space="0" w:color="000000"/>
              <w:bottom w:val="single" w:sz="4" w:space="0" w:color="000000"/>
              <w:right w:val="single" w:sz="4" w:space="0" w:color="000000"/>
            </w:tcBorders>
            <w:shd w:val="clear" w:color="auto" w:fill="auto"/>
          </w:tcPr>
          <w:p w14:paraId="2AEB070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20194A">
              <w:rPr>
                <w:rFonts w:ascii="Times New Roman" w:eastAsia="Times New Roman" w:hAnsi="Times New Roman"/>
                <w:color w:val="000000"/>
                <w:sz w:val="24"/>
                <w:szCs w:val="24"/>
              </w:rPr>
              <w:t>I</w:t>
            </w:r>
            <w:r>
              <w:rPr>
                <w:rFonts w:ascii="Times New Roman" w:eastAsia="Times New Roman" w:hAnsi="Times New Roman"/>
                <w:color w:val="000000"/>
                <w:sz w:val="24"/>
                <w:szCs w:val="24"/>
              </w:rPr>
              <w:t>II-2</w:t>
            </w:r>
          </w:p>
        </w:tc>
        <w:tc>
          <w:tcPr>
            <w:tcW w:w="1716" w:type="dxa"/>
            <w:tcBorders>
              <w:left w:val="single" w:sz="4" w:space="0" w:color="000000"/>
              <w:bottom w:val="single" w:sz="4" w:space="0" w:color="000000"/>
              <w:right w:val="single" w:sz="4" w:space="0" w:color="000000"/>
            </w:tcBorders>
          </w:tcPr>
          <w:p w14:paraId="157A37B8" w14:textId="77777777" w:rsidR="00C5329D" w:rsidRDefault="0020194A"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18B3D5E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712D16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2835" w:type="dxa"/>
            <w:tcBorders>
              <w:left w:val="single" w:sz="4" w:space="0" w:color="000000"/>
              <w:bottom w:val="single" w:sz="4" w:space="0" w:color="000000"/>
            </w:tcBorders>
            <w:shd w:val="clear" w:color="auto" w:fill="auto"/>
          </w:tcPr>
          <w:p w14:paraId="47F84B3D"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Гордана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Зељковић</w:t>
            </w:r>
            <w:proofErr w:type="spellEnd"/>
          </w:p>
        </w:tc>
        <w:tc>
          <w:tcPr>
            <w:tcW w:w="2130" w:type="dxa"/>
            <w:tcBorders>
              <w:left w:val="single" w:sz="4" w:space="0" w:color="000000"/>
              <w:bottom w:val="single" w:sz="4" w:space="0" w:color="000000"/>
            </w:tcBorders>
            <w:shd w:val="clear" w:color="auto" w:fill="auto"/>
          </w:tcPr>
          <w:p w14:paraId="1B6B2F7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француски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7A07B214" w14:textId="77777777" w:rsidR="00C5329D" w:rsidRDefault="00C5329D" w:rsidP="001D17B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1D17BD">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1,</w:t>
            </w:r>
            <w:r w:rsidR="001D17BD">
              <w:rPr>
                <w:rFonts w:ascii="Times New Roman" w:eastAsia="Times New Roman" w:hAnsi="Times New Roman"/>
                <w:color w:val="000000"/>
                <w:sz w:val="24"/>
                <w:szCs w:val="24"/>
              </w:rPr>
              <w:t>VI</w:t>
            </w:r>
            <w:proofErr w:type="gramEnd"/>
            <w:r w:rsidR="001D17BD">
              <w:rPr>
                <w:rFonts w:ascii="Times New Roman" w:eastAsia="Times New Roman" w:hAnsi="Times New Roman"/>
                <w:color w:val="000000"/>
                <w:sz w:val="24"/>
                <w:szCs w:val="24"/>
              </w:rPr>
              <w:t>-6,VI-7,</w:t>
            </w:r>
            <w:r>
              <w:rPr>
                <w:rFonts w:ascii="Times New Roman" w:eastAsia="Times New Roman" w:hAnsi="Times New Roman"/>
                <w:color w:val="000000"/>
                <w:sz w:val="24"/>
                <w:szCs w:val="24"/>
              </w:rPr>
              <w:t xml:space="preserve">                </w:t>
            </w:r>
            <w:r w:rsidR="001D17B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V</w:t>
            </w:r>
            <w:r w:rsidR="001D17BD">
              <w:rPr>
                <w:rFonts w:ascii="Times New Roman" w:eastAsia="Times New Roman" w:hAnsi="Times New Roman"/>
                <w:color w:val="000000"/>
                <w:sz w:val="24"/>
                <w:szCs w:val="24"/>
              </w:rPr>
              <w:t>I</w:t>
            </w:r>
            <w:r>
              <w:rPr>
                <w:rFonts w:ascii="Times New Roman" w:eastAsia="Times New Roman" w:hAnsi="Times New Roman"/>
                <w:color w:val="000000"/>
                <w:sz w:val="24"/>
                <w:szCs w:val="24"/>
              </w:rPr>
              <w:t>II-7, VI</w:t>
            </w:r>
            <w:r w:rsidR="001D17BD">
              <w:rPr>
                <w:rFonts w:ascii="Times New Roman" w:eastAsia="Times New Roman" w:hAnsi="Times New Roman"/>
                <w:color w:val="000000"/>
                <w:sz w:val="24"/>
                <w:szCs w:val="24"/>
              </w:rPr>
              <w:t>I</w:t>
            </w:r>
            <w:r>
              <w:rPr>
                <w:rFonts w:ascii="Times New Roman" w:eastAsia="Times New Roman" w:hAnsi="Times New Roman"/>
                <w:color w:val="000000"/>
                <w:sz w:val="24"/>
                <w:szCs w:val="24"/>
              </w:rPr>
              <w:t>I-8</w:t>
            </w:r>
          </w:p>
        </w:tc>
        <w:tc>
          <w:tcPr>
            <w:tcW w:w="1716" w:type="dxa"/>
            <w:tcBorders>
              <w:left w:val="single" w:sz="4" w:space="0" w:color="000000"/>
              <w:bottom w:val="single" w:sz="4" w:space="0" w:color="000000"/>
              <w:right w:val="single" w:sz="4" w:space="0" w:color="000000"/>
            </w:tcBorders>
            <w:shd w:val="clear" w:color="auto" w:fill="auto"/>
          </w:tcPr>
          <w:p w14:paraId="144793A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18F8B7E7" w14:textId="77777777" w:rsidR="00C5329D" w:rsidRPr="00D674DF" w:rsidRDefault="00D674D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C5329D" w14:paraId="5A668A85"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6221FF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2835" w:type="dxa"/>
            <w:tcBorders>
              <w:left w:val="single" w:sz="4" w:space="0" w:color="000000"/>
              <w:bottom w:val="single" w:sz="4" w:space="0" w:color="000000"/>
            </w:tcBorders>
            <w:shd w:val="clear" w:color="auto" w:fill="auto"/>
          </w:tcPr>
          <w:p w14:paraId="2630214A"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Олга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Ердељан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Станић</w:t>
            </w:r>
            <w:proofErr w:type="spellEnd"/>
          </w:p>
        </w:tc>
        <w:tc>
          <w:tcPr>
            <w:tcW w:w="2130" w:type="dxa"/>
            <w:tcBorders>
              <w:left w:val="single" w:sz="4" w:space="0" w:color="000000"/>
              <w:bottom w:val="single" w:sz="4" w:space="0" w:color="000000"/>
            </w:tcBorders>
            <w:shd w:val="clear" w:color="auto" w:fill="auto"/>
          </w:tcPr>
          <w:p w14:paraId="1F79EB5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француски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2345A805" w14:textId="77777777" w:rsidR="00C5329D" w:rsidRDefault="008923D1"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V4+V5+V6+V7</w:t>
            </w:r>
          </w:p>
          <w:p w14:paraId="424B8BA0" w14:textId="77777777" w:rsidR="008923D1" w:rsidRDefault="008923D1"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proofErr w:type="gramStart"/>
            <w:r>
              <w:rPr>
                <w:rFonts w:ascii="Times New Roman" w:eastAsia="Times New Roman" w:hAnsi="Times New Roman"/>
                <w:color w:val="000000"/>
                <w:sz w:val="24"/>
                <w:szCs w:val="24"/>
              </w:rPr>
              <w:t>2,VI</w:t>
            </w:r>
            <w:proofErr w:type="gramEnd"/>
            <w:r>
              <w:rPr>
                <w:rFonts w:ascii="Times New Roman" w:eastAsia="Times New Roman" w:hAnsi="Times New Roman"/>
                <w:color w:val="000000"/>
                <w:sz w:val="24"/>
                <w:szCs w:val="24"/>
              </w:rPr>
              <w:t>4,VII4,VIII4</w:t>
            </w:r>
          </w:p>
          <w:p w14:paraId="673861B9" w14:textId="77777777" w:rsidR="008923D1" w:rsidRDefault="008923D1"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shd w:val="clear" w:color="auto" w:fill="auto"/>
          </w:tcPr>
          <w:p w14:paraId="7909E5E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BC68846" w14:textId="77777777" w:rsidR="00C5329D" w:rsidRPr="00D674DF" w:rsidRDefault="00D674D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C5329D" w14:paraId="3DC89F47"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ADCE6C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2835" w:type="dxa"/>
            <w:tcBorders>
              <w:left w:val="single" w:sz="4" w:space="0" w:color="000000"/>
              <w:bottom w:val="single" w:sz="4" w:space="0" w:color="000000"/>
            </w:tcBorders>
            <w:shd w:val="clear" w:color="auto" w:fill="auto"/>
          </w:tcPr>
          <w:p w14:paraId="778E7805"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Јасна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Радишић</w:t>
            </w:r>
            <w:proofErr w:type="spellEnd"/>
          </w:p>
        </w:tc>
        <w:tc>
          <w:tcPr>
            <w:tcW w:w="2130" w:type="dxa"/>
            <w:tcBorders>
              <w:left w:val="single" w:sz="4" w:space="0" w:color="000000"/>
              <w:bottom w:val="single" w:sz="4" w:space="0" w:color="000000"/>
            </w:tcBorders>
            <w:shd w:val="clear" w:color="auto" w:fill="auto"/>
          </w:tcPr>
          <w:p w14:paraId="2F9F513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историја</w:t>
            </w:r>
            <w:proofErr w:type="spellEnd"/>
          </w:p>
        </w:tc>
        <w:tc>
          <w:tcPr>
            <w:tcW w:w="2183" w:type="dxa"/>
            <w:tcBorders>
              <w:left w:val="single" w:sz="4" w:space="0" w:color="000000"/>
              <w:bottom w:val="single" w:sz="4" w:space="0" w:color="000000"/>
            </w:tcBorders>
            <w:shd w:val="clear" w:color="auto" w:fill="auto"/>
          </w:tcPr>
          <w:p w14:paraId="0DFAF543"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1,V</w:t>
            </w:r>
            <w:proofErr w:type="gramEnd"/>
            <w:r>
              <w:rPr>
                <w:rFonts w:ascii="Times New Roman" w:eastAsia="Times New Roman" w:hAnsi="Times New Roman"/>
                <w:color w:val="000000"/>
                <w:sz w:val="24"/>
                <w:szCs w:val="24"/>
              </w:rPr>
              <w:t>-2,  V-5, V-6, V-7,VII-5</w:t>
            </w:r>
          </w:p>
        </w:tc>
        <w:tc>
          <w:tcPr>
            <w:tcW w:w="1716" w:type="dxa"/>
            <w:tcBorders>
              <w:left w:val="single" w:sz="4" w:space="0" w:color="000000"/>
              <w:bottom w:val="single" w:sz="4" w:space="0" w:color="000000"/>
              <w:right w:val="single" w:sz="4" w:space="0" w:color="000000"/>
            </w:tcBorders>
            <w:shd w:val="clear" w:color="auto" w:fill="auto"/>
          </w:tcPr>
          <w:p w14:paraId="6F9FB5B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85F76">
              <w:rPr>
                <w:rFonts w:ascii="Times New Roman" w:eastAsia="Times New Roman" w:hAnsi="Times New Roman"/>
                <w:color w:val="000000"/>
                <w:sz w:val="24"/>
                <w:szCs w:val="24"/>
              </w:rPr>
              <w:t>I</w:t>
            </w:r>
            <w:r>
              <w:rPr>
                <w:rFonts w:ascii="Times New Roman" w:eastAsia="Times New Roman" w:hAnsi="Times New Roman"/>
                <w:color w:val="000000"/>
                <w:sz w:val="24"/>
                <w:szCs w:val="24"/>
              </w:rPr>
              <w:t>-2</w:t>
            </w:r>
          </w:p>
        </w:tc>
        <w:tc>
          <w:tcPr>
            <w:tcW w:w="1716" w:type="dxa"/>
            <w:tcBorders>
              <w:left w:val="single" w:sz="4" w:space="0" w:color="000000"/>
              <w:bottom w:val="single" w:sz="4" w:space="0" w:color="000000"/>
              <w:right w:val="single" w:sz="4" w:space="0" w:color="000000"/>
            </w:tcBorders>
          </w:tcPr>
          <w:p w14:paraId="5D0C593F" w14:textId="77777777" w:rsidR="00C5329D" w:rsidRDefault="00085F7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r>
      <w:tr w:rsidR="00C5329D" w14:paraId="3951A033"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493350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2835" w:type="dxa"/>
            <w:tcBorders>
              <w:left w:val="single" w:sz="4" w:space="0" w:color="000000"/>
              <w:bottom w:val="single" w:sz="4" w:space="0" w:color="000000"/>
            </w:tcBorders>
            <w:shd w:val="clear" w:color="auto" w:fill="auto"/>
          </w:tcPr>
          <w:p w14:paraId="2E65CC9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Марија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Мандић</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Радека</w:t>
            </w:r>
            <w:proofErr w:type="spellEnd"/>
          </w:p>
        </w:tc>
        <w:tc>
          <w:tcPr>
            <w:tcW w:w="2130" w:type="dxa"/>
            <w:tcBorders>
              <w:left w:val="single" w:sz="4" w:space="0" w:color="000000"/>
              <w:bottom w:val="single" w:sz="4" w:space="0" w:color="000000"/>
            </w:tcBorders>
            <w:shd w:val="clear" w:color="auto" w:fill="auto"/>
          </w:tcPr>
          <w:p w14:paraId="1265C90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историја</w:t>
            </w:r>
            <w:proofErr w:type="spellEnd"/>
          </w:p>
        </w:tc>
        <w:tc>
          <w:tcPr>
            <w:tcW w:w="2183" w:type="dxa"/>
            <w:tcBorders>
              <w:left w:val="single" w:sz="4" w:space="0" w:color="000000"/>
              <w:bottom w:val="single" w:sz="4" w:space="0" w:color="000000"/>
            </w:tcBorders>
            <w:shd w:val="clear" w:color="auto" w:fill="auto"/>
          </w:tcPr>
          <w:p w14:paraId="65DD7F5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VI-5, VI-</w:t>
            </w:r>
            <w:r w:rsidR="00D720AB">
              <w:rPr>
                <w:rFonts w:ascii="Times New Roman" w:eastAsia="Times New Roman" w:hAnsi="Times New Roman"/>
                <w:color w:val="000000"/>
                <w:sz w:val="24"/>
                <w:szCs w:val="24"/>
              </w:rPr>
              <w:t>6, VI-7 VII-6, VII-7, VII-8</w:t>
            </w:r>
            <w:r>
              <w:rPr>
                <w:rFonts w:ascii="Times New Roman" w:eastAsia="Times New Roman" w:hAnsi="Times New Roman"/>
                <w:color w:val="000000"/>
                <w:sz w:val="24"/>
                <w:szCs w:val="24"/>
              </w:rPr>
              <w:t>, VIII-6, VIII-7, VIII-8</w:t>
            </w:r>
            <w:r w:rsidR="00D720AB">
              <w:rPr>
                <w:rFonts w:ascii="Times New Roman" w:eastAsia="Times New Roman" w:hAnsi="Times New Roman"/>
                <w:color w:val="000000"/>
                <w:sz w:val="24"/>
                <w:szCs w:val="24"/>
              </w:rPr>
              <w:t>, VIII-9</w:t>
            </w:r>
          </w:p>
        </w:tc>
        <w:tc>
          <w:tcPr>
            <w:tcW w:w="1716" w:type="dxa"/>
            <w:tcBorders>
              <w:left w:val="single" w:sz="4" w:space="0" w:color="000000"/>
              <w:bottom w:val="single" w:sz="4" w:space="0" w:color="000000"/>
              <w:right w:val="single" w:sz="4" w:space="0" w:color="000000"/>
            </w:tcBorders>
            <w:shd w:val="clear" w:color="auto" w:fill="auto"/>
          </w:tcPr>
          <w:p w14:paraId="7D6ADAC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-7</w:t>
            </w:r>
          </w:p>
        </w:tc>
        <w:tc>
          <w:tcPr>
            <w:tcW w:w="1716" w:type="dxa"/>
            <w:tcBorders>
              <w:left w:val="single" w:sz="4" w:space="0" w:color="000000"/>
              <w:bottom w:val="single" w:sz="4" w:space="0" w:color="000000"/>
              <w:right w:val="single" w:sz="4" w:space="0" w:color="000000"/>
            </w:tcBorders>
          </w:tcPr>
          <w:p w14:paraId="0757407D" w14:textId="77777777" w:rsidR="00C5329D" w:rsidRDefault="00D720A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171B2E2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B7BA57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2835" w:type="dxa"/>
            <w:tcBorders>
              <w:left w:val="single" w:sz="4" w:space="0" w:color="000000"/>
              <w:bottom w:val="single" w:sz="4" w:space="0" w:color="000000"/>
            </w:tcBorders>
            <w:shd w:val="clear" w:color="auto" w:fill="auto"/>
          </w:tcPr>
          <w:p w14:paraId="21886189"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Дејан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Радека</w:t>
            </w:r>
            <w:proofErr w:type="spellEnd"/>
          </w:p>
        </w:tc>
        <w:tc>
          <w:tcPr>
            <w:tcW w:w="2130" w:type="dxa"/>
            <w:tcBorders>
              <w:left w:val="single" w:sz="4" w:space="0" w:color="000000"/>
              <w:bottom w:val="single" w:sz="4" w:space="0" w:color="000000"/>
            </w:tcBorders>
            <w:shd w:val="clear" w:color="auto" w:fill="auto"/>
          </w:tcPr>
          <w:p w14:paraId="0812964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историја</w:t>
            </w:r>
            <w:proofErr w:type="spellEnd"/>
          </w:p>
        </w:tc>
        <w:tc>
          <w:tcPr>
            <w:tcW w:w="2183" w:type="dxa"/>
            <w:tcBorders>
              <w:left w:val="single" w:sz="4" w:space="0" w:color="000000"/>
              <w:bottom w:val="single" w:sz="4" w:space="0" w:color="000000"/>
            </w:tcBorders>
            <w:shd w:val="clear" w:color="auto" w:fill="auto"/>
          </w:tcPr>
          <w:p w14:paraId="4C1C86B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VI-1,</w:t>
            </w:r>
            <w:r w:rsidR="00D720AB">
              <w:rPr>
                <w:rFonts w:ascii="Times New Roman" w:eastAsia="Times New Roman" w:hAnsi="Times New Roman"/>
                <w:color w:val="000000"/>
                <w:sz w:val="24"/>
                <w:szCs w:val="24"/>
              </w:rPr>
              <w:t xml:space="preserve"> VI-2, VI-3, VI-4, VII-</w:t>
            </w:r>
            <w:proofErr w:type="gramStart"/>
            <w:r w:rsidR="00D720AB">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VIII-1</w:t>
            </w:r>
            <w:r w:rsidR="00D720AB">
              <w:rPr>
                <w:rFonts w:ascii="Times New Roman" w:eastAsia="Times New Roman" w:hAnsi="Times New Roman"/>
                <w:color w:val="000000"/>
                <w:sz w:val="24"/>
                <w:szCs w:val="24"/>
              </w:rPr>
              <w:t>, VIII-2, VIII-3, VIII-4, VIII-5</w:t>
            </w:r>
          </w:p>
        </w:tc>
        <w:tc>
          <w:tcPr>
            <w:tcW w:w="1716" w:type="dxa"/>
            <w:tcBorders>
              <w:left w:val="single" w:sz="4" w:space="0" w:color="000000"/>
              <w:bottom w:val="single" w:sz="4" w:space="0" w:color="000000"/>
              <w:right w:val="single" w:sz="4" w:space="0" w:color="000000"/>
            </w:tcBorders>
            <w:shd w:val="clear" w:color="auto" w:fill="auto"/>
          </w:tcPr>
          <w:p w14:paraId="7D68577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-1</w:t>
            </w:r>
          </w:p>
        </w:tc>
        <w:tc>
          <w:tcPr>
            <w:tcW w:w="1716" w:type="dxa"/>
            <w:tcBorders>
              <w:left w:val="single" w:sz="4" w:space="0" w:color="000000"/>
              <w:bottom w:val="single" w:sz="4" w:space="0" w:color="000000"/>
              <w:right w:val="single" w:sz="4" w:space="0" w:color="000000"/>
            </w:tcBorders>
          </w:tcPr>
          <w:p w14:paraId="26F16E24" w14:textId="77777777" w:rsidR="00C5329D" w:rsidRDefault="00D720A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597D3EA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8C738B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2835" w:type="dxa"/>
            <w:tcBorders>
              <w:left w:val="single" w:sz="4" w:space="0" w:color="000000"/>
              <w:bottom w:val="single" w:sz="4" w:space="0" w:color="000000"/>
            </w:tcBorders>
            <w:shd w:val="clear" w:color="auto" w:fill="auto"/>
          </w:tcPr>
          <w:p w14:paraId="5DD65E39"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Рагаи</w:t>
            </w:r>
            <w:proofErr w:type="spellEnd"/>
          </w:p>
        </w:tc>
        <w:tc>
          <w:tcPr>
            <w:tcW w:w="2130" w:type="dxa"/>
            <w:tcBorders>
              <w:left w:val="single" w:sz="4" w:space="0" w:color="000000"/>
              <w:bottom w:val="single" w:sz="4" w:space="0" w:color="000000"/>
            </w:tcBorders>
            <w:shd w:val="clear" w:color="auto" w:fill="auto"/>
          </w:tcPr>
          <w:p w14:paraId="03E9A9F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историја</w:t>
            </w:r>
            <w:proofErr w:type="spellEnd"/>
          </w:p>
        </w:tc>
        <w:tc>
          <w:tcPr>
            <w:tcW w:w="2183" w:type="dxa"/>
            <w:tcBorders>
              <w:left w:val="single" w:sz="4" w:space="0" w:color="000000"/>
              <w:bottom w:val="single" w:sz="4" w:space="0" w:color="000000"/>
            </w:tcBorders>
            <w:shd w:val="clear" w:color="auto" w:fill="auto"/>
          </w:tcPr>
          <w:p w14:paraId="36295858" w14:textId="77777777" w:rsidR="00C5329D" w:rsidRDefault="00D720A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2,  V</w:t>
            </w:r>
            <w:proofErr w:type="gramEnd"/>
            <w:r>
              <w:rPr>
                <w:rFonts w:ascii="Times New Roman" w:eastAsia="Times New Roman" w:hAnsi="Times New Roman"/>
                <w:color w:val="000000"/>
                <w:sz w:val="24"/>
                <w:szCs w:val="24"/>
              </w:rPr>
              <w:t>-3, V</w:t>
            </w:r>
            <w:r w:rsidR="00C5329D">
              <w:rPr>
                <w:rFonts w:ascii="Times New Roman" w:eastAsia="Times New Roman" w:hAnsi="Times New Roman"/>
                <w:color w:val="000000"/>
                <w:sz w:val="24"/>
                <w:szCs w:val="24"/>
              </w:rPr>
              <w:t>-4, VII</w:t>
            </w:r>
            <w:r>
              <w:rPr>
                <w:rFonts w:ascii="Times New Roman" w:eastAsia="Times New Roman" w:hAnsi="Times New Roman"/>
                <w:color w:val="000000"/>
                <w:sz w:val="24"/>
                <w:szCs w:val="24"/>
              </w:rPr>
              <w:t>-3, VII-4</w:t>
            </w:r>
          </w:p>
        </w:tc>
        <w:tc>
          <w:tcPr>
            <w:tcW w:w="1716" w:type="dxa"/>
            <w:tcBorders>
              <w:left w:val="single" w:sz="4" w:space="0" w:color="000000"/>
              <w:bottom w:val="single" w:sz="4" w:space="0" w:color="000000"/>
              <w:right w:val="single" w:sz="4" w:space="0" w:color="000000"/>
            </w:tcBorders>
            <w:shd w:val="clear" w:color="auto" w:fill="auto"/>
          </w:tcPr>
          <w:p w14:paraId="6B2F00F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545954C" w14:textId="77777777" w:rsidR="00C5329D" w:rsidRDefault="00D720A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C5329D" w14:paraId="33EDC230"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4DA6A4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835" w:type="dxa"/>
            <w:tcBorders>
              <w:left w:val="single" w:sz="4" w:space="0" w:color="000000"/>
              <w:bottom w:val="single" w:sz="4" w:space="0" w:color="000000"/>
            </w:tcBorders>
            <w:shd w:val="clear" w:color="auto" w:fill="auto"/>
          </w:tcPr>
          <w:p w14:paraId="3A2C3A8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Сандра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Антић</w:t>
            </w:r>
            <w:proofErr w:type="spellEnd"/>
          </w:p>
        </w:tc>
        <w:tc>
          <w:tcPr>
            <w:tcW w:w="2130" w:type="dxa"/>
            <w:tcBorders>
              <w:left w:val="single" w:sz="4" w:space="0" w:color="000000"/>
              <w:bottom w:val="single" w:sz="4" w:space="0" w:color="000000"/>
            </w:tcBorders>
            <w:shd w:val="clear" w:color="auto" w:fill="auto"/>
          </w:tcPr>
          <w:p w14:paraId="4DCE15D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географија</w:t>
            </w:r>
            <w:proofErr w:type="spellEnd"/>
          </w:p>
        </w:tc>
        <w:tc>
          <w:tcPr>
            <w:tcW w:w="2183" w:type="dxa"/>
            <w:tcBorders>
              <w:left w:val="single" w:sz="4" w:space="0" w:color="000000"/>
              <w:bottom w:val="single" w:sz="4" w:space="0" w:color="000000"/>
            </w:tcBorders>
            <w:shd w:val="clear" w:color="auto" w:fill="auto"/>
          </w:tcPr>
          <w:p w14:paraId="7629FB21" w14:textId="77777777" w:rsidR="00C5329D" w:rsidRDefault="00C5329D" w:rsidP="00D720AB">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-5, 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-6, 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7,  VII</w:t>
            </w:r>
            <w:r w:rsidR="00D720AB">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-5, 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-6, 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-7, 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-8, VI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I-9</w:t>
            </w:r>
          </w:p>
        </w:tc>
        <w:tc>
          <w:tcPr>
            <w:tcW w:w="1716" w:type="dxa"/>
            <w:tcBorders>
              <w:left w:val="single" w:sz="4" w:space="0" w:color="000000"/>
              <w:bottom w:val="single" w:sz="4" w:space="0" w:color="000000"/>
              <w:right w:val="single" w:sz="4" w:space="0" w:color="000000"/>
            </w:tcBorders>
            <w:shd w:val="clear" w:color="auto" w:fill="auto"/>
          </w:tcPr>
          <w:p w14:paraId="4394092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-7</w:t>
            </w:r>
          </w:p>
        </w:tc>
        <w:tc>
          <w:tcPr>
            <w:tcW w:w="1716" w:type="dxa"/>
            <w:tcBorders>
              <w:left w:val="single" w:sz="4" w:space="0" w:color="000000"/>
              <w:bottom w:val="single" w:sz="4" w:space="0" w:color="000000"/>
              <w:right w:val="single" w:sz="4" w:space="0" w:color="000000"/>
            </w:tcBorders>
          </w:tcPr>
          <w:p w14:paraId="212F7023" w14:textId="77777777" w:rsidR="00C5329D" w:rsidRDefault="00D720A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r>
      <w:tr w:rsidR="00C5329D" w14:paraId="07B3C2B0"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33F6C4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2835" w:type="dxa"/>
            <w:tcBorders>
              <w:left w:val="single" w:sz="4" w:space="0" w:color="000000"/>
              <w:bottom w:val="single" w:sz="4" w:space="0" w:color="000000"/>
            </w:tcBorders>
            <w:shd w:val="clear" w:color="auto" w:fill="auto"/>
          </w:tcPr>
          <w:p w14:paraId="7328B1A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Јелена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Срдановић</w:t>
            </w:r>
            <w:proofErr w:type="spellEnd"/>
          </w:p>
        </w:tc>
        <w:tc>
          <w:tcPr>
            <w:tcW w:w="2130" w:type="dxa"/>
            <w:tcBorders>
              <w:left w:val="single" w:sz="4" w:space="0" w:color="000000"/>
              <w:bottom w:val="single" w:sz="4" w:space="0" w:color="000000"/>
            </w:tcBorders>
            <w:shd w:val="clear" w:color="auto" w:fill="auto"/>
          </w:tcPr>
          <w:p w14:paraId="7B34752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географија</w:t>
            </w:r>
            <w:proofErr w:type="spellEnd"/>
          </w:p>
        </w:tc>
        <w:tc>
          <w:tcPr>
            <w:tcW w:w="2183" w:type="dxa"/>
            <w:tcBorders>
              <w:left w:val="single" w:sz="4" w:space="0" w:color="000000"/>
              <w:bottom w:val="single" w:sz="4" w:space="0" w:color="000000"/>
            </w:tcBorders>
            <w:shd w:val="clear" w:color="auto" w:fill="auto"/>
          </w:tcPr>
          <w:p w14:paraId="267EAA57" w14:textId="77777777" w:rsidR="00C5329D" w:rsidRDefault="00C5329D" w:rsidP="003B5CB3">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 xml:space="preserve">1, </w:t>
            </w:r>
            <w:r w:rsidR="003B5CB3">
              <w:rPr>
                <w:rFonts w:ascii="Times New Roman" w:eastAsia="Times New Roman" w:hAnsi="Times New Roman"/>
                <w:color w:val="000000"/>
                <w:sz w:val="24"/>
                <w:szCs w:val="24"/>
              </w:rPr>
              <w:t xml:space="preserve"> VI</w:t>
            </w:r>
            <w:proofErr w:type="gramEnd"/>
            <w:r w:rsidR="003B5CB3">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-2,</w:t>
            </w:r>
            <w:r w:rsidR="00D720AB">
              <w:rPr>
                <w:rFonts w:ascii="Times New Roman" w:eastAsia="Times New Roman" w:hAnsi="Times New Roman"/>
                <w:color w:val="000000"/>
                <w:sz w:val="24"/>
                <w:szCs w:val="24"/>
              </w:rPr>
              <w:t>VI-3</w:t>
            </w:r>
            <w:r>
              <w:rPr>
                <w:rFonts w:ascii="Times New Roman" w:eastAsia="Times New Roman" w:hAnsi="Times New Roman"/>
                <w:color w:val="000000"/>
                <w:sz w:val="24"/>
                <w:szCs w:val="24"/>
              </w:rPr>
              <w:t xml:space="preserve"> 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-4,    VII-1, VIII-1, VIII-2, VIII-3, VIII-4, </w:t>
            </w:r>
          </w:p>
        </w:tc>
        <w:tc>
          <w:tcPr>
            <w:tcW w:w="1716" w:type="dxa"/>
            <w:tcBorders>
              <w:left w:val="single" w:sz="4" w:space="0" w:color="000000"/>
              <w:bottom w:val="single" w:sz="4" w:space="0" w:color="000000"/>
              <w:right w:val="single" w:sz="4" w:space="0" w:color="000000"/>
            </w:tcBorders>
            <w:shd w:val="clear" w:color="auto" w:fill="auto"/>
          </w:tcPr>
          <w:p w14:paraId="6459915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-4</w:t>
            </w:r>
          </w:p>
        </w:tc>
        <w:tc>
          <w:tcPr>
            <w:tcW w:w="1716" w:type="dxa"/>
            <w:tcBorders>
              <w:left w:val="single" w:sz="4" w:space="0" w:color="000000"/>
              <w:bottom w:val="single" w:sz="4" w:space="0" w:color="000000"/>
              <w:right w:val="single" w:sz="4" w:space="0" w:color="000000"/>
            </w:tcBorders>
          </w:tcPr>
          <w:p w14:paraId="5B2A7ABE" w14:textId="77777777" w:rsidR="00C5329D" w:rsidRDefault="003B5CB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C5329D" w14:paraId="716BBDE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640907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2835" w:type="dxa"/>
            <w:tcBorders>
              <w:left w:val="single" w:sz="4" w:space="0" w:color="000000"/>
              <w:bottom w:val="single" w:sz="4" w:space="0" w:color="000000"/>
            </w:tcBorders>
            <w:shd w:val="clear" w:color="auto" w:fill="auto"/>
          </w:tcPr>
          <w:p w14:paraId="45F3C7E1" w14:textId="77777777" w:rsidR="00C5329D" w:rsidRDefault="00D720AB"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Мира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Чеканац</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Јаковљев</w:t>
            </w:r>
            <w:proofErr w:type="spellEnd"/>
          </w:p>
        </w:tc>
        <w:tc>
          <w:tcPr>
            <w:tcW w:w="2130" w:type="dxa"/>
            <w:tcBorders>
              <w:left w:val="single" w:sz="4" w:space="0" w:color="000000"/>
              <w:bottom w:val="single" w:sz="4" w:space="0" w:color="000000"/>
            </w:tcBorders>
            <w:shd w:val="clear" w:color="auto" w:fill="auto"/>
          </w:tcPr>
          <w:p w14:paraId="3447CC9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географија</w:t>
            </w:r>
            <w:proofErr w:type="spellEnd"/>
          </w:p>
        </w:tc>
        <w:tc>
          <w:tcPr>
            <w:tcW w:w="2183" w:type="dxa"/>
            <w:tcBorders>
              <w:left w:val="single" w:sz="4" w:space="0" w:color="000000"/>
              <w:bottom w:val="single" w:sz="4" w:space="0" w:color="000000"/>
            </w:tcBorders>
            <w:shd w:val="clear" w:color="auto" w:fill="auto"/>
          </w:tcPr>
          <w:p w14:paraId="4181A6FC" w14:textId="77777777" w:rsidR="00C5329D" w:rsidRDefault="003B5CB3" w:rsidP="003B5CB3">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V-2, V-</w:t>
            </w:r>
            <w:proofErr w:type="gramStart"/>
            <w:r>
              <w:rPr>
                <w:rFonts w:ascii="Times New Roman" w:eastAsia="Times New Roman" w:hAnsi="Times New Roman"/>
                <w:color w:val="000000"/>
                <w:sz w:val="24"/>
                <w:szCs w:val="24"/>
              </w:rPr>
              <w:t>3,  V</w:t>
            </w:r>
            <w:proofErr w:type="gramEnd"/>
            <w:r>
              <w:rPr>
                <w:rFonts w:ascii="Times New Roman" w:eastAsia="Times New Roman" w:hAnsi="Times New Roman"/>
                <w:color w:val="000000"/>
                <w:sz w:val="24"/>
                <w:szCs w:val="24"/>
              </w:rPr>
              <w:t>-4, V-5, V-6, V</w:t>
            </w:r>
            <w:r w:rsidR="00C5329D">
              <w:rPr>
                <w:rFonts w:ascii="Times New Roman" w:eastAsia="Times New Roman" w:hAnsi="Times New Roman"/>
                <w:color w:val="000000"/>
                <w:sz w:val="24"/>
                <w:szCs w:val="24"/>
              </w:rPr>
              <w:t>-7,</w:t>
            </w:r>
            <w:r>
              <w:rPr>
                <w:rFonts w:ascii="Times New Roman" w:eastAsia="Times New Roman" w:hAnsi="Times New Roman"/>
                <w:color w:val="000000"/>
                <w:sz w:val="24"/>
                <w:szCs w:val="24"/>
              </w:rPr>
              <w:t>VII-2, VII-3,VII-4, V8II-5VII-6,VII-7, VII-8</w:t>
            </w:r>
            <w:r w:rsidR="00C5329D">
              <w:rPr>
                <w:rFonts w:ascii="Times New Roman" w:eastAsia="Times New Roman" w:hAnsi="Times New Roman"/>
                <w:color w:val="000000"/>
                <w:sz w:val="24"/>
                <w:szCs w:val="24"/>
              </w:rPr>
              <w:t xml:space="preserve"> </w:t>
            </w:r>
          </w:p>
        </w:tc>
        <w:tc>
          <w:tcPr>
            <w:tcW w:w="1716" w:type="dxa"/>
            <w:tcBorders>
              <w:left w:val="single" w:sz="4" w:space="0" w:color="000000"/>
              <w:bottom w:val="single" w:sz="4" w:space="0" w:color="000000"/>
              <w:right w:val="single" w:sz="4" w:space="0" w:color="000000"/>
            </w:tcBorders>
            <w:shd w:val="clear" w:color="auto" w:fill="auto"/>
          </w:tcPr>
          <w:p w14:paraId="25EFE65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-2</w:t>
            </w:r>
          </w:p>
        </w:tc>
        <w:tc>
          <w:tcPr>
            <w:tcW w:w="1716" w:type="dxa"/>
            <w:tcBorders>
              <w:left w:val="single" w:sz="4" w:space="0" w:color="000000"/>
              <w:bottom w:val="single" w:sz="4" w:space="0" w:color="000000"/>
              <w:right w:val="single" w:sz="4" w:space="0" w:color="000000"/>
            </w:tcBorders>
          </w:tcPr>
          <w:p w14:paraId="7F656F4C" w14:textId="77777777" w:rsidR="00C5329D" w:rsidRDefault="003B5CB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7F087DE6"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D622F1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36.</w:t>
            </w:r>
          </w:p>
        </w:tc>
        <w:tc>
          <w:tcPr>
            <w:tcW w:w="2835" w:type="dxa"/>
            <w:tcBorders>
              <w:left w:val="single" w:sz="4" w:space="0" w:color="000000"/>
              <w:bottom w:val="single" w:sz="4" w:space="0" w:color="000000"/>
            </w:tcBorders>
            <w:shd w:val="clear" w:color="auto" w:fill="auto"/>
          </w:tcPr>
          <w:p w14:paraId="4AB5B19E"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Нада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Првуловић</w:t>
            </w:r>
            <w:proofErr w:type="spellEnd"/>
          </w:p>
        </w:tc>
        <w:tc>
          <w:tcPr>
            <w:tcW w:w="2130" w:type="dxa"/>
            <w:tcBorders>
              <w:left w:val="single" w:sz="4" w:space="0" w:color="000000"/>
              <w:bottom w:val="single" w:sz="4" w:space="0" w:color="000000"/>
            </w:tcBorders>
            <w:shd w:val="clear" w:color="auto" w:fill="auto"/>
          </w:tcPr>
          <w:p w14:paraId="376BC49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биологија</w:t>
            </w:r>
            <w:proofErr w:type="spellEnd"/>
          </w:p>
        </w:tc>
        <w:tc>
          <w:tcPr>
            <w:tcW w:w="2183" w:type="dxa"/>
            <w:tcBorders>
              <w:left w:val="single" w:sz="4" w:space="0" w:color="000000"/>
              <w:bottom w:val="single" w:sz="4" w:space="0" w:color="000000"/>
            </w:tcBorders>
            <w:shd w:val="clear" w:color="auto" w:fill="auto"/>
          </w:tcPr>
          <w:p w14:paraId="3C6134D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w:t>
            </w:r>
            <w:proofErr w:type="gramStart"/>
            <w:r>
              <w:rPr>
                <w:rFonts w:ascii="Times New Roman" w:eastAsia="Times New Roman" w:hAnsi="Times New Roman"/>
                <w:color w:val="000000"/>
                <w:sz w:val="24"/>
                <w:szCs w:val="24"/>
              </w:rPr>
              <w:t>, ,</w:t>
            </w:r>
            <w:proofErr w:type="gramEnd"/>
            <w:r>
              <w:rPr>
                <w:rFonts w:ascii="Times New Roman" w:eastAsia="Times New Roman" w:hAnsi="Times New Roman"/>
                <w:color w:val="000000"/>
                <w:sz w:val="24"/>
                <w:szCs w:val="24"/>
              </w:rPr>
              <w:t xml:space="preserve"> VI-2, </w:t>
            </w:r>
            <w:r w:rsidR="00CE4E5F">
              <w:rPr>
                <w:rFonts w:ascii="Times New Roman" w:eastAsia="Times New Roman" w:hAnsi="Times New Roman"/>
                <w:color w:val="000000"/>
                <w:sz w:val="24"/>
                <w:szCs w:val="24"/>
              </w:rPr>
              <w:t>VI-3,</w:t>
            </w:r>
            <w:r>
              <w:rPr>
                <w:rFonts w:ascii="Times New Roman" w:eastAsia="Times New Roman" w:hAnsi="Times New Roman"/>
                <w:color w:val="000000"/>
                <w:sz w:val="24"/>
                <w:szCs w:val="24"/>
              </w:rPr>
              <w:t>VI-4, VII-2, VII-4,</w:t>
            </w:r>
          </w:p>
          <w:p w14:paraId="7835C69E" w14:textId="77777777" w:rsidR="00C5329D" w:rsidRDefault="00C5329D" w:rsidP="00CE4E5F">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E4E5F">
              <w:rPr>
                <w:rFonts w:ascii="Times New Roman" w:eastAsia="Times New Roman" w:hAnsi="Times New Roman"/>
                <w:color w:val="000000"/>
                <w:sz w:val="24"/>
                <w:szCs w:val="24"/>
              </w:rPr>
              <w:t>I</w:t>
            </w:r>
            <w:r>
              <w:rPr>
                <w:rFonts w:ascii="Times New Roman" w:eastAsia="Times New Roman" w:hAnsi="Times New Roman"/>
                <w:color w:val="000000"/>
                <w:sz w:val="24"/>
                <w:szCs w:val="24"/>
              </w:rPr>
              <w:t>II-</w:t>
            </w:r>
            <w:r w:rsidR="00CE4E5F">
              <w:rPr>
                <w:rFonts w:ascii="Times New Roman" w:eastAsia="Times New Roman" w:hAnsi="Times New Roman"/>
                <w:color w:val="000000"/>
                <w:sz w:val="24"/>
                <w:szCs w:val="24"/>
              </w:rPr>
              <w:t>2</w:t>
            </w:r>
            <w:r>
              <w:rPr>
                <w:rFonts w:ascii="Times New Roman" w:eastAsia="Times New Roman" w:hAnsi="Times New Roman"/>
                <w:color w:val="000000"/>
                <w:sz w:val="24"/>
                <w:szCs w:val="24"/>
              </w:rPr>
              <w:t>, VIII-3, VIII-</w:t>
            </w:r>
            <w:r w:rsidR="00CE4E5F">
              <w:rPr>
                <w:rFonts w:ascii="Times New Roman" w:eastAsia="Times New Roman" w:hAnsi="Times New Roman"/>
                <w:color w:val="000000"/>
                <w:sz w:val="24"/>
                <w:szCs w:val="24"/>
              </w:rPr>
              <w:t>4 VIII-5</w:t>
            </w:r>
          </w:p>
        </w:tc>
        <w:tc>
          <w:tcPr>
            <w:tcW w:w="1716" w:type="dxa"/>
            <w:tcBorders>
              <w:left w:val="single" w:sz="4" w:space="0" w:color="000000"/>
              <w:bottom w:val="single" w:sz="4" w:space="0" w:color="000000"/>
              <w:right w:val="single" w:sz="4" w:space="0" w:color="000000"/>
            </w:tcBorders>
            <w:shd w:val="clear" w:color="auto" w:fill="auto"/>
          </w:tcPr>
          <w:p w14:paraId="42118E6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D720AB">
              <w:rPr>
                <w:rFonts w:ascii="Times New Roman" w:eastAsia="Times New Roman" w:hAnsi="Times New Roman"/>
                <w:color w:val="000000"/>
                <w:sz w:val="24"/>
                <w:szCs w:val="24"/>
              </w:rPr>
              <w:t>I</w:t>
            </w:r>
            <w:r>
              <w:rPr>
                <w:rFonts w:ascii="Times New Roman" w:eastAsia="Times New Roman" w:hAnsi="Times New Roman"/>
                <w:color w:val="000000"/>
                <w:sz w:val="24"/>
                <w:szCs w:val="24"/>
              </w:rPr>
              <w:t>-5</w:t>
            </w:r>
          </w:p>
        </w:tc>
        <w:tc>
          <w:tcPr>
            <w:tcW w:w="1716" w:type="dxa"/>
            <w:tcBorders>
              <w:left w:val="single" w:sz="4" w:space="0" w:color="000000"/>
              <w:bottom w:val="single" w:sz="4" w:space="0" w:color="000000"/>
              <w:right w:val="single" w:sz="4" w:space="0" w:color="000000"/>
            </w:tcBorders>
          </w:tcPr>
          <w:p w14:paraId="36914B74" w14:textId="77777777" w:rsidR="00C5329D" w:rsidRDefault="00CE4E5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4BDF53E7" w14:textId="77777777" w:rsidTr="00C5329D">
        <w:trPr>
          <w:gridAfter w:val="2"/>
          <w:wAfter w:w="4354" w:type="dxa"/>
          <w:trHeight w:val="635"/>
        </w:trPr>
        <w:tc>
          <w:tcPr>
            <w:tcW w:w="622" w:type="dxa"/>
            <w:tcBorders>
              <w:left w:val="single" w:sz="4" w:space="0" w:color="000000"/>
              <w:bottom w:val="single" w:sz="4" w:space="0" w:color="000000"/>
            </w:tcBorders>
            <w:shd w:val="clear" w:color="auto" w:fill="auto"/>
          </w:tcPr>
          <w:p w14:paraId="03D2DBD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2835" w:type="dxa"/>
            <w:tcBorders>
              <w:left w:val="single" w:sz="4" w:space="0" w:color="000000"/>
              <w:bottom w:val="single" w:sz="4" w:space="0" w:color="000000"/>
            </w:tcBorders>
            <w:shd w:val="clear" w:color="auto" w:fill="auto"/>
          </w:tcPr>
          <w:p w14:paraId="4B478CC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Златица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Косановић</w:t>
            </w:r>
            <w:proofErr w:type="spellEnd"/>
          </w:p>
        </w:tc>
        <w:tc>
          <w:tcPr>
            <w:tcW w:w="2130" w:type="dxa"/>
            <w:tcBorders>
              <w:left w:val="single" w:sz="4" w:space="0" w:color="000000"/>
              <w:bottom w:val="single" w:sz="4" w:space="0" w:color="000000"/>
            </w:tcBorders>
            <w:shd w:val="clear" w:color="auto" w:fill="auto"/>
          </w:tcPr>
          <w:p w14:paraId="12EFD24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биологија</w:t>
            </w:r>
            <w:proofErr w:type="spellEnd"/>
          </w:p>
        </w:tc>
        <w:tc>
          <w:tcPr>
            <w:tcW w:w="2183" w:type="dxa"/>
            <w:tcBorders>
              <w:left w:val="single" w:sz="4" w:space="0" w:color="000000"/>
              <w:bottom w:val="single" w:sz="4" w:space="0" w:color="000000"/>
            </w:tcBorders>
            <w:shd w:val="clear" w:color="auto" w:fill="auto"/>
          </w:tcPr>
          <w:p w14:paraId="1562EBE6" w14:textId="77777777" w:rsidR="00C5329D" w:rsidRDefault="00CE4E5F" w:rsidP="00CE4E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w:t>
            </w:r>
            <w:r w:rsidR="00C5329D">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V-4</w:t>
            </w:r>
            <w:r>
              <w:rPr>
                <w:rFonts w:ascii="Times New Roman" w:eastAsia="Times New Roman" w:hAnsi="Times New Roman"/>
                <w:sz w:val="24"/>
                <w:szCs w:val="24"/>
              </w:rPr>
              <w:t>, V</w:t>
            </w:r>
            <w:r w:rsidR="00C5329D">
              <w:rPr>
                <w:rFonts w:ascii="Times New Roman" w:eastAsia="Times New Roman" w:hAnsi="Times New Roman"/>
                <w:sz w:val="24"/>
                <w:szCs w:val="24"/>
              </w:rPr>
              <w:t>-5, V-6, V-</w:t>
            </w:r>
            <w:proofErr w:type="gramStart"/>
            <w:r w:rsidR="00C5329D">
              <w:rPr>
                <w:rFonts w:ascii="Times New Roman" w:eastAsia="Times New Roman" w:hAnsi="Times New Roman"/>
                <w:sz w:val="24"/>
                <w:szCs w:val="24"/>
              </w:rPr>
              <w:t>7,  VII</w:t>
            </w:r>
            <w:proofErr w:type="gramEnd"/>
            <w:r w:rsidR="00C5329D">
              <w:rPr>
                <w:rFonts w:ascii="Times New Roman" w:eastAsia="Times New Roman" w:hAnsi="Times New Roman"/>
                <w:sz w:val="24"/>
                <w:szCs w:val="24"/>
              </w:rPr>
              <w:t>-</w:t>
            </w:r>
            <w:r>
              <w:rPr>
                <w:rFonts w:ascii="Times New Roman" w:eastAsia="Times New Roman" w:hAnsi="Times New Roman"/>
                <w:sz w:val="24"/>
                <w:szCs w:val="24"/>
              </w:rPr>
              <w:t>3</w:t>
            </w:r>
            <w:r w:rsidR="00C5329D">
              <w:rPr>
                <w:rFonts w:ascii="Times New Roman" w:eastAsia="Times New Roman" w:hAnsi="Times New Roman"/>
                <w:sz w:val="24"/>
                <w:szCs w:val="24"/>
              </w:rPr>
              <w:t>, VII-</w:t>
            </w:r>
            <w:r>
              <w:rPr>
                <w:rFonts w:ascii="Times New Roman" w:eastAsia="Times New Roman" w:hAnsi="Times New Roman"/>
                <w:sz w:val="24"/>
                <w:szCs w:val="24"/>
              </w:rPr>
              <w:t>5</w:t>
            </w:r>
            <w:r>
              <w:rPr>
                <w:rFonts w:ascii="Times New Roman" w:eastAsia="Times New Roman" w:hAnsi="Times New Roman"/>
                <w:color w:val="000000"/>
                <w:sz w:val="24"/>
                <w:szCs w:val="24"/>
              </w:rPr>
              <w:t xml:space="preserve"> VII-6</w:t>
            </w:r>
            <w:r>
              <w:rPr>
                <w:rFonts w:ascii="Times New Roman" w:eastAsia="Times New Roman" w:hAnsi="Times New Roman"/>
                <w:sz w:val="24"/>
                <w:szCs w:val="24"/>
              </w:rPr>
              <w:t>, VII-7,  V</w:t>
            </w:r>
            <w:r w:rsidR="00C5329D">
              <w:rPr>
                <w:rFonts w:ascii="Times New Roman" w:eastAsia="Times New Roman" w:hAnsi="Times New Roman"/>
                <w:sz w:val="24"/>
                <w:szCs w:val="24"/>
              </w:rPr>
              <w:t>II-8,</w:t>
            </w:r>
          </w:p>
        </w:tc>
        <w:tc>
          <w:tcPr>
            <w:tcW w:w="1716" w:type="dxa"/>
            <w:tcBorders>
              <w:left w:val="single" w:sz="4" w:space="0" w:color="000000"/>
              <w:bottom w:val="single" w:sz="4" w:space="0" w:color="000000"/>
              <w:right w:val="single" w:sz="4" w:space="0" w:color="000000"/>
            </w:tcBorders>
            <w:shd w:val="clear" w:color="auto" w:fill="auto"/>
          </w:tcPr>
          <w:p w14:paraId="0F00A4EF" w14:textId="77777777" w:rsidR="00C5329D" w:rsidRDefault="00CE4E5F" w:rsidP="00CE4E5F">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p>
        </w:tc>
        <w:tc>
          <w:tcPr>
            <w:tcW w:w="1716" w:type="dxa"/>
            <w:tcBorders>
              <w:left w:val="single" w:sz="4" w:space="0" w:color="000000"/>
              <w:bottom w:val="single" w:sz="4" w:space="0" w:color="000000"/>
              <w:right w:val="single" w:sz="4" w:space="0" w:color="000000"/>
            </w:tcBorders>
          </w:tcPr>
          <w:p w14:paraId="26C41827" w14:textId="77777777" w:rsidR="00C5329D" w:rsidRDefault="00CE4E5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1076874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1A2A68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2835" w:type="dxa"/>
            <w:tcBorders>
              <w:left w:val="single" w:sz="4" w:space="0" w:color="000000"/>
              <w:bottom w:val="single" w:sz="4" w:space="0" w:color="000000"/>
            </w:tcBorders>
            <w:shd w:val="clear" w:color="auto" w:fill="auto"/>
          </w:tcPr>
          <w:p w14:paraId="67DC3CB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Радослав</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Јовановић</w:t>
            </w:r>
            <w:proofErr w:type="spellEnd"/>
          </w:p>
        </w:tc>
        <w:tc>
          <w:tcPr>
            <w:tcW w:w="2130" w:type="dxa"/>
            <w:tcBorders>
              <w:left w:val="single" w:sz="4" w:space="0" w:color="000000"/>
              <w:bottom w:val="single" w:sz="4" w:space="0" w:color="000000"/>
            </w:tcBorders>
            <w:shd w:val="clear" w:color="auto" w:fill="auto"/>
          </w:tcPr>
          <w:p w14:paraId="071171D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биологија</w:t>
            </w:r>
            <w:proofErr w:type="spellEnd"/>
          </w:p>
        </w:tc>
        <w:tc>
          <w:tcPr>
            <w:tcW w:w="2183" w:type="dxa"/>
            <w:tcBorders>
              <w:left w:val="single" w:sz="4" w:space="0" w:color="000000"/>
              <w:bottom w:val="single" w:sz="4" w:space="0" w:color="000000"/>
            </w:tcBorders>
            <w:shd w:val="clear" w:color="auto" w:fill="auto"/>
          </w:tcPr>
          <w:p w14:paraId="43487A7A" w14:textId="77777777" w:rsidR="008B54C1" w:rsidRDefault="00C5329D" w:rsidP="008B54C1">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E4E5F">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r w:rsidR="00CE4E5F">
              <w:rPr>
                <w:rFonts w:ascii="Times New Roman" w:eastAsia="Times New Roman" w:hAnsi="Times New Roman"/>
                <w:color w:val="000000"/>
                <w:sz w:val="24"/>
                <w:szCs w:val="24"/>
              </w:rPr>
              <w:t xml:space="preserve"> VI-</w:t>
            </w:r>
            <w:proofErr w:type="gramStart"/>
            <w:r w:rsidR="00CE4E5F">
              <w:rPr>
                <w:rFonts w:ascii="Times New Roman" w:eastAsia="Times New Roman" w:hAnsi="Times New Roman"/>
                <w:color w:val="000000"/>
                <w:sz w:val="24"/>
                <w:szCs w:val="24"/>
              </w:rPr>
              <w:t>5,</w:t>
            </w:r>
            <w:r>
              <w:rPr>
                <w:rFonts w:ascii="Times New Roman" w:eastAsia="Times New Roman" w:hAnsi="Times New Roman"/>
                <w:color w:val="000000"/>
                <w:sz w:val="24"/>
                <w:szCs w:val="24"/>
              </w:rPr>
              <w:t>V</w:t>
            </w:r>
            <w:r w:rsidR="00CE4E5F">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-6,</w:t>
            </w:r>
          </w:p>
          <w:p w14:paraId="4E8F7775" w14:textId="77777777" w:rsidR="008B54C1" w:rsidRDefault="00C5329D" w:rsidP="008B54C1">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w:t>
            </w:r>
            <w:r w:rsidR="00CE4E5F">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7</w:t>
            </w:r>
            <w:r w:rsidR="008B54C1">
              <w:rPr>
                <w:rFonts w:ascii="Times New Roman" w:eastAsia="Times New Roman" w:hAnsi="Times New Roman"/>
                <w:color w:val="000000"/>
                <w:sz w:val="24"/>
                <w:szCs w:val="24"/>
              </w:rPr>
              <w:t>,</w:t>
            </w:r>
            <w:r>
              <w:rPr>
                <w:rFonts w:ascii="Times New Roman" w:eastAsia="Times New Roman" w:hAnsi="Times New Roman"/>
                <w:color w:val="000000"/>
                <w:sz w:val="24"/>
                <w:szCs w:val="24"/>
              </w:rPr>
              <w:t>VII</w:t>
            </w:r>
            <w:proofErr w:type="gramEnd"/>
            <w:r>
              <w:rPr>
                <w:rFonts w:ascii="Times New Roman" w:eastAsia="Times New Roman" w:hAnsi="Times New Roman"/>
                <w:color w:val="000000"/>
                <w:sz w:val="24"/>
                <w:szCs w:val="24"/>
              </w:rPr>
              <w:t>-</w:t>
            </w:r>
            <w:r w:rsidR="00CE4E5F">
              <w:rPr>
                <w:rFonts w:ascii="Times New Roman" w:eastAsia="Times New Roman" w:hAnsi="Times New Roman"/>
                <w:color w:val="000000"/>
                <w:sz w:val="24"/>
                <w:szCs w:val="24"/>
              </w:rPr>
              <w:t>1</w:t>
            </w:r>
            <w:r>
              <w:rPr>
                <w:rFonts w:ascii="Times New Roman" w:eastAsia="Times New Roman" w:hAnsi="Times New Roman"/>
                <w:color w:val="000000"/>
                <w:sz w:val="24"/>
                <w:szCs w:val="24"/>
              </w:rPr>
              <w:t>,  VIII-1</w:t>
            </w:r>
            <w:r w:rsidR="00CE4E5F">
              <w:rPr>
                <w:rFonts w:ascii="Times New Roman" w:eastAsia="Times New Roman" w:hAnsi="Times New Roman"/>
                <w:color w:val="000000"/>
                <w:sz w:val="24"/>
                <w:szCs w:val="24"/>
              </w:rPr>
              <w:t>,</w:t>
            </w:r>
            <w:r w:rsidR="004B5288">
              <w:rPr>
                <w:rFonts w:ascii="Times New Roman" w:eastAsia="Times New Roman" w:hAnsi="Times New Roman"/>
                <w:color w:val="000000"/>
                <w:sz w:val="24"/>
                <w:szCs w:val="24"/>
              </w:rPr>
              <w:t xml:space="preserve"> VIII-6, VIII-7,</w:t>
            </w:r>
          </w:p>
          <w:p w14:paraId="70E694E0" w14:textId="77777777" w:rsidR="00C5329D" w:rsidRDefault="004B5288" w:rsidP="008B54C1">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VIII-8, VIII-9</w:t>
            </w:r>
          </w:p>
        </w:tc>
        <w:tc>
          <w:tcPr>
            <w:tcW w:w="1716" w:type="dxa"/>
            <w:tcBorders>
              <w:left w:val="single" w:sz="4" w:space="0" w:color="000000"/>
              <w:bottom w:val="single" w:sz="4" w:space="0" w:color="000000"/>
              <w:right w:val="single" w:sz="4" w:space="0" w:color="000000"/>
            </w:tcBorders>
            <w:shd w:val="clear" w:color="auto" w:fill="auto"/>
          </w:tcPr>
          <w:p w14:paraId="58EA394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8B54C1">
              <w:rPr>
                <w:rFonts w:ascii="Times New Roman" w:eastAsia="Times New Roman" w:hAnsi="Times New Roman"/>
                <w:color w:val="000000"/>
                <w:sz w:val="24"/>
                <w:szCs w:val="24"/>
              </w:rPr>
              <w:t>I</w:t>
            </w:r>
            <w:r>
              <w:rPr>
                <w:rFonts w:ascii="Times New Roman" w:eastAsia="Times New Roman" w:hAnsi="Times New Roman"/>
                <w:color w:val="000000"/>
                <w:sz w:val="24"/>
                <w:szCs w:val="24"/>
              </w:rPr>
              <w:t>I-1</w:t>
            </w:r>
          </w:p>
        </w:tc>
        <w:tc>
          <w:tcPr>
            <w:tcW w:w="1716" w:type="dxa"/>
            <w:tcBorders>
              <w:left w:val="single" w:sz="4" w:space="0" w:color="000000"/>
              <w:bottom w:val="single" w:sz="4" w:space="0" w:color="000000"/>
              <w:right w:val="single" w:sz="4" w:space="0" w:color="000000"/>
            </w:tcBorders>
          </w:tcPr>
          <w:p w14:paraId="2CA35166" w14:textId="77777777" w:rsidR="00C5329D" w:rsidRDefault="008B54C1"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3186F809"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E3084B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w:t>
            </w:r>
          </w:p>
        </w:tc>
        <w:tc>
          <w:tcPr>
            <w:tcW w:w="2835" w:type="dxa"/>
            <w:tcBorders>
              <w:left w:val="single" w:sz="4" w:space="0" w:color="000000"/>
              <w:bottom w:val="single" w:sz="4" w:space="0" w:color="000000"/>
            </w:tcBorders>
            <w:shd w:val="clear" w:color="auto" w:fill="auto"/>
          </w:tcPr>
          <w:p w14:paraId="16610740" w14:textId="77777777" w:rsidR="00C5329D" w:rsidRPr="008B54C1" w:rsidRDefault="008B54C1"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Дејана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Цветковић</w:t>
            </w:r>
            <w:proofErr w:type="spellEnd"/>
          </w:p>
        </w:tc>
        <w:tc>
          <w:tcPr>
            <w:tcW w:w="2130" w:type="dxa"/>
            <w:tcBorders>
              <w:left w:val="single" w:sz="4" w:space="0" w:color="000000"/>
              <w:bottom w:val="single" w:sz="4" w:space="0" w:color="000000"/>
            </w:tcBorders>
            <w:shd w:val="clear" w:color="auto" w:fill="auto"/>
          </w:tcPr>
          <w:p w14:paraId="235FEBC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биологија</w:t>
            </w:r>
            <w:proofErr w:type="spellEnd"/>
          </w:p>
        </w:tc>
        <w:tc>
          <w:tcPr>
            <w:tcW w:w="2183" w:type="dxa"/>
            <w:tcBorders>
              <w:left w:val="single" w:sz="4" w:space="0" w:color="000000"/>
              <w:bottom w:val="single" w:sz="4" w:space="0" w:color="000000"/>
            </w:tcBorders>
            <w:shd w:val="clear" w:color="auto" w:fill="auto"/>
          </w:tcPr>
          <w:p w14:paraId="31E42C3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1B199D">
              <w:rPr>
                <w:rFonts w:ascii="Times New Roman" w:eastAsia="Times New Roman" w:hAnsi="Times New Roman"/>
                <w:color w:val="000000"/>
                <w:sz w:val="24"/>
                <w:szCs w:val="24"/>
              </w:rPr>
              <w:t>I-1,</w:t>
            </w:r>
          </w:p>
        </w:tc>
        <w:tc>
          <w:tcPr>
            <w:tcW w:w="1716" w:type="dxa"/>
            <w:tcBorders>
              <w:left w:val="single" w:sz="4" w:space="0" w:color="000000"/>
              <w:bottom w:val="single" w:sz="4" w:space="0" w:color="000000"/>
              <w:right w:val="single" w:sz="4" w:space="0" w:color="000000"/>
            </w:tcBorders>
            <w:shd w:val="clear" w:color="auto" w:fill="auto"/>
          </w:tcPr>
          <w:p w14:paraId="198149C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FF7D3D9" w14:textId="77777777" w:rsidR="00C5329D" w:rsidRDefault="001B19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C5329D" w14:paraId="199EC897"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1E640B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c>
          <w:tcPr>
            <w:tcW w:w="2835" w:type="dxa"/>
            <w:tcBorders>
              <w:left w:val="single" w:sz="4" w:space="0" w:color="000000"/>
              <w:bottom w:val="single" w:sz="4" w:space="0" w:color="000000"/>
            </w:tcBorders>
            <w:shd w:val="clear" w:color="auto" w:fill="auto"/>
          </w:tcPr>
          <w:p w14:paraId="194CB4D3"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Драгана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Лончар</w:t>
            </w:r>
            <w:proofErr w:type="spellEnd"/>
          </w:p>
        </w:tc>
        <w:tc>
          <w:tcPr>
            <w:tcW w:w="2130" w:type="dxa"/>
            <w:tcBorders>
              <w:left w:val="single" w:sz="4" w:space="0" w:color="000000"/>
              <w:bottom w:val="single" w:sz="4" w:space="0" w:color="000000"/>
            </w:tcBorders>
            <w:shd w:val="clear" w:color="auto" w:fill="auto"/>
          </w:tcPr>
          <w:p w14:paraId="2EC1B30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хемија</w:t>
            </w:r>
            <w:proofErr w:type="spellEnd"/>
          </w:p>
        </w:tc>
        <w:tc>
          <w:tcPr>
            <w:tcW w:w="2183" w:type="dxa"/>
            <w:tcBorders>
              <w:left w:val="single" w:sz="4" w:space="0" w:color="000000"/>
              <w:bottom w:val="single" w:sz="4" w:space="0" w:color="000000"/>
            </w:tcBorders>
            <w:shd w:val="clear" w:color="auto" w:fill="auto"/>
          </w:tcPr>
          <w:p w14:paraId="57FF06F6" w14:textId="77777777" w:rsidR="00C5329D" w:rsidRDefault="003B5CB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VII-1, VII-5, VII-</w:t>
            </w:r>
            <w:proofErr w:type="gramStart"/>
            <w:r>
              <w:rPr>
                <w:rFonts w:ascii="Times New Roman" w:eastAsia="Times New Roman" w:hAnsi="Times New Roman"/>
                <w:color w:val="000000"/>
                <w:sz w:val="24"/>
                <w:szCs w:val="24"/>
              </w:rPr>
              <w:t>6,VII</w:t>
            </w:r>
            <w:proofErr w:type="gramEnd"/>
            <w:r>
              <w:rPr>
                <w:rFonts w:ascii="Times New Roman" w:eastAsia="Times New Roman" w:hAnsi="Times New Roman"/>
                <w:color w:val="000000"/>
                <w:sz w:val="24"/>
                <w:szCs w:val="24"/>
              </w:rPr>
              <w:t>-7 VII-8,</w:t>
            </w:r>
            <w:r w:rsidR="00C5329D">
              <w:rPr>
                <w:rFonts w:ascii="Times New Roman" w:eastAsia="Times New Roman" w:hAnsi="Times New Roman"/>
                <w:color w:val="000000"/>
                <w:sz w:val="24"/>
                <w:szCs w:val="24"/>
              </w:rPr>
              <w:t xml:space="preserve"> VIII-1, VIII-2, VIII-3, VIII-4, VIII-5</w:t>
            </w:r>
          </w:p>
        </w:tc>
        <w:tc>
          <w:tcPr>
            <w:tcW w:w="1716" w:type="dxa"/>
            <w:tcBorders>
              <w:left w:val="single" w:sz="4" w:space="0" w:color="000000"/>
              <w:bottom w:val="single" w:sz="4" w:space="0" w:color="000000"/>
              <w:right w:val="single" w:sz="4" w:space="0" w:color="000000"/>
            </w:tcBorders>
            <w:shd w:val="clear" w:color="auto" w:fill="auto"/>
          </w:tcPr>
          <w:p w14:paraId="6DBAF44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CE4E5F">
              <w:rPr>
                <w:rFonts w:ascii="Times New Roman" w:eastAsia="Times New Roman" w:hAnsi="Times New Roman"/>
                <w:color w:val="000000"/>
                <w:sz w:val="24"/>
                <w:szCs w:val="24"/>
              </w:rPr>
              <w:t>I</w:t>
            </w:r>
            <w:r>
              <w:rPr>
                <w:rFonts w:ascii="Times New Roman" w:eastAsia="Times New Roman" w:hAnsi="Times New Roman"/>
                <w:color w:val="000000"/>
                <w:sz w:val="24"/>
                <w:szCs w:val="24"/>
              </w:rPr>
              <w:t>I-4</w:t>
            </w:r>
          </w:p>
        </w:tc>
        <w:tc>
          <w:tcPr>
            <w:tcW w:w="1716" w:type="dxa"/>
            <w:tcBorders>
              <w:left w:val="single" w:sz="4" w:space="0" w:color="000000"/>
              <w:bottom w:val="single" w:sz="4" w:space="0" w:color="000000"/>
              <w:right w:val="single" w:sz="4" w:space="0" w:color="000000"/>
            </w:tcBorders>
          </w:tcPr>
          <w:p w14:paraId="3839B9E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r>
      <w:tr w:rsidR="00C5329D" w14:paraId="41C2C76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7B81F64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c>
          <w:tcPr>
            <w:tcW w:w="2835" w:type="dxa"/>
            <w:tcBorders>
              <w:left w:val="single" w:sz="4" w:space="0" w:color="000000"/>
              <w:bottom w:val="single" w:sz="4" w:space="0" w:color="000000"/>
            </w:tcBorders>
            <w:shd w:val="clear" w:color="auto" w:fill="auto"/>
          </w:tcPr>
          <w:p w14:paraId="43D1450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Биљана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Милановић</w:t>
            </w:r>
            <w:proofErr w:type="spellEnd"/>
          </w:p>
        </w:tc>
        <w:tc>
          <w:tcPr>
            <w:tcW w:w="2130" w:type="dxa"/>
            <w:tcBorders>
              <w:left w:val="single" w:sz="4" w:space="0" w:color="000000"/>
              <w:bottom w:val="single" w:sz="4" w:space="0" w:color="000000"/>
            </w:tcBorders>
            <w:shd w:val="clear" w:color="auto" w:fill="auto"/>
          </w:tcPr>
          <w:p w14:paraId="4E51EB8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хемија</w:t>
            </w:r>
            <w:proofErr w:type="spellEnd"/>
          </w:p>
        </w:tc>
        <w:tc>
          <w:tcPr>
            <w:tcW w:w="2183" w:type="dxa"/>
            <w:tcBorders>
              <w:left w:val="single" w:sz="4" w:space="0" w:color="000000"/>
              <w:bottom w:val="single" w:sz="4" w:space="0" w:color="000000"/>
            </w:tcBorders>
            <w:shd w:val="clear" w:color="auto" w:fill="auto"/>
          </w:tcPr>
          <w:p w14:paraId="37C610B5" w14:textId="77777777" w:rsidR="00C5329D" w:rsidRDefault="00C5329D" w:rsidP="00CE4E5F">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r w:rsidR="00CE4E5F">
              <w:rPr>
                <w:rFonts w:ascii="Times New Roman" w:eastAsia="Times New Roman" w:hAnsi="Times New Roman"/>
                <w:color w:val="000000"/>
                <w:sz w:val="24"/>
                <w:szCs w:val="24"/>
              </w:rPr>
              <w:t>2</w:t>
            </w:r>
            <w:r>
              <w:rPr>
                <w:rFonts w:ascii="Times New Roman" w:eastAsia="Times New Roman" w:hAnsi="Times New Roman"/>
                <w:color w:val="000000"/>
                <w:sz w:val="24"/>
                <w:szCs w:val="24"/>
              </w:rPr>
              <w:t>, VII-</w:t>
            </w:r>
            <w:r w:rsidR="00CE4E5F">
              <w:rPr>
                <w:rFonts w:ascii="Times New Roman" w:eastAsia="Times New Roman" w:hAnsi="Times New Roman"/>
                <w:color w:val="000000"/>
                <w:sz w:val="24"/>
                <w:szCs w:val="24"/>
              </w:rPr>
              <w:t>3</w:t>
            </w:r>
            <w:r>
              <w:rPr>
                <w:rFonts w:ascii="Times New Roman" w:eastAsia="Times New Roman" w:hAnsi="Times New Roman"/>
                <w:color w:val="000000"/>
                <w:sz w:val="24"/>
                <w:szCs w:val="24"/>
              </w:rPr>
              <w:t>, VII-</w:t>
            </w:r>
            <w:proofErr w:type="gramStart"/>
            <w:r w:rsidR="00CE4E5F">
              <w:rPr>
                <w:rFonts w:ascii="Times New Roman" w:eastAsia="Times New Roman" w:hAnsi="Times New Roman"/>
                <w:color w:val="000000"/>
                <w:sz w:val="24"/>
                <w:szCs w:val="24"/>
              </w:rPr>
              <w:t xml:space="preserve">4, </w:t>
            </w:r>
            <w:r>
              <w:rPr>
                <w:rFonts w:ascii="Times New Roman" w:eastAsia="Times New Roman" w:hAnsi="Times New Roman"/>
                <w:color w:val="000000"/>
                <w:sz w:val="24"/>
                <w:szCs w:val="24"/>
              </w:rPr>
              <w:t xml:space="preserve"> VIII</w:t>
            </w:r>
            <w:proofErr w:type="gramEnd"/>
            <w:r>
              <w:rPr>
                <w:rFonts w:ascii="Times New Roman" w:eastAsia="Times New Roman" w:hAnsi="Times New Roman"/>
                <w:color w:val="000000"/>
                <w:sz w:val="24"/>
                <w:szCs w:val="24"/>
              </w:rPr>
              <w:t>-6, VIII-7, VIII-8</w:t>
            </w:r>
            <w:r w:rsidR="00CE4E5F">
              <w:rPr>
                <w:rFonts w:ascii="Times New Roman" w:eastAsia="Times New Roman" w:hAnsi="Times New Roman"/>
                <w:color w:val="000000"/>
                <w:sz w:val="24"/>
                <w:szCs w:val="24"/>
              </w:rPr>
              <w:t xml:space="preserve"> VIII-9</w:t>
            </w:r>
          </w:p>
        </w:tc>
        <w:tc>
          <w:tcPr>
            <w:tcW w:w="1716" w:type="dxa"/>
            <w:tcBorders>
              <w:left w:val="single" w:sz="4" w:space="0" w:color="000000"/>
              <w:bottom w:val="single" w:sz="4" w:space="0" w:color="000000"/>
              <w:right w:val="single" w:sz="4" w:space="0" w:color="000000"/>
            </w:tcBorders>
            <w:shd w:val="clear" w:color="auto" w:fill="auto"/>
          </w:tcPr>
          <w:p w14:paraId="447BC81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5BB8207A" w14:textId="77777777" w:rsidR="00C5329D" w:rsidRDefault="00CE4E5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C5329D" w14:paraId="06807F4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868A78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42.</w:t>
            </w:r>
          </w:p>
        </w:tc>
        <w:tc>
          <w:tcPr>
            <w:tcW w:w="2835" w:type="dxa"/>
            <w:tcBorders>
              <w:left w:val="single" w:sz="4" w:space="0" w:color="000000"/>
              <w:bottom w:val="single" w:sz="4" w:space="0" w:color="000000"/>
            </w:tcBorders>
            <w:shd w:val="clear" w:color="auto" w:fill="auto"/>
          </w:tcPr>
          <w:p w14:paraId="11EF386A"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Ања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Беговић</w:t>
            </w:r>
            <w:proofErr w:type="spellEnd"/>
          </w:p>
        </w:tc>
        <w:tc>
          <w:tcPr>
            <w:tcW w:w="2130" w:type="dxa"/>
            <w:tcBorders>
              <w:left w:val="single" w:sz="4" w:space="0" w:color="000000"/>
              <w:bottom w:val="single" w:sz="4" w:space="0" w:color="000000"/>
            </w:tcBorders>
            <w:shd w:val="clear" w:color="auto" w:fill="auto"/>
          </w:tcPr>
          <w:p w14:paraId="2153FC9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физика</w:t>
            </w:r>
            <w:proofErr w:type="spellEnd"/>
          </w:p>
        </w:tc>
        <w:tc>
          <w:tcPr>
            <w:tcW w:w="2183" w:type="dxa"/>
            <w:tcBorders>
              <w:left w:val="single" w:sz="4" w:space="0" w:color="000000"/>
              <w:bottom w:val="single" w:sz="4" w:space="0" w:color="000000"/>
            </w:tcBorders>
            <w:shd w:val="clear" w:color="auto" w:fill="auto"/>
          </w:tcPr>
          <w:p w14:paraId="2E0E3500" w14:textId="77777777" w:rsidR="0020194A"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VI-1, </w:t>
            </w:r>
            <w:r w:rsidR="0020194A">
              <w:rPr>
                <w:rFonts w:ascii="Times New Roman" w:eastAsia="Times New Roman" w:hAnsi="Times New Roman"/>
                <w:color w:val="000000"/>
                <w:sz w:val="24"/>
                <w:szCs w:val="24"/>
              </w:rPr>
              <w:t>VI-3,</w:t>
            </w:r>
          </w:p>
          <w:p w14:paraId="72141C69" w14:textId="77777777" w:rsidR="000B49CB" w:rsidRDefault="0020194A" w:rsidP="000B49C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sidR="000B49CB">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r w:rsidR="00C5329D">
              <w:rPr>
                <w:rFonts w:ascii="Times New Roman" w:eastAsia="Times New Roman" w:hAnsi="Times New Roman"/>
                <w:color w:val="000000"/>
                <w:sz w:val="24"/>
                <w:szCs w:val="24"/>
              </w:rPr>
              <w:t>VII</w:t>
            </w:r>
            <w:proofErr w:type="gramEnd"/>
            <w:r w:rsidR="00C5329D">
              <w:rPr>
                <w:rFonts w:ascii="Times New Roman" w:eastAsia="Times New Roman" w:hAnsi="Times New Roman"/>
                <w:color w:val="000000"/>
                <w:sz w:val="24"/>
                <w:szCs w:val="24"/>
              </w:rPr>
              <w:t>-</w:t>
            </w:r>
            <w:r w:rsidR="000B49CB">
              <w:rPr>
                <w:rFonts w:ascii="Times New Roman" w:eastAsia="Times New Roman" w:hAnsi="Times New Roman"/>
                <w:color w:val="000000"/>
                <w:sz w:val="24"/>
                <w:szCs w:val="24"/>
              </w:rPr>
              <w:t>2</w:t>
            </w:r>
            <w:r w:rsidR="00C5329D">
              <w:rPr>
                <w:rFonts w:ascii="Times New Roman" w:eastAsia="Times New Roman" w:hAnsi="Times New Roman"/>
                <w:color w:val="000000"/>
                <w:sz w:val="24"/>
                <w:szCs w:val="24"/>
              </w:rPr>
              <w:t xml:space="preserve">, </w:t>
            </w:r>
          </w:p>
          <w:p w14:paraId="0892D911" w14:textId="77777777" w:rsidR="000B49CB" w:rsidRDefault="00C5329D" w:rsidP="000B49C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3,</w:t>
            </w:r>
            <w:r w:rsidR="000B49CB">
              <w:rPr>
                <w:rFonts w:ascii="Times New Roman" w:eastAsia="Times New Roman" w:hAnsi="Times New Roman"/>
                <w:color w:val="000000"/>
                <w:sz w:val="24"/>
                <w:szCs w:val="24"/>
              </w:rPr>
              <w:t>VII</w:t>
            </w:r>
            <w:proofErr w:type="gramEnd"/>
            <w:r w:rsidR="000B49CB">
              <w:rPr>
                <w:rFonts w:ascii="Times New Roman" w:eastAsia="Times New Roman" w:hAnsi="Times New Roman"/>
                <w:color w:val="000000"/>
                <w:sz w:val="24"/>
                <w:szCs w:val="24"/>
              </w:rPr>
              <w:t>-4, VIII-1, VIII-2</w:t>
            </w:r>
            <w:r>
              <w:rPr>
                <w:rFonts w:ascii="Times New Roman" w:eastAsia="Times New Roman" w:hAnsi="Times New Roman"/>
                <w:color w:val="000000"/>
                <w:sz w:val="24"/>
                <w:szCs w:val="24"/>
              </w:rPr>
              <w:t xml:space="preserve">, VIII-4, </w:t>
            </w:r>
          </w:p>
          <w:p w14:paraId="049E0A77" w14:textId="77777777" w:rsidR="00C5329D" w:rsidRDefault="00C5329D" w:rsidP="000B49C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VIII-5</w:t>
            </w:r>
          </w:p>
        </w:tc>
        <w:tc>
          <w:tcPr>
            <w:tcW w:w="1716" w:type="dxa"/>
            <w:tcBorders>
              <w:left w:val="single" w:sz="4" w:space="0" w:color="000000"/>
              <w:bottom w:val="single" w:sz="4" w:space="0" w:color="000000"/>
              <w:right w:val="single" w:sz="4" w:space="0" w:color="000000"/>
            </w:tcBorders>
            <w:shd w:val="clear" w:color="auto" w:fill="auto"/>
          </w:tcPr>
          <w:p w14:paraId="3E042DE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B49CB">
              <w:rPr>
                <w:rFonts w:ascii="Times New Roman" w:eastAsia="Times New Roman" w:hAnsi="Times New Roman"/>
                <w:color w:val="000000"/>
                <w:sz w:val="24"/>
                <w:szCs w:val="24"/>
              </w:rPr>
              <w:t>I</w:t>
            </w:r>
            <w:r>
              <w:rPr>
                <w:rFonts w:ascii="Times New Roman" w:eastAsia="Times New Roman" w:hAnsi="Times New Roman"/>
                <w:color w:val="000000"/>
                <w:sz w:val="24"/>
                <w:szCs w:val="24"/>
              </w:rPr>
              <w:t>-3</w:t>
            </w:r>
          </w:p>
        </w:tc>
        <w:tc>
          <w:tcPr>
            <w:tcW w:w="1716" w:type="dxa"/>
            <w:tcBorders>
              <w:left w:val="single" w:sz="4" w:space="0" w:color="000000"/>
              <w:bottom w:val="single" w:sz="4" w:space="0" w:color="000000"/>
              <w:right w:val="single" w:sz="4" w:space="0" w:color="000000"/>
            </w:tcBorders>
          </w:tcPr>
          <w:p w14:paraId="4162CDDD" w14:textId="77777777" w:rsidR="00C5329D" w:rsidRDefault="000B49C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1FF4FF80"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A9FF1D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c>
          <w:tcPr>
            <w:tcW w:w="2835" w:type="dxa"/>
            <w:tcBorders>
              <w:left w:val="single" w:sz="4" w:space="0" w:color="000000"/>
              <w:bottom w:val="single" w:sz="4" w:space="0" w:color="000000"/>
            </w:tcBorders>
            <w:shd w:val="clear" w:color="auto" w:fill="auto"/>
          </w:tcPr>
          <w:p w14:paraId="350E2C56" w14:textId="77777777" w:rsidR="00C5329D" w:rsidRPr="000B49CB" w:rsidRDefault="000B49CB"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Јелена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Такач</w:t>
            </w:r>
            <w:proofErr w:type="spellEnd"/>
          </w:p>
        </w:tc>
        <w:tc>
          <w:tcPr>
            <w:tcW w:w="2130" w:type="dxa"/>
            <w:tcBorders>
              <w:left w:val="single" w:sz="4" w:space="0" w:color="000000"/>
              <w:bottom w:val="single" w:sz="4" w:space="0" w:color="000000"/>
            </w:tcBorders>
            <w:shd w:val="clear" w:color="auto" w:fill="auto"/>
          </w:tcPr>
          <w:p w14:paraId="7BC7A78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физика</w:t>
            </w:r>
            <w:proofErr w:type="spellEnd"/>
          </w:p>
        </w:tc>
        <w:tc>
          <w:tcPr>
            <w:tcW w:w="2183" w:type="dxa"/>
            <w:tcBorders>
              <w:left w:val="single" w:sz="4" w:space="0" w:color="000000"/>
              <w:bottom w:val="single" w:sz="4" w:space="0" w:color="000000"/>
            </w:tcBorders>
            <w:shd w:val="clear" w:color="auto" w:fill="auto"/>
          </w:tcPr>
          <w:p w14:paraId="35738A90" w14:textId="77777777" w:rsidR="00C5329D" w:rsidRPr="000B49CB" w:rsidRDefault="00C5329D" w:rsidP="000B49C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VII-6, VII-</w:t>
            </w:r>
            <w:r w:rsidR="000B49CB">
              <w:rPr>
                <w:rFonts w:ascii="Times New Roman" w:eastAsia="Times New Roman" w:hAnsi="Times New Roman"/>
                <w:color w:val="000000"/>
                <w:sz w:val="24"/>
                <w:szCs w:val="24"/>
              </w:rPr>
              <w:t>7, VII-</w:t>
            </w:r>
            <w:proofErr w:type="gramStart"/>
            <w:r w:rsidR="000B49CB">
              <w:rPr>
                <w:rFonts w:ascii="Times New Roman" w:eastAsia="Times New Roman" w:hAnsi="Times New Roman"/>
                <w:color w:val="000000"/>
                <w:sz w:val="24"/>
                <w:szCs w:val="24"/>
              </w:rPr>
              <w:t xml:space="preserve">8, </w:t>
            </w:r>
            <w:r>
              <w:rPr>
                <w:rFonts w:ascii="Times New Roman" w:eastAsia="Times New Roman" w:hAnsi="Times New Roman"/>
                <w:color w:val="000000"/>
                <w:sz w:val="24"/>
                <w:szCs w:val="24"/>
              </w:rPr>
              <w:t xml:space="preserve"> </w:t>
            </w:r>
            <w:r w:rsidR="000B49CB">
              <w:rPr>
                <w:rFonts w:ascii="Times New Roman" w:eastAsia="Times New Roman" w:hAnsi="Times New Roman"/>
                <w:color w:val="000000"/>
                <w:sz w:val="24"/>
                <w:szCs w:val="24"/>
              </w:rPr>
              <w:t>VII</w:t>
            </w:r>
            <w:proofErr w:type="gramEnd"/>
            <w:r w:rsidR="000B49CB">
              <w:rPr>
                <w:rFonts w:ascii="Times New Roman" w:eastAsia="Times New Roman" w:hAnsi="Times New Roman"/>
                <w:color w:val="000000"/>
                <w:sz w:val="24"/>
                <w:szCs w:val="24"/>
              </w:rPr>
              <w:t>-2, VII-4, VII-5, VII-6, VII-7, VII-8,   VI-2,</w:t>
            </w:r>
            <w:r>
              <w:rPr>
                <w:rFonts w:ascii="Times New Roman" w:eastAsia="Times New Roman" w:hAnsi="Times New Roman"/>
                <w:color w:val="000000"/>
                <w:sz w:val="24"/>
                <w:szCs w:val="24"/>
              </w:rPr>
              <w:t>VI-4</w:t>
            </w:r>
            <w:r w:rsidR="000B49CB">
              <w:rPr>
                <w:rFonts w:ascii="Times New Roman" w:eastAsia="Times New Roman" w:hAnsi="Times New Roman"/>
                <w:color w:val="000000"/>
                <w:sz w:val="24"/>
                <w:szCs w:val="24"/>
              </w:rPr>
              <w:t>,VIII-3</w:t>
            </w:r>
          </w:p>
        </w:tc>
        <w:tc>
          <w:tcPr>
            <w:tcW w:w="1716" w:type="dxa"/>
            <w:tcBorders>
              <w:left w:val="single" w:sz="4" w:space="0" w:color="000000"/>
              <w:bottom w:val="single" w:sz="4" w:space="0" w:color="000000"/>
              <w:right w:val="single" w:sz="4" w:space="0" w:color="000000"/>
            </w:tcBorders>
            <w:shd w:val="clear" w:color="auto" w:fill="auto"/>
          </w:tcPr>
          <w:p w14:paraId="2C9794F3" w14:textId="77777777" w:rsidR="00C5329D" w:rsidRPr="000B49CB" w:rsidRDefault="000B49CB" w:rsidP="000B49CB">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НЕМА</w:t>
            </w:r>
          </w:p>
        </w:tc>
        <w:tc>
          <w:tcPr>
            <w:tcW w:w="1716" w:type="dxa"/>
            <w:tcBorders>
              <w:left w:val="single" w:sz="4" w:space="0" w:color="000000"/>
              <w:bottom w:val="single" w:sz="4" w:space="0" w:color="000000"/>
              <w:right w:val="single" w:sz="4" w:space="0" w:color="000000"/>
            </w:tcBorders>
          </w:tcPr>
          <w:p w14:paraId="4E39F190" w14:textId="77777777" w:rsidR="00C5329D" w:rsidRPr="000B49CB" w:rsidRDefault="000B49C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5A2EAF2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4FA915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2835" w:type="dxa"/>
            <w:tcBorders>
              <w:left w:val="single" w:sz="4" w:space="0" w:color="000000"/>
              <w:bottom w:val="single" w:sz="4" w:space="0" w:color="000000"/>
            </w:tcBorders>
            <w:shd w:val="clear" w:color="auto" w:fill="auto"/>
          </w:tcPr>
          <w:p w14:paraId="6BA6872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Силвана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Живковић</w:t>
            </w:r>
            <w:proofErr w:type="spellEnd"/>
          </w:p>
        </w:tc>
        <w:tc>
          <w:tcPr>
            <w:tcW w:w="2130" w:type="dxa"/>
            <w:tcBorders>
              <w:left w:val="single" w:sz="4" w:space="0" w:color="000000"/>
              <w:bottom w:val="single" w:sz="4" w:space="0" w:color="000000"/>
            </w:tcBorders>
            <w:shd w:val="clear" w:color="auto" w:fill="auto"/>
          </w:tcPr>
          <w:p w14:paraId="6E9BC71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физика</w:t>
            </w:r>
            <w:proofErr w:type="spellEnd"/>
          </w:p>
        </w:tc>
        <w:tc>
          <w:tcPr>
            <w:tcW w:w="2183" w:type="dxa"/>
            <w:tcBorders>
              <w:left w:val="single" w:sz="4" w:space="0" w:color="000000"/>
              <w:bottom w:val="single" w:sz="4" w:space="0" w:color="000000"/>
            </w:tcBorders>
            <w:shd w:val="clear" w:color="auto" w:fill="auto"/>
          </w:tcPr>
          <w:p w14:paraId="6932D616" w14:textId="77777777" w:rsidR="000B49CB" w:rsidRDefault="000B49C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VI-5, VI-6, VI-</w:t>
            </w:r>
            <w:proofErr w:type="gramStart"/>
            <w:r>
              <w:rPr>
                <w:rFonts w:ascii="Times New Roman" w:eastAsia="Times New Roman" w:hAnsi="Times New Roman"/>
                <w:color w:val="000000"/>
                <w:sz w:val="24"/>
                <w:szCs w:val="24"/>
              </w:rPr>
              <w:t xml:space="preserve">7, </w:t>
            </w:r>
            <w:r w:rsidR="00C5329D">
              <w:rPr>
                <w:rFonts w:ascii="Times New Roman" w:eastAsia="Times New Roman" w:hAnsi="Times New Roman"/>
                <w:color w:val="000000"/>
                <w:sz w:val="24"/>
                <w:szCs w:val="24"/>
              </w:rPr>
              <w:t xml:space="preserve"> VIII</w:t>
            </w:r>
            <w:proofErr w:type="gramEnd"/>
            <w:r w:rsidR="00C5329D">
              <w:rPr>
                <w:rFonts w:ascii="Times New Roman" w:eastAsia="Times New Roman" w:hAnsi="Times New Roman"/>
                <w:color w:val="000000"/>
                <w:sz w:val="24"/>
                <w:szCs w:val="24"/>
              </w:rPr>
              <w:t>-6, VIII-7,</w:t>
            </w:r>
          </w:p>
          <w:p w14:paraId="5E4C048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VIII-</w:t>
            </w:r>
            <w:proofErr w:type="gramStart"/>
            <w:r>
              <w:rPr>
                <w:rFonts w:ascii="Times New Roman" w:eastAsia="Times New Roman" w:hAnsi="Times New Roman"/>
                <w:color w:val="000000"/>
                <w:sz w:val="24"/>
                <w:szCs w:val="24"/>
              </w:rPr>
              <w:t>8</w:t>
            </w:r>
            <w:r w:rsidR="000B49CB">
              <w:rPr>
                <w:rFonts w:ascii="Times New Roman" w:eastAsia="Times New Roman" w:hAnsi="Times New Roman"/>
                <w:color w:val="000000"/>
                <w:sz w:val="24"/>
                <w:szCs w:val="24"/>
              </w:rPr>
              <w:t>,VIII</w:t>
            </w:r>
            <w:proofErr w:type="gramEnd"/>
            <w:r w:rsidR="000B49CB">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25557BA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5B760871" w14:textId="77777777" w:rsidR="00C5329D" w:rsidRDefault="000B49CB"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C5329D" w14:paraId="17BBAF1B"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C02CF7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2835" w:type="dxa"/>
            <w:tcBorders>
              <w:left w:val="single" w:sz="4" w:space="0" w:color="000000"/>
              <w:bottom w:val="single" w:sz="4" w:space="0" w:color="000000"/>
            </w:tcBorders>
            <w:shd w:val="clear" w:color="auto" w:fill="auto"/>
          </w:tcPr>
          <w:p w14:paraId="22DE406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Светлана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Јаковљевић</w:t>
            </w:r>
            <w:proofErr w:type="spellEnd"/>
          </w:p>
          <w:p w14:paraId="43599B64"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30" w:type="dxa"/>
            <w:tcBorders>
              <w:left w:val="single" w:sz="4" w:space="0" w:color="000000"/>
              <w:bottom w:val="single" w:sz="4" w:space="0" w:color="000000"/>
            </w:tcBorders>
            <w:shd w:val="clear" w:color="auto" w:fill="auto"/>
          </w:tcPr>
          <w:p w14:paraId="5FAB1B5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техника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технологија</w:t>
            </w:r>
            <w:proofErr w:type="spellEnd"/>
          </w:p>
          <w:p w14:paraId="4245253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183" w:type="dxa"/>
            <w:tcBorders>
              <w:left w:val="single" w:sz="4" w:space="0" w:color="000000"/>
              <w:bottom w:val="single" w:sz="4" w:space="0" w:color="000000"/>
            </w:tcBorders>
            <w:shd w:val="clear" w:color="auto" w:fill="auto"/>
          </w:tcPr>
          <w:p w14:paraId="71B24AF5" w14:textId="77777777" w:rsidR="00863B89" w:rsidRDefault="00C5329D" w:rsidP="00863B8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 V-3, V-</w:t>
            </w:r>
            <w:proofErr w:type="gramStart"/>
            <w:r>
              <w:rPr>
                <w:rFonts w:ascii="Times New Roman" w:eastAsia="Times New Roman" w:hAnsi="Times New Roman"/>
                <w:color w:val="000000"/>
                <w:sz w:val="24"/>
                <w:szCs w:val="24"/>
              </w:rPr>
              <w:t>4,</w:t>
            </w:r>
            <w:r w:rsidR="00863B89">
              <w:rPr>
                <w:rFonts w:ascii="Times New Roman" w:eastAsia="Times New Roman" w:hAnsi="Times New Roman"/>
                <w:color w:val="000000"/>
                <w:sz w:val="24"/>
                <w:szCs w:val="24"/>
              </w:rPr>
              <w:t>VI</w:t>
            </w:r>
            <w:proofErr w:type="gramEnd"/>
            <w:r w:rsidR="00863B89">
              <w:rPr>
                <w:rFonts w:ascii="Times New Roman" w:eastAsia="Times New Roman" w:hAnsi="Times New Roman"/>
                <w:color w:val="000000"/>
                <w:sz w:val="24"/>
                <w:szCs w:val="24"/>
              </w:rPr>
              <w:t>-4</w:t>
            </w:r>
          </w:p>
          <w:p w14:paraId="5FF282E0" w14:textId="77777777" w:rsidR="00C5329D" w:rsidRDefault="00863B89" w:rsidP="00863B8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VII-4</w:t>
            </w:r>
          </w:p>
        </w:tc>
        <w:tc>
          <w:tcPr>
            <w:tcW w:w="1716" w:type="dxa"/>
            <w:tcBorders>
              <w:left w:val="single" w:sz="4" w:space="0" w:color="000000"/>
              <w:bottom w:val="single" w:sz="4" w:space="0" w:color="000000"/>
              <w:right w:val="single" w:sz="4" w:space="0" w:color="000000"/>
            </w:tcBorders>
            <w:shd w:val="clear" w:color="auto" w:fill="auto"/>
          </w:tcPr>
          <w:p w14:paraId="7593BE89" w14:textId="77777777" w:rsidR="00C5329D" w:rsidRDefault="00863B89" w:rsidP="00863B8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tc>
        <w:tc>
          <w:tcPr>
            <w:tcW w:w="1716" w:type="dxa"/>
            <w:tcBorders>
              <w:left w:val="single" w:sz="4" w:space="0" w:color="000000"/>
              <w:bottom w:val="single" w:sz="4" w:space="0" w:color="000000"/>
              <w:right w:val="single" w:sz="4" w:space="0" w:color="000000"/>
            </w:tcBorders>
          </w:tcPr>
          <w:p w14:paraId="400194F1" w14:textId="77777777" w:rsidR="00C5329D" w:rsidRDefault="0037790A"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C5329D" w14:paraId="366450D4"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639523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835" w:type="dxa"/>
            <w:tcBorders>
              <w:left w:val="single" w:sz="4" w:space="0" w:color="000000"/>
              <w:bottom w:val="single" w:sz="4" w:space="0" w:color="000000"/>
            </w:tcBorders>
            <w:shd w:val="clear" w:color="auto" w:fill="auto"/>
          </w:tcPr>
          <w:p w14:paraId="3013AC5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30" w:type="dxa"/>
            <w:tcBorders>
              <w:left w:val="single" w:sz="4" w:space="0" w:color="000000"/>
              <w:bottom w:val="single" w:sz="4" w:space="0" w:color="000000"/>
            </w:tcBorders>
            <w:shd w:val="clear" w:color="auto" w:fill="auto"/>
          </w:tcPr>
          <w:p w14:paraId="7DC6A34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информатика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рачунарство</w:t>
            </w:r>
            <w:proofErr w:type="spellEnd"/>
          </w:p>
        </w:tc>
        <w:tc>
          <w:tcPr>
            <w:tcW w:w="2183" w:type="dxa"/>
            <w:tcBorders>
              <w:left w:val="single" w:sz="4" w:space="0" w:color="000000"/>
              <w:bottom w:val="single" w:sz="4" w:space="0" w:color="000000"/>
            </w:tcBorders>
            <w:shd w:val="clear" w:color="auto" w:fill="auto"/>
          </w:tcPr>
          <w:p w14:paraId="48738ED3" w14:textId="77777777" w:rsidR="00C5329D" w:rsidRDefault="00E370EE"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2,V</w:t>
            </w:r>
            <w:proofErr w:type="gramEnd"/>
            <w:r>
              <w:rPr>
                <w:rFonts w:ascii="Times New Roman" w:eastAsia="Times New Roman" w:hAnsi="Times New Roman"/>
                <w:color w:val="000000"/>
                <w:sz w:val="24"/>
                <w:szCs w:val="24"/>
              </w:rPr>
              <w:t>-3,V-4,</w:t>
            </w:r>
          </w:p>
          <w:p w14:paraId="143B0401" w14:textId="77777777" w:rsidR="00E370EE" w:rsidRDefault="00E370EE"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VI-2, VI-3,</w:t>
            </w:r>
          </w:p>
          <w:p w14:paraId="37155B8D" w14:textId="77777777" w:rsidR="00E370EE" w:rsidRDefault="00E370EE"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4,VIII</w:t>
            </w:r>
            <w:proofErr w:type="gramEnd"/>
            <w:r>
              <w:rPr>
                <w:rFonts w:ascii="Times New Roman" w:eastAsia="Times New Roman" w:hAnsi="Times New Roman"/>
                <w:color w:val="000000"/>
                <w:sz w:val="24"/>
                <w:szCs w:val="24"/>
              </w:rPr>
              <w:t>-2,</w:t>
            </w:r>
          </w:p>
          <w:p w14:paraId="49660B1C" w14:textId="77777777" w:rsidR="00E370EE" w:rsidRDefault="00E370EE"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VIII-</w:t>
            </w:r>
            <w:proofErr w:type="gramStart"/>
            <w:r>
              <w:rPr>
                <w:rFonts w:ascii="Times New Roman" w:eastAsia="Times New Roman" w:hAnsi="Times New Roman"/>
                <w:color w:val="000000"/>
                <w:sz w:val="24"/>
                <w:szCs w:val="24"/>
              </w:rPr>
              <w:t>3,VIII</w:t>
            </w:r>
            <w:proofErr w:type="gramEnd"/>
            <w:r>
              <w:rPr>
                <w:rFonts w:ascii="Times New Roman" w:eastAsia="Times New Roman" w:hAnsi="Times New Roman"/>
                <w:color w:val="000000"/>
                <w:sz w:val="24"/>
                <w:szCs w:val="24"/>
              </w:rPr>
              <w:t>-4,VIII-5</w:t>
            </w:r>
          </w:p>
        </w:tc>
        <w:tc>
          <w:tcPr>
            <w:tcW w:w="1716" w:type="dxa"/>
            <w:tcBorders>
              <w:left w:val="single" w:sz="4" w:space="0" w:color="000000"/>
              <w:bottom w:val="single" w:sz="4" w:space="0" w:color="000000"/>
              <w:right w:val="single" w:sz="4" w:space="0" w:color="000000"/>
            </w:tcBorders>
            <w:shd w:val="clear" w:color="auto" w:fill="auto"/>
          </w:tcPr>
          <w:p w14:paraId="6AC517A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tcPr>
          <w:p w14:paraId="262A0DE8" w14:textId="77777777" w:rsidR="00C5329D" w:rsidRDefault="0037790A"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C5329D" w14:paraId="5C3FA01B"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417D9CC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c>
          <w:tcPr>
            <w:tcW w:w="2835" w:type="dxa"/>
            <w:tcBorders>
              <w:left w:val="single" w:sz="4" w:space="0" w:color="000000"/>
              <w:bottom w:val="single" w:sz="4" w:space="0" w:color="000000"/>
            </w:tcBorders>
            <w:shd w:val="clear" w:color="auto" w:fill="auto"/>
          </w:tcPr>
          <w:p w14:paraId="0AF5186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Сандра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Терзић</w:t>
            </w:r>
            <w:proofErr w:type="spellEnd"/>
          </w:p>
        </w:tc>
        <w:tc>
          <w:tcPr>
            <w:tcW w:w="2130" w:type="dxa"/>
            <w:tcBorders>
              <w:left w:val="single" w:sz="4" w:space="0" w:color="000000"/>
              <w:bottom w:val="single" w:sz="4" w:space="0" w:color="000000"/>
            </w:tcBorders>
            <w:shd w:val="clear" w:color="auto" w:fill="auto"/>
          </w:tcPr>
          <w:p w14:paraId="77B5D62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Техника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технологија</w:t>
            </w:r>
            <w:proofErr w:type="spellEnd"/>
          </w:p>
        </w:tc>
        <w:tc>
          <w:tcPr>
            <w:tcW w:w="2183" w:type="dxa"/>
            <w:tcBorders>
              <w:left w:val="single" w:sz="4" w:space="0" w:color="000000"/>
              <w:bottom w:val="single" w:sz="4" w:space="0" w:color="000000"/>
            </w:tcBorders>
            <w:shd w:val="clear" w:color="auto" w:fill="auto"/>
          </w:tcPr>
          <w:p w14:paraId="15E63D04" w14:textId="77777777" w:rsidR="00A325C4" w:rsidRDefault="00C5329D" w:rsidP="00A325C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-5, V</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-6, V</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-7, VI</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-5, VI</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-6, VI</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-7, VIII-6, VIII-7,</w:t>
            </w:r>
          </w:p>
          <w:p w14:paraId="3CBF6CA3" w14:textId="77777777" w:rsidR="00C5329D" w:rsidRDefault="00C5329D" w:rsidP="00A325C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VIII-</w:t>
            </w:r>
            <w:proofErr w:type="gramStart"/>
            <w:r>
              <w:rPr>
                <w:rFonts w:ascii="Times New Roman" w:eastAsia="Times New Roman" w:hAnsi="Times New Roman"/>
                <w:color w:val="000000"/>
                <w:sz w:val="24"/>
                <w:szCs w:val="24"/>
              </w:rPr>
              <w:t>8</w:t>
            </w:r>
            <w:r w:rsidR="00CA308B">
              <w:rPr>
                <w:rFonts w:ascii="Times New Roman" w:eastAsia="Times New Roman" w:hAnsi="Times New Roman"/>
                <w:color w:val="000000"/>
                <w:sz w:val="24"/>
                <w:szCs w:val="24"/>
              </w:rPr>
              <w:t>,VIII</w:t>
            </w:r>
            <w:proofErr w:type="gramEnd"/>
            <w:r w:rsidR="00CA308B">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16B78D2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A325C4">
              <w:rPr>
                <w:rFonts w:ascii="Times New Roman" w:eastAsia="Times New Roman" w:hAnsi="Times New Roman"/>
                <w:color w:val="000000"/>
                <w:sz w:val="24"/>
                <w:szCs w:val="24"/>
              </w:rPr>
              <w:t>I</w:t>
            </w:r>
            <w:r>
              <w:rPr>
                <w:rFonts w:ascii="Times New Roman" w:eastAsia="Times New Roman" w:hAnsi="Times New Roman"/>
                <w:color w:val="000000"/>
                <w:sz w:val="24"/>
                <w:szCs w:val="24"/>
              </w:rPr>
              <w:t>I-6</w:t>
            </w:r>
          </w:p>
        </w:tc>
        <w:tc>
          <w:tcPr>
            <w:tcW w:w="1716" w:type="dxa"/>
            <w:tcBorders>
              <w:left w:val="single" w:sz="4" w:space="0" w:color="000000"/>
              <w:bottom w:val="single" w:sz="4" w:space="0" w:color="000000"/>
              <w:right w:val="single" w:sz="4" w:space="0" w:color="000000"/>
            </w:tcBorders>
          </w:tcPr>
          <w:p w14:paraId="1AAF904D" w14:textId="77777777" w:rsidR="00C5329D" w:rsidRDefault="00572D47"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58320A8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FEE064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2835" w:type="dxa"/>
            <w:tcBorders>
              <w:left w:val="single" w:sz="4" w:space="0" w:color="000000"/>
              <w:bottom w:val="single" w:sz="4" w:space="0" w:color="000000"/>
            </w:tcBorders>
            <w:shd w:val="clear" w:color="auto" w:fill="auto"/>
          </w:tcPr>
          <w:p w14:paraId="397281F1"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Алфред</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Келемен</w:t>
            </w:r>
            <w:proofErr w:type="spellEnd"/>
          </w:p>
        </w:tc>
        <w:tc>
          <w:tcPr>
            <w:tcW w:w="2130" w:type="dxa"/>
            <w:tcBorders>
              <w:left w:val="single" w:sz="4" w:space="0" w:color="000000"/>
              <w:bottom w:val="single" w:sz="4" w:space="0" w:color="000000"/>
            </w:tcBorders>
            <w:shd w:val="clear" w:color="auto" w:fill="auto"/>
          </w:tcPr>
          <w:p w14:paraId="78EFD95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Техника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технологија</w:t>
            </w:r>
            <w:proofErr w:type="spellEnd"/>
          </w:p>
        </w:tc>
        <w:tc>
          <w:tcPr>
            <w:tcW w:w="2183" w:type="dxa"/>
            <w:tcBorders>
              <w:left w:val="single" w:sz="4" w:space="0" w:color="000000"/>
              <w:bottom w:val="single" w:sz="4" w:space="0" w:color="000000"/>
            </w:tcBorders>
            <w:shd w:val="clear" w:color="auto" w:fill="auto"/>
          </w:tcPr>
          <w:p w14:paraId="24718977" w14:textId="77777777" w:rsidR="00525E79"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1</w:t>
            </w:r>
            <w:r w:rsidR="00525E79">
              <w:rPr>
                <w:rFonts w:ascii="Times New Roman" w:eastAsia="Times New Roman" w:hAnsi="Times New Roman"/>
                <w:color w:val="000000"/>
                <w:sz w:val="24"/>
                <w:szCs w:val="24"/>
              </w:rPr>
              <w:t>,</w:t>
            </w:r>
            <w:r>
              <w:rPr>
                <w:rFonts w:ascii="Times New Roman" w:eastAsia="Times New Roman" w:hAnsi="Times New Roman"/>
                <w:color w:val="000000"/>
                <w:sz w:val="24"/>
                <w:szCs w:val="24"/>
              </w:rPr>
              <w:t>VI</w:t>
            </w:r>
            <w:proofErr w:type="gramEnd"/>
            <w:r>
              <w:rPr>
                <w:rFonts w:ascii="Times New Roman" w:eastAsia="Times New Roman" w:hAnsi="Times New Roman"/>
                <w:color w:val="000000"/>
                <w:sz w:val="24"/>
                <w:szCs w:val="24"/>
              </w:rPr>
              <w:t xml:space="preserve">-1, </w:t>
            </w:r>
            <w:r w:rsidR="00525E79">
              <w:rPr>
                <w:rFonts w:ascii="Times New Roman" w:eastAsia="Times New Roman" w:hAnsi="Times New Roman"/>
                <w:color w:val="000000"/>
                <w:sz w:val="24"/>
                <w:szCs w:val="24"/>
              </w:rPr>
              <w:t>VI-2,</w:t>
            </w:r>
          </w:p>
          <w:p w14:paraId="32B3702D" w14:textId="77777777" w:rsidR="00D84606" w:rsidRDefault="00525E79"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VI-3</w:t>
            </w:r>
            <w:r w:rsidR="00C5329D">
              <w:rPr>
                <w:rFonts w:ascii="Times New Roman" w:eastAsia="Times New Roman" w:hAnsi="Times New Roman"/>
                <w:color w:val="000000"/>
                <w:sz w:val="24"/>
                <w:szCs w:val="24"/>
              </w:rPr>
              <w:t xml:space="preserve"> VII-1,</w:t>
            </w:r>
          </w:p>
          <w:p w14:paraId="28E32EF0" w14:textId="77777777" w:rsidR="00D84606"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25E79">
              <w:rPr>
                <w:rFonts w:ascii="Times New Roman" w:eastAsia="Times New Roman" w:hAnsi="Times New Roman"/>
                <w:color w:val="000000"/>
                <w:sz w:val="24"/>
                <w:szCs w:val="24"/>
              </w:rPr>
              <w:t>VIII-</w:t>
            </w:r>
            <w:proofErr w:type="gramStart"/>
            <w:r w:rsidR="00525E79">
              <w:rPr>
                <w:rFonts w:ascii="Times New Roman" w:eastAsia="Times New Roman" w:hAnsi="Times New Roman"/>
                <w:color w:val="000000"/>
                <w:sz w:val="24"/>
                <w:szCs w:val="24"/>
              </w:rPr>
              <w:t>1,</w:t>
            </w:r>
            <w:r>
              <w:rPr>
                <w:rFonts w:ascii="Times New Roman" w:eastAsia="Times New Roman" w:hAnsi="Times New Roman"/>
                <w:color w:val="000000"/>
                <w:sz w:val="24"/>
                <w:szCs w:val="24"/>
              </w:rPr>
              <w:t>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II</w:t>
            </w:r>
            <w:proofErr w:type="gramEnd"/>
            <w:r>
              <w:rPr>
                <w:rFonts w:ascii="Times New Roman" w:eastAsia="Times New Roman" w:hAnsi="Times New Roman"/>
                <w:color w:val="000000"/>
                <w:sz w:val="24"/>
                <w:szCs w:val="24"/>
              </w:rPr>
              <w:t>-2</w:t>
            </w:r>
          </w:p>
          <w:p w14:paraId="2E8C76B2" w14:textId="77777777" w:rsidR="00C5329D"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II-3, VI</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I-4, 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II-5, </w:t>
            </w:r>
          </w:p>
        </w:tc>
        <w:tc>
          <w:tcPr>
            <w:tcW w:w="1716" w:type="dxa"/>
            <w:tcBorders>
              <w:left w:val="single" w:sz="4" w:space="0" w:color="000000"/>
              <w:bottom w:val="single" w:sz="4" w:space="0" w:color="000000"/>
              <w:right w:val="single" w:sz="4" w:space="0" w:color="000000"/>
            </w:tcBorders>
            <w:shd w:val="clear" w:color="auto" w:fill="auto"/>
          </w:tcPr>
          <w:p w14:paraId="5DB2456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-1</w:t>
            </w:r>
          </w:p>
        </w:tc>
        <w:tc>
          <w:tcPr>
            <w:tcW w:w="1716" w:type="dxa"/>
            <w:tcBorders>
              <w:left w:val="single" w:sz="4" w:space="0" w:color="000000"/>
              <w:bottom w:val="single" w:sz="4" w:space="0" w:color="000000"/>
              <w:right w:val="single" w:sz="4" w:space="0" w:color="000000"/>
            </w:tcBorders>
          </w:tcPr>
          <w:p w14:paraId="1B1D9035"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23E0865F"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2CAF5F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c>
          <w:tcPr>
            <w:tcW w:w="2835" w:type="dxa"/>
            <w:tcBorders>
              <w:left w:val="single" w:sz="4" w:space="0" w:color="000000"/>
              <w:bottom w:val="single" w:sz="4" w:space="0" w:color="000000"/>
            </w:tcBorders>
            <w:shd w:val="clear" w:color="auto" w:fill="auto"/>
          </w:tcPr>
          <w:p w14:paraId="0F4B20E2" w14:textId="77777777" w:rsidR="00C5329D" w:rsidRPr="00525E79" w:rsidRDefault="00525E79"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Турковић</w:t>
            </w:r>
            <w:proofErr w:type="spellEnd"/>
          </w:p>
        </w:tc>
        <w:tc>
          <w:tcPr>
            <w:tcW w:w="2130" w:type="dxa"/>
            <w:tcBorders>
              <w:left w:val="single" w:sz="4" w:space="0" w:color="000000"/>
              <w:bottom w:val="single" w:sz="4" w:space="0" w:color="000000"/>
            </w:tcBorders>
            <w:shd w:val="clear" w:color="auto" w:fill="auto"/>
          </w:tcPr>
          <w:p w14:paraId="5039464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информатика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рачунарство</w:t>
            </w:r>
            <w:proofErr w:type="spellEnd"/>
          </w:p>
        </w:tc>
        <w:tc>
          <w:tcPr>
            <w:tcW w:w="2183" w:type="dxa"/>
            <w:tcBorders>
              <w:left w:val="single" w:sz="4" w:space="0" w:color="000000"/>
              <w:bottom w:val="single" w:sz="4" w:space="0" w:color="000000"/>
            </w:tcBorders>
            <w:shd w:val="clear" w:color="auto" w:fill="auto"/>
          </w:tcPr>
          <w:p w14:paraId="404928BE" w14:textId="77777777" w:rsidR="00C5329D" w:rsidRDefault="00C5329D" w:rsidP="003F460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3F4609">
              <w:rPr>
                <w:rFonts w:ascii="Times New Roman" w:eastAsia="Times New Roman" w:hAnsi="Times New Roman"/>
                <w:color w:val="000000"/>
                <w:sz w:val="24"/>
                <w:szCs w:val="24"/>
              </w:rPr>
              <w:t>I</w:t>
            </w:r>
            <w:r>
              <w:rPr>
                <w:rFonts w:ascii="Times New Roman" w:eastAsia="Times New Roman" w:hAnsi="Times New Roman"/>
                <w:color w:val="000000"/>
                <w:sz w:val="24"/>
                <w:szCs w:val="24"/>
              </w:rPr>
              <w:t>I-2, V</w:t>
            </w:r>
            <w:r w:rsidR="003F4609">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proofErr w:type="gramStart"/>
            <w:r>
              <w:rPr>
                <w:rFonts w:ascii="Times New Roman" w:eastAsia="Times New Roman" w:hAnsi="Times New Roman"/>
                <w:color w:val="000000"/>
                <w:sz w:val="24"/>
                <w:szCs w:val="24"/>
              </w:rPr>
              <w:t>3,  V</w:t>
            </w:r>
            <w:r w:rsidR="003F4609">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-5</w:t>
            </w:r>
          </w:p>
        </w:tc>
        <w:tc>
          <w:tcPr>
            <w:tcW w:w="1716" w:type="dxa"/>
            <w:tcBorders>
              <w:left w:val="single" w:sz="4" w:space="0" w:color="000000"/>
              <w:bottom w:val="single" w:sz="4" w:space="0" w:color="000000"/>
              <w:right w:val="single" w:sz="4" w:space="0" w:color="000000"/>
            </w:tcBorders>
            <w:shd w:val="clear" w:color="auto" w:fill="auto"/>
          </w:tcPr>
          <w:p w14:paraId="51ACE7E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tcPr>
          <w:p w14:paraId="71494B74"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B57A24" w14:paraId="37FFA7FB"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778FAD45" w14:textId="77777777" w:rsidR="00B57A24"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49.</w:t>
            </w:r>
          </w:p>
        </w:tc>
        <w:tc>
          <w:tcPr>
            <w:tcW w:w="2835" w:type="dxa"/>
            <w:tcBorders>
              <w:left w:val="single" w:sz="4" w:space="0" w:color="000000"/>
              <w:bottom w:val="single" w:sz="4" w:space="0" w:color="000000"/>
            </w:tcBorders>
            <w:shd w:val="clear" w:color="auto" w:fill="auto"/>
          </w:tcPr>
          <w:p w14:paraId="5DF72A33" w14:textId="77777777" w:rsidR="00B57A24" w:rsidRPr="00B57A24" w:rsidRDefault="00B57A24"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Бојана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Секулић</w:t>
            </w:r>
            <w:proofErr w:type="spellEnd"/>
            <w:r>
              <w:rPr>
                <w:rFonts w:ascii="Times New Roman" w:eastAsia="Times New Roman" w:hAnsi="Times New Roman"/>
                <w:color w:val="000000"/>
                <w:sz w:val="24"/>
                <w:szCs w:val="24"/>
              </w:rPr>
              <w:t xml:space="preserve"> </w:t>
            </w:r>
          </w:p>
        </w:tc>
        <w:tc>
          <w:tcPr>
            <w:tcW w:w="2130" w:type="dxa"/>
            <w:tcBorders>
              <w:left w:val="single" w:sz="4" w:space="0" w:color="000000"/>
              <w:bottom w:val="single" w:sz="4" w:space="0" w:color="000000"/>
            </w:tcBorders>
            <w:shd w:val="clear" w:color="auto" w:fill="auto"/>
          </w:tcPr>
          <w:p w14:paraId="6E1AC35C" w14:textId="77777777" w:rsidR="00B57A24" w:rsidRPr="00B57A24" w:rsidRDefault="00B57A2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информатика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рачунарство</w:t>
            </w:r>
            <w:proofErr w:type="spellEnd"/>
          </w:p>
        </w:tc>
        <w:tc>
          <w:tcPr>
            <w:tcW w:w="2183" w:type="dxa"/>
            <w:tcBorders>
              <w:left w:val="single" w:sz="4" w:space="0" w:color="000000"/>
              <w:bottom w:val="single" w:sz="4" w:space="0" w:color="000000"/>
            </w:tcBorders>
            <w:shd w:val="clear" w:color="auto" w:fill="auto"/>
          </w:tcPr>
          <w:p w14:paraId="13C5A2A6" w14:textId="77777777" w:rsidR="00B57A24" w:rsidRDefault="00D84606"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2,V</w:t>
            </w:r>
            <w:proofErr w:type="gramEnd"/>
            <w:r>
              <w:rPr>
                <w:rFonts w:ascii="Times New Roman" w:eastAsia="Times New Roman" w:hAnsi="Times New Roman"/>
                <w:color w:val="000000"/>
                <w:sz w:val="24"/>
                <w:szCs w:val="24"/>
              </w:rPr>
              <w:t>-3</w:t>
            </w:r>
          </w:p>
        </w:tc>
        <w:tc>
          <w:tcPr>
            <w:tcW w:w="1716" w:type="dxa"/>
            <w:tcBorders>
              <w:left w:val="single" w:sz="4" w:space="0" w:color="000000"/>
              <w:bottom w:val="single" w:sz="4" w:space="0" w:color="000000"/>
              <w:right w:val="single" w:sz="4" w:space="0" w:color="000000"/>
            </w:tcBorders>
            <w:shd w:val="clear" w:color="auto" w:fill="auto"/>
          </w:tcPr>
          <w:p w14:paraId="1FFD8875" w14:textId="77777777" w:rsidR="00B57A24" w:rsidRDefault="00B57A2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tcPr>
          <w:p w14:paraId="5C68B549" w14:textId="77777777" w:rsidR="00B57A24"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D84606" w14:paraId="2ED98819"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5DC28B0" w14:textId="77777777" w:rsidR="00D84606"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2835" w:type="dxa"/>
            <w:tcBorders>
              <w:left w:val="single" w:sz="4" w:space="0" w:color="000000"/>
              <w:bottom w:val="single" w:sz="4" w:space="0" w:color="000000"/>
            </w:tcBorders>
            <w:shd w:val="clear" w:color="auto" w:fill="auto"/>
          </w:tcPr>
          <w:p w14:paraId="4A11E657" w14:textId="77777777" w:rsidR="00D84606" w:rsidRDefault="00D84606"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30" w:type="dxa"/>
            <w:tcBorders>
              <w:left w:val="single" w:sz="4" w:space="0" w:color="000000"/>
              <w:bottom w:val="single" w:sz="4" w:space="0" w:color="000000"/>
            </w:tcBorders>
            <w:shd w:val="clear" w:color="auto" w:fill="auto"/>
          </w:tcPr>
          <w:p w14:paraId="2BBE81DB" w14:textId="77777777" w:rsidR="00D84606" w:rsidRPr="00D84606"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Техника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технологија</w:t>
            </w:r>
            <w:proofErr w:type="spellEnd"/>
          </w:p>
        </w:tc>
        <w:tc>
          <w:tcPr>
            <w:tcW w:w="2183" w:type="dxa"/>
            <w:tcBorders>
              <w:left w:val="single" w:sz="4" w:space="0" w:color="000000"/>
              <w:bottom w:val="single" w:sz="4" w:space="0" w:color="000000"/>
            </w:tcBorders>
            <w:shd w:val="clear" w:color="auto" w:fill="auto"/>
          </w:tcPr>
          <w:p w14:paraId="468877C3" w14:textId="77777777" w:rsidR="00D84606" w:rsidRDefault="00D84606"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2,V</w:t>
            </w:r>
            <w:proofErr w:type="gramEnd"/>
            <w:r>
              <w:rPr>
                <w:rFonts w:ascii="Times New Roman" w:eastAsia="Times New Roman" w:hAnsi="Times New Roman"/>
                <w:color w:val="000000"/>
                <w:sz w:val="24"/>
                <w:szCs w:val="24"/>
              </w:rPr>
              <w:t>-3,V-4,V-5</w:t>
            </w:r>
          </w:p>
          <w:p w14:paraId="7C675F6F" w14:textId="77777777" w:rsidR="00D84606" w:rsidRDefault="00D84606"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6,V</w:t>
            </w:r>
            <w:proofErr w:type="gramEnd"/>
            <w:r>
              <w:rPr>
                <w:rFonts w:ascii="Times New Roman" w:eastAsia="Times New Roman" w:hAnsi="Times New Roman"/>
                <w:color w:val="000000"/>
                <w:sz w:val="24"/>
                <w:szCs w:val="24"/>
              </w:rPr>
              <w:t>-7</w:t>
            </w:r>
          </w:p>
          <w:p w14:paraId="24C51F3C" w14:textId="77777777" w:rsidR="00D84606" w:rsidRDefault="00D84606"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2,VII</w:t>
            </w:r>
            <w:proofErr w:type="gramEnd"/>
            <w:r>
              <w:rPr>
                <w:rFonts w:ascii="Times New Roman" w:eastAsia="Times New Roman" w:hAnsi="Times New Roman"/>
                <w:color w:val="000000"/>
                <w:sz w:val="24"/>
                <w:szCs w:val="24"/>
              </w:rPr>
              <w:t>-3,VII-8</w:t>
            </w:r>
          </w:p>
        </w:tc>
        <w:tc>
          <w:tcPr>
            <w:tcW w:w="1716" w:type="dxa"/>
            <w:tcBorders>
              <w:left w:val="single" w:sz="4" w:space="0" w:color="000000"/>
              <w:bottom w:val="single" w:sz="4" w:space="0" w:color="000000"/>
              <w:right w:val="single" w:sz="4" w:space="0" w:color="000000"/>
            </w:tcBorders>
            <w:shd w:val="clear" w:color="auto" w:fill="auto"/>
          </w:tcPr>
          <w:p w14:paraId="394C08A7" w14:textId="77777777" w:rsidR="00D84606"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716" w:type="dxa"/>
            <w:tcBorders>
              <w:left w:val="single" w:sz="4" w:space="0" w:color="000000"/>
              <w:bottom w:val="single" w:sz="4" w:space="0" w:color="000000"/>
              <w:right w:val="single" w:sz="4" w:space="0" w:color="000000"/>
            </w:tcBorders>
          </w:tcPr>
          <w:p w14:paraId="34F4CFED" w14:textId="77777777" w:rsidR="00D84606"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C5329D" w14:paraId="136859C5"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6A46E81E"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3D43BA3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Слободан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Ковачев</w:t>
            </w:r>
            <w:proofErr w:type="spellEnd"/>
          </w:p>
        </w:tc>
        <w:tc>
          <w:tcPr>
            <w:tcW w:w="2130" w:type="dxa"/>
            <w:tcBorders>
              <w:left w:val="single" w:sz="4" w:space="0" w:color="000000"/>
              <w:bottom w:val="single" w:sz="4" w:space="0" w:color="000000"/>
            </w:tcBorders>
            <w:shd w:val="clear" w:color="auto" w:fill="auto"/>
          </w:tcPr>
          <w:p w14:paraId="6A4B985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информатика</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рачунарство</w:t>
            </w:r>
            <w:proofErr w:type="spellEnd"/>
          </w:p>
        </w:tc>
        <w:tc>
          <w:tcPr>
            <w:tcW w:w="2183" w:type="dxa"/>
            <w:tcBorders>
              <w:left w:val="single" w:sz="4" w:space="0" w:color="000000"/>
              <w:bottom w:val="single" w:sz="4" w:space="0" w:color="000000"/>
            </w:tcBorders>
            <w:shd w:val="clear" w:color="auto" w:fill="auto"/>
          </w:tcPr>
          <w:p w14:paraId="7120ED17" w14:textId="77777777" w:rsidR="00525E79"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V-1, V-4, V-5, V-6, V-7, VI-1, VI-3, VI-4, </w:t>
            </w:r>
            <w:r w:rsidR="00525E79">
              <w:rPr>
                <w:rFonts w:ascii="Times New Roman" w:eastAsia="Times New Roman" w:hAnsi="Times New Roman"/>
                <w:color w:val="000000"/>
                <w:sz w:val="24"/>
                <w:szCs w:val="24"/>
              </w:rPr>
              <w:t>VI-</w:t>
            </w:r>
            <w:proofErr w:type="gramStart"/>
            <w:r w:rsidR="00525E79">
              <w:rPr>
                <w:rFonts w:ascii="Times New Roman" w:eastAsia="Times New Roman" w:hAnsi="Times New Roman"/>
                <w:color w:val="000000"/>
                <w:sz w:val="24"/>
                <w:szCs w:val="24"/>
              </w:rPr>
              <w:t>5,</w:t>
            </w:r>
            <w:r>
              <w:rPr>
                <w:rFonts w:ascii="Times New Roman" w:eastAsia="Times New Roman" w:hAnsi="Times New Roman"/>
                <w:color w:val="000000"/>
                <w:sz w:val="24"/>
                <w:szCs w:val="24"/>
              </w:rPr>
              <w:t>VI</w:t>
            </w:r>
            <w:proofErr w:type="gramEnd"/>
            <w:r>
              <w:rPr>
                <w:rFonts w:ascii="Times New Roman" w:eastAsia="Times New Roman" w:hAnsi="Times New Roman"/>
                <w:color w:val="000000"/>
                <w:sz w:val="24"/>
                <w:szCs w:val="24"/>
              </w:rPr>
              <w:t>-6, VI-7, 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r w:rsidR="00525E79">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p>
          <w:p w14:paraId="17348C3C" w14:textId="77777777" w:rsidR="00525E79"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w:t>
            </w:r>
            <w:proofErr w:type="gramStart"/>
            <w:r w:rsidR="00525E79">
              <w:rPr>
                <w:rFonts w:ascii="Times New Roman" w:eastAsia="Times New Roman" w:hAnsi="Times New Roman"/>
                <w:color w:val="000000"/>
                <w:sz w:val="24"/>
                <w:szCs w:val="24"/>
              </w:rPr>
              <w:t>6</w:t>
            </w:r>
            <w:r>
              <w:rPr>
                <w:rFonts w:ascii="Times New Roman" w:eastAsia="Times New Roman" w:hAnsi="Times New Roman"/>
                <w:color w:val="000000"/>
                <w:sz w:val="24"/>
                <w:szCs w:val="24"/>
              </w:rPr>
              <w:t>,</w:t>
            </w:r>
            <w:r w:rsidR="00525E79">
              <w:rPr>
                <w:rFonts w:ascii="Times New Roman" w:eastAsia="Times New Roman" w:hAnsi="Times New Roman"/>
                <w:color w:val="000000"/>
                <w:sz w:val="24"/>
                <w:szCs w:val="24"/>
              </w:rPr>
              <w:t>VII</w:t>
            </w:r>
            <w:proofErr w:type="gramEnd"/>
            <w:r w:rsidR="00525E79">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VII-8,  VIII-1, VIII-6, </w:t>
            </w:r>
          </w:p>
          <w:p w14:paraId="55F49D75" w14:textId="77777777" w:rsidR="00C5329D" w:rsidRDefault="00C5329D" w:rsidP="00525E7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VIII-7, VIII-</w:t>
            </w:r>
            <w:proofErr w:type="gramStart"/>
            <w:r>
              <w:rPr>
                <w:rFonts w:ascii="Times New Roman" w:eastAsia="Times New Roman" w:hAnsi="Times New Roman"/>
                <w:color w:val="000000"/>
                <w:sz w:val="24"/>
                <w:szCs w:val="24"/>
              </w:rPr>
              <w:t>8</w:t>
            </w:r>
            <w:r w:rsidR="00525E79">
              <w:rPr>
                <w:rFonts w:ascii="Times New Roman" w:eastAsia="Times New Roman" w:hAnsi="Times New Roman"/>
                <w:color w:val="000000"/>
                <w:sz w:val="24"/>
                <w:szCs w:val="24"/>
              </w:rPr>
              <w:t>,VIII</w:t>
            </w:r>
            <w:proofErr w:type="gramEnd"/>
            <w:r w:rsidR="00525E79">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24496C2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525E79">
              <w:rPr>
                <w:rFonts w:ascii="Times New Roman" w:eastAsia="Times New Roman" w:hAnsi="Times New Roman"/>
                <w:color w:val="000000"/>
                <w:sz w:val="24"/>
                <w:szCs w:val="24"/>
              </w:rPr>
              <w:t>I</w:t>
            </w:r>
            <w:r>
              <w:rPr>
                <w:rFonts w:ascii="Times New Roman" w:eastAsia="Times New Roman" w:hAnsi="Times New Roman"/>
                <w:color w:val="000000"/>
                <w:sz w:val="24"/>
                <w:szCs w:val="24"/>
              </w:rPr>
              <w:t>I-8</w:t>
            </w:r>
          </w:p>
        </w:tc>
        <w:tc>
          <w:tcPr>
            <w:tcW w:w="1716" w:type="dxa"/>
            <w:tcBorders>
              <w:left w:val="single" w:sz="4" w:space="0" w:color="000000"/>
              <w:bottom w:val="single" w:sz="4" w:space="0" w:color="000000"/>
              <w:right w:val="single" w:sz="4" w:space="0" w:color="000000"/>
            </w:tcBorders>
          </w:tcPr>
          <w:p w14:paraId="2FC77F38"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279B715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548868D"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6A5E9A99"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Снежана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Протић</w:t>
            </w:r>
            <w:proofErr w:type="spellEnd"/>
          </w:p>
        </w:tc>
        <w:tc>
          <w:tcPr>
            <w:tcW w:w="2130" w:type="dxa"/>
            <w:tcBorders>
              <w:left w:val="single" w:sz="4" w:space="0" w:color="000000"/>
              <w:bottom w:val="single" w:sz="4" w:space="0" w:color="000000"/>
            </w:tcBorders>
            <w:shd w:val="clear" w:color="auto" w:fill="auto"/>
          </w:tcPr>
          <w:p w14:paraId="4A5DD57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музичка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0CD2458B" w14:textId="77777777" w:rsidR="00C5329D" w:rsidRDefault="0045418C" w:rsidP="006D10C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V-1,</w:t>
            </w:r>
            <w:r w:rsidR="00434110">
              <w:rPr>
                <w:rFonts w:ascii="Times New Roman" w:eastAsia="Times New Roman" w:hAnsi="Times New Roman"/>
                <w:color w:val="000000"/>
                <w:sz w:val="24"/>
                <w:szCs w:val="24"/>
              </w:rPr>
              <w:t xml:space="preserve"> V-</w:t>
            </w:r>
            <w:proofErr w:type="gramStart"/>
            <w:r w:rsidR="00434110">
              <w:rPr>
                <w:rFonts w:ascii="Times New Roman" w:eastAsia="Times New Roman" w:hAnsi="Times New Roman"/>
                <w:color w:val="000000"/>
                <w:sz w:val="24"/>
                <w:szCs w:val="24"/>
              </w:rPr>
              <w:t>2,V</w:t>
            </w:r>
            <w:proofErr w:type="gramEnd"/>
            <w:r w:rsidR="00434110">
              <w:rPr>
                <w:rFonts w:ascii="Times New Roman" w:eastAsia="Times New Roman" w:hAnsi="Times New Roman"/>
                <w:color w:val="000000"/>
                <w:sz w:val="24"/>
                <w:szCs w:val="24"/>
              </w:rPr>
              <w:t xml:space="preserve">-3,V-4, </w:t>
            </w:r>
            <w:r>
              <w:rPr>
                <w:rFonts w:ascii="Times New Roman" w:eastAsia="Times New Roman" w:hAnsi="Times New Roman"/>
                <w:color w:val="000000"/>
                <w:sz w:val="24"/>
                <w:szCs w:val="24"/>
              </w:rPr>
              <w:t xml:space="preserve"> VI-1</w:t>
            </w:r>
            <w:r w:rsidR="006D10C6">
              <w:rPr>
                <w:rFonts w:ascii="Times New Roman" w:eastAsia="Times New Roman" w:hAnsi="Times New Roman"/>
                <w:color w:val="000000"/>
                <w:sz w:val="24"/>
                <w:szCs w:val="24"/>
              </w:rPr>
              <w:t xml:space="preserve"> VI-2, VI-3, VI-4</w:t>
            </w:r>
            <w:r w:rsidR="00C5329D">
              <w:rPr>
                <w:rFonts w:ascii="Times New Roman" w:eastAsia="Times New Roman" w:hAnsi="Times New Roman"/>
                <w:color w:val="000000"/>
                <w:sz w:val="24"/>
                <w:szCs w:val="24"/>
              </w:rPr>
              <w:t xml:space="preserve"> VII-1,</w:t>
            </w:r>
            <w:r w:rsidR="00434110">
              <w:rPr>
                <w:rFonts w:ascii="Times New Roman" w:eastAsia="Times New Roman" w:hAnsi="Times New Roman"/>
                <w:color w:val="000000"/>
                <w:sz w:val="24"/>
                <w:szCs w:val="24"/>
              </w:rPr>
              <w:t xml:space="preserve"> VIII-1</w:t>
            </w:r>
            <w:r w:rsidR="00C5329D">
              <w:rPr>
                <w:rFonts w:ascii="Times New Roman" w:eastAsia="Times New Roman" w:hAnsi="Times New Roman"/>
                <w:color w:val="000000"/>
                <w:sz w:val="24"/>
                <w:szCs w:val="24"/>
              </w:rPr>
              <w:t xml:space="preserve"> </w:t>
            </w:r>
          </w:p>
          <w:p w14:paraId="79C291C7" w14:textId="77777777" w:rsidR="006D10C6" w:rsidRDefault="006D10C6" w:rsidP="006D10C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VIII-2, VIII-3, </w:t>
            </w:r>
          </w:p>
          <w:p w14:paraId="385F668C" w14:textId="77777777" w:rsidR="006D10C6" w:rsidRDefault="006D10C6" w:rsidP="006D10C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VIII-4, VIII-5</w:t>
            </w:r>
          </w:p>
        </w:tc>
        <w:tc>
          <w:tcPr>
            <w:tcW w:w="1716" w:type="dxa"/>
            <w:tcBorders>
              <w:left w:val="single" w:sz="4" w:space="0" w:color="000000"/>
              <w:bottom w:val="single" w:sz="4" w:space="0" w:color="000000"/>
              <w:right w:val="single" w:sz="4" w:space="0" w:color="000000"/>
            </w:tcBorders>
            <w:shd w:val="clear" w:color="auto" w:fill="auto"/>
          </w:tcPr>
          <w:p w14:paraId="3EEDC80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431F6CBD" w14:textId="77777777" w:rsidR="00C5329D" w:rsidRDefault="00C7494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18+2</w:t>
            </w:r>
          </w:p>
        </w:tc>
      </w:tr>
      <w:tr w:rsidR="00C5329D" w14:paraId="40A9212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157F8EA"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76F4E878" w14:textId="77777777" w:rsidR="00C5329D" w:rsidRPr="00C803AD" w:rsidRDefault="00C803A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Тамара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Вуксановић</w:t>
            </w:r>
            <w:proofErr w:type="spellEnd"/>
          </w:p>
        </w:tc>
        <w:tc>
          <w:tcPr>
            <w:tcW w:w="2130" w:type="dxa"/>
            <w:tcBorders>
              <w:left w:val="single" w:sz="4" w:space="0" w:color="000000"/>
              <w:bottom w:val="single" w:sz="4" w:space="0" w:color="000000"/>
            </w:tcBorders>
            <w:shd w:val="clear" w:color="auto" w:fill="auto"/>
          </w:tcPr>
          <w:p w14:paraId="2C873E0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музичка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5B6364E3" w14:textId="77777777" w:rsidR="008D389D" w:rsidRDefault="00C5329D" w:rsidP="008D38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w:t>
            </w:r>
            <w:r w:rsidR="00C803AD">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w:t>
            </w:r>
            <w:r w:rsidR="008D389D">
              <w:rPr>
                <w:rFonts w:ascii="Times New Roman" w:eastAsia="Times New Roman" w:hAnsi="Times New Roman"/>
                <w:color w:val="000000"/>
                <w:sz w:val="24"/>
                <w:szCs w:val="24"/>
              </w:rPr>
              <w:t>VI-</w:t>
            </w:r>
            <w:proofErr w:type="gramStart"/>
            <w:r w:rsidR="008D389D">
              <w:rPr>
                <w:rFonts w:ascii="Times New Roman" w:eastAsia="Times New Roman" w:hAnsi="Times New Roman"/>
                <w:color w:val="000000"/>
                <w:sz w:val="24"/>
                <w:szCs w:val="24"/>
              </w:rPr>
              <w:t>6,</w:t>
            </w:r>
            <w:r>
              <w:rPr>
                <w:rFonts w:ascii="Times New Roman" w:eastAsia="Times New Roman" w:hAnsi="Times New Roman"/>
                <w:color w:val="000000"/>
                <w:sz w:val="24"/>
                <w:szCs w:val="24"/>
              </w:rPr>
              <w:t>VI</w:t>
            </w:r>
            <w:proofErr w:type="gramEnd"/>
            <w:r>
              <w:rPr>
                <w:rFonts w:ascii="Times New Roman" w:eastAsia="Times New Roman" w:hAnsi="Times New Roman"/>
                <w:color w:val="000000"/>
                <w:sz w:val="24"/>
                <w:szCs w:val="24"/>
              </w:rPr>
              <w:t>-</w:t>
            </w:r>
            <w:r w:rsidR="00C803AD">
              <w:rPr>
                <w:rFonts w:ascii="Times New Roman" w:eastAsia="Times New Roman" w:hAnsi="Times New Roman"/>
                <w:color w:val="000000"/>
                <w:sz w:val="24"/>
                <w:szCs w:val="24"/>
              </w:rPr>
              <w:t>7</w:t>
            </w:r>
            <w:r>
              <w:rPr>
                <w:rFonts w:ascii="Times New Roman" w:eastAsia="Times New Roman" w:hAnsi="Times New Roman"/>
                <w:color w:val="000000"/>
                <w:sz w:val="24"/>
                <w:szCs w:val="24"/>
              </w:rPr>
              <w:t>,  VII-</w:t>
            </w:r>
            <w:r w:rsidR="00C803AD">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00DC636B">
              <w:rPr>
                <w:rFonts w:ascii="Times New Roman" w:eastAsia="Times New Roman" w:hAnsi="Times New Roman"/>
                <w:color w:val="000000"/>
                <w:sz w:val="24"/>
                <w:szCs w:val="24"/>
              </w:rPr>
              <w:t xml:space="preserve"> VII-</w:t>
            </w:r>
            <w:r w:rsidR="008D389D">
              <w:rPr>
                <w:rFonts w:ascii="Times New Roman" w:eastAsia="Times New Roman" w:hAnsi="Times New Roman"/>
                <w:color w:val="000000"/>
                <w:sz w:val="24"/>
                <w:szCs w:val="24"/>
              </w:rPr>
              <w:t>3,</w:t>
            </w:r>
          </w:p>
          <w:p w14:paraId="0F224A36" w14:textId="77777777" w:rsidR="008D389D" w:rsidRDefault="008D389D" w:rsidP="008D38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4,VII</w:t>
            </w:r>
            <w:proofErr w:type="gramEnd"/>
            <w:r>
              <w:rPr>
                <w:rFonts w:ascii="Times New Roman" w:eastAsia="Times New Roman" w:hAnsi="Times New Roman"/>
                <w:color w:val="000000"/>
                <w:sz w:val="24"/>
                <w:szCs w:val="24"/>
              </w:rPr>
              <w:t xml:space="preserve">-5, </w:t>
            </w:r>
          </w:p>
          <w:p w14:paraId="3185A2C1" w14:textId="77777777" w:rsidR="00C5329D" w:rsidRPr="008D389D" w:rsidRDefault="008D389D" w:rsidP="008D38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8,</w:t>
            </w:r>
            <w:r w:rsidR="00C5329D">
              <w:rPr>
                <w:rFonts w:ascii="Times New Roman" w:eastAsia="Times New Roman" w:hAnsi="Times New Roman"/>
                <w:color w:val="000000"/>
                <w:sz w:val="24"/>
                <w:szCs w:val="24"/>
              </w:rPr>
              <w:t>VIII</w:t>
            </w:r>
            <w:proofErr w:type="gramEnd"/>
            <w:r w:rsidR="00C5329D" w:rsidRPr="008D389D">
              <w:rPr>
                <w:rFonts w:ascii="Times New Roman" w:eastAsia="Times New Roman" w:hAnsi="Times New Roman"/>
                <w:color w:val="000000"/>
                <w:sz w:val="24"/>
                <w:szCs w:val="24"/>
              </w:rPr>
              <w:t>-</w:t>
            </w:r>
            <w:r w:rsidRPr="008D389D">
              <w:rPr>
                <w:rFonts w:ascii="Times New Roman" w:eastAsia="Times New Roman" w:hAnsi="Times New Roman"/>
                <w:color w:val="000000"/>
                <w:sz w:val="24"/>
                <w:szCs w:val="24"/>
              </w:rPr>
              <w:t>6</w:t>
            </w:r>
            <w:r w:rsidR="00C5329D" w:rsidRPr="008D389D">
              <w:rPr>
                <w:rFonts w:ascii="Times New Roman" w:eastAsia="Times New Roman" w:hAnsi="Times New Roman"/>
                <w:color w:val="000000"/>
                <w:sz w:val="24"/>
                <w:szCs w:val="24"/>
              </w:rPr>
              <w:t xml:space="preserve">,  </w:t>
            </w:r>
            <w:r w:rsidR="00C5329D">
              <w:rPr>
                <w:rFonts w:ascii="Times New Roman" w:eastAsia="Times New Roman" w:hAnsi="Times New Roman"/>
                <w:color w:val="000000"/>
                <w:sz w:val="24"/>
                <w:szCs w:val="24"/>
              </w:rPr>
              <w:t>VIII</w:t>
            </w:r>
            <w:r w:rsidR="00C5329D" w:rsidRPr="008D389D">
              <w:rPr>
                <w:rFonts w:ascii="Times New Roman" w:eastAsia="Times New Roman" w:hAnsi="Times New Roman"/>
                <w:color w:val="000000"/>
                <w:sz w:val="24"/>
                <w:szCs w:val="24"/>
              </w:rPr>
              <w:t>-</w:t>
            </w:r>
            <w:r w:rsidRPr="008D389D">
              <w:rPr>
                <w:rFonts w:ascii="Times New Roman" w:eastAsia="Times New Roman" w:hAnsi="Times New Roman"/>
                <w:color w:val="000000"/>
                <w:sz w:val="24"/>
                <w:szCs w:val="24"/>
              </w:rPr>
              <w:t>7</w:t>
            </w:r>
            <w:r w:rsidR="00C5329D" w:rsidRPr="008D389D">
              <w:rPr>
                <w:rFonts w:ascii="Times New Roman" w:eastAsia="Times New Roman" w:hAnsi="Times New Roman"/>
                <w:color w:val="000000"/>
                <w:sz w:val="24"/>
                <w:szCs w:val="24"/>
              </w:rPr>
              <w:t xml:space="preserve">, </w:t>
            </w:r>
            <w:r w:rsidR="00C5329D">
              <w:rPr>
                <w:rFonts w:ascii="Times New Roman" w:eastAsia="Times New Roman" w:hAnsi="Times New Roman"/>
                <w:color w:val="000000"/>
                <w:sz w:val="24"/>
                <w:szCs w:val="24"/>
              </w:rPr>
              <w:t>VIII</w:t>
            </w:r>
            <w:r w:rsidR="00C5329D" w:rsidRPr="008D389D">
              <w:rPr>
                <w:rFonts w:ascii="Times New Roman" w:eastAsia="Times New Roman" w:hAnsi="Times New Roman"/>
                <w:color w:val="000000"/>
                <w:sz w:val="24"/>
                <w:szCs w:val="24"/>
              </w:rPr>
              <w:t>-</w:t>
            </w:r>
            <w:r w:rsidRPr="008D389D">
              <w:rPr>
                <w:rFonts w:ascii="Times New Roman" w:eastAsia="Times New Roman" w:hAnsi="Times New Roman"/>
                <w:color w:val="000000"/>
                <w:sz w:val="24"/>
                <w:szCs w:val="24"/>
              </w:rPr>
              <w:t>8</w:t>
            </w:r>
            <w:r w:rsidR="00C5329D" w:rsidRPr="008D389D">
              <w:rPr>
                <w:rFonts w:ascii="Times New Roman" w:eastAsia="Times New Roman" w:hAnsi="Times New Roman"/>
                <w:color w:val="000000"/>
                <w:sz w:val="24"/>
                <w:szCs w:val="24"/>
              </w:rPr>
              <w:t xml:space="preserve">, </w:t>
            </w:r>
            <w:r w:rsidR="00C5329D">
              <w:rPr>
                <w:rFonts w:ascii="Times New Roman" w:eastAsia="Times New Roman" w:hAnsi="Times New Roman"/>
                <w:color w:val="000000"/>
                <w:sz w:val="24"/>
                <w:szCs w:val="24"/>
              </w:rPr>
              <w:t>VIII</w:t>
            </w:r>
            <w:r w:rsidR="00C5329D" w:rsidRPr="008D389D">
              <w:rPr>
                <w:rFonts w:ascii="Times New Roman" w:eastAsia="Times New Roman" w:hAnsi="Times New Roman"/>
                <w:color w:val="000000"/>
                <w:sz w:val="24"/>
                <w:szCs w:val="24"/>
              </w:rPr>
              <w:t>-</w:t>
            </w:r>
            <w:r w:rsidRPr="008D389D">
              <w:rPr>
                <w:rFonts w:ascii="Times New Roman" w:eastAsia="Times New Roman" w:hAnsi="Times New Roman"/>
                <w:color w:val="000000"/>
                <w:sz w:val="24"/>
                <w:szCs w:val="24"/>
              </w:rPr>
              <w:t>9</w:t>
            </w:r>
          </w:p>
        </w:tc>
        <w:tc>
          <w:tcPr>
            <w:tcW w:w="1716" w:type="dxa"/>
            <w:tcBorders>
              <w:left w:val="single" w:sz="4" w:space="0" w:color="000000"/>
              <w:bottom w:val="single" w:sz="4" w:space="0" w:color="000000"/>
              <w:right w:val="single" w:sz="4" w:space="0" w:color="000000"/>
            </w:tcBorders>
            <w:shd w:val="clear" w:color="auto" w:fill="auto"/>
          </w:tcPr>
          <w:p w14:paraId="6EC1953C"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138717CF" w14:textId="77777777" w:rsidR="00C5329D" w:rsidRDefault="008D38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C5329D" w14:paraId="2766C3C2"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36A0E3E"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06B12D07"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Добановачки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Милан</w:t>
            </w:r>
            <w:proofErr w:type="spellEnd"/>
          </w:p>
        </w:tc>
        <w:tc>
          <w:tcPr>
            <w:tcW w:w="2130" w:type="dxa"/>
            <w:tcBorders>
              <w:left w:val="single" w:sz="4" w:space="0" w:color="000000"/>
              <w:bottom w:val="single" w:sz="4" w:space="0" w:color="000000"/>
            </w:tcBorders>
            <w:shd w:val="clear" w:color="auto" w:fill="auto"/>
          </w:tcPr>
          <w:p w14:paraId="56192A7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музичка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1E7F685C" w14:textId="77777777" w:rsidR="00C5329D" w:rsidRDefault="00C7494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V-7</w:t>
            </w:r>
            <w:r w:rsidR="00C5329D">
              <w:rPr>
                <w:rFonts w:ascii="Times New Roman" w:eastAsia="Times New Roman" w:hAnsi="Times New Roman"/>
                <w:color w:val="000000"/>
                <w:sz w:val="24"/>
                <w:szCs w:val="24"/>
              </w:rPr>
              <w:t>,</w:t>
            </w:r>
          </w:p>
        </w:tc>
        <w:tc>
          <w:tcPr>
            <w:tcW w:w="1716" w:type="dxa"/>
            <w:tcBorders>
              <w:left w:val="single" w:sz="4" w:space="0" w:color="000000"/>
              <w:bottom w:val="single" w:sz="4" w:space="0" w:color="000000"/>
              <w:right w:val="single" w:sz="4" w:space="0" w:color="000000"/>
            </w:tcBorders>
            <w:shd w:val="clear" w:color="auto" w:fill="auto"/>
          </w:tcPr>
          <w:p w14:paraId="18D3435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7BCA9FF0" w14:textId="77777777" w:rsidR="00C5329D" w:rsidRDefault="00C7494F"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C5329D" w14:paraId="28D61334" w14:textId="77777777" w:rsidTr="00C5329D">
        <w:trPr>
          <w:gridAfter w:val="2"/>
          <w:wAfter w:w="4354" w:type="dxa"/>
          <w:trHeight w:val="734"/>
        </w:trPr>
        <w:tc>
          <w:tcPr>
            <w:tcW w:w="622" w:type="dxa"/>
            <w:tcBorders>
              <w:left w:val="single" w:sz="4" w:space="0" w:color="000000"/>
              <w:bottom w:val="single" w:sz="4" w:space="0" w:color="000000"/>
            </w:tcBorders>
            <w:shd w:val="clear" w:color="auto" w:fill="auto"/>
          </w:tcPr>
          <w:p w14:paraId="2C70AFD6"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4</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7A166DB8" w14:textId="77777777" w:rsidR="00C5329D" w:rsidRPr="008D389D" w:rsidRDefault="008D38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Наташа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Поповић</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Маухар</w:t>
            </w:r>
            <w:proofErr w:type="spellEnd"/>
          </w:p>
        </w:tc>
        <w:tc>
          <w:tcPr>
            <w:tcW w:w="2130" w:type="dxa"/>
            <w:tcBorders>
              <w:left w:val="single" w:sz="4" w:space="0" w:color="000000"/>
              <w:bottom w:val="single" w:sz="4" w:space="0" w:color="000000"/>
            </w:tcBorders>
            <w:shd w:val="clear" w:color="auto" w:fill="auto"/>
          </w:tcPr>
          <w:p w14:paraId="497C28E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музичка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3B39DF8A" w14:textId="77777777" w:rsidR="00C5329D" w:rsidRDefault="00C5329D" w:rsidP="008D38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V-5, V-</w:t>
            </w:r>
            <w:proofErr w:type="gramStart"/>
            <w:r>
              <w:rPr>
                <w:rFonts w:ascii="Times New Roman" w:eastAsia="Times New Roman" w:hAnsi="Times New Roman"/>
                <w:color w:val="000000"/>
                <w:sz w:val="24"/>
                <w:szCs w:val="24"/>
              </w:rPr>
              <w:t>6,V</w:t>
            </w:r>
            <w:r w:rsidR="008D389D">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w:t>
            </w:r>
            <w:r w:rsidR="008D389D">
              <w:rPr>
                <w:rFonts w:ascii="Times New Roman" w:eastAsia="Times New Roman" w:hAnsi="Times New Roman"/>
                <w:color w:val="000000"/>
                <w:sz w:val="24"/>
                <w:szCs w:val="24"/>
              </w:rPr>
              <w:t>6</w:t>
            </w:r>
            <w:r>
              <w:rPr>
                <w:rFonts w:ascii="Times New Roman" w:eastAsia="Times New Roman" w:hAnsi="Times New Roman"/>
                <w:color w:val="000000"/>
                <w:sz w:val="24"/>
                <w:szCs w:val="24"/>
              </w:rPr>
              <w:t>, V</w:t>
            </w:r>
            <w:r w:rsidR="008D389D">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r w:rsidR="008D389D">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w:t>
            </w:r>
          </w:p>
        </w:tc>
        <w:tc>
          <w:tcPr>
            <w:tcW w:w="1716" w:type="dxa"/>
            <w:tcBorders>
              <w:left w:val="single" w:sz="4" w:space="0" w:color="000000"/>
              <w:bottom w:val="single" w:sz="4" w:space="0" w:color="000000"/>
              <w:right w:val="single" w:sz="4" w:space="0" w:color="000000"/>
            </w:tcBorders>
            <w:shd w:val="clear" w:color="auto" w:fill="auto"/>
          </w:tcPr>
          <w:p w14:paraId="36417EC2" w14:textId="77777777" w:rsidR="00C5329D" w:rsidRPr="008D389D" w:rsidRDefault="008D389D" w:rsidP="008D389D">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НЕМА</w:t>
            </w:r>
          </w:p>
        </w:tc>
        <w:tc>
          <w:tcPr>
            <w:tcW w:w="1716" w:type="dxa"/>
            <w:tcBorders>
              <w:left w:val="single" w:sz="4" w:space="0" w:color="000000"/>
              <w:bottom w:val="single" w:sz="4" w:space="0" w:color="000000"/>
              <w:right w:val="single" w:sz="4" w:space="0" w:color="000000"/>
            </w:tcBorders>
          </w:tcPr>
          <w:p w14:paraId="09A8B936" w14:textId="77777777" w:rsidR="00C5329D" w:rsidRPr="008D389D" w:rsidRDefault="008D38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6+3+2</w:t>
            </w:r>
          </w:p>
        </w:tc>
      </w:tr>
      <w:tr w:rsidR="00C5329D" w14:paraId="0E9DFB3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37AB696A"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5</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45F7D1D6"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Слободанка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Перковић</w:t>
            </w:r>
            <w:proofErr w:type="spellEnd"/>
          </w:p>
        </w:tc>
        <w:tc>
          <w:tcPr>
            <w:tcW w:w="2130" w:type="dxa"/>
            <w:tcBorders>
              <w:left w:val="single" w:sz="4" w:space="0" w:color="000000"/>
              <w:bottom w:val="single" w:sz="4" w:space="0" w:color="000000"/>
            </w:tcBorders>
            <w:shd w:val="clear" w:color="auto" w:fill="auto"/>
          </w:tcPr>
          <w:p w14:paraId="4F39DFC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ликовна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7A4A9162" w14:textId="77777777" w:rsidR="00034EB9" w:rsidRDefault="00C5329D"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113F1D">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2,</w:t>
            </w:r>
            <w:r w:rsidR="00113F1D">
              <w:rPr>
                <w:rFonts w:ascii="Times New Roman" w:eastAsia="Times New Roman" w:hAnsi="Times New Roman"/>
                <w:color w:val="000000"/>
                <w:sz w:val="24"/>
                <w:szCs w:val="24"/>
              </w:rPr>
              <w:t>VI</w:t>
            </w:r>
            <w:proofErr w:type="gramEnd"/>
            <w:r w:rsidR="00113F1D">
              <w:rPr>
                <w:rFonts w:ascii="Times New Roman" w:eastAsia="Times New Roman" w:hAnsi="Times New Roman"/>
                <w:color w:val="000000"/>
                <w:sz w:val="24"/>
                <w:szCs w:val="24"/>
              </w:rPr>
              <w:t>-3, VI-4</w:t>
            </w:r>
          </w:p>
          <w:p w14:paraId="19B8505E" w14:textId="77777777" w:rsidR="00034EB9" w:rsidRDefault="00034EB9"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proofErr w:type="gramStart"/>
            <w:r>
              <w:rPr>
                <w:rFonts w:ascii="Times New Roman" w:eastAsia="Times New Roman" w:hAnsi="Times New Roman"/>
                <w:color w:val="000000"/>
                <w:sz w:val="24"/>
                <w:szCs w:val="24"/>
              </w:rPr>
              <w:t>5</w:t>
            </w:r>
            <w:r w:rsidR="00C5329D">
              <w:rPr>
                <w:rFonts w:ascii="Times New Roman" w:eastAsia="Times New Roman" w:hAnsi="Times New Roman"/>
                <w:color w:val="000000"/>
                <w:sz w:val="24"/>
                <w:szCs w:val="24"/>
              </w:rPr>
              <w:t>,V</w:t>
            </w:r>
            <w:r>
              <w:rPr>
                <w:rFonts w:ascii="Times New Roman" w:eastAsia="Times New Roman" w:hAnsi="Times New Roman"/>
                <w:color w:val="000000"/>
                <w:sz w:val="24"/>
                <w:szCs w:val="24"/>
              </w:rPr>
              <w:t>I</w:t>
            </w:r>
            <w:proofErr w:type="gramEnd"/>
            <w:r w:rsidR="00C5329D">
              <w:rPr>
                <w:rFonts w:ascii="Times New Roman" w:eastAsia="Times New Roman" w:hAnsi="Times New Roman"/>
                <w:color w:val="000000"/>
                <w:sz w:val="24"/>
                <w:szCs w:val="24"/>
              </w:rPr>
              <w:t>-6, V</w:t>
            </w:r>
            <w:r>
              <w:rPr>
                <w:rFonts w:ascii="Times New Roman" w:eastAsia="Times New Roman" w:hAnsi="Times New Roman"/>
                <w:color w:val="000000"/>
                <w:sz w:val="24"/>
                <w:szCs w:val="24"/>
              </w:rPr>
              <w:t xml:space="preserve">I-7, </w:t>
            </w:r>
          </w:p>
          <w:p w14:paraId="4EEFF20D" w14:textId="77777777" w:rsidR="00034EB9" w:rsidRDefault="00C5329D"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2,</w:t>
            </w:r>
            <w:r w:rsidR="00034EB9">
              <w:rPr>
                <w:rFonts w:ascii="Times New Roman" w:eastAsia="Times New Roman" w:hAnsi="Times New Roman"/>
                <w:color w:val="000000"/>
                <w:sz w:val="24"/>
                <w:szCs w:val="24"/>
              </w:rPr>
              <w:t>VII</w:t>
            </w:r>
            <w:proofErr w:type="gramEnd"/>
            <w:r w:rsidR="00034EB9">
              <w:rPr>
                <w:rFonts w:ascii="Times New Roman" w:eastAsia="Times New Roman" w:hAnsi="Times New Roman"/>
                <w:color w:val="000000"/>
                <w:sz w:val="24"/>
                <w:szCs w:val="24"/>
              </w:rPr>
              <w:t>-3,</w:t>
            </w:r>
          </w:p>
          <w:p w14:paraId="6625B6A2" w14:textId="77777777" w:rsidR="00034EB9" w:rsidRDefault="00C5329D"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w:t>
            </w:r>
            <w:proofErr w:type="gramStart"/>
            <w:r w:rsidR="00034EB9">
              <w:rPr>
                <w:rFonts w:ascii="Times New Roman" w:eastAsia="Times New Roman" w:hAnsi="Times New Roman"/>
                <w:color w:val="000000"/>
                <w:sz w:val="24"/>
                <w:szCs w:val="24"/>
              </w:rPr>
              <w:t>4,VII</w:t>
            </w:r>
            <w:proofErr w:type="gramEnd"/>
            <w:r w:rsidR="00034EB9">
              <w:rPr>
                <w:rFonts w:ascii="Times New Roman" w:eastAsia="Times New Roman" w:hAnsi="Times New Roman"/>
                <w:color w:val="000000"/>
                <w:sz w:val="24"/>
                <w:szCs w:val="24"/>
              </w:rPr>
              <w:t>-5, VII-6, VII-7, VII-8,</w:t>
            </w:r>
            <w:r>
              <w:rPr>
                <w:rFonts w:ascii="Times New Roman" w:eastAsia="Times New Roman" w:hAnsi="Times New Roman"/>
                <w:color w:val="000000"/>
                <w:sz w:val="24"/>
                <w:szCs w:val="24"/>
              </w:rPr>
              <w:t>VIII-</w:t>
            </w:r>
            <w:r w:rsidR="00034EB9">
              <w:rPr>
                <w:rFonts w:ascii="Times New Roman" w:eastAsia="Times New Roman" w:hAnsi="Times New Roman"/>
                <w:color w:val="000000"/>
                <w:sz w:val="24"/>
                <w:szCs w:val="24"/>
              </w:rPr>
              <w:t>2, VIII-4, VIII-5,</w:t>
            </w:r>
          </w:p>
          <w:p w14:paraId="4FDC63DB" w14:textId="77777777" w:rsidR="00034EB9" w:rsidRDefault="00034EB9"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VIII-6 VIII-7,</w:t>
            </w:r>
          </w:p>
          <w:p w14:paraId="54EF9DD3" w14:textId="77777777" w:rsidR="00C5329D" w:rsidRDefault="00034EB9" w:rsidP="00034EB9">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VIII-8, VIII-9</w:t>
            </w:r>
          </w:p>
        </w:tc>
        <w:tc>
          <w:tcPr>
            <w:tcW w:w="1716" w:type="dxa"/>
            <w:tcBorders>
              <w:left w:val="single" w:sz="4" w:space="0" w:color="000000"/>
              <w:bottom w:val="single" w:sz="4" w:space="0" w:color="000000"/>
              <w:right w:val="single" w:sz="4" w:space="0" w:color="000000"/>
            </w:tcBorders>
            <w:shd w:val="clear" w:color="auto" w:fill="auto"/>
          </w:tcPr>
          <w:p w14:paraId="07869C9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034EB9">
              <w:rPr>
                <w:rFonts w:ascii="Times New Roman" w:eastAsia="Times New Roman" w:hAnsi="Times New Roman"/>
                <w:color w:val="000000"/>
                <w:sz w:val="24"/>
                <w:szCs w:val="24"/>
              </w:rPr>
              <w:t>I</w:t>
            </w:r>
            <w:r>
              <w:rPr>
                <w:rFonts w:ascii="Times New Roman" w:eastAsia="Times New Roman" w:hAnsi="Times New Roman"/>
                <w:color w:val="000000"/>
                <w:sz w:val="24"/>
                <w:szCs w:val="24"/>
              </w:rPr>
              <w:t>I-8</w:t>
            </w:r>
          </w:p>
        </w:tc>
        <w:tc>
          <w:tcPr>
            <w:tcW w:w="1716" w:type="dxa"/>
            <w:tcBorders>
              <w:left w:val="single" w:sz="4" w:space="0" w:color="000000"/>
              <w:bottom w:val="single" w:sz="4" w:space="0" w:color="000000"/>
              <w:right w:val="single" w:sz="4" w:space="0" w:color="000000"/>
            </w:tcBorders>
          </w:tcPr>
          <w:p w14:paraId="523321A1" w14:textId="77777777" w:rsidR="00C5329D" w:rsidRDefault="00034EB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6E0C8038"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5DBB9C76"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6</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016E4425"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Мирјана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Павловић</w:t>
            </w:r>
            <w:proofErr w:type="spellEnd"/>
          </w:p>
        </w:tc>
        <w:tc>
          <w:tcPr>
            <w:tcW w:w="2130" w:type="dxa"/>
            <w:tcBorders>
              <w:left w:val="single" w:sz="4" w:space="0" w:color="000000"/>
              <w:bottom w:val="single" w:sz="4" w:space="0" w:color="000000"/>
            </w:tcBorders>
            <w:shd w:val="clear" w:color="auto" w:fill="auto"/>
          </w:tcPr>
          <w:p w14:paraId="7E38FAC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ликовна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6AF9C576" w14:textId="77777777" w:rsidR="00C5329D" w:rsidRDefault="001B19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V-2, V</w:t>
            </w:r>
            <w:r w:rsidR="00C5329D">
              <w:rPr>
                <w:rFonts w:ascii="Times New Roman" w:eastAsia="Times New Roman" w:hAnsi="Times New Roman"/>
                <w:color w:val="000000"/>
                <w:sz w:val="24"/>
                <w:szCs w:val="24"/>
              </w:rPr>
              <w:t>-4</w:t>
            </w:r>
          </w:p>
        </w:tc>
        <w:tc>
          <w:tcPr>
            <w:tcW w:w="1716" w:type="dxa"/>
            <w:tcBorders>
              <w:left w:val="single" w:sz="4" w:space="0" w:color="000000"/>
              <w:bottom w:val="single" w:sz="4" w:space="0" w:color="000000"/>
              <w:right w:val="single" w:sz="4" w:space="0" w:color="000000"/>
            </w:tcBorders>
            <w:shd w:val="clear" w:color="auto" w:fill="auto"/>
          </w:tcPr>
          <w:p w14:paraId="0B19408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62CD0382" w14:textId="77777777" w:rsidR="00C5329D" w:rsidRDefault="001B19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C5329D" w14:paraId="3669B18D"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709FD70E"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7</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3F0A37E3"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Маја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Стојановић</w:t>
            </w:r>
            <w:proofErr w:type="spellEnd"/>
          </w:p>
        </w:tc>
        <w:tc>
          <w:tcPr>
            <w:tcW w:w="2130" w:type="dxa"/>
            <w:tcBorders>
              <w:left w:val="single" w:sz="4" w:space="0" w:color="000000"/>
              <w:bottom w:val="single" w:sz="4" w:space="0" w:color="000000"/>
            </w:tcBorders>
            <w:shd w:val="clear" w:color="auto" w:fill="auto"/>
          </w:tcPr>
          <w:p w14:paraId="060EC66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ликовна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култура</w:t>
            </w:r>
            <w:proofErr w:type="spellEnd"/>
          </w:p>
        </w:tc>
        <w:tc>
          <w:tcPr>
            <w:tcW w:w="2183" w:type="dxa"/>
            <w:tcBorders>
              <w:left w:val="single" w:sz="4" w:space="0" w:color="000000"/>
              <w:bottom w:val="single" w:sz="4" w:space="0" w:color="000000"/>
            </w:tcBorders>
            <w:shd w:val="clear" w:color="auto" w:fill="auto"/>
          </w:tcPr>
          <w:p w14:paraId="7FDEF798" w14:textId="77777777" w:rsidR="001B199D" w:rsidRDefault="001B199D" w:rsidP="001B19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V-1,</w:t>
            </w:r>
            <w:r w:rsidR="00C5329D">
              <w:rPr>
                <w:rFonts w:ascii="Times New Roman" w:eastAsia="Times New Roman" w:hAnsi="Times New Roman"/>
                <w:color w:val="000000"/>
                <w:sz w:val="24"/>
                <w:szCs w:val="24"/>
              </w:rPr>
              <w:t xml:space="preserve"> V-3, </w:t>
            </w:r>
            <w:r>
              <w:rPr>
                <w:rFonts w:ascii="Times New Roman" w:eastAsia="Times New Roman" w:hAnsi="Times New Roman"/>
                <w:color w:val="000000"/>
                <w:sz w:val="24"/>
                <w:szCs w:val="24"/>
              </w:rPr>
              <w:t>V-5,</w:t>
            </w:r>
          </w:p>
          <w:p w14:paraId="27CD84AC" w14:textId="77777777" w:rsidR="001B199D" w:rsidRDefault="001B199D" w:rsidP="001B19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proofErr w:type="gramStart"/>
            <w:r>
              <w:rPr>
                <w:rFonts w:ascii="Times New Roman" w:eastAsia="Times New Roman" w:hAnsi="Times New Roman"/>
                <w:color w:val="000000"/>
                <w:sz w:val="24"/>
                <w:szCs w:val="24"/>
              </w:rPr>
              <w:t>6,V</w:t>
            </w:r>
            <w:proofErr w:type="gramEnd"/>
            <w:r>
              <w:rPr>
                <w:rFonts w:ascii="Times New Roman" w:eastAsia="Times New Roman" w:hAnsi="Times New Roman"/>
                <w:color w:val="000000"/>
                <w:sz w:val="24"/>
                <w:szCs w:val="24"/>
              </w:rPr>
              <w:t>-7,</w:t>
            </w:r>
            <w:r w:rsidR="00C5329D">
              <w:rPr>
                <w:rFonts w:ascii="Times New Roman" w:eastAsia="Times New Roman" w:hAnsi="Times New Roman"/>
                <w:color w:val="000000"/>
                <w:sz w:val="24"/>
                <w:szCs w:val="24"/>
              </w:rPr>
              <w:t>VI-</w:t>
            </w:r>
            <w:r>
              <w:rPr>
                <w:rFonts w:ascii="Times New Roman" w:eastAsia="Times New Roman" w:hAnsi="Times New Roman"/>
                <w:color w:val="000000"/>
                <w:sz w:val="24"/>
                <w:szCs w:val="24"/>
              </w:rPr>
              <w:t>1</w:t>
            </w:r>
          </w:p>
          <w:p w14:paraId="1267771B" w14:textId="77777777" w:rsidR="001B199D" w:rsidRDefault="00C5329D" w:rsidP="001B19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w:t>
            </w:r>
            <w:r w:rsidR="001B199D">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r w:rsidR="001B199D">
              <w:rPr>
                <w:rFonts w:ascii="Times New Roman" w:eastAsia="Times New Roman" w:hAnsi="Times New Roman"/>
                <w:color w:val="000000"/>
                <w:sz w:val="24"/>
                <w:szCs w:val="24"/>
              </w:rPr>
              <w:t xml:space="preserve"> VIII-1</w:t>
            </w:r>
          </w:p>
          <w:p w14:paraId="2650F843" w14:textId="77777777" w:rsidR="00C5329D" w:rsidRDefault="00C5329D" w:rsidP="001B19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VIII-3, </w:t>
            </w:r>
          </w:p>
        </w:tc>
        <w:tc>
          <w:tcPr>
            <w:tcW w:w="1716" w:type="dxa"/>
            <w:tcBorders>
              <w:left w:val="single" w:sz="4" w:space="0" w:color="000000"/>
              <w:bottom w:val="single" w:sz="4" w:space="0" w:color="000000"/>
              <w:right w:val="single" w:sz="4" w:space="0" w:color="000000"/>
            </w:tcBorders>
            <w:shd w:val="clear" w:color="auto" w:fill="auto"/>
          </w:tcPr>
          <w:p w14:paraId="0B50F7B0" w14:textId="77777777" w:rsidR="00C5329D" w:rsidRDefault="001B199D" w:rsidP="001B19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p>
        </w:tc>
        <w:tc>
          <w:tcPr>
            <w:tcW w:w="1716" w:type="dxa"/>
            <w:tcBorders>
              <w:left w:val="single" w:sz="4" w:space="0" w:color="000000"/>
              <w:bottom w:val="single" w:sz="4" w:space="0" w:color="000000"/>
              <w:right w:val="single" w:sz="4" w:space="0" w:color="000000"/>
            </w:tcBorders>
          </w:tcPr>
          <w:p w14:paraId="3C3ACA25" w14:textId="77777777" w:rsidR="00C5329D" w:rsidRDefault="001B19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C5329D" w14:paraId="50CDD78A"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FCD4C56"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8</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51F6381D"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Светислав</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Милошевић</w:t>
            </w:r>
            <w:proofErr w:type="spellEnd"/>
          </w:p>
        </w:tc>
        <w:tc>
          <w:tcPr>
            <w:tcW w:w="2130" w:type="dxa"/>
            <w:tcBorders>
              <w:left w:val="single" w:sz="4" w:space="0" w:color="000000"/>
              <w:bottom w:val="single" w:sz="4" w:space="0" w:color="000000"/>
            </w:tcBorders>
            <w:shd w:val="clear" w:color="auto" w:fill="auto"/>
          </w:tcPr>
          <w:p w14:paraId="6DD3853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66A9FF78" w14:textId="77777777" w:rsidR="00034EB9"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proofErr w:type="gramStart"/>
            <w:r>
              <w:rPr>
                <w:rFonts w:ascii="Times New Roman" w:eastAsia="Times New Roman" w:hAnsi="Times New Roman"/>
                <w:color w:val="000000"/>
                <w:sz w:val="24"/>
                <w:szCs w:val="24"/>
              </w:rPr>
              <w:t>2,VI</w:t>
            </w:r>
            <w:proofErr w:type="gramEnd"/>
            <w:r>
              <w:rPr>
                <w:rFonts w:ascii="Times New Roman" w:eastAsia="Times New Roman" w:hAnsi="Times New Roman"/>
                <w:color w:val="000000"/>
                <w:sz w:val="24"/>
                <w:szCs w:val="24"/>
              </w:rPr>
              <w:t>-3,</w:t>
            </w:r>
          </w:p>
          <w:p w14:paraId="22BA87D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proofErr w:type="gramStart"/>
            <w:r>
              <w:rPr>
                <w:rFonts w:ascii="Times New Roman" w:eastAsia="Times New Roman" w:hAnsi="Times New Roman"/>
                <w:color w:val="000000"/>
                <w:sz w:val="24"/>
                <w:szCs w:val="24"/>
              </w:rPr>
              <w:t>4,VIII</w:t>
            </w:r>
            <w:proofErr w:type="gramEnd"/>
            <w:r>
              <w:rPr>
                <w:rFonts w:ascii="Times New Roman" w:eastAsia="Times New Roman" w:hAnsi="Times New Roman"/>
                <w:color w:val="000000"/>
                <w:sz w:val="24"/>
                <w:szCs w:val="24"/>
              </w:rPr>
              <w:t>-2,  VIII-3,VIII-4,VIII-5</w:t>
            </w:r>
          </w:p>
        </w:tc>
        <w:tc>
          <w:tcPr>
            <w:tcW w:w="1716" w:type="dxa"/>
            <w:tcBorders>
              <w:left w:val="single" w:sz="4" w:space="0" w:color="000000"/>
              <w:bottom w:val="single" w:sz="4" w:space="0" w:color="000000"/>
              <w:right w:val="single" w:sz="4" w:space="0" w:color="000000"/>
            </w:tcBorders>
            <w:shd w:val="clear" w:color="auto" w:fill="auto"/>
          </w:tcPr>
          <w:p w14:paraId="68FB315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7A14482" w14:textId="77777777" w:rsidR="00C5329D" w:rsidRPr="00D60AD4" w:rsidRDefault="00D60AD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01A9ACA2"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03D29856"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D84606">
              <w:rPr>
                <w:rFonts w:ascii="Times New Roman" w:eastAsia="Times New Roman" w:hAnsi="Times New Roman"/>
                <w:color w:val="000000"/>
                <w:sz w:val="24"/>
                <w:szCs w:val="24"/>
              </w:rPr>
              <w:t>9</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412ACE7E"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Милан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Кисачанин</w:t>
            </w:r>
            <w:proofErr w:type="spellEnd"/>
          </w:p>
        </w:tc>
        <w:tc>
          <w:tcPr>
            <w:tcW w:w="2130" w:type="dxa"/>
            <w:tcBorders>
              <w:left w:val="single" w:sz="4" w:space="0" w:color="000000"/>
              <w:bottom w:val="single" w:sz="4" w:space="0" w:color="000000"/>
            </w:tcBorders>
            <w:shd w:val="clear" w:color="auto" w:fill="auto"/>
          </w:tcPr>
          <w:p w14:paraId="22409AE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238375AC" w14:textId="77777777" w:rsidR="00C5329D" w:rsidRPr="00024C35"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V-1, VI-1, VII-1, VIII-1, VII-6, VII-7, V</w:t>
            </w:r>
            <w:r w:rsidR="00024C35">
              <w:rPr>
                <w:rFonts w:ascii="Times New Roman" w:eastAsia="Times New Roman" w:hAnsi="Times New Roman"/>
                <w:color w:val="000000"/>
                <w:sz w:val="24"/>
                <w:szCs w:val="24"/>
              </w:rPr>
              <w:t>I-6(2)</w:t>
            </w:r>
          </w:p>
        </w:tc>
        <w:tc>
          <w:tcPr>
            <w:tcW w:w="1716" w:type="dxa"/>
            <w:tcBorders>
              <w:left w:val="single" w:sz="4" w:space="0" w:color="000000"/>
              <w:bottom w:val="single" w:sz="4" w:space="0" w:color="000000"/>
              <w:right w:val="single" w:sz="4" w:space="0" w:color="000000"/>
            </w:tcBorders>
            <w:shd w:val="clear" w:color="auto" w:fill="auto"/>
          </w:tcPr>
          <w:p w14:paraId="0546149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6C9094CF" w14:textId="77777777" w:rsidR="00C5329D" w:rsidRDefault="00024C35"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22225E61" w14:textId="77777777" w:rsidTr="00C5329D">
        <w:trPr>
          <w:trHeight w:val="38"/>
        </w:trPr>
        <w:tc>
          <w:tcPr>
            <w:tcW w:w="622" w:type="dxa"/>
            <w:tcBorders>
              <w:left w:val="single" w:sz="4" w:space="0" w:color="000000"/>
              <w:bottom w:val="single" w:sz="4" w:space="0" w:color="000000"/>
            </w:tcBorders>
            <w:shd w:val="clear" w:color="auto" w:fill="auto"/>
          </w:tcPr>
          <w:p w14:paraId="655077D3"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5B11C39A"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Јасна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Кајиш</w:t>
            </w:r>
            <w:proofErr w:type="spellEnd"/>
          </w:p>
        </w:tc>
        <w:tc>
          <w:tcPr>
            <w:tcW w:w="2130" w:type="dxa"/>
            <w:tcBorders>
              <w:left w:val="single" w:sz="4" w:space="0" w:color="000000"/>
              <w:bottom w:val="single" w:sz="4" w:space="0" w:color="000000"/>
            </w:tcBorders>
            <w:shd w:val="clear" w:color="auto" w:fill="auto"/>
          </w:tcPr>
          <w:p w14:paraId="5389CA1A"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681B3B82" w14:textId="77777777" w:rsidR="00024C35"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-2</w:t>
            </w:r>
            <w:r w:rsidR="00024C35">
              <w:rPr>
                <w:rFonts w:ascii="Times New Roman" w:eastAsia="Times New Roman" w:hAnsi="Times New Roman"/>
                <w:color w:val="000000"/>
                <w:sz w:val="24"/>
                <w:szCs w:val="24"/>
              </w:rPr>
              <w:t>(2)</w:t>
            </w:r>
            <w:r>
              <w:rPr>
                <w:rFonts w:ascii="Times New Roman" w:eastAsia="Times New Roman" w:hAnsi="Times New Roman"/>
                <w:color w:val="000000"/>
                <w:sz w:val="24"/>
                <w:szCs w:val="24"/>
              </w:rPr>
              <w:t>, V</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-3, V</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-4, V</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II-</w:t>
            </w:r>
            <w:proofErr w:type="gramStart"/>
            <w:r>
              <w:rPr>
                <w:rFonts w:ascii="Times New Roman" w:eastAsia="Times New Roman" w:hAnsi="Times New Roman"/>
                <w:color w:val="000000"/>
                <w:sz w:val="24"/>
                <w:szCs w:val="24"/>
              </w:rPr>
              <w:t>2,VI</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 xml:space="preserve">-3, </w:t>
            </w:r>
          </w:p>
          <w:p w14:paraId="77C6D1E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I-4, VI</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I-5</w:t>
            </w:r>
          </w:p>
        </w:tc>
        <w:tc>
          <w:tcPr>
            <w:tcW w:w="1716" w:type="dxa"/>
            <w:tcBorders>
              <w:left w:val="single" w:sz="4" w:space="0" w:color="000000"/>
              <w:bottom w:val="single" w:sz="4" w:space="0" w:color="000000"/>
              <w:right w:val="single" w:sz="4" w:space="0" w:color="000000"/>
            </w:tcBorders>
            <w:shd w:val="clear" w:color="auto" w:fill="auto"/>
          </w:tcPr>
          <w:p w14:paraId="217059ED"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Pr>
          <w:p w14:paraId="6E369111" w14:textId="77777777" w:rsidR="00C5329D" w:rsidRDefault="00024C35"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w:t>
            </w:r>
          </w:p>
        </w:tc>
        <w:tc>
          <w:tcPr>
            <w:tcW w:w="2171" w:type="dxa"/>
          </w:tcPr>
          <w:p w14:paraId="3E682D51"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83" w:type="dxa"/>
          </w:tcPr>
          <w:p w14:paraId="3D9F44E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C5329D" w14:paraId="40A561A1"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1B8B85A2"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52925BE3"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Драгослав</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Биочанин</w:t>
            </w:r>
            <w:proofErr w:type="spellEnd"/>
          </w:p>
        </w:tc>
        <w:tc>
          <w:tcPr>
            <w:tcW w:w="2130" w:type="dxa"/>
            <w:tcBorders>
              <w:left w:val="single" w:sz="4" w:space="0" w:color="000000"/>
              <w:bottom w:val="single" w:sz="4" w:space="0" w:color="000000"/>
            </w:tcBorders>
            <w:shd w:val="clear" w:color="auto" w:fill="auto"/>
          </w:tcPr>
          <w:p w14:paraId="53DBEA9B"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lastRenderedPageBreak/>
              <w:t>васпитање</w:t>
            </w:r>
            <w:proofErr w:type="spellEnd"/>
          </w:p>
        </w:tc>
        <w:tc>
          <w:tcPr>
            <w:tcW w:w="2183" w:type="dxa"/>
            <w:tcBorders>
              <w:left w:val="single" w:sz="4" w:space="0" w:color="000000"/>
              <w:bottom w:val="single" w:sz="4" w:space="0" w:color="000000"/>
            </w:tcBorders>
            <w:shd w:val="clear" w:color="auto" w:fill="auto"/>
          </w:tcPr>
          <w:p w14:paraId="36C41FAA" w14:textId="77777777" w:rsidR="00F85623" w:rsidRDefault="00F8562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V-7,</w:t>
            </w:r>
          </w:p>
          <w:p w14:paraId="1CFF910E" w14:textId="77777777" w:rsidR="00F85623"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024C35">
              <w:rPr>
                <w:rFonts w:ascii="Times New Roman" w:eastAsia="Times New Roman" w:hAnsi="Times New Roman"/>
                <w:color w:val="000000"/>
                <w:sz w:val="24"/>
                <w:szCs w:val="24"/>
              </w:rPr>
              <w:t>I</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5,V</w:t>
            </w:r>
            <w:r w:rsidR="00F85623">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-6</w:t>
            </w:r>
            <w:r w:rsidR="00F85623">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p>
          <w:p w14:paraId="136C86D4" w14:textId="77777777" w:rsidR="00F85623"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V</w:t>
            </w:r>
            <w:r w:rsidR="00F85623">
              <w:rPr>
                <w:rFonts w:ascii="Times New Roman" w:eastAsia="Times New Roman" w:hAnsi="Times New Roman"/>
                <w:color w:val="000000"/>
                <w:sz w:val="24"/>
                <w:szCs w:val="24"/>
              </w:rPr>
              <w:t>I-7,</w:t>
            </w:r>
          </w:p>
          <w:p w14:paraId="457D2418" w14:textId="77777777" w:rsidR="00F85623" w:rsidRDefault="00F8562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w:t>
            </w:r>
            <w:proofErr w:type="gramStart"/>
            <w:r>
              <w:rPr>
                <w:rFonts w:ascii="Times New Roman" w:eastAsia="Times New Roman" w:hAnsi="Times New Roman"/>
                <w:color w:val="000000"/>
                <w:sz w:val="24"/>
                <w:szCs w:val="24"/>
              </w:rPr>
              <w:t>6,VII</w:t>
            </w:r>
            <w:proofErr w:type="gramEnd"/>
            <w:r>
              <w:rPr>
                <w:rFonts w:ascii="Times New Roman" w:eastAsia="Times New Roman" w:hAnsi="Times New Roman"/>
                <w:color w:val="000000"/>
                <w:sz w:val="24"/>
                <w:szCs w:val="24"/>
              </w:rPr>
              <w:t>-7</w:t>
            </w:r>
          </w:p>
          <w:p w14:paraId="6CDE859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w:t>
            </w:r>
            <w:r w:rsidR="00F85623">
              <w:rPr>
                <w:rFonts w:ascii="Times New Roman" w:eastAsia="Times New Roman" w:hAnsi="Times New Roman"/>
                <w:color w:val="000000"/>
                <w:sz w:val="24"/>
                <w:szCs w:val="24"/>
              </w:rPr>
              <w:t>I</w:t>
            </w:r>
            <w:r>
              <w:rPr>
                <w:rFonts w:ascii="Times New Roman" w:eastAsia="Times New Roman" w:hAnsi="Times New Roman"/>
                <w:color w:val="000000"/>
                <w:sz w:val="24"/>
                <w:szCs w:val="24"/>
              </w:rPr>
              <w:t>I-8, V</w:t>
            </w:r>
            <w:r w:rsidR="00F85623">
              <w:rPr>
                <w:rFonts w:ascii="Times New Roman" w:eastAsia="Times New Roman" w:hAnsi="Times New Roman"/>
                <w:color w:val="000000"/>
                <w:sz w:val="24"/>
                <w:szCs w:val="24"/>
              </w:rPr>
              <w:t>I</w:t>
            </w:r>
            <w:r>
              <w:rPr>
                <w:rFonts w:ascii="Times New Roman" w:eastAsia="Times New Roman" w:hAnsi="Times New Roman"/>
                <w:color w:val="000000"/>
                <w:sz w:val="24"/>
                <w:szCs w:val="24"/>
              </w:rPr>
              <w:t>II-9</w:t>
            </w:r>
          </w:p>
        </w:tc>
        <w:tc>
          <w:tcPr>
            <w:tcW w:w="1716" w:type="dxa"/>
            <w:tcBorders>
              <w:left w:val="single" w:sz="4" w:space="0" w:color="000000"/>
              <w:bottom w:val="single" w:sz="4" w:space="0" w:color="000000"/>
              <w:right w:val="single" w:sz="4" w:space="0" w:color="000000"/>
            </w:tcBorders>
            <w:shd w:val="clear" w:color="auto" w:fill="auto"/>
          </w:tcPr>
          <w:p w14:paraId="2FB78F4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V</w:t>
            </w:r>
            <w:r w:rsidR="00F85623">
              <w:rPr>
                <w:rFonts w:ascii="Times New Roman" w:eastAsia="Times New Roman" w:hAnsi="Times New Roman"/>
                <w:color w:val="000000"/>
                <w:sz w:val="24"/>
                <w:szCs w:val="24"/>
              </w:rPr>
              <w:t>I</w:t>
            </w:r>
            <w:r>
              <w:rPr>
                <w:rFonts w:ascii="Times New Roman" w:eastAsia="Times New Roman" w:hAnsi="Times New Roman"/>
                <w:color w:val="000000"/>
                <w:sz w:val="24"/>
                <w:szCs w:val="24"/>
              </w:rPr>
              <w:t>-7</w:t>
            </w:r>
          </w:p>
        </w:tc>
        <w:tc>
          <w:tcPr>
            <w:tcW w:w="1716" w:type="dxa"/>
            <w:tcBorders>
              <w:left w:val="single" w:sz="4" w:space="0" w:color="000000"/>
              <w:bottom w:val="single" w:sz="4" w:space="0" w:color="000000"/>
              <w:right w:val="single" w:sz="4" w:space="0" w:color="000000"/>
            </w:tcBorders>
          </w:tcPr>
          <w:p w14:paraId="300165A6" w14:textId="77777777" w:rsidR="00C5329D" w:rsidRDefault="00F85623"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764B995B" w14:textId="77777777" w:rsidTr="00C5329D">
        <w:trPr>
          <w:gridAfter w:val="2"/>
          <w:wAfter w:w="4354" w:type="dxa"/>
          <w:trHeight w:val="38"/>
        </w:trPr>
        <w:tc>
          <w:tcPr>
            <w:tcW w:w="622" w:type="dxa"/>
            <w:tcBorders>
              <w:left w:val="single" w:sz="4" w:space="0" w:color="000000"/>
              <w:bottom w:val="single" w:sz="4" w:space="0" w:color="000000"/>
            </w:tcBorders>
            <w:shd w:val="clear" w:color="auto" w:fill="auto"/>
          </w:tcPr>
          <w:p w14:paraId="239F2C8A"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2C7C75D0"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Александар</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Малетин</w:t>
            </w:r>
            <w:proofErr w:type="spellEnd"/>
          </w:p>
        </w:tc>
        <w:tc>
          <w:tcPr>
            <w:tcW w:w="2130" w:type="dxa"/>
            <w:tcBorders>
              <w:left w:val="single" w:sz="4" w:space="0" w:color="000000"/>
              <w:bottom w:val="single" w:sz="4" w:space="0" w:color="000000"/>
            </w:tcBorders>
            <w:shd w:val="clear" w:color="auto" w:fill="auto"/>
          </w:tcPr>
          <w:p w14:paraId="3DC0719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1AD1D30C" w14:textId="77777777" w:rsidR="00C5329D" w:rsidRPr="00F85623" w:rsidRDefault="00F85623" w:rsidP="00F85623">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5(2</w:t>
            </w:r>
            <w:proofErr w:type="gramStart"/>
            <w:r>
              <w:rPr>
                <w:rFonts w:ascii="Times New Roman" w:eastAsia="Times New Roman" w:hAnsi="Times New Roman"/>
                <w:color w:val="000000"/>
                <w:sz w:val="24"/>
                <w:szCs w:val="24"/>
              </w:rPr>
              <w:t xml:space="preserve">) </w:t>
            </w:r>
            <w:r w:rsidR="00C5329D">
              <w:rPr>
                <w:rFonts w:ascii="Times New Roman" w:eastAsia="Times New Roman" w:hAnsi="Times New Roman"/>
                <w:color w:val="000000"/>
                <w:sz w:val="24"/>
                <w:szCs w:val="24"/>
              </w:rPr>
              <w:t>,</w:t>
            </w:r>
            <w:proofErr w:type="gramEnd"/>
            <w:r w:rsidR="00C5329D">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6( 2)</w:t>
            </w:r>
          </w:p>
        </w:tc>
        <w:tc>
          <w:tcPr>
            <w:tcW w:w="1716" w:type="dxa"/>
            <w:tcBorders>
              <w:left w:val="single" w:sz="4" w:space="0" w:color="000000"/>
              <w:bottom w:val="single" w:sz="4" w:space="0" w:color="000000"/>
              <w:right w:val="single" w:sz="4" w:space="0" w:color="000000"/>
            </w:tcBorders>
            <w:shd w:val="clear" w:color="auto" w:fill="auto"/>
          </w:tcPr>
          <w:p w14:paraId="7E9A212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79F63B3D" w14:textId="77777777" w:rsidR="00C5329D" w:rsidRPr="00D60AD4" w:rsidRDefault="00D60AD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C5329D" w14:paraId="024D216A"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4D471E2F"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3</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3C5DE11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Јелена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Патак</w:t>
            </w:r>
            <w:proofErr w:type="spellEnd"/>
          </w:p>
        </w:tc>
        <w:tc>
          <w:tcPr>
            <w:tcW w:w="2130" w:type="dxa"/>
            <w:tcBorders>
              <w:left w:val="single" w:sz="4" w:space="0" w:color="000000"/>
              <w:bottom w:val="single" w:sz="4" w:space="0" w:color="000000"/>
            </w:tcBorders>
            <w:shd w:val="clear" w:color="auto" w:fill="auto"/>
          </w:tcPr>
          <w:p w14:paraId="78911E6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физичко</w:t>
            </w:r>
            <w:proofErr w:type="spellEnd"/>
            <w:r>
              <w:rPr>
                <w:rFonts w:ascii="Times New Roman" w:eastAsia="Times New Roman" w:hAnsi="Times New Roman"/>
                <w:color w:val="000000"/>
                <w:sz w:val="24"/>
                <w:szCs w:val="24"/>
              </w:rPr>
              <w:t xml:space="preserve"> и </w:t>
            </w:r>
            <w:proofErr w:type="spellStart"/>
            <w:r>
              <w:rPr>
                <w:rFonts w:ascii="Times New Roman" w:eastAsia="Times New Roman" w:hAnsi="Times New Roman"/>
                <w:color w:val="000000"/>
                <w:sz w:val="24"/>
                <w:szCs w:val="24"/>
              </w:rPr>
              <w:t>здравствено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7248103C" w14:textId="77777777" w:rsidR="00E3529A" w:rsidRDefault="00E3529A" w:rsidP="00E3529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00C5329D">
              <w:rPr>
                <w:rFonts w:ascii="Times New Roman" w:eastAsia="Times New Roman" w:hAnsi="Times New Roman"/>
                <w:color w:val="000000"/>
                <w:sz w:val="24"/>
                <w:szCs w:val="24"/>
              </w:rPr>
              <w:t>-</w:t>
            </w:r>
            <w:r>
              <w:rPr>
                <w:rFonts w:ascii="Times New Roman" w:eastAsia="Times New Roman" w:hAnsi="Times New Roman"/>
                <w:color w:val="000000"/>
                <w:sz w:val="24"/>
                <w:szCs w:val="24"/>
              </w:rPr>
              <w:t>5(1)</w:t>
            </w:r>
            <w:r w:rsidR="00C5329D">
              <w:rPr>
                <w:rFonts w:ascii="Times New Roman" w:eastAsia="Times New Roman" w:hAnsi="Times New Roman"/>
                <w:color w:val="000000"/>
                <w:sz w:val="24"/>
                <w:szCs w:val="24"/>
              </w:rPr>
              <w:t>, V-</w:t>
            </w:r>
            <w:r>
              <w:rPr>
                <w:rFonts w:ascii="Times New Roman" w:eastAsia="Times New Roman" w:hAnsi="Times New Roman"/>
                <w:color w:val="000000"/>
                <w:sz w:val="24"/>
                <w:szCs w:val="24"/>
              </w:rPr>
              <w:t>6(1)</w:t>
            </w:r>
          </w:p>
          <w:p w14:paraId="51A3BE43" w14:textId="77777777" w:rsidR="00E3529A" w:rsidRDefault="00C5329D" w:rsidP="00E3529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w:t>
            </w:r>
            <w:r w:rsidR="00E3529A">
              <w:rPr>
                <w:rFonts w:ascii="Times New Roman" w:eastAsia="Times New Roman" w:hAnsi="Times New Roman"/>
                <w:color w:val="000000"/>
                <w:sz w:val="24"/>
                <w:szCs w:val="24"/>
              </w:rPr>
              <w:t>2(1)</w:t>
            </w:r>
            <w:r>
              <w:rPr>
                <w:rFonts w:ascii="Times New Roman" w:eastAsia="Times New Roman" w:hAnsi="Times New Roman"/>
                <w:color w:val="000000"/>
                <w:sz w:val="24"/>
                <w:szCs w:val="24"/>
              </w:rPr>
              <w:t xml:space="preserve">, </w:t>
            </w:r>
          </w:p>
          <w:p w14:paraId="11C702E9" w14:textId="77777777" w:rsidR="00C5329D" w:rsidRPr="00E3529A" w:rsidRDefault="00C5329D" w:rsidP="00E3529A">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VII-5</w:t>
            </w:r>
            <w:r w:rsidR="00E3529A">
              <w:rPr>
                <w:rFonts w:ascii="Times New Roman" w:eastAsia="Times New Roman" w:hAnsi="Times New Roman"/>
                <w:color w:val="000000"/>
                <w:sz w:val="24"/>
                <w:szCs w:val="24"/>
              </w:rPr>
              <w:t>(3</w:t>
            </w:r>
            <w:proofErr w:type="gramStart"/>
            <w:r w:rsidR="00E3529A">
              <w:rPr>
                <w:rFonts w:ascii="Times New Roman" w:eastAsia="Times New Roman" w:hAnsi="Times New Roman"/>
                <w:color w:val="000000"/>
                <w:sz w:val="24"/>
                <w:szCs w:val="24"/>
              </w:rPr>
              <w:t>)</w:t>
            </w:r>
            <w:r>
              <w:rPr>
                <w:rFonts w:ascii="Times New Roman" w:eastAsia="Times New Roman" w:hAnsi="Times New Roman"/>
                <w:color w:val="000000"/>
                <w:sz w:val="24"/>
                <w:szCs w:val="24"/>
              </w:rPr>
              <w:t>,VII</w:t>
            </w:r>
            <w:proofErr w:type="gramEnd"/>
            <w:r>
              <w:rPr>
                <w:rFonts w:ascii="Times New Roman" w:eastAsia="Times New Roman" w:hAnsi="Times New Roman"/>
                <w:color w:val="000000"/>
                <w:sz w:val="24"/>
                <w:szCs w:val="24"/>
              </w:rPr>
              <w:t>-</w:t>
            </w:r>
            <w:r w:rsidR="00E3529A">
              <w:rPr>
                <w:rFonts w:ascii="Times New Roman" w:eastAsia="Times New Roman" w:hAnsi="Times New Roman"/>
                <w:color w:val="000000"/>
                <w:sz w:val="24"/>
                <w:szCs w:val="24"/>
              </w:rPr>
              <w:t>8(3)</w:t>
            </w:r>
          </w:p>
        </w:tc>
        <w:tc>
          <w:tcPr>
            <w:tcW w:w="1716" w:type="dxa"/>
            <w:tcBorders>
              <w:left w:val="single" w:sz="4" w:space="0" w:color="000000"/>
              <w:bottom w:val="single" w:sz="4" w:space="0" w:color="000000"/>
              <w:right w:val="single" w:sz="4" w:space="0" w:color="000000"/>
            </w:tcBorders>
            <w:shd w:val="clear" w:color="auto" w:fill="auto"/>
          </w:tcPr>
          <w:p w14:paraId="1AC74DB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6AFCE0E8" w14:textId="77777777" w:rsidR="00C5329D" w:rsidRPr="00D60AD4" w:rsidRDefault="00D60AD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C5329D" w14:paraId="56154410"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6407A02B"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4</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13988876" w14:textId="77777777" w:rsidR="00C5329D" w:rsidRPr="00A76794" w:rsidRDefault="00A76794"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Мате</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Елеонора</w:t>
            </w:r>
            <w:proofErr w:type="spellEnd"/>
          </w:p>
        </w:tc>
        <w:tc>
          <w:tcPr>
            <w:tcW w:w="2130" w:type="dxa"/>
            <w:tcBorders>
              <w:left w:val="single" w:sz="4" w:space="0" w:color="000000"/>
              <w:bottom w:val="single" w:sz="4" w:space="0" w:color="000000"/>
            </w:tcBorders>
            <w:shd w:val="clear" w:color="auto" w:fill="auto"/>
          </w:tcPr>
          <w:p w14:paraId="5DB7E47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Верска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настава-католичка</w:t>
            </w:r>
            <w:proofErr w:type="spellEnd"/>
          </w:p>
        </w:tc>
        <w:tc>
          <w:tcPr>
            <w:tcW w:w="2183" w:type="dxa"/>
            <w:tcBorders>
              <w:left w:val="single" w:sz="4" w:space="0" w:color="000000"/>
              <w:bottom w:val="single" w:sz="4" w:space="0" w:color="000000"/>
            </w:tcBorders>
            <w:shd w:val="clear" w:color="auto" w:fill="auto"/>
          </w:tcPr>
          <w:p w14:paraId="72C5968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212BBFD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266A463C" w14:textId="77777777" w:rsidR="00C5329D" w:rsidRPr="00A76794" w:rsidRDefault="00A7679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C5329D" w14:paraId="3E630164"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08E0F29B"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5</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38C7E127" w14:textId="77777777" w:rsidR="00C5329D" w:rsidRPr="00D60AD4" w:rsidRDefault="00D60AD4"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Бојана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Илић</w:t>
            </w:r>
            <w:proofErr w:type="spellEnd"/>
          </w:p>
        </w:tc>
        <w:tc>
          <w:tcPr>
            <w:tcW w:w="2130" w:type="dxa"/>
            <w:tcBorders>
              <w:left w:val="single" w:sz="4" w:space="0" w:color="000000"/>
              <w:bottom w:val="single" w:sz="4" w:space="0" w:color="000000"/>
            </w:tcBorders>
            <w:shd w:val="clear" w:color="auto" w:fill="auto"/>
          </w:tcPr>
          <w:p w14:paraId="67155B86"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Грађанско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39651306" w14:textId="77777777" w:rsidR="00C5329D" w:rsidRDefault="009C3D48"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00C5329D">
              <w:rPr>
                <w:rFonts w:ascii="Times New Roman" w:eastAsia="Times New Roman" w:hAnsi="Times New Roman"/>
                <w:color w:val="000000"/>
                <w:sz w:val="24"/>
                <w:szCs w:val="24"/>
              </w:rPr>
              <w:t xml:space="preserve"> </w:t>
            </w:r>
            <w:proofErr w:type="spellStart"/>
            <w:r w:rsidR="00C5329D">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7597A3DE"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557681EB" w14:textId="77777777" w:rsidR="00C5329D" w:rsidRPr="009C3D48" w:rsidRDefault="009C3D48"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C5329D" w14:paraId="5A509DD1"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77393E2E"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6</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6A135748" w14:textId="77777777" w:rsidR="00C5329D" w:rsidRPr="00D60AD4" w:rsidRDefault="00D60AD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Јасна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Радишић</w:t>
            </w:r>
            <w:proofErr w:type="spellEnd"/>
          </w:p>
        </w:tc>
        <w:tc>
          <w:tcPr>
            <w:tcW w:w="2130" w:type="dxa"/>
            <w:tcBorders>
              <w:left w:val="single" w:sz="4" w:space="0" w:color="000000"/>
              <w:bottom w:val="single" w:sz="4" w:space="0" w:color="000000"/>
            </w:tcBorders>
            <w:shd w:val="clear" w:color="auto" w:fill="auto"/>
          </w:tcPr>
          <w:p w14:paraId="030846A4" w14:textId="77777777" w:rsidR="00C5329D" w:rsidRDefault="00A76794"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C5329D">
              <w:rPr>
                <w:rFonts w:ascii="Times New Roman" w:eastAsia="Times New Roman" w:hAnsi="Times New Roman"/>
                <w:color w:val="000000"/>
                <w:sz w:val="24"/>
                <w:szCs w:val="24"/>
              </w:rPr>
              <w:t>Грађанско</w:t>
            </w:r>
            <w:proofErr w:type="spellEnd"/>
            <w:r w:rsidR="00C5329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roofErr w:type="spellStart"/>
            <w:r w:rsidR="00C5329D">
              <w:rPr>
                <w:rFonts w:ascii="Times New Roman" w:eastAsia="Times New Roman" w:hAnsi="Times New Roman"/>
                <w:color w:val="000000"/>
                <w:sz w:val="24"/>
                <w:szCs w:val="24"/>
              </w:rPr>
              <w:t>васпитање</w:t>
            </w:r>
            <w:proofErr w:type="spellEnd"/>
          </w:p>
        </w:tc>
        <w:tc>
          <w:tcPr>
            <w:tcW w:w="2183" w:type="dxa"/>
            <w:tcBorders>
              <w:left w:val="single" w:sz="4" w:space="0" w:color="000000"/>
              <w:bottom w:val="single" w:sz="4" w:space="0" w:color="000000"/>
            </w:tcBorders>
            <w:shd w:val="clear" w:color="auto" w:fill="auto"/>
          </w:tcPr>
          <w:p w14:paraId="6F8AC11D" w14:textId="77777777" w:rsidR="00C5329D" w:rsidRPr="009C3D48"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C3D48">
              <w:rPr>
                <w:rFonts w:ascii="Times New Roman" w:eastAsia="Times New Roman" w:hAnsi="Times New Roman"/>
                <w:color w:val="000000"/>
                <w:sz w:val="24"/>
                <w:szCs w:val="24"/>
              </w:rPr>
              <w:t xml:space="preserve">6 </w:t>
            </w:r>
            <w:proofErr w:type="spellStart"/>
            <w:r w:rsidR="009C3D48">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391F76F0" w14:textId="77777777" w:rsidR="00C5329D" w:rsidRPr="00D60AD4" w:rsidRDefault="00D60AD4" w:rsidP="00D60AD4">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VI-2</w:t>
            </w:r>
          </w:p>
        </w:tc>
        <w:tc>
          <w:tcPr>
            <w:tcW w:w="1716" w:type="dxa"/>
            <w:tcBorders>
              <w:left w:val="single" w:sz="4" w:space="0" w:color="000000"/>
              <w:bottom w:val="single" w:sz="4" w:space="0" w:color="000000"/>
              <w:right w:val="single" w:sz="4" w:space="0" w:color="000000"/>
            </w:tcBorders>
          </w:tcPr>
          <w:p w14:paraId="0722BA45" w14:textId="77777777" w:rsidR="00C5329D" w:rsidRPr="009C3D48" w:rsidRDefault="009C3D48"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r w:rsidR="00C5329D" w14:paraId="27666581"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61C32FF8"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7</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18141D28"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Јасна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Кекић</w:t>
            </w:r>
            <w:proofErr w:type="spellEnd"/>
          </w:p>
        </w:tc>
        <w:tc>
          <w:tcPr>
            <w:tcW w:w="2130" w:type="dxa"/>
            <w:tcBorders>
              <w:left w:val="single" w:sz="4" w:space="0" w:color="000000"/>
              <w:bottom w:val="single" w:sz="4" w:space="0" w:color="000000"/>
            </w:tcBorders>
            <w:shd w:val="clear" w:color="auto" w:fill="auto"/>
          </w:tcPr>
          <w:p w14:paraId="56AF35C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Верска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настава-православни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катихизис</w:t>
            </w:r>
            <w:proofErr w:type="spellEnd"/>
          </w:p>
        </w:tc>
        <w:tc>
          <w:tcPr>
            <w:tcW w:w="2183" w:type="dxa"/>
            <w:tcBorders>
              <w:left w:val="single" w:sz="4" w:space="0" w:color="000000"/>
              <w:bottom w:val="single" w:sz="4" w:space="0" w:color="000000"/>
            </w:tcBorders>
            <w:shd w:val="clear" w:color="auto" w:fill="auto"/>
          </w:tcPr>
          <w:p w14:paraId="1AAE5674" w14:textId="77777777" w:rsidR="00C5329D" w:rsidRDefault="00C5112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00C5329D">
              <w:rPr>
                <w:rFonts w:ascii="Times New Roman" w:eastAsia="Times New Roman" w:hAnsi="Times New Roman"/>
                <w:color w:val="000000"/>
                <w:sz w:val="24"/>
                <w:szCs w:val="24"/>
              </w:rPr>
              <w:t xml:space="preserve"> </w:t>
            </w:r>
            <w:proofErr w:type="spellStart"/>
            <w:r w:rsidR="00C5329D">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2D376719"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417B0472" w14:textId="77777777" w:rsidR="00C5329D" w:rsidRDefault="009C3D48"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A76794">
              <w:rPr>
                <w:rFonts w:ascii="Times New Roman" w:eastAsia="Times New Roman" w:hAnsi="Times New Roman"/>
                <w:color w:val="000000"/>
                <w:sz w:val="24"/>
                <w:szCs w:val="24"/>
              </w:rPr>
              <w:t>2</w:t>
            </w:r>
          </w:p>
        </w:tc>
      </w:tr>
      <w:tr w:rsidR="00C5329D" w14:paraId="034DA483"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1E50C268"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8</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1B3EE0A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Срђан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Стевановић</w:t>
            </w:r>
            <w:proofErr w:type="spellEnd"/>
          </w:p>
        </w:tc>
        <w:tc>
          <w:tcPr>
            <w:tcW w:w="2130" w:type="dxa"/>
            <w:tcBorders>
              <w:left w:val="single" w:sz="4" w:space="0" w:color="000000"/>
              <w:bottom w:val="single" w:sz="4" w:space="0" w:color="000000"/>
            </w:tcBorders>
            <w:shd w:val="clear" w:color="auto" w:fill="auto"/>
          </w:tcPr>
          <w:p w14:paraId="563C59F4"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Верска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настава-православни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катихизис</w:t>
            </w:r>
            <w:proofErr w:type="spellEnd"/>
          </w:p>
        </w:tc>
        <w:tc>
          <w:tcPr>
            <w:tcW w:w="2183" w:type="dxa"/>
            <w:tcBorders>
              <w:left w:val="single" w:sz="4" w:space="0" w:color="000000"/>
              <w:bottom w:val="single" w:sz="4" w:space="0" w:color="000000"/>
            </w:tcBorders>
            <w:shd w:val="clear" w:color="auto" w:fill="auto"/>
          </w:tcPr>
          <w:p w14:paraId="6453BAD5"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roofErr w:type="spellStart"/>
            <w:r>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7B336B5F"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7EAB0E39" w14:textId="77777777" w:rsidR="00C5329D" w:rsidRDefault="00A7679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5A5DBA43" w14:textId="77777777" w:rsidTr="00C5329D">
        <w:trPr>
          <w:gridAfter w:val="2"/>
          <w:wAfter w:w="4354" w:type="dxa"/>
          <w:trHeight w:val="554"/>
        </w:trPr>
        <w:tc>
          <w:tcPr>
            <w:tcW w:w="622" w:type="dxa"/>
            <w:tcBorders>
              <w:left w:val="single" w:sz="4" w:space="0" w:color="000000"/>
              <w:bottom w:val="single" w:sz="4" w:space="0" w:color="000000"/>
            </w:tcBorders>
            <w:shd w:val="clear" w:color="auto" w:fill="auto"/>
          </w:tcPr>
          <w:p w14:paraId="54ACD62F"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84606">
              <w:rPr>
                <w:rFonts w:ascii="Times New Roman" w:eastAsia="Times New Roman" w:hAnsi="Times New Roman"/>
                <w:color w:val="000000"/>
                <w:sz w:val="24"/>
                <w:szCs w:val="24"/>
              </w:rPr>
              <w:t>9</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05A1A372"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Сава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Ћурчин</w:t>
            </w:r>
            <w:proofErr w:type="spellEnd"/>
          </w:p>
        </w:tc>
        <w:tc>
          <w:tcPr>
            <w:tcW w:w="2130" w:type="dxa"/>
            <w:tcBorders>
              <w:left w:val="single" w:sz="4" w:space="0" w:color="000000"/>
              <w:bottom w:val="single" w:sz="4" w:space="0" w:color="000000"/>
            </w:tcBorders>
            <w:shd w:val="clear" w:color="auto" w:fill="auto"/>
          </w:tcPr>
          <w:p w14:paraId="2507F2C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Верска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настава-православни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катихизис</w:t>
            </w:r>
            <w:proofErr w:type="spellEnd"/>
          </w:p>
        </w:tc>
        <w:tc>
          <w:tcPr>
            <w:tcW w:w="2183" w:type="dxa"/>
            <w:tcBorders>
              <w:left w:val="single" w:sz="4" w:space="0" w:color="000000"/>
              <w:bottom w:val="single" w:sz="4" w:space="0" w:color="000000"/>
            </w:tcBorders>
            <w:shd w:val="clear" w:color="auto" w:fill="auto"/>
          </w:tcPr>
          <w:p w14:paraId="3CF99622" w14:textId="77777777" w:rsidR="00C5329D" w:rsidRDefault="00C51129"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C5329D">
              <w:rPr>
                <w:rFonts w:ascii="Times New Roman" w:eastAsia="Times New Roman" w:hAnsi="Times New Roman"/>
                <w:color w:val="000000"/>
                <w:sz w:val="24"/>
                <w:szCs w:val="24"/>
              </w:rPr>
              <w:t xml:space="preserve"> </w:t>
            </w:r>
            <w:proofErr w:type="spellStart"/>
            <w:r w:rsidR="00C5329D">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4E016806" w14:textId="77777777" w:rsidR="00C5329D" w:rsidRDefault="00D60AD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VII-5</w:t>
            </w:r>
          </w:p>
        </w:tc>
        <w:tc>
          <w:tcPr>
            <w:tcW w:w="1716" w:type="dxa"/>
            <w:tcBorders>
              <w:left w:val="single" w:sz="4" w:space="0" w:color="000000"/>
              <w:bottom w:val="single" w:sz="4" w:space="0" w:color="000000"/>
              <w:right w:val="single" w:sz="4" w:space="0" w:color="000000"/>
            </w:tcBorders>
          </w:tcPr>
          <w:p w14:paraId="27008792" w14:textId="77777777" w:rsidR="00C5329D" w:rsidRDefault="00A7679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C5329D" w14:paraId="3E269D14"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58BF8E74" w14:textId="77777777" w:rsidR="00C5329D" w:rsidRDefault="00D84606"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w:t>
            </w:r>
            <w:r w:rsidR="00C5329D">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47C8EA7B" w14:textId="77777777" w:rsidR="00C5329D" w:rsidRDefault="00C51129"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2130" w:type="dxa"/>
            <w:tcBorders>
              <w:left w:val="single" w:sz="4" w:space="0" w:color="000000"/>
              <w:bottom w:val="single" w:sz="4" w:space="0" w:color="000000"/>
            </w:tcBorders>
            <w:shd w:val="clear" w:color="auto" w:fill="auto"/>
          </w:tcPr>
          <w:p w14:paraId="01D85192"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Верска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настава-исламска</w:t>
            </w:r>
            <w:proofErr w:type="spellEnd"/>
          </w:p>
        </w:tc>
        <w:tc>
          <w:tcPr>
            <w:tcW w:w="2183" w:type="dxa"/>
            <w:tcBorders>
              <w:left w:val="single" w:sz="4" w:space="0" w:color="000000"/>
              <w:bottom w:val="single" w:sz="4" w:space="0" w:color="000000"/>
            </w:tcBorders>
            <w:shd w:val="clear" w:color="auto" w:fill="auto"/>
          </w:tcPr>
          <w:p w14:paraId="62BDFC31"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w:t>
            </w:r>
            <w:proofErr w:type="spellStart"/>
            <w:r>
              <w:rPr>
                <w:rFonts w:ascii="Times New Roman" w:eastAsia="Times New Roman" w:hAnsi="Times New Roman"/>
                <w:color w:val="000000"/>
                <w:sz w:val="24"/>
                <w:szCs w:val="24"/>
              </w:rPr>
              <w:t>група</w:t>
            </w:r>
            <w:proofErr w:type="spellEnd"/>
          </w:p>
        </w:tc>
        <w:tc>
          <w:tcPr>
            <w:tcW w:w="1716" w:type="dxa"/>
            <w:tcBorders>
              <w:left w:val="single" w:sz="4" w:space="0" w:color="000000"/>
              <w:bottom w:val="single" w:sz="4" w:space="0" w:color="000000"/>
              <w:right w:val="single" w:sz="4" w:space="0" w:color="000000"/>
            </w:tcBorders>
            <w:shd w:val="clear" w:color="auto" w:fill="auto"/>
          </w:tcPr>
          <w:p w14:paraId="2D80DFD0"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4416EA48" w14:textId="77777777" w:rsidR="00C5329D" w:rsidRPr="00A76794" w:rsidRDefault="00A7679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C5329D" w14:paraId="528EFA58"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6A64E8B2" w14:textId="77777777" w:rsidR="00C5329D" w:rsidRDefault="00C5329D" w:rsidP="00D84606">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D84606">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p>
        </w:tc>
        <w:tc>
          <w:tcPr>
            <w:tcW w:w="2835" w:type="dxa"/>
            <w:tcBorders>
              <w:left w:val="single" w:sz="4" w:space="0" w:color="000000"/>
              <w:bottom w:val="single" w:sz="4" w:space="0" w:color="000000"/>
            </w:tcBorders>
            <w:shd w:val="clear" w:color="auto" w:fill="auto"/>
          </w:tcPr>
          <w:p w14:paraId="3C3FEC1A" w14:textId="77777777" w:rsidR="00C5329D" w:rsidRDefault="00C5329D" w:rsidP="00C5329D">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Оља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Јаковљев</w:t>
            </w:r>
            <w:proofErr w:type="spellEnd"/>
          </w:p>
        </w:tc>
        <w:tc>
          <w:tcPr>
            <w:tcW w:w="2130" w:type="dxa"/>
            <w:tcBorders>
              <w:left w:val="single" w:sz="4" w:space="0" w:color="000000"/>
              <w:bottom w:val="single" w:sz="4" w:space="0" w:color="000000"/>
            </w:tcBorders>
            <w:shd w:val="clear" w:color="auto" w:fill="auto"/>
          </w:tcPr>
          <w:p w14:paraId="7B516973"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Русински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7D474FF8"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Pr>
                <w:rFonts w:ascii="Times New Roman" w:eastAsia="Times New Roman" w:hAnsi="Times New Roman"/>
                <w:color w:val="000000"/>
                <w:sz w:val="24"/>
                <w:szCs w:val="24"/>
              </w:rPr>
              <w:t>група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од</w:t>
            </w:r>
            <w:proofErr w:type="spellEnd"/>
            <w:r>
              <w:rPr>
                <w:rFonts w:ascii="Times New Roman" w:eastAsia="Times New Roman" w:hAnsi="Times New Roman"/>
                <w:color w:val="000000"/>
                <w:sz w:val="24"/>
                <w:szCs w:val="24"/>
              </w:rPr>
              <w:t xml:space="preserve"> 5. </w:t>
            </w:r>
            <w:proofErr w:type="spellStart"/>
            <w:r>
              <w:rPr>
                <w:rFonts w:ascii="Times New Roman" w:eastAsia="Times New Roman" w:hAnsi="Times New Roman"/>
                <w:color w:val="000000"/>
                <w:sz w:val="24"/>
                <w:szCs w:val="24"/>
              </w:rPr>
              <w:t>до</w:t>
            </w:r>
            <w:proofErr w:type="spellEnd"/>
            <w:r>
              <w:rPr>
                <w:rFonts w:ascii="Times New Roman" w:eastAsia="Times New Roman" w:hAnsi="Times New Roman"/>
                <w:color w:val="000000"/>
                <w:sz w:val="24"/>
                <w:szCs w:val="24"/>
              </w:rPr>
              <w:t xml:space="preserve"> 7. </w:t>
            </w:r>
            <w:proofErr w:type="spellStart"/>
            <w:r>
              <w:rPr>
                <w:rFonts w:ascii="Times New Roman" w:eastAsia="Times New Roman" w:hAnsi="Times New Roman"/>
                <w:color w:val="000000"/>
                <w:sz w:val="24"/>
                <w:szCs w:val="24"/>
              </w:rPr>
              <w:t>разрда</w:t>
            </w:r>
            <w:proofErr w:type="spellEnd"/>
          </w:p>
        </w:tc>
        <w:tc>
          <w:tcPr>
            <w:tcW w:w="1716" w:type="dxa"/>
            <w:tcBorders>
              <w:left w:val="single" w:sz="4" w:space="0" w:color="000000"/>
              <w:bottom w:val="single" w:sz="4" w:space="0" w:color="000000"/>
              <w:right w:val="single" w:sz="4" w:space="0" w:color="000000"/>
            </w:tcBorders>
            <w:shd w:val="clear" w:color="auto" w:fill="auto"/>
          </w:tcPr>
          <w:p w14:paraId="33D3CC37" w14:textId="77777777" w:rsidR="00C5329D" w:rsidRDefault="00C5329D"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5F4E1BD7" w14:textId="77777777" w:rsidR="00C5329D" w:rsidRPr="00A76794" w:rsidRDefault="00A76794" w:rsidP="00C5329D">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A76794" w14:paraId="57D54C30" w14:textId="77777777" w:rsidTr="00C5329D">
        <w:trPr>
          <w:gridAfter w:val="2"/>
          <w:wAfter w:w="4354" w:type="dxa"/>
          <w:trHeight w:val="212"/>
        </w:trPr>
        <w:tc>
          <w:tcPr>
            <w:tcW w:w="622" w:type="dxa"/>
            <w:tcBorders>
              <w:left w:val="single" w:sz="4" w:space="0" w:color="000000"/>
              <w:bottom w:val="single" w:sz="4" w:space="0" w:color="000000"/>
            </w:tcBorders>
            <w:shd w:val="clear" w:color="auto" w:fill="auto"/>
          </w:tcPr>
          <w:p w14:paraId="5226E9BE" w14:textId="77777777" w:rsid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c>
          <w:tcPr>
            <w:tcW w:w="2835" w:type="dxa"/>
            <w:tcBorders>
              <w:left w:val="single" w:sz="4" w:space="0" w:color="000000"/>
              <w:bottom w:val="single" w:sz="4" w:space="0" w:color="000000"/>
            </w:tcBorders>
            <w:shd w:val="clear" w:color="auto" w:fill="auto"/>
          </w:tcPr>
          <w:p w14:paraId="39E20DD1"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Виктор</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Корчок</w:t>
            </w:r>
            <w:proofErr w:type="spellEnd"/>
          </w:p>
        </w:tc>
        <w:tc>
          <w:tcPr>
            <w:tcW w:w="2130" w:type="dxa"/>
            <w:tcBorders>
              <w:left w:val="single" w:sz="4" w:space="0" w:color="000000"/>
              <w:bottom w:val="single" w:sz="4" w:space="0" w:color="000000"/>
            </w:tcBorders>
            <w:shd w:val="clear" w:color="auto" w:fill="auto"/>
          </w:tcPr>
          <w:p w14:paraId="3038E511" w14:textId="77777777" w:rsid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Словачки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tcBorders>
              <w:left w:val="single" w:sz="4" w:space="0" w:color="000000"/>
              <w:bottom w:val="single" w:sz="4" w:space="0" w:color="000000"/>
            </w:tcBorders>
            <w:shd w:val="clear" w:color="auto" w:fill="auto"/>
          </w:tcPr>
          <w:p w14:paraId="11B8845C" w14:textId="77777777" w:rsid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Pr>
                <w:rFonts w:ascii="Times New Roman" w:eastAsia="Times New Roman" w:hAnsi="Times New Roman"/>
                <w:color w:val="000000"/>
                <w:sz w:val="24"/>
                <w:szCs w:val="24"/>
              </w:rPr>
              <w:t>група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од</w:t>
            </w:r>
            <w:proofErr w:type="spellEnd"/>
            <w:r>
              <w:rPr>
                <w:rFonts w:ascii="Times New Roman" w:eastAsia="Times New Roman" w:hAnsi="Times New Roman"/>
                <w:color w:val="000000"/>
                <w:sz w:val="24"/>
                <w:szCs w:val="24"/>
              </w:rPr>
              <w:t xml:space="preserve"> 5. </w:t>
            </w:r>
            <w:proofErr w:type="spellStart"/>
            <w:r>
              <w:rPr>
                <w:rFonts w:ascii="Times New Roman" w:eastAsia="Times New Roman" w:hAnsi="Times New Roman"/>
                <w:color w:val="000000"/>
                <w:sz w:val="24"/>
                <w:szCs w:val="24"/>
              </w:rPr>
              <w:t>до</w:t>
            </w:r>
            <w:proofErr w:type="spellEnd"/>
            <w:r>
              <w:rPr>
                <w:rFonts w:ascii="Times New Roman" w:eastAsia="Times New Roman" w:hAnsi="Times New Roman"/>
                <w:color w:val="000000"/>
                <w:sz w:val="24"/>
                <w:szCs w:val="24"/>
              </w:rPr>
              <w:t xml:space="preserve"> 8. </w:t>
            </w:r>
            <w:proofErr w:type="spellStart"/>
            <w:r>
              <w:rPr>
                <w:rFonts w:ascii="Times New Roman" w:eastAsia="Times New Roman" w:hAnsi="Times New Roman"/>
                <w:color w:val="000000"/>
                <w:sz w:val="24"/>
                <w:szCs w:val="24"/>
              </w:rPr>
              <w:t>разреда</w:t>
            </w:r>
            <w:proofErr w:type="spellEnd"/>
          </w:p>
        </w:tc>
        <w:tc>
          <w:tcPr>
            <w:tcW w:w="1716" w:type="dxa"/>
            <w:tcBorders>
              <w:left w:val="single" w:sz="4" w:space="0" w:color="000000"/>
              <w:bottom w:val="single" w:sz="4" w:space="0" w:color="000000"/>
              <w:right w:val="single" w:sz="4" w:space="0" w:color="000000"/>
            </w:tcBorders>
            <w:shd w:val="clear" w:color="auto" w:fill="auto"/>
          </w:tcPr>
          <w:p w14:paraId="6EBA8653" w14:textId="77777777" w:rsid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bottom w:val="single" w:sz="4" w:space="0" w:color="000000"/>
              <w:right w:val="single" w:sz="4" w:space="0" w:color="000000"/>
            </w:tcBorders>
          </w:tcPr>
          <w:p w14:paraId="04C0143E" w14:textId="77777777" w:rsidR="00A76794" w:rsidRP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A76794" w14:paraId="3E2074F3" w14:textId="77777777" w:rsidTr="00C5329D">
        <w:trPr>
          <w:gridAfter w:val="2"/>
          <w:wAfter w:w="4354" w:type="dxa"/>
          <w:trHeight w:val="180"/>
        </w:trPr>
        <w:tc>
          <w:tcPr>
            <w:tcW w:w="622" w:type="dxa"/>
            <w:tcBorders>
              <w:left w:val="single" w:sz="4" w:space="0" w:color="000000"/>
            </w:tcBorders>
            <w:shd w:val="clear" w:color="auto" w:fill="auto"/>
          </w:tcPr>
          <w:p w14:paraId="2CD8BA16" w14:textId="77777777" w:rsidR="00A76794" w:rsidRP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73.</w:t>
            </w:r>
          </w:p>
        </w:tc>
        <w:tc>
          <w:tcPr>
            <w:tcW w:w="2835" w:type="dxa"/>
            <w:vMerge w:val="restart"/>
            <w:tcBorders>
              <w:left w:val="single" w:sz="4" w:space="0" w:color="000000"/>
            </w:tcBorders>
            <w:shd w:val="clear" w:color="auto" w:fill="auto"/>
          </w:tcPr>
          <w:p w14:paraId="1167A002" w14:textId="77777777" w:rsidR="00A76794" w:rsidRP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Данијела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Ђорђевић</w:t>
            </w:r>
            <w:proofErr w:type="spellEnd"/>
          </w:p>
        </w:tc>
        <w:tc>
          <w:tcPr>
            <w:tcW w:w="2130" w:type="dxa"/>
            <w:vMerge w:val="restart"/>
            <w:tcBorders>
              <w:left w:val="single" w:sz="4" w:space="0" w:color="000000"/>
            </w:tcBorders>
            <w:shd w:val="clear" w:color="auto" w:fill="auto"/>
          </w:tcPr>
          <w:p w14:paraId="4F72212D"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Ромски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језик</w:t>
            </w:r>
            <w:proofErr w:type="spellEnd"/>
          </w:p>
        </w:tc>
        <w:tc>
          <w:tcPr>
            <w:tcW w:w="2183" w:type="dxa"/>
            <w:vMerge w:val="restart"/>
            <w:tcBorders>
              <w:left w:val="single" w:sz="4" w:space="0" w:color="000000"/>
              <w:right w:val="single" w:sz="4" w:space="0" w:color="000000"/>
            </w:tcBorders>
            <w:shd w:val="clear" w:color="auto" w:fill="auto"/>
          </w:tcPr>
          <w:p w14:paraId="686F9AE1" w14:textId="77777777" w:rsidR="00A76794" w:rsidRPr="009C3D48" w:rsidRDefault="009C3D48"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roofErr w:type="spellStart"/>
            <w:r>
              <w:rPr>
                <w:rFonts w:ascii="Times New Roman" w:eastAsia="Times New Roman" w:hAnsi="Times New Roman"/>
                <w:color w:val="000000"/>
                <w:sz w:val="24"/>
                <w:szCs w:val="24"/>
              </w:rPr>
              <w:t>групе</w:t>
            </w:r>
            <w:proofErr w:type="spellEnd"/>
          </w:p>
        </w:tc>
        <w:tc>
          <w:tcPr>
            <w:tcW w:w="1716" w:type="dxa"/>
            <w:vMerge w:val="restart"/>
            <w:tcBorders>
              <w:left w:val="single" w:sz="4" w:space="0" w:color="000000"/>
              <w:right w:val="single" w:sz="4" w:space="0" w:color="000000"/>
            </w:tcBorders>
            <w:shd w:val="clear" w:color="auto" w:fill="auto"/>
          </w:tcPr>
          <w:p w14:paraId="1C959A48" w14:textId="77777777" w:rsidR="00A76794" w:rsidRDefault="00A76794"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НЕМА</w:t>
            </w:r>
          </w:p>
        </w:tc>
        <w:tc>
          <w:tcPr>
            <w:tcW w:w="1716" w:type="dxa"/>
            <w:tcBorders>
              <w:left w:val="single" w:sz="4" w:space="0" w:color="000000"/>
              <w:right w:val="single" w:sz="4" w:space="0" w:color="000000"/>
            </w:tcBorders>
          </w:tcPr>
          <w:p w14:paraId="324C8F41" w14:textId="77777777" w:rsidR="00A76794" w:rsidRPr="00A76794" w:rsidRDefault="009C3D48" w:rsidP="00A76794">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A76794" w14:paraId="3207069A" w14:textId="77777777" w:rsidTr="00C5329D">
        <w:trPr>
          <w:gridAfter w:val="2"/>
          <w:wAfter w:w="4354" w:type="dxa"/>
          <w:trHeight w:val="180"/>
        </w:trPr>
        <w:tc>
          <w:tcPr>
            <w:tcW w:w="622" w:type="dxa"/>
            <w:tcBorders>
              <w:left w:val="single" w:sz="4" w:space="0" w:color="000000"/>
            </w:tcBorders>
            <w:shd w:val="clear" w:color="auto" w:fill="auto"/>
          </w:tcPr>
          <w:p w14:paraId="7E335AED"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835" w:type="dxa"/>
            <w:vMerge/>
            <w:tcBorders>
              <w:left w:val="single" w:sz="4" w:space="0" w:color="000000"/>
            </w:tcBorders>
            <w:shd w:val="clear" w:color="auto" w:fill="auto"/>
          </w:tcPr>
          <w:p w14:paraId="13342F56" w14:textId="77777777" w:rsidR="00A76794" w:rsidRDefault="00A76794" w:rsidP="00A76794">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2130" w:type="dxa"/>
            <w:vMerge/>
            <w:tcBorders>
              <w:left w:val="single" w:sz="4" w:space="0" w:color="000000"/>
            </w:tcBorders>
            <w:shd w:val="clear" w:color="auto" w:fill="auto"/>
          </w:tcPr>
          <w:p w14:paraId="5408A5D2" w14:textId="77777777" w:rsidR="00A76794" w:rsidRDefault="00A76794" w:rsidP="00A76794">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2183" w:type="dxa"/>
            <w:vMerge/>
            <w:tcBorders>
              <w:left w:val="single" w:sz="4" w:space="0" w:color="000000"/>
              <w:right w:val="single" w:sz="4" w:space="0" w:color="000000"/>
            </w:tcBorders>
            <w:shd w:val="clear" w:color="auto" w:fill="auto"/>
          </w:tcPr>
          <w:p w14:paraId="6ACE503D" w14:textId="77777777" w:rsidR="00A76794" w:rsidRDefault="00A76794" w:rsidP="00A76794">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16" w:type="dxa"/>
            <w:vMerge/>
            <w:tcBorders>
              <w:left w:val="single" w:sz="4" w:space="0" w:color="000000"/>
              <w:right w:val="single" w:sz="4" w:space="0" w:color="000000"/>
            </w:tcBorders>
            <w:shd w:val="clear" w:color="auto" w:fill="auto"/>
          </w:tcPr>
          <w:p w14:paraId="07E92408" w14:textId="77777777" w:rsidR="00A76794" w:rsidRDefault="00A76794" w:rsidP="00A76794">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16" w:type="dxa"/>
            <w:tcBorders>
              <w:left w:val="single" w:sz="4" w:space="0" w:color="000000"/>
              <w:right w:val="single" w:sz="4" w:space="0" w:color="000000"/>
            </w:tcBorders>
          </w:tcPr>
          <w:p w14:paraId="161801BA" w14:textId="77777777" w:rsidR="00A76794" w:rsidRDefault="00A76794" w:rsidP="00A76794">
            <w:pPr>
              <w:widowControl w:val="0"/>
              <w:pBdr>
                <w:top w:val="nil"/>
                <w:left w:val="nil"/>
                <w:bottom w:val="nil"/>
                <w:right w:val="nil"/>
                <w:between w:val="nil"/>
              </w:pBdr>
              <w:spacing w:after="0"/>
              <w:rPr>
                <w:rFonts w:ascii="Times New Roman" w:eastAsia="Times New Roman" w:hAnsi="Times New Roman"/>
                <w:color w:val="000000"/>
                <w:sz w:val="24"/>
                <w:szCs w:val="24"/>
              </w:rPr>
            </w:pPr>
          </w:p>
        </w:tc>
      </w:tr>
      <w:tr w:rsidR="00A76794" w14:paraId="4C03E43E" w14:textId="77777777" w:rsidTr="00C5329D">
        <w:trPr>
          <w:gridAfter w:val="2"/>
          <w:wAfter w:w="4354" w:type="dxa"/>
          <w:trHeight w:val="15"/>
        </w:trPr>
        <w:tc>
          <w:tcPr>
            <w:tcW w:w="622" w:type="dxa"/>
            <w:tcBorders>
              <w:left w:val="single" w:sz="4" w:space="0" w:color="000000"/>
              <w:bottom w:val="single" w:sz="4" w:space="0" w:color="auto"/>
            </w:tcBorders>
            <w:shd w:val="clear" w:color="auto" w:fill="auto"/>
          </w:tcPr>
          <w:p w14:paraId="5295071A"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835" w:type="dxa"/>
            <w:tcBorders>
              <w:left w:val="single" w:sz="4" w:space="0" w:color="000000"/>
              <w:bottom w:val="single" w:sz="4" w:space="0" w:color="auto"/>
            </w:tcBorders>
            <w:shd w:val="clear" w:color="auto" w:fill="auto"/>
          </w:tcPr>
          <w:p w14:paraId="3A3E6363"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30" w:type="dxa"/>
            <w:tcBorders>
              <w:left w:val="single" w:sz="4" w:space="0" w:color="000000"/>
              <w:bottom w:val="single" w:sz="4" w:space="0" w:color="auto"/>
            </w:tcBorders>
            <w:shd w:val="clear" w:color="auto" w:fill="auto"/>
          </w:tcPr>
          <w:p w14:paraId="067798DF"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183" w:type="dxa"/>
            <w:tcBorders>
              <w:left w:val="single" w:sz="4" w:space="0" w:color="000000"/>
              <w:bottom w:val="single" w:sz="4" w:space="0" w:color="auto"/>
              <w:right w:val="single" w:sz="4" w:space="0" w:color="000000"/>
            </w:tcBorders>
            <w:shd w:val="clear" w:color="auto" w:fill="auto"/>
          </w:tcPr>
          <w:p w14:paraId="35305690"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16" w:type="dxa"/>
            <w:tcBorders>
              <w:left w:val="single" w:sz="4" w:space="0" w:color="000000"/>
              <w:bottom w:val="single" w:sz="4" w:space="0" w:color="auto"/>
              <w:right w:val="single" w:sz="4" w:space="0" w:color="000000"/>
            </w:tcBorders>
            <w:shd w:val="clear" w:color="auto" w:fill="auto"/>
          </w:tcPr>
          <w:p w14:paraId="1A75AAF5"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16" w:type="dxa"/>
            <w:tcBorders>
              <w:left w:val="single" w:sz="4" w:space="0" w:color="000000"/>
              <w:bottom w:val="single" w:sz="4" w:space="0" w:color="auto"/>
              <w:right w:val="single" w:sz="4" w:space="0" w:color="000000"/>
            </w:tcBorders>
          </w:tcPr>
          <w:p w14:paraId="2F2C27E9" w14:textId="77777777" w:rsidR="00A76794" w:rsidRDefault="00A76794" w:rsidP="00A76794">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14:paraId="4C580D1E" w14:textId="77777777" w:rsidR="00C5329D" w:rsidRDefault="00C5329D" w:rsidP="00C5329D">
      <w:pPr>
        <w:spacing w:after="0"/>
        <w:rPr>
          <w:rFonts w:ascii="Times New Roman" w:eastAsia="Times New Roman" w:hAnsi="Times New Roman"/>
          <w:color w:val="000000"/>
          <w:sz w:val="24"/>
          <w:szCs w:val="24"/>
        </w:rPr>
      </w:pPr>
    </w:p>
    <w:p w14:paraId="68FC15A2" w14:textId="77777777" w:rsidR="00C5329D" w:rsidRDefault="00C5329D" w:rsidP="00C5329D">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29D6CA9C" w14:textId="77777777" w:rsidR="00C5329D" w:rsidRDefault="00C5329D" w:rsidP="00C5329D">
      <w:pPr>
        <w:rPr>
          <w:rFonts w:ascii="Times New Roman" w:eastAsia="Times New Roman" w:hAnsi="Times New Roman"/>
          <w:b/>
          <w:color w:val="000000"/>
          <w:sz w:val="24"/>
          <w:szCs w:val="24"/>
        </w:rPr>
      </w:pPr>
    </w:p>
    <w:p w14:paraId="30278596" w14:textId="77777777" w:rsidR="00C5329D" w:rsidRDefault="00C5329D" w:rsidP="00C5329D">
      <w:pPr>
        <w:rPr>
          <w:rFonts w:ascii="Times New Roman" w:eastAsia="Times New Roman" w:hAnsi="Times New Roman"/>
          <w:b/>
          <w:color w:val="000000"/>
          <w:sz w:val="24"/>
          <w:szCs w:val="24"/>
        </w:rPr>
      </w:pPr>
    </w:p>
    <w:p w14:paraId="773C86D5" w14:textId="77777777" w:rsidR="00C5329D" w:rsidRDefault="00C5329D" w:rsidP="00C5329D">
      <w:pPr>
        <w:spacing w:after="0" w:line="240" w:lineRule="auto"/>
        <w:ind w:left="1440"/>
        <w:jc w:val="center"/>
        <w:rPr>
          <w:rFonts w:ascii="Times New Roman" w:eastAsia="Times New Roman" w:hAnsi="Times New Roman"/>
          <w:b/>
          <w:color w:val="000000"/>
          <w:sz w:val="24"/>
          <w:szCs w:val="24"/>
        </w:rPr>
      </w:pPr>
    </w:p>
    <w:p w14:paraId="680D942F" w14:textId="77777777" w:rsidR="00C5329D" w:rsidRDefault="00C5329D" w:rsidP="00C5329D">
      <w:pPr>
        <w:spacing w:after="0" w:line="240" w:lineRule="auto"/>
        <w:ind w:left="1440"/>
        <w:jc w:val="center"/>
        <w:rPr>
          <w:rFonts w:ascii="Times New Roman" w:eastAsia="Times New Roman" w:hAnsi="Times New Roman"/>
          <w:b/>
          <w:color w:val="000000"/>
          <w:sz w:val="24"/>
          <w:szCs w:val="24"/>
        </w:rPr>
      </w:pPr>
    </w:p>
    <w:p w14:paraId="6BFAC42F" w14:textId="77777777" w:rsidR="00C5329D" w:rsidRPr="002325FA" w:rsidRDefault="00C5329D" w:rsidP="00C5329D">
      <w:pPr>
        <w:spacing w:after="0" w:line="240" w:lineRule="auto"/>
        <w:ind w:left="1440"/>
        <w:jc w:val="center"/>
        <w:rPr>
          <w:rFonts w:ascii="Times New Roman" w:eastAsia="Times New Roman" w:hAnsi="Times New Roman"/>
          <w:b/>
          <w:color w:val="000000"/>
          <w:sz w:val="24"/>
          <w:szCs w:val="24"/>
        </w:rPr>
      </w:pPr>
    </w:p>
    <w:p w14:paraId="0E453B9C" w14:textId="77777777" w:rsidR="00C5329D" w:rsidRDefault="00C5329D" w:rsidP="00C5329D">
      <w:pPr>
        <w:spacing w:after="0" w:line="240" w:lineRule="auto"/>
        <w:ind w:left="1440"/>
        <w:jc w:val="center"/>
        <w:rPr>
          <w:rFonts w:ascii="Times New Roman" w:eastAsia="Times New Roman" w:hAnsi="Times New Roman"/>
          <w:b/>
          <w:color w:val="000000"/>
          <w:sz w:val="24"/>
          <w:szCs w:val="24"/>
        </w:rPr>
      </w:pPr>
    </w:p>
    <w:p w14:paraId="110C7EF4" w14:textId="77777777" w:rsidR="00C5329D" w:rsidRDefault="00C5329D" w:rsidP="00C5329D">
      <w:pPr>
        <w:spacing w:after="0" w:line="240" w:lineRule="auto"/>
        <w:rPr>
          <w:rFonts w:ascii="Times New Roman" w:eastAsia="Times New Roman" w:hAnsi="Times New Roman"/>
          <w:color w:val="000000"/>
          <w:sz w:val="24"/>
          <w:szCs w:val="24"/>
        </w:rPr>
      </w:pPr>
    </w:p>
    <w:p w14:paraId="276F21B8" w14:textId="77777777" w:rsidR="00C5329D" w:rsidRDefault="00C5329D" w:rsidP="00C5329D">
      <w:pPr>
        <w:spacing w:after="0" w:line="240" w:lineRule="auto"/>
        <w:rPr>
          <w:rFonts w:ascii="Times New Roman" w:eastAsia="Times New Roman" w:hAnsi="Times New Roman"/>
          <w:color w:val="000000"/>
          <w:sz w:val="24"/>
          <w:szCs w:val="24"/>
        </w:rPr>
      </w:pPr>
    </w:p>
    <w:p w14:paraId="6D6D69D5" w14:textId="77777777" w:rsidR="000B2B56" w:rsidRDefault="000B2B56" w:rsidP="00B474E3">
      <w:pPr>
        <w:spacing w:after="0" w:line="240" w:lineRule="auto"/>
        <w:rPr>
          <w:rFonts w:ascii="Times New Roman" w:hAnsi="Times New Roman"/>
          <w:b/>
          <w:color w:val="000000"/>
          <w:sz w:val="24"/>
          <w:szCs w:val="24"/>
        </w:rPr>
      </w:pPr>
    </w:p>
    <w:p w14:paraId="1981EFFD" w14:textId="77777777" w:rsidR="00C5329D" w:rsidRDefault="00C5329D" w:rsidP="00B474E3">
      <w:pPr>
        <w:spacing w:after="0" w:line="240" w:lineRule="auto"/>
        <w:rPr>
          <w:rFonts w:ascii="Times New Roman" w:hAnsi="Times New Roman"/>
          <w:b/>
          <w:color w:val="000000"/>
          <w:sz w:val="24"/>
          <w:szCs w:val="24"/>
        </w:rPr>
      </w:pPr>
    </w:p>
    <w:p w14:paraId="28E08E0F" w14:textId="77777777" w:rsidR="00C5329D" w:rsidRDefault="00C5329D" w:rsidP="00B474E3">
      <w:pPr>
        <w:spacing w:after="0" w:line="240" w:lineRule="auto"/>
        <w:rPr>
          <w:rFonts w:ascii="Times New Roman" w:hAnsi="Times New Roman"/>
          <w:b/>
          <w:color w:val="000000"/>
          <w:sz w:val="24"/>
          <w:szCs w:val="24"/>
        </w:rPr>
      </w:pPr>
    </w:p>
    <w:p w14:paraId="49B6A46C" w14:textId="77777777" w:rsidR="00C5329D" w:rsidRDefault="00C5329D" w:rsidP="00B474E3">
      <w:pPr>
        <w:spacing w:after="0" w:line="240" w:lineRule="auto"/>
        <w:rPr>
          <w:rFonts w:ascii="Times New Roman" w:hAnsi="Times New Roman"/>
          <w:b/>
          <w:color w:val="000000"/>
          <w:sz w:val="24"/>
          <w:szCs w:val="24"/>
        </w:rPr>
      </w:pPr>
    </w:p>
    <w:p w14:paraId="7ECEAE4E" w14:textId="77777777" w:rsidR="00C5329D" w:rsidRDefault="00C5329D" w:rsidP="00B474E3">
      <w:pPr>
        <w:spacing w:after="0" w:line="240" w:lineRule="auto"/>
        <w:rPr>
          <w:rFonts w:ascii="Times New Roman" w:hAnsi="Times New Roman"/>
          <w:b/>
          <w:color w:val="000000"/>
          <w:sz w:val="24"/>
          <w:szCs w:val="24"/>
        </w:rPr>
      </w:pPr>
    </w:p>
    <w:p w14:paraId="5A01D5D4" w14:textId="77777777" w:rsidR="00C5329D" w:rsidRDefault="00C5329D" w:rsidP="00B474E3">
      <w:pPr>
        <w:spacing w:after="0" w:line="240" w:lineRule="auto"/>
        <w:rPr>
          <w:rFonts w:ascii="Times New Roman" w:hAnsi="Times New Roman"/>
          <w:b/>
          <w:color w:val="000000"/>
          <w:sz w:val="24"/>
          <w:szCs w:val="24"/>
        </w:rPr>
      </w:pPr>
    </w:p>
    <w:p w14:paraId="13750AA6" w14:textId="77777777" w:rsidR="00C5329D" w:rsidRDefault="00C5329D" w:rsidP="00B474E3">
      <w:pPr>
        <w:spacing w:after="0" w:line="240" w:lineRule="auto"/>
        <w:rPr>
          <w:rFonts w:ascii="Times New Roman" w:hAnsi="Times New Roman"/>
          <w:b/>
          <w:color w:val="000000"/>
          <w:sz w:val="24"/>
          <w:szCs w:val="24"/>
        </w:rPr>
      </w:pPr>
    </w:p>
    <w:p w14:paraId="0C26339C" w14:textId="77777777" w:rsidR="00C5329D" w:rsidRDefault="00C5329D" w:rsidP="00B474E3">
      <w:pPr>
        <w:spacing w:after="0" w:line="240" w:lineRule="auto"/>
        <w:rPr>
          <w:rFonts w:ascii="Times New Roman" w:hAnsi="Times New Roman"/>
          <w:b/>
          <w:color w:val="000000"/>
          <w:sz w:val="24"/>
          <w:szCs w:val="24"/>
        </w:rPr>
      </w:pPr>
    </w:p>
    <w:p w14:paraId="3096AF14" w14:textId="77777777" w:rsidR="00C5329D" w:rsidRDefault="00C5329D" w:rsidP="00B474E3">
      <w:pPr>
        <w:spacing w:after="0" w:line="240" w:lineRule="auto"/>
        <w:rPr>
          <w:rFonts w:ascii="Times New Roman" w:hAnsi="Times New Roman"/>
          <w:b/>
          <w:color w:val="000000"/>
          <w:sz w:val="24"/>
          <w:szCs w:val="24"/>
        </w:rPr>
      </w:pPr>
    </w:p>
    <w:p w14:paraId="1FC77014" w14:textId="77777777" w:rsidR="00C5329D" w:rsidRDefault="00C5329D" w:rsidP="00B474E3">
      <w:pPr>
        <w:spacing w:after="0" w:line="240" w:lineRule="auto"/>
        <w:rPr>
          <w:rFonts w:ascii="Times New Roman" w:hAnsi="Times New Roman"/>
          <w:b/>
          <w:color w:val="000000"/>
          <w:sz w:val="24"/>
          <w:szCs w:val="24"/>
        </w:rPr>
      </w:pPr>
    </w:p>
    <w:p w14:paraId="412372A0" w14:textId="77777777" w:rsidR="00C5329D" w:rsidRPr="00DC7FF0" w:rsidRDefault="00C5329D" w:rsidP="00B474E3">
      <w:pPr>
        <w:spacing w:after="0" w:line="240" w:lineRule="auto"/>
        <w:rPr>
          <w:rFonts w:ascii="Times New Roman" w:hAnsi="Times New Roman"/>
          <w:b/>
          <w:color w:val="000000"/>
          <w:sz w:val="24"/>
          <w:szCs w:val="24"/>
        </w:rPr>
      </w:pPr>
    </w:p>
    <w:p w14:paraId="07F14948" w14:textId="77777777" w:rsidR="00C5329D" w:rsidRPr="00C5329D" w:rsidRDefault="00C5329D" w:rsidP="00B474E3">
      <w:pPr>
        <w:spacing w:after="0" w:line="240" w:lineRule="auto"/>
        <w:rPr>
          <w:rFonts w:ascii="Times New Roman" w:hAnsi="Times New Roman"/>
          <w:b/>
          <w:color w:val="000000"/>
          <w:sz w:val="24"/>
          <w:szCs w:val="24"/>
        </w:rPr>
      </w:pPr>
    </w:p>
    <w:p w14:paraId="4E950AE0" w14:textId="77777777" w:rsidR="00B474E3" w:rsidRPr="0075473E" w:rsidRDefault="00B474E3" w:rsidP="000B2B56">
      <w:pPr>
        <w:spacing w:after="0"/>
        <w:rPr>
          <w:rFonts w:ascii="Times New Roman" w:hAnsi="Times New Roman"/>
          <w:color w:val="000000"/>
          <w:sz w:val="24"/>
          <w:szCs w:val="24"/>
          <w:lang w:val="sr-Cyrl-CS"/>
        </w:rPr>
      </w:pP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80"/>
        <w:gridCol w:w="3600"/>
        <w:gridCol w:w="1800"/>
        <w:gridCol w:w="3060"/>
      </w:tblGrid>
      <w:tr w:rsidR="00B474E3" w:rsidRPr="0075473E" w14:paraId="77754F11" w14:textId="77777777" w:rsidTr="00B474E3">
        <w:trPr>
          <w:jc w:val="center"/>
        </w:trPr>
        <w:tc>
          <w:tcPr>
            <w:tcW w:w="10440" w:type="dxa"/>
            <w:gridSpan w:val="4"/>
            <w:tcBorders>
              <w:top w:val="single" w:sz="18" w:space="0" w:color="auto"/>
              <w:bottom w:val="single" w:sz="18" w:space="0" w:color="auto"/>
            </w:tcBorders>
            <w:vAlign w:val="center"/>
          </w:tcPr>
          <w:p w14:paraId="46CF044C" w14:textId="77777777" w:rsidR="00B474E3" w:rsidRPr="0075473E" w:rsidRDefault="00B474E3" w:rsidP="00B474E3">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РУКОВОДИОЦИ  ОДЕЉЕЊСКИХ  ВЕЋА</w:t>
            </w:r>
          </w:p>
          <w:p w14:paraId="0EE4B80C" w14:textId="77777777" w:rsidR="00B474E3" w:rsidRPr="0075473E" w:rsidRDefault="00B474E3" w:rsidP="00B474E3">
            <w:pPr>
              <w:spacing w:after="0" w:line="240" w:lineRule="auto"/>
              <w:jc w:val="center"/>
              <w:rPr>
                <w:rFonts w:ascii="Times New Roman" w:hAnsi="Times New Roman"/>
                <w:b/>
                <w:color w:val="000000"/>
                <w:sz w:val="24"/>
                <w:szCs w:val="24"/>
                <w:u w:val="single"/>
                <w:lang w:val="sr-Cyrl-CS"/>
              </w:rPr>
            </w:pPr>
          </w:p>
        </w:tc>
      </w:tr>
      <w:tr w:rsidR="00B474E3" w:rsidRPr="0075473E" w14:paraId="17832A46" w14:textId="77777777" w:rsidTr="00B474E3">
        <w:trPr>
          <w:jc w:val="center"/>
        </w:trPr>
        <w:tc>
          <w:tcPr>
            <w:tcW w:w="1980" w:type="dxa"/>
            <w:tcBorders>
              <w:top w:val="single" w:sz="18" w:space="0" w:color="auto"/>
              <w:bottom w:val="single" w:sz="6" w:space="0" w:color="auto"/>
            </w:tcBorders>
            <w:vAlign w:val="center"/>
          </w:tcPr>
          <w:p w14:paraId="6A672D8B" w14:textId="77777777" w:rsidR="00B474E3" w:rsidRPr="0075473E" w:rsidRDefault="00B474E3" w:rsidP="00B474E3">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lang w:val="sr-Latn-CS"/>
              </w:rPr>
              <w:t>I</w:t>
            </w:r>
            <w:r w:rsidRPr="0075473E">
              <w:rPr>
                <w:rFonts w:ascii="Times New Roman" w:hAnsi="Times New Roman"/>
                <w:b/>
                <w:i/>
                <w:color w:val="000000"/>
                <w:sz w:val="24"/>
                <w:szCs w:val="24"/>
                <w:lang w:val="sr-Cyrl-CS"/>
              </w:rPr>
              <w:t xml:space="preserve">        разред</w:t>
            </w:r>
          </w:p>
        </w:tc>
        <w:tc>
          <w:tcPr>
            <w:tcW w:w="3600" w:type="dxa"/>
            <w:tcBorders>
              <w:top w:val="single" w:sz="18" w:space="0" w:color="auto"/>
              <w:bottom w:val="single" w:sz="6" w:space="0" w:color="auto"/>
              <w:right w:val="single" w:sz="18" w:space="0" w:color="auto"/>
            </w:tcBorders>
            <w:vAlign w:val="center"/>
          </w:tcPr>
          <w:p w14:paraId="134B1CC5" w14:textId="77777777" w:rsidR="00B474E3" w:rsidRPr="00D65EBC" w:rsidRDefault="00D65EBC" w:rsidP="00B474E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Јоргованка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Михајловић</w:t>
            </w:r>
            <w:proofErr w:type="spellEnd"/>
          </w:p>
        </w:tc>
        <w:tc>
          <w:tcPr>
            <w:tcW w:w="1800" w:type="dxa"/>
            <w:tcBorders>
              <w:top w:val="single" w:sz="18" w:space="0" w:color="auto"/>
              <w:left w:val="single" w:sz="18" w:space="0" w:color="auto"/>
            </w:tcBorders>
            <w:vAlign w:val="center"/>
          </w:tcPr>
          <w:p w14:paraId="439B5AED" w14:textId="77777777" w:rsidR="00B474E3" w:rsidRPr="0075473E" w:rsidRDefault="00B474E3" w:rsidP="00B474E3">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rPr>
              <w:t>V</w:t>
            </w:r>
            <w:r w:rsidRPr="0075473E">
              <w:rPr>
                <w:rFonts w:ascii="Times New Roman" w:hAnsi="Times New Roman"/>
                <w:b/>
                <w:i/>
                <w:color w:val="000000"/>
                <w:sz w:val="24"/>
                <w:szCs w:val="24"/>
                <w:lang w:val="sr-Cyrl-CS"/>
              </w:rPr>
              <w:t xml:space="preserve">      разред</w:t>
            </w:r>
          </w:p>
        </w:tc>
        <w:tc>
          <w:tcPr>
            <w:tcW w:w="3060" w:type="dxa"/>
            <w:tcBorders>
              <w:top w:val="single" w:sz="18" w:space="0" w:color="auto"/>
            </w:tcBorders>
            <w:vAlign w:val="center"/>
          </w:tcPr>
          <w:p w14:paraId="39FC1A2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Бранкица Николић</w:t>
            </w:r>
          </w:p>
        </w:tc>
      </w:tr>
      <w:tr w:rsidR="00B474E3" w:rsidRPr="0075473E" w14:paraId="0D19ABB1" w14:textId="77777777" w:rsidTr="00B474E3">
        <w:trPr>
          <w:jc w:val="center"/>
        </w:trPr>
        <w:tc>
          <w:tcPr>
            <w:tcW w:w="1980" w:type="dxa"/>
            <w:tcBorders>
              <w:top w:val="single" w:sz="6" w:space="0" w:color="auto"/>
              <w:bottom w:val="single" w:sz="6" w:space="0" w:color="auto"/>
            </w:tcBorders>
            <w:vAlign w:val="center"/>
          </w:tcPr>
          <w:p w14:paraId="1DF98172"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II</w:t>
            </w:r>
            <w:r w:rsidRPr="0075473E">
              <w:rPr>
                <w:rFonts w:ascii="Times New Roman" w:hAnsi="Times New Roman"/>
                <w:b/>
                <w:i/>
                <w:sz w:val="24"/>
                <w:szCs w:val="24"/>
                <w:lang w:val="sr-Cyrl-CS"/>
              </w:rPr>
              <w:t xml:space="preserve">      разред    </w:t>
            </w:r>
          </w:p>
        </w:tc>
        <w:tc>
          <w:tcPr>
            <w:tcW w:w="3600" w:type="dxa"/>
            <w:tcBorders>
              <w:top w:val="single" w:sz="6" w:space="0" w:color="auto"/>
              <w:bottom w:val="single" w:sz="6" w:space="0" w:color="auto"/>
              <w:right w:val="single" w:sz="18" w:space="0" w:color="auto"/>
            </w:tcBorders>
            <w:vAlign w:val="center"/>
          </w:tcPr>
          <w:p w14:paraId="07E7A6DE" w14:textId="77777777" w:rsidR="00B474E3" w:rsidRPr="00A82090" w:rsidRDefault="00A82090" w:rsidP="00B474E3">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Ана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Крстић</w:t>
            </w:r>
            <w:proofErr w:type="spellEnd"/>
          </w:p>
        </w:tc>
        <w:tc>
          <w:tcPr>
            <w:tcW w:w="1800" w:type="dxa"/>
            <w:tcBorders>
              <w:left w:val="single" w:sz="18" w:space="0" w:color="auto"/>
            </w:tcBorders>
            <w:vAlign w:val="center"/>
          </w:tcPr>
          <w:p w14:paraId="5CF94BD1"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VI</w:t>
            </w:r>
            <w:r w:rsidRPr="0075473E">
              <w:rPr>
                <w:rFonts w:ascii="Times New Roman" w:hAnsi="Times New Roman"/>
                <w:b/>
                <w:i/>
                <w:sz w:val="24"/>
                <w:szCs w:val="24"/>
                <w:lang w:val="sr-Cyrl-CS"/>
              </w:rPr>
              <w:t xml:space="preserve">      разред</w:t>
            </w:r>
          </w:p>
        </w:tc>
        <w:tc>
          <w:tcPr>
            <w:tcW w:w="3060" w:type="dxa"/>
            <w:vAlign w:val="center"/>
          </w:tcPr>
          <w:p w14:paraId="62DE817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Снежана Радић</w:t>
            </w:r>
          </w:p>
        </w:tc>
      </w:tr>
      <w:tr w:rsidR="00B474E3" w:rsidRPr="0075473E" w14:paraId="5FAE242F" w14:textId="77777777" w:rsidTr="00B474E3">
        <w:trPr>
          <w:jc w:val="center"/>
        </w:trPr>
        <w:tc>
          <w:tcPr>
            <w:tcW w:w="1980" w:type="dxa"/>
            <w:tcBorders>
              <w:top w:val="single" w:sz="6" w:space="0" w:color="auto"/>
              <w:bottom w:val="single" w:sz="6" w:space="0" w:color="auto"/>
            </w:tcBorders>
            <w:vAlign w:val="center"/>
          </w:tcPr>
          <w:p w14:paraId="2CDC69A3"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III</w:t>
            </w:r>
            <w:r w:rsidRPr="0075473E">
              <w:rPr>
                <w:rFonts w:ascii="Times New Roman" w:hAnsi="Times New Roman"/>
                <w:b/>
                <w:i/>
                <w:sz w:val="24"/>
                <w:szCs w:val="24"/>
                <w:lang w:val="sr-Cyrl-CS"/>
              </w:rPr>
              <w:t xml:space="preserve">     разред</w:t>
            </w:r>
          </w:p>
        </w:tc>
        <w:tc>
          <w:tcPr>
            <w:tcW w:w="3600" w:type="dxa"/>
            <w:tcBorders>
              <w:top w:val="single" w:sz="6" w:space="0" w:color="auto"/>
              <w:bottom w:val="single" w:sz="6" w:space="0" w:color="auto"/>
              <w:right w:val="single" w:sz="18" w:space="0" w:color="auto"/>
            </w:tcBorders>
            <w:vAlign w:val="center"/>
          </w:tcPr>
          <w:p w14:paraId="1ECD5EDE" w14:textId="77777777" w:rsidR="00B474E3" w:rsidRPr="0075473E" w:rsidRDefault="00B474E3" w:rsidP="00B474E3">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Душка Булик</w:t>
            </w:r>
          </w:p>
        </w:tc>
        <w:tc>
          <w:tcPr>
            <w:tcW w:w="1800" w:type="dxa"/>
            <w:tcBorders>
              <w:left w:val="single" w:sz="18" w:space="0" w:color="auto"/>
            </w:tcBorders>
            <w:vAlign w:val="center"/>
          </w:tcPr>
          <w:p w14:paraId="47BD3D85"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VII</w:t>
            </w:r>
            <w:r w:rsidRPr="0075473E">
              <w:rPr>
                <w:rFonts w:ascii="Times New Roman" w:hAnsi="Times New Roman"/>
                <w:b/>
                <w:i/>
                <w:sz w:val="24"/>
                <w:szCs w:val="24"/>
                <w:lang w:val="sr-Cyrl-CS"/>
              </w:rPr>
              <w:t xml:space="preserve">    разред</w:t>
            </w:r>
          </w:p>
        </w:tc>
        <w:tc>
          <w:tcPr>
            <w:tcW w:w="3060" w:type="dxa"/>
            <w:vAlign w:val="center"/>
          </w:tcPr>
          <w:p w14:paraId="41EDED1C" w14:textId="77777777" w:rsidR="00B474E3" w:rsidRPr="0075473E" w:rsidRDefault="00B474E3" w:rsidP="00B474E3">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Радослав Јовановић</w:t>
            </w:r>
          </w:p>
        </w:tc>
      </w:tr>
      <w:tr w:rsidR="00B474E3" w:rsidRPr="0075473E" w14:paraId="236A6CAF" w14:textId="77777777" w:rsidTr="00B474E3">
        <w:trPr>
          <w:jc w:val="center"/>
        </w:trPr>
        <w:tc>
          <w:tcPr>
            <w:tcW w:w="1980" w:type="dxa"/>
            <w:tcBorders>
              <w:top w:val="single" w:sz="6" w:space="0" w:color="auto"/>
              <w:bottom w:val="single" w:sz="18" w:space="0" w:color="auto"/>
            </w:tcBorders>
            <w:vAlign w:val="center"/>
          </w:tcPr>
          <w:p w14:paraId="36AF172F"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IV</w:t>
            </w:r>
            <w:r w:rsidRPr="0075473E">
              <w:rPr>
                <w:rFonts w:ascii="Times New Roman" w:hAnsi="Times New Roman"/>
                <w:b/>
                <w:i/>
                <w:sz w:val="24"/>
                <w:szCs w:val="24"/>
                <w:lang w:val="sr-Cyrl-CS"/>
              </w:rPr>
              <w:t xml:space="preserve">     разред</w:t>
            </w:r>
          </w:p>
        </w:tc>
        <w:tc>
          <w:tcPr>
            <w:tcW w:w="3600" w:type="dxa"/>
            <w:tcBorders>
              <w:top w:val="single" w:sz="6" w:space="0" w:color="auto"/>
              <w:bottom w:val="single" w:sz="18" w:space="0" w:color="auto"/>
              <w:right w:val="single" w:sz="18" w:space="0" w:color="auto"/>
            </w:tcBorders>
            <w:vAlign w:val="center"/>
          </w:tcPr>
          <w:p w14:paraId="7619466E" w14:textId="77777777" w:rsidR="00B474E3" w:rsidRPr="0075473E" w:rsidRDefault="00B474E3" w:rsidP="00B474E3">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Марко Јукић</w:t>
            </w:r>
          </w:p>
        </w:tc>
        <w:tc>
          <w:tcPr>
            <w:tcW w:w="1800" w:type="dxa"/>
            <w:tcBorders>
              <w:left w:val="single" w:sz="18" w:space="0" w:color="auto"/>
            </w:tcBorders>
            <w:vAlign w:val="center"/>
          </w:tcPr>
          <w:p w14:paraId="42AFDA6E" w14:textId="77777777" w:rsidR="00B474E3" w:rsidRPr="0075473E"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i/>
                <w:sz w:val="24"/>
                <w:szCs w:val="24"/>
              </w:rPr>
              <w:t>VIII</w:t>
            </w:r>
            <w:r w:rsidRPr="0075473E">
              <w:rPr>
                <w:rFonts w:ascii="Times New Roman" w:hAnsi="Times New Roman"/>
                <w:b/>
                <w:i/>
                <w:sz w:val="24"/>
                <w:szCs w:val="24"/>
                <w:lang w:val="sr-Cyrl-CS"/>
              </w:rPr>
              <w:t xml:space="preserve">   разред</w:t>
            </w:r>
          </w:p>
        </w:tc>
        <w:tc>
          <w:tcPr>
            <w:tcW w:w="3060" w:type="dxa"/>
            <w:vAlign w:val="center"/>
          </w:tcPr>
          <w:p w14:paraId="6F5B7A2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Сандра Антић</w:t>
            </w:r>
          </w:p>
        </w:tc>
      </w:tr>
    </w:tbl>
    <w:p w14:paraId="44D83DBB" w14:textId="77777777" w:rsidR="00B474E3" w:rsidRPr="0075473E" w:rsidRDefault="00B474E3" w:rsidP="00B474E3">
      <w:pPr>
        <w:spacing w:after="0" w:line="240" w:lineRule="auto"/>
        <w:rPr>
          <w:rFonts w:ascii="Times New Roman" w:hAnsi="Times New Roman"/>
          <w:sz w:val="24"/>
          <w:szCs w:val="24"/>
          <w:lang w:val="sr-Cyrl-CS"/>
        </w:rPr>
      </w:pPr>
    </w:p>
    <w:p w14:paraId="36C505B4" w14:textId="77777777" w:rsidR="00B474E3" w:rsidRPr="0075473E" w:rsidRDefault="00B474E3" w:rsidP="00B474E3">
      <w:pPr>
        <w:spacing w:after="0" w:line="240" w:lineRule="auto"/>
        <w:rPr>
          <w:rFonts w:ascii="Times New Roman" w:hAnsi="Times New Roman"/>
          <w:color w:val="000000"/>
          <w:sz w:val="24"/>
          <w:szCs w:val="24"/>
          <w:lang w:val="sr-Cyrl-CS"/>
        </w:rPr>
      </w:pPr>
    </w:p>
    <w:p w14:paraId="3F788AE7" w14:textId="77777777" w:rsidR="00B474E3" w:rsidRPr="0075473E" w:rsidRDefault="00B474E3" w:rsidP="00B474E3">
      <w:pPr>
        <w:spacing w:after="0" w:line="240" w:lineRule="auto"/>
        <w:rPr>
          <w:rFonts w:ascii="Times New Roman" w:hAnsi="Times New Roman"/>
          <w:color w:val="000000"/>
          <w:sz w:val="24"/>
          <w:szCs w:val="24"/>
          <w:lang w:val="sr-Cyrl-CS"/>
        </w:rPr>
      </w:pPr>
    </w:p>
    <w:tbl>
      <w:tblPr>
        <w:tblW w:w="109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560"/>
        <w:gridCol w:w="3420"/>
      </w:tblGrid>
      <w:tr w:rsidR="00B474E3" w:rsidRPr="0075473E" w14:paraId="19B5A438" w14:textId="77777777" w:rsidTr="00B474E3">
        <w:trPr>
          <w:jc w:val="center"/>
        </w:trPr>
        <w:tc>
          <w:tcPr>
            <w:tcW w:w="10980" w:type="dxa"/>
            <w:gridSpan w:val="2"/>
            <w:tcBorders>
              <w:top w:val="single" w:sz="18" w:space="0" w:color="auto"/>
              <w:bottom w:val="single" w:sz="18" w:space="0" w:color="auto"/>
            </w:tcBorders>
          </w:tcPr>
          <w:p w14:paraId="0E75A8D2" w14:textId="77777777" w:rsidR="00B474E3" w:rsidRPr="0075473E" w:rsidRDefault="00B474E3" w:rsidP="00B474E3">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РУКОВОДИОЦИ  СТРУЧНИХ  ВЕЋА</w:t>
            </w:r>
          </w:p>
          <w:p w14:paraId="52DA3F27" w14:textId="77777777" w:rsidR="00B474E3" w:rsidRPr="0075473E" w:rsidRDefault="00B474E3" w:rsidP="00B474E3">
            <w:pPr>
              <w:spacing w:after="0" w:line="240" w:lineRule="auto"/>
              <w:jc w:val="center"/>
              <w:rPr>
                <w:rFonts w:ascii="Times New Roman" w:hAnsi="Times New Roman"/>
                <w:b/>
                <w:color w:val="000000"/>
                <w:sz w:val="24"/>
                <w:szCs w:val="24"/>
                <w:u w:val="single"/>
                <w:lang w:val="sr-Cyrl-CS"/>
              </w:rPr>
            </w:pPr>
          </w:p>
        </w:tc>
      </w:tr>
      <w:tr w:rsidR="00B474E3" w:rsidRPr="0075473E" w14:paraId="394C4DCD" w14:textId="77777777" w:rsidTr="00B474E3">
        <w:trPr>
          <w:jc w:val="center"/>
        </w:trPr>
        <w:tc>
          <w:tcPr>
            <w:tcW w:w="7560" w:type="dxa"/>
            <w:tcBorders>
              <w:top w:val="single" w:sz="18" w:space="0" w:color="auto"/>
            </w:tcBorders>
            <w:vAlign w:val="center"/>
          </w:tcPr>
          <w:p w14:paraId="6869C525"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ЗА  РАЗРЕДНУ  НАСТАВУ</w:t>
            </w:r>
          </w:p>
        </w:tc>
        <w:tc>
          <w:tcPr>
            <w:tcW w:w="3420" w:type="dxa"/>
            <w:tcBorders>
              <w:top w:val="single" w:sz="18" w:space="0" w:color="auto"/>
            </w:tcBorders>
            <w:vAlign w:val="center"/>
          </w:tcPr>
          <w:p w14:paraId="3CBCFD40"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Рената Јевтић</w:t>
            </w:r>
          </w:p>
        </w:tc>
      </w:tr>
      <w:tr w:rsidR="00B474E3" w:rsidRPr="0075473E" w14:paraId="531E94CB" w14:textId="77777777" w:rsidTr="00B474E3">
        <w:trPr>
          <w:jc w:val="center"/>
        </w:trPr>
        <w:tc>
          <w:tcPr>
            <w:tcW w:w="7560" w:type="dxa"/>
            <w:vAlign w:val="center"/>
          </w:tcPr>
          <w:p w14:paraId="3F518B3D"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СРПСКОГ  ЈЕЗИКА</w:t>
            </w:r>
          </w:p>
        </w:tc>
        <w:tc>
          <w:tcPr>
            <w:tcW w:w="3420" w:type="dxa"/>
            <w:vAlign w:val="center"/>
          </w:tcPr>
          <w:p w14:paraId="36576DDD" w14:textId="77777777" w:rsidR="00B474E3" w:rsidRPr="0075473E" w:rsidRDefault="00CE515E"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Јелена Галић Стевановић</w:t>
            </w:r>
          </w:p>
        </w:tc>
      </w:tr>
      <w:tr w:rsidR="00B474E3" w:rsidRPr="0075473E" w14:paraId="16226B2A" w14:textId="77777777" w:rsidTr="00B474E3">
        <w:trPr>
          <w:jc w:val="center"/>
        </w:trPr>
        <w:tc>
          <w:tcPr>
            <w:tcW w:w="7560" w:type="dxa"/>
            <w:vAlign w:val="center"/>
          </w:tcPr>
          <w:p w14:paraId="573F23F5"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СТРАНОГ  ЈЕЗИКА</w:t>
            </w:r>
          </w:p>
        </w:tc>
        <w:tc>
          <w:tcPr>
            <w:tcW w:w="3420" w:type="dxa"/>
            <w:vAlign w:val="center"/>
          </w:tcPr>
          <w:p w14:paraId="2C5363A5" w14:textId="77777777" w:rsidR="00B474E3" w:rsidRPr="0075473E" w:rsidRDefault="00CE515E"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Љиљана Копитовић</w:t>
            </w:r>
          </w:p>
        </w:tc>
      </w:tr>
      <w:tr w:rsidR="00B474E3" w:rsidRPr="0075473E" w14:paraId="1451FBF1" w14:textId="77777777" w:rsidTr="00B474E3">
        <w:trPr>
          <w:jc w:val="center"/>
        </w:trPr>
        <w:tc>
          <w:tcPr>
            <w:tcW w:w="7560" w:type="dxa"/>
            <w:vAlign w:val="center"/>
          </w:tcPr>
          <w:p w14:paraId="4175E2E7"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МАТЕМАТИКЕ  И  ФИЗИКЕ</w:t>
            </w:r>
          </w:p>
        </w:tc>
        <w:tc>
          <w:tcPr>
            <w:tcW w:w="3420" w:type="dxa"/>
            <w:vAlign w:val="center"/>
          </w:tcPr>
          <w:p w14:paraId="628E9E0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Дарко Ждралић</w:t>
            </w:r>
          </w:p>
        </w:tc>
      </w:tr>
      <w:tr w:rsidR="00B474E3" w:rsidRPr="0075473E" w14:paraId="7BA85498" w14:textId="77777777" w:rsidTr="00B474E3">
        <w:trPr>
          <w:jc w:val="center"/>
        </w:trPr>
        <w:tc>
          <w:tcPr>
            <w:tcW w:w="7560" w:type="dxa"/>
            <w:vAlign w:val="center"/>
          </w:tcPr>
          <w:p w14:paraId="283B0E44"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БИОЛОГИЈЕ  И  ХЕМИЈЕ</w:t>
            </w:r>
          </w:p>
        </w:tc>
        <w:tc>
          <w:tcPr>
            <w:tcW w:w="3420" w:type="dxa"/>
            <w:vAlign w:val="center"/>
          </w:tcPr>
          <w:p w14:paraId="7C9F05A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Биљана Милановић</w:t>
            </w:r>
          </w:p>
        </w:tc>
      </w:tr>
      <w:tr w:rsidR="00B474E3" w:rsidRPr="0075473E" w14:paraId="65F11178" w14:textId="77777777" w:rsidTr="00B474E3">
        <w:trPr>
          <w:jc w:val="center"/>
        </w:trPr>
        <w:tc>
          <w:tcPr>
            <w:tcW w:w="7560" w:type="dxa"/>
            <w:vAlign w:val="center"/>
          </w:tcPr>
          <w:p w14:paraId="03C23A57"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ИСТОРИЈЕ  И  ГЕОГРАФИЈЕ</w:t>
            </w:r>
          </w:p>
        </w:tc>
        <w:tc>
          <w:tcPr>
            <w:tcW w:w="3420" w:type="dxa"/>
            <w:vAlign w:val="center"/>
          </w:tcPr>
          <w:p w14:paraId="4D44DD7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Мира Чеканац Јаковљев</w:t>
            </w:r>
          </w:p>
        </w:tc>
      </w:tr>
      <w:tr w:rsidR="00B474E3" w:rsidRPr="0075473E" w14:paraId="429458B1" w14:textId="77777777" w:rsidTr="00B474E3">
        <w:trPr>
          <w:jc w:val="center"/>
        </w:trPr>
        <w:tc>
          <w:tcPr>
            <w:tcW w:w="7560" w:type="dxa"/>
            <w:vAlign w:val="center"/>
          </w:tcPr>
          <w:p w14:paraId="6C38105E"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МУЗИЧКЕ И ЛИКОВНЕ КУЛТУРЕ И ТЕХНИЧКОГ И ИНФОРМАТИЧКОГ ОБРАЗОВАЊА</w:t>
            </w:r>
          </w:p>
        </w:tc>
        <w:tc>
          <w:tcPr>
            <w:tcW w:w="3420" w:type="dxa"/>
            <w:vAlign w:val="center"/>
          </w:tcPr>
          <w:p w14:paraId="3DD8D5F1" w14:textId="77777777" w:rsidR="00B474E3" w:rsidRPr="0075473E" w:rsidRDefault="00B474E3"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Маја Стојановић</w:t>
            </w:r>
          </w:p>
        </w:tc>
      </w:tr>
      <w:tr w:rsidR="00B474E3" w:rsidRPr="0075473E" w14:paraId="1FBE565E" w14:textId="77777777" w:rsidTr="00B474E3">
        <w:trPr>
          <w:jc w:val="center"/>
        </w:trPr>
        <w:tc>
          <w:tcPr>
            <w:tcW w:w="7560" w:type="dxa"/>
            <w:vAlign w:val="center"/>
          </w:tcPr>
          <w:p w14:paraId="501B457B"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ВЕЋЕ  НАСТАВНИКА  ФИЗИЧКОГ  ВАСПИТАЊА</w:t>
            </w:r>
          </w:p>
        </w:tc>
        <w:tc>
          <w:tcPr>
            <w:tcW w:w="3420" w:type="dxa"/>
            <w:vAlign w:val="center"/>
          </w:tcPr>
          <w:p w14:paraId="41456EF4"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Јасна Кајиш</w:t>
            </w:r>
          </w:p>
        </w:tc>
      </w:tr>
    </w:tbl>
    <w:p w14:paraId="640411D0" w14:textId="77777777" w:rsidR="00B474E3" w:rsidRPr="0075473E" w:rsidRDefault="00B474E3" w:rsidP="00B474E3">
      <w:pPr>
        <w:spacing w:after="0" w:line="240" w:lineRule="auto"/>
        <w:rPr>
          <w:rFonts w:ascii="Times New Roman" w:hAnsi="Times New Roman"/>
          <w:b/>
          <w:sz w:val="24"/>
          <w:szCs w:val="24"/>
          <w:u w:val="single"/>
          <w:lang w:val="sr-Cyrl-CS"/>
        </w:rPr>
      </w:pPr>
      <w:r w:rsidRPr="0075473E">
        <w:rPr>
          <w:rFonts w:ascii="Times New Roman" w:hAnsi="Times New Roman"/>
          <w:b/>
          <w:sz w:val="24"/>
          <w:szCs w:val="24"/>
          <w:u w:val="single"/>
          <w:lang w:val="sr-Cyrl-CS"/>
        </w:rPr>
        <w:t>►Комисија за утврђивање запослених за чијим је радом престала потреба</w:t>
      </w:r>
    </w:p>
    <w:p w14:paraId="0B2C4536" w14:textId="77777777" w:rsidR="00B474E3" w:rsidRPr="0075473E" w:rsidRDefault="00B474E3" w:rsidP="00B474E3">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ab/>
      </w:r>
    </w:p>
    <w:p w14:paraId="3C67EAA1" w14:textId="77777777" w:rsidR="00B474E3" w:rsidRPr="0075473E" w:rsidRDefault="00BF0FFF" w:rsidP="00B474E3">
      <w:pPr>
        <w:numPr>
          <w:ilvl w:val="0"/>
          <w:numId w:val="6"/>
        </w:numPr>
        <w:spacing w:after="0" w:line="240" w:lineRule="auto"/>
        <w:rPr>
          <w:rFonts w:ascii="Times New Roman" w:hAnsi="Times New Roman"/>
          <w:sz w:val="24"/>
          <w:szCs w:val="24"/>
          <w:lang w:val="sr-Cyrl-CS"/>
        </w:rPr>
      </w:pPr>
      <w:r>
        <w:rPr>
          <w:rFonts w:ascii="Times New Roman" w:hAnsi="Times New Roman"/>
          <w:sz w:val="24"/>
          <w:szCs w:val="24"/>
          <w:lang w:val="sr-Cyrl-CS"/>
        </w:rPr>
        <w:t>Милица Николић,секретар школе</w:t>
      </w:r>
    </w:p>
    <w:p w14:paraId="79A0FD4C" w14:textId="77777777" w:rsidR="00B474E3" w:rsidRPr="0075473E" w:rsidRDefault="00B474E3" w:rsidP="00B474E3">
      <w:pPr>
        <w:numPr>
          <w:ilvl w:val="0"/>
          <w:numId w:val="6"/>
        </w:num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Оливера Вајда, професор математике</w:t>
      </w:r>
    </w:p>
    <w:p w14:paraId="30225282" w14:textId="77777777" w:rsidR="00B474E3" w:rsidRPr="0075473E" w:rsidRDefault="00B474E3" w:rsidP="00B474E3">
      <w:pPr>
        <w:numPr>
          <w:ilvl w:val="0"/>
          <w:numId w:val="6"/>
        </w:num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Гордана Зељковић, професор француског језика</w:t>
      </w:r>
    </w:p>
    <w:p w14:paraId="2FC40F7B" w14:textId="77777777" w:rsidR="00B474E3" w:rsidRPr="0075473E" w:rsidRDefault="00B474E3" w:rsidP="00B474E3">
      <w:pPr>
        <w:spacing w:after="0" w:line="240" w:lineRule="auto"/>
        <w:ind w:left="502"/>
        <w:rPr>
          <w:rFonts w:ascii="Times New Roman" w:hAnsi="Times New Roman"/>
          <w:sz w:val="24"/>
          <w:szCs w:val="24"/>
          <w:lang w:val="sr-Cyrl-CS"/>
        </w:rPr>
      </w:pPr>
    </w:p>
    <w:p w14:paraId="0F92BBC0" w14:textId="77777777" w:rsidR="00B474E3" w:rsidRPr="0075473E" w:rsidRDefault="00B474E3" w:rsidP="00B474E3">
      <w:pPr>
        <w:spacing w:after="0" w:line="240" w:lineRule="auto"/>
        <w:rPr>
          <w:rFonts w:ascii="Times New Roman" w:hAnsi="Times New Roman"/>
          <w:b/>
          <w:sz w:val="24"/>
          <w:szCs w:val="24"/>
          <w:u w:val="single"/>
          <w:lang w:val="sr-Cyrl-CS"/>
        </w:rPr>
      </w:pPr>
      <w:r w:rsidRPr="0075473E">
        <w:rPr>
          <w:rFonts w:ascii="Times New Roman" w:hAnsi="Times New Roman"/>
          <w:b/>
          <w:sz w:val="24"/>
          <w:szCs w:val="24"/>
          <w:u w:val="single"/>
          <w:lang w:val="sr-Cyrl-CS"/>
        </w:rPr>
        <w:sym w:font="Wingdings" w:char="F07A"/>
      </w:r>
      <w:r w:rsidRPr="0075473E">
        <w:rPr>
          <w:rFonts w:ascii="Times New Roman" w:hAnsi="Times New Roman"/>
          <w:b/>
          <w:sz w:val="24"/>
          <w:szCs w:val="24"/>
          <w:u w:val="single"/>
          <w:lang w:val="sr-Cyrl-CS"/>
        </w:rPr>
        <w:t xml:space="preserve">  КУЛТУРНО-УМЕТНИЧКО  ПОДРУЧЈЕ</w:t>
      </w:r>
    </w:p>
    <w:p w14:paraId="0B3974F8" w14:textId="77777777" w:rsidR="00B474E3" w:rsidRPr="0075473E" w:rsidRDefault="00B474E3" w:rsidP="00B474E3">
      <w:pPr>
        <w:numPr>
          <w:ilvl w:val="0"/>
          <w:numId w:val="7"/>
        </w:numPr>
        <w:tabs>
          <w:tab w:val="clear" w:pos="1080"/>
          <w:tab w:val="num" w:pos="360"/>
        </w:tabs>
        <w:spacing w:after="0" w:line="240" w:lineRule="auto"/>
        <w:ind w:left="360"/>
        <w:rPr>
          <w:rFonts w:ascii="Times New Roman" w:hAnsi="Times New Roman"/>
          <w:b/>
          <w:bCs/>
          <w:sz w:val="24"/>
          <w:szCs w:val="24"/>
          <w:lang w:val="sr-Cyrl-CS"/>
        </w:rPr>
      </w:pPr>
      <w:r w:rsidRPr="0075473E">
        <w:rPr>
          <w:rFonts w:ascii="Times New Roman" w:hAnsi="Times New Roman"/>
          <w:b/>
          <w:bCs/>
          <w:sz w:val="24"/>
          <w:szCs w:val="24"/>
          <w:lang w:val="ru-RU"/>
        </w:rPr>
        <w:t>Комисија за културну делатност</w:t>
      </w:r>
      <w:r w:rsidRPr="0075473E">
        <w:rPr>
          <w:rFonts w:ascii="Times New Roman" w:hAnsi="Times New Roman"/>
          <w:b/>
          <w:bCs/>
          <w:sz w:val="24"/>
          <w:szCs w:val="24"/>
          <w:lang w:val="sr-Cyrl-CS"/>
        </w:rPr>
        <w:t xml:space="preserve"> и маркетинг</w:t>
      </w:r>
    </w:p>
    <w:p w14:paraId="3648F4C2" w14:textId="77777777" w:rsidR="00B474E3" w:rsidRPr="0075473E" w:rsidRDefault="00B474E3" w:rsidP="00B474E3">
      <w:pPr>
        <w:spacing w:after="0" w:line="240" w:lineRule="auto"/>
        <w:rPr>
          <w:rFonts w:ascii="Times New Roman" w:hAnsi="Times New Roman"/>
          <w:bCs/>
          <w:sz w:val="24"/>
          <w:szCs w:val="24"/>
          <w:lang w:val="sr-Cyrl-CS"/>
        </w:rPr>
      </w:pPr>
      <w:r w:rsidRPr="0075473E">
        <w:rPr>
          <w:rFonts w:ascii="Times New Roman" w:hAnsi="Times New Roman"/>
          <w:b/>
          <w:bCs/>
          <w:sz w:val="24"/>
          <w:szCs w:val="24"/>
          <w:lang w:val="sr-Cyrl-CS"/>
        </w:rPr>
        <w:tab/>
      </w:r>
      <w:r w:rsidR="003641E3">
        <w:rPr>
          <w:rFonts w:ascii="Times New Roman" w:hAnsi="Times New Roman"/>
          <w:b/>
          <w:bCs/>
          <w:sz w:val="24"/>
          <w:szCs w:val="24"/>
          <w:lang w:val="sr-Cyrl-CS"/>
        </w:rPr>
        <w:t>Данка Јовановић</w:t>
      </w:r>
      <w:r w:rsidRPr="0075473E">
        <w:rPr>
          <w:rFonts w:ascii="Times New Roman" w:hAnsi="Times New Roman"/>
          <w:bCs/>
          <w:sz w:val="24"/>
          <w:szCs w:val="24"/>
          <w:lang w:val="sr-Cyrl-CS"/>
        </w:rPr>
        <w:t>, професор српског језика-</w:t>
      </w:r>
      <w:r w:rsidRPr="0075473E">
        <w:rPr>
          <w:rFonts w:ascii="Times New Roman" w:hAnsi="Times New Roman"/>
          <w:b/>
          <w:bCs/>
          <w:sz w:val="24"/>
          <w:szCs w:val="24"/>
          <w:lang w:val="sr-Cyrl-CS"/>
        </w:rPr>
        <w:t>координатор</w:t>
      </w:r>
    </w:p>
    <w:p w14:paraId="27E285D4" w14:textId="77777777" w:rsidR="00B474E3" w:rsidRPr="0075473E" w:rsidRDefault="00B474E3" w:rsidP="00B474E3">
      <w:pPr>
        <w:spacing w:after="0" w:line="240" w:lineRule="auto"/>
        <w:rPr>
          <w:rFonts w:ascii="Times New Roman" w:hAnsi="Times New Roman"/>
          <w:bCs/>
          <w:sz w:val="24"/>
          <w:szCs w:val="24"/>
          <w:u w:val="single"/>
          <w:lang w:val="sr-Cyrl-CS"/>
        </w:rPr>
      </w:pPr>
      <w:r w:rsidRPr="0075473E">
        <w:rPr>
          <w:rFonts w:ascii="Times New Roman" w:hAnsi="Times New Roman"/>
          <w:b/>
          <w:bCs/>
          <w:sz w:val="24"/>
          <w:szCs w:val="24"/>
          <w:lang w:val="sr-Cyrl-CS"/>
        </w:rPr>
        <w:t xml:space="preserve">            </w:t>
      </w:r>
      <w:r w:rsidRPr="0075473E">
        <w:rPr>
          <w:rFonts w:ascii="Times New Roman" w:hAnsi="Times New Roman"/>
          <w:bCs/>
          <w:sz w:val="24"/>
          <w:szCs w:val="24"/>
          <w:lang w:val="sr-Cyrl-CS"/>
        </w:rPr>
        <w:t>Оливера Рацић, директор школе</w:t>
      </w:r>
    </w:p>
    <w:p w14:paraId="3834D734" w14:textId="77777777" w:rsidR="00B474E3" w:rsidRPr="0075473E" w:rsidRDefault="003641E3" w:rsidP="00B474E3">
      <w:pPr>
        <w:spacing w:after="0" w:line="240" w:lineRule="auto"/>
        <w:ind w:left="720"/>
        <w:rPr>
          <w:rFonts w:ascii="Times New Roman" w:hAnsi="Times New Roman"/>
          <w:bCs/>
          <w:sz w:val="24"/>
          <w:szCs w:val="24"/>
          <w:lang w:val="sr-Cyrl-CS"/>
        </w:rPr>
      </w:pPr>
      <w:r>
        <w:rPr>
          <w:rFonts w:ascii="Times New Roman" w:hAnsi="Times New Roman"/>
          <w:sz w:val="24"/>
          <w:szCs w:val="24"/>
          <w:lang w:val="sr-Cyrl-CS"/>
        </w:rPr>
        <w:t>Јелица радак</w:t>
      </w:r>
      <w:r w:rsidR="00B474E3" w:rsidRPr="0075473E">
        <w:rPr>
          <w:rFonts w:ascii="Times New Roman" w:hAnsi="Times New Roman"/>
          <w:sz w:val="24"/>
          <w:szCs w:val="24"/>
          <w:lang w:val="sr-Cyrl-CS"/>
        </w:rPr>
        <w:t xml:space="preserve">, професор разредне наставе </w:t>
      </w:r>
    </w:p>
    <w:p w14:paraId="5E30C0C7" w14:textId="77777777" w:rsidR="00B474E3" w:rsidRPr="0075473E" w:rsidRDefault="00B474E3" w:rsidP="00B474E3">
      <w:pPr>
        <w:spacing w:after="0" w:line="240" w:lineRule="auto"/>
        <w:ind w:left="720"/>
        <w:rPr>
          <w:rFonts w:ascii="Times New Roman" w:hAnsi="Times New Roman"/>
          <w:sz w:val="24"/>
          <w:szCs w:val="24"/>
          <w:lang w:val="sr-Cyrl-CS"/>
        </w:rPr>
      </w:pPr>
      <w:r w:rsidRPr="0075473E">
        <w:rPr>
          <w:rFonts w:ascii="Times New Roman" w:hAnsi="Times New Roman"/>
          <w:sz w:val="24"/>
          <w:szCs w:val="24"/>
          <w:lang w:val="sr-Cyrl-CS"/>
        </w:rPr>
        <w:t xml:space="preserve">Сања Лаловић, професор српског језика  </w:t>
      </w:r>
    </w:p>
    <w:p w14:paraId="0F6078CC" w14:textId="77777777" w:rsidR="00B474E3" w:rsidRPr="0075473E" w:rsidRDefault="003641E3" w:rsidP="00B474E3">
      <w:pPr>
        <w:spacing w:after="0" w:line="240" w:lineRule="auto"/>
        <w:ind w:left="720"/>
        <w:rPr>
          <w:rFonts w:ascii="Times New Roman" w:hAnsi="Times New Roman"/>
          <w:sz w:val="24"/>
          <w:szCs w:val="24"/>
          <w:lang w:val="sr-Cyrl-CS"/>
        </w:rPr>
      </w:pPr>
      <w:r>
        <w:rPr>
          <w:rFonts w:ascii="Times New Roman" w:hAnsi="Times New Roman"/>
          <w:sz w:val="24"/>
          <w:szCs w:val="24"/>
          <w:lang w:val="sr-Cyrl-CS"/>
        </w:rPr>
        <w:t>Бранислава Лукић</w:t>
      </w:r>
      <w:r w:rsidR="00B474E3" w:rsidRPr="0075473E">
        <w:rPr>
          <w:rFonts w:ascii="Times New Roman" w:hAnsi="Times New Roman"/>
          <w:sz w:val="24"/>
          <w:szCs w:val="24"/>
          <w:lang w:val="sr-Cyrl-CS"/>
        </w:rPr>
        <w:t>, професор разредне наставе</w:t>
      </w:r>
    </w:p>
    <w:p w14:paraId="0306F02C" w14:textId="77777777" w:rsidR="00B474E3" w:rsidRPr="0075473E" w:rsidRDefault="00B474E3" w:rsidP="00B474E3">
      <w:pPr>
        <w:spacing w:after="0" w:line="240" w:lineRule="auto"/>
        <w:ind w:left="360"/>
        <w:jc w:val="both"/>
        <w:rPr>
          <w:rFonts w:ascii="Times New Roman" w:hAnsi="Times New Roman"/>
          <w:sz w:val="24"/>
          <w:szCs w:val="24"/>
          <w:lang w:val="sr-Cyrl-CS"/>
        </w:rPr>
      </w:pPr>
      <w:r w:rsidRPr="0075473E">
        <w:rPr>
          <w:rFonts w:ascii="Times New Roman" w:hAnsi="Times New Roman"/>
          <w:sz w:val="24"/>
          <w:szCs w:val="24"/>
          <w:lang w:val="sr-Cyrl-CS"/>
        </w:rPr>
        <w:t xml:space="preserve">      Маја Стојановић, професор ликовне културе</w:t>
      </w:r>
    </w:p>
    <w:p w14:paraId="3C387517" w14:textId="77777777" w:rsidR="00B474E3" w:rsidRPr="0075473E" w:rsidRDefault="00B474E3" w:rsidP="00B474E3">
      <w:pPr>
        <w:spacing w:after="0" w:line="240" w:lineRule="auto"/>
        <w:ind w:left="360"/>
        <w:jc w:val="both"/>
        <w:rPr>
          <w:rFonts w:ascii="Times New Roman" w:hAnsi="Times New Roman"/>
          <w:sz w:val="24"/>
          <w:szCs w:val="24"/>
          <w:lang w:val="sr-Cyrl-CS"/>
        </w:rPr>
      </w:pPr>
      <w:r w:rsidRPr="0075473E">
        <w:rPr>
          <w:rFonts w:ascii="Times New Roman" w:hAnsi="Times New Roman"/>
          <w:sz w:val="24"/>
          <w:szCs w:val="24"/>
          <w:lang w:val="sr-Cyrl-CS"/>
        </w:rPr>
        <w:tab/>
      </w:r>
      <w:r w:rsidR="003641E3">
        <w:rPr>
          <w:rFonts w:ascii="Times New Roman" w:hAnsi="Times New Roman"/>
          <w:sz w:val="24"/>
          <w:szCs w:val="24"/>
          <w:lang w:val="sr-Cyrl-CS"/>
        </w:rPr>
        <w:t>Наташа Поповић Маухар</w:t>
      </w:r>
      <w:r w:rsidRPr="0075473E">
        <w:rPr>
          <w:rFonts w:ascii="Times New Roman" w:hAnsi="Times New Roman"/>
          <w:sz w:val="24"/>
          <w:szCs w:val="24"/>
          <w:lang w:val="sr-Cyrl-CS"/>
        </w:rPr>
        <w:t xml:space="preserve">, професор музичке културе            </w:t>
      </w:r>
    </w:p>
    <w:p w14:paraId="5CF0DA88" w14:textId="77777777" w:rsidR="003641E3" w:rsidRDefault="00B474E3" w:rsidP="00B474E3">
      <w:pPr>
        <w:spacing w:after="0" w:line="240" w:lineRule="auto"/>
        <w:ind w:left="360"/>
        <w:jc w:val="both"/>
        <w:rPr>
          <w:rFonts w:ascii="Times New Roman" w:hAnsi="Times New Roman"/>
          <w:sz w:val="24"/>
          <w:szCs w:val="24"/>
          <w:lang w:val="sr-Cyrl-CS"/>
        </w:rPr>
      </w:pPr>
      <w:r w:rsidRPr="0075473E">
        <w:rPr>
          <w:rFonts w:ascii="Times New Roman" w:hAnsi="Times New Roman"/>
          <w:sz w:val="24"/>
          <w:szCs w:val="24"/>
          <w:lang w:val="sr-Cyrl-CS"/>
        </w:rPr>
        <w:t xml:space="preserve">      Слободан Ковачев, професор информатике и рачунарства</w:t>
      </w:r>
    </w:p>
    <w:p w14:paraId="1EFC88D2" w14:textId="77777777" w:rsidR="003641E3" w:rsidRPr="0075473E" w:rsidRDefault="003641E3" w:rsidP="003641E3">
      <w:pPr>
        <w:spacing w:after="0" w:line="240" w:lineRule="auto"/>
        <w:ind w:left="720"/>
        <w:rPr>
          <w:rFonts w:ascii="Times New Roman" w:hAnsi="Times New Roman"/>
          <w:sz w:val="24"/>
          <w:szCs w:val="24"/>
          <w:lang w:val="sr-Cyrl-CS"/>
        </w:rPr>
      </w:pPr>
      <w:r>
        <w:rPr>
          <w:rFonts w:ascii="Times New Roman" w:hAnsi="Times New Roman"/>
          <w:sz w:val="24"/>
          <w:szCs w:val="24"/>
          <w:lang w:val="sr-Cyrl-CS"/>
        </w:rPr>
        <w:t xml:space="preserve">      Владислава Берг</w:t>
      </w:r>
      <w:r w:rsidR="00FE65E5">
        <w:rPr>
          <w:rFonts w:ascii="Times New Roman" w:hAnsi="Times New Roman"/>
          <w:sz w:val="24"/>
          <w:szCs w:val="24"/>
          <w:lang w:val="sr-Cyrl-CS"/>
        </w:rPr>
        <w:t xml:space="preserve">а, </w:t>
      </w:r>
      <w:r w:rsidRPr="0075473E">
        <w:rPr>
          <w:rFonts w:ascii="Times New Roman" w:hAnsi="Times New Roman"/>
          <w:sz w:val="24"/>
          <w:szCs w:val="24"/>
          <w:lang w:val="sr-Cyrl-CS"/>
        </w:rPr>
        <w:t>професор разредне наставе</w:t>
      </w:r>
    </w:p>
    <w:p w14:paraId="5919ABF7" w14:textId="77777777" w:rsidR="00B474E3" w:rsidRPr="0075473E" w:rsidRDefault="00B474E3" w:rsidP="00B474E3">
      <w:pPr>
        <w:spacing w:after="0" w:line="240" w:lineRule="auto"/>
        <w:ind w:left="360"/>
        <w:jc w:val="both"/>
        <w:rPr>
          <w:rFonts w:ascii="Times New Roman" w:hAnsi="Times New Roman"/>
          <w:color w:val="C0504D"/>
          <w:sz w:val="24"/>
          <w:szCs w:val="24"/>
          <w:lang w:val="sr-Cyrl-CS"/>
        </w:rPr>
      </w:pPr>
    </w:p>
    <w:p w14:paraId="48E70E1A" w14:textId="77777777" w:rsidR="00B474E3" w:rsidRPr="0075473E" w:rsidRDefault="00B474E3" w:rsidP="00B474E3">
      <w:pPr>
        <w:spacing w:after="0" w:line="240" w:lineRule="auto"/>
        <w:ind w:left="360"/>
        <w:jc w:val="both"/>
        <w:rPr>
          <w:rFonts w:ascii="Times New Roman" w:hAnsi="Times New Roman"/>
          <w:sz w:val="24"/>
          <w:szCs w:val="24"/>
          <w:lang w:val="sr-Cyrl-CS"/>
        </w:rPr>
      </w:pPr>
    </w:p>
    <w:p w14:paraId="6314E072" w14:textId="77777777" w:rsidR="00B474E3" w:rsidRPr="0075473E" w:rsidRDefault="00B474E3" w:rsidP="00B474E3">
      <w:pPr>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Сајт  школе</w:t>
      </w:r>
    </w:p>
    <w:p w14:paraId="32F36FEC"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lastRenderedPageBreak/>
        <w:tab/>
        <w:t>Слободан Ковачев, професор информатике и рачунарства</w:t>
      </w:r>
    </w:p>
    <w:p w14:paraId="401989E6"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Сви предметни наставници стручног већа и актива</w:t>
      </w:r>
    </w:p>
    <w:p w14:paraId="2ECC1C3D" w14:textId="77777777" w:rsidR="00B474E3" w:rsidRPr="0075473E" w:rsidRDefault="00B474E3" w:rsidP="00B474E3">
      <w:pPr>
        <w:spacing w:after="0" w:line="240" w:lineRule="auto"/>
        <w:jc w:val="both"/>
        <w:rPr>
          <w:rFonts w:ascii="Times New Roman" w:hAnsi="Times New Roman"/>
          <w:sz w:val="24"/>
          <w:szCs w:val="24"/>
          <w:lang w:val="sr-Cyrl-CS"/>
        </w:rPr>
      </w:pPr>
    </w:p>
    <w:p w14:paraId="67642846" w14:textId="77777777" w:rsidR="00B474E3" w:rsidRPr="0075473E" w:rsidRDefault="00B474E3" w:rsidP="00B474E3">
      <w:pPr>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Организовање спорстких такмичења       </w:t>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p>
    <w:p w14:paraId="0869F6A6" w14:textId="77777777" w:rsidR="00B474E3" w:rsidRPr="0075473E" w:rsidRDefault="00B474E3" w:rsidP="00B474E3">
      <w:pPr>
        <w:spacing w:after="0" w:line="240" w:lineRule="auto"/>
        <w:jc w:val="both"/>
        <w:rPr>
          <w:rFonts w:ascii="Times New Roman" w:hAnsi="Times New Roman"/>
          <w:b/>
          <w:sz w:val="24"/>
          <w:szCs w:val="24"/>
          <w:lang w:val="sr-Cyrl-CS"/>
        </w:rPr>
      </w:pPr>
      <w:r w:rsidRPr="0075473E">
        <w:rPr>
          <w:rFonts w:ascii="Times New Roman" w:hAnsi="Times New Roman"/>
          <w:sz w:val="24"/>
          <w:szCs w:val="24"/>
          <w:lang w:val="sr-Cyrl-CS"/>
        </w:rPr>
        <w:tab/>
        <w:t xml:space="preserve">  сви наставници физичког васпитања</w:t>
      </w:r>
      <w:r w:rsidRPr="0075473E">
        <w:rPr>
          <w:rFonts w:ascii="Times New Roman" w:hAnsi="Times New Roman"/>
          <w:color w:val="C0504D"/>
          <w:sz w:val="24"/>
          <w:szCs w:val="24"/>
          <w:lang w:val="sr-Cyrl-CS"/>
        </w:rPr>
        <w:tab/>
      </w:r>
    </w:p>
    <w:p w14:paraId="64280363"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p>
    <w:p w14:paraId="6E16D8EF" w14:textId="77777777" w:rsidR="00B474E3" w:rsidRPr="0075473E" w:rsidRDefault="00B474E3" w:rsidP="00B474E3">
      <w:pPr>
        <w:spacing w:after="0" w:line="240" w:lineRule="auto"/>
        <w:jc w:val="both"/>
        <w:rPr>
          <w:rFonts w:ascii="Times New Roman" w:hAnsi="Times New Roman"/>
          <w:color w:val="C0504D"/>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Млади горани и еколози                            </w:t>
      </w:r>
      <w:r w:rsidRPr="0075473E">
        <w:rPr>
          <w:rFonts w:ascii="Times New Roman" w:hAnsi="Times New Roman"/>
          <w:b/>
          <w:sz w:val="24"/>
          <w:szCs w:val="24"/>
          <w:lang w:val="sr-Cyrl-CS"/>
        </w:rPr>
        <w:tab/>
      </w:r>
    </w:p>
    <w:p w14:paraId="7D8D3F35"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ab/>
        <w:t>Нада Првуловић, професор биологије-координатор</w:t>
      </w:r>
    </w:p>
    <w:p w14:paraId="2EBED428" w14:textId="77777777" w:rsidR="00B474E3" w:rsidRPr="0075473E" w:rsidRDefault="003641E3" w:rsidP="00B474E3">
      <w:pPr>
        <w:spacing w:after="0" w:line="240" w:lineRule="auto"/>
        <w:jc w:val="both"/>
        <w:rPr>
          <w:rFonts w:ascii="Times New Roman" w:hAnsi="Times New Roman"/>
          <w:b/>
          <w:sz w:val="24"/>
          <w:szCs w:val="24"/>
          <w:u w:val="single"/>
          <w:lang w:val="sr-Cyrl-CS"/>
        </w:rPr>
      </w:pPr>
      <w:r>
        <w:rPr>
          <w:rFonts w:ascii="Times New Roman" w:hAnsi="Times New Roman"/>
          <w:sz w:val="24"/>
          <w:szCs w:val="24"/>
          <w:lang w:val="sr-Cyrl-CS"/>
        </w:rPr>
        <w:t xml:space="preserve">            Марија Јеремијић</w:t>
      </w:r>
      <w:r w:rsidR="00B474E3" w:rsidRPr="0075473E">
        <w:rPr>
          <w:rFonts w:ascii="Times New Roman" w:hAnsi="Times New Roman"/>
          <w:sz w:val="24"/>
          <w:szCs w:val="24"/>
          <w:lang w:val="sr-Cyrl-CS"/>
        </w:rPr>
        <w:t xml:space="preserve">-професор разредне наставе                </w:t>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p>
    <w:p w14:paraId="69DDDEC4"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ab/>
      </w:r>
      <w:r w:rsidR="00E66B7D">
        <w:rPr>
          <w:rFonts w:ascii="Times New Roman" w:hAnsi="Times New Roman"/>
          <w:sz w:val="24"/>
          <w:szCs w:val="24"/>
          <w:lang w:val="sr-Cyrl-CS"/>
        </w:rPr>
        <w:t>Биљана Милановић,професор хемије</w:t>
      </w:r>
    </w:p>
    <w:p w14:paraId="7FB7F60B" w14:textId="77777777" w:rsidR="00B474E3" w:rsidRPr="0075473E" w:rsidRDefault="00FE65E5" w:rsidP="00B474E3">
      <w:pPr>
        <w:jc w:val="both"/>
        <w:rPr>
          <w:rFonts w:ascii="Times New Roman" w:hAnsi="Times New Roman"/>
          <w:color w:val="C0504D"/>
          <w:sz w:val="24"/>
          <w:szCs w:val="24"/>
          <w:lang w:val="sr-Cyrl-CS"/>
        </w:rPr>
      </w:pPr>
      <w:r>
        <w:rPr>
          <w:rFonts w:ascii="Times New Roman" w:hAnsi="Times New Roman"/>
          <w:sz w:val="24"/>
          <w:szCs w:val="24"/>
          <w:lang w:val="sr-Cyrl-CS"/>
        </w:rPr>
        <w:t xml:space="preserve">            Душка Булик</w:t>
      </w:r>
      <w:r w:rsidR="00B474E3" w:rsidRPr="0075473E">
        <w:rPr>
          <w:rFonts w:ascii="Times New Roman" w:hAnsi="Times New Roman"/>
          <w:sz w:val="24"/>
          <w:szCs w:val="24"/>
          <w:lang w:val="sr-Cyrl-CS"/>
        </w:rPr>
        <w:t>, професор разредне наставе</w:t>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p>
    <w:p w14:paraId="4F66F2F7" w14:textId="77777777" w:rsidR="00B474E3" w:rsidRPr="0075473E" w:rsidRDefault="00B474E3" w:rsidP="00B474E3">
      <w:pPr>
        <w:tabs>
          <w:tab w:val="left" w:pos="720"/>
          <w:tab w:val="left" w:pos="1440"/>
          <w:tab w:val="left" w:pos="2160"/>
          <w:tab w:val="left" w:pos="6487"/>
        </w:tabs>
        <w:spacing w:after="0" w:line="240" w:lineRule="auto"/>
        <w:jc w:val="both"/>
        <w:rPr>
          <w:rFonts w:ascii="Times New Roman" w:hAnsi="Times New Roman"/>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Информатичка  секција                                </w:t>
      </w:r>
    </w:p>
    <w:p w14:paraId="3B83C805" w14:textId="77777777" w:rsidR="00B474E3" w:rsidRPr="0075473E" w:rsidRDefault="00B474E3" w:rsidP="00B474E3">
      <w:pPr>
        <w:tabs>
          <w:tab w:val="left" w:pos="720"/>
          <w:tab w:val="left" w:pos="1440"/>
          <w:tab w:val="left" w:pos="2160"/>
          <w:tab w:val="center" w:pos="5112"/>
        </w:tabs>
        <w:spacing w:after="0" w:line="240" w:lineRule="auto"/>
        <w:jc w:val="both"/>
        <w:rPr>
          <w:rFonts w:ascii="Times New Roman" w:hAnsi="Times New Roman"/>
          <w:color w:val="C0504D"/>
          <w:sz w:val="24"/>
          <w:szCs w:val="24"/>
          <w:lang w:val="sr-Cyrl-CS"/>
        </w:rPr>
      </w:pPr>
      <w:r w:rsidRPr="0075473E">
        <w:rPr>
          <w:rFonts w:ascii="Times New Roman" w:hAnsi="Times New Roman"/>
          <w:sz w:val="24"/>
          <w:szCs w:val="24"/>
          <w:lang w:val="sr-Cyrl-CS"/>
        </w:rPr>
        <w:tab/>
        <w:t>Светлана Јаковљевић, професор техничког и информатичког образовања</w:t>
      </w:r>
    </w:p>
    <w:p w14:paraId="499D3CEF" w14:textId="77777777" w:rsidR="00B474E3" w:rsidRPr="0075473E" w:rsidRDefault="00B474E3" w:rsidP="00B474E3">
      <w:pPr>
        <w:tabs>
          <w:tab w:val="left" w:pos="720"/>
          <w:tab w:val="left" w:pos="1440"/>
          <w:tab w:val="left" w:pos="2160"/>
          <w:tab w:val="center" w:pos="5112"/>
        </w:tabs>
        <w:spacing w:after="0" w:line="240" w:lineRule="auto"/>
        <w:jc w:val="both"/>
        <w:rPr>
          <w:rFonts w:ascii="Times New Roman" w:hAnsi="Times New Roman"/>
          <w:color w:val="C0504D"/>
          <w:sz w:val="24"/>
          <w:szCs w:val="24"/>
          <w:lang w:val="sr-Cyrl-CS"/>
        </w:rPr>
      </w:pPr>
    </w:p>
    <w:p w14:paraId="303783DA" w14:textId="77777777" w:rsidR="00B474E3" w:rsidRPr="0075473E" w:rsidRDefault="00B474E3" w:rsidP="00B474E3">
      <w:pPr>
        <w:tabs>
          <w:tab w:val="left" w:pos="851"/>
          <w:tab w:val="left" w:pos="1440"/>
          <w:tab w:val="left" w:pos="2160"/>
          <w:tab w:val="center" w:pos="5112"/>
        </w:tabs>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Ученички  парламент</w:t>
      </w:r>
    </w:p>
    <w:p w14:paraId="5CCA12AB" w14:textId="77777777" w:rsidR="00B474E3" w:rsidRPr="0075473E" w:rsidRDefault="00E66B7D" w:rsidP="00B474E3">
      <w:pPr>
        <w:tabs>
          <w:tab w:val="left" w:pos="851"/>
          <w:tab w:val="left" w:pos="1440"/>
          <w:tab w:val="left" w:pos="2160"/>
          <w:tab w:val="center" w:pos="5112"/>
        </w:tabs>
        <w:spacing w:after="0" w:line="240" w:lineRule="auto"/>
        <w:jc w:val="both"/>
        <w:rPr>
          <w:rFonts w:ascii="Times New Roman" w:hAnsi="Times New Roman"/>
          <w:sz w:val="24"/>
          <w:szCs w:val="24"/>
          <w:lang w:val="sr-Cyrl-CS"/>
        </w:rPr>
      </w:pPr>
      <w:r>
        <w:rPr>
          <w:rFonts w:ascii="Times New Roman" w:hAnsi="Times New Roman"/>
          <w:b/>
          <w:sz w:val="24"/>
          <w:szCs w:val="24"/>
          <w:lang w:val="sr-Cyrl-CS"/>
        </w:rPr>
        <w:t xml:space="preserve">            </w:t>
      </w:r>
      <w:r w:rsidR="00B474E3" w:rsidRPr="0075473E">
        <w:rPr>
          <w:rFonts w:ascii="Times New Roman" w:hAnsi="Times New Roman"/>
          <w:sz w:val="24"/>
          <w:szCs w:val="24"/>
          <w:lang w:val="sr-Cyrl-CS"/>
        </w:rPr>
        <w:t>Ања Беговић, професор физике</w:t>
      </w:r>
    </w:p>
    <w:p w14:paraId="4F3B071B" w14:textId="77777777" w:rsidR="00B474E3" w:rsidRPr="0075473E" w:rsidRDefault="00B474E3" w:rsidP="00B474E3">
      <w:pPr>
        <w:tabs>
          <w:tab w:val="left" w:pos="851"/>
          <w:tab w:val="left" w:pos="1440"/>
          <w:tab w:val="left" w:pos="2160"/>
          <w:tab w:val="center" w:pos="5112"/>
        </w:tabs>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Биљана Николић,наставник енглеског језика</w:t>
      </w:r>
    </w:p>
    <w:p w14:paraId="268C809C" w14:textId="77777777" w:rsidR="00B474E3" w:rsidRPr="0075473E" w:rsidRDefault="00FE65E5" w:rsidP="00B474E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Бојана Илић</w:t>
      </w:r>
      <w:r w:rsidR="00B474E3" w:rsidRPr="0075473E">
        <w:rPr>
          <w:rFonts w:ascii="Times New Roman" w:hAnsi="Times New Roman"/>
          <w:sz w:val="24"/>
          <w:szCs w:val="24"/>
          <w:lang w:val="sr-Cyrl-CS"/>
        </w:rPr>
        <w:t>, наставник грађанског васпитања</w:t>
      </w:r>
      <w:r>
        <w:rPr>
          <w:rFonts w:ascii="Times New Roman" w:hAnsi="Times New Roman"/>
          <w:sz w:val="24"/>
          <w:szCs w:val="24"/>
          <w:lang w:val="sr-Cyrl-CS"/>
        </w:rPr>
        <w:t>-</w:t>
      </w:r>
      <w:r w:rsidRPr="00FE65E5">
        <w:rPr>
          <w:rFonts w:ascii="Times New Roman" w:hAnsi="Times New Roman"/>
          <w:b/>
          <w:sz w:val="24"/>
          <w:szCs w:val="24"/>
          <w:lang w:val="sr-Cyrl-CS"/>
        </w:rPr>
        <w:t xml:space="preserve"> </w:t>
      </w:r>
      <w:r w:rsidRPr="0075473E">
        <w:rPr>
          <w:rFonts w:ascii="Times New Roman" w:hAnsi="Times New Roman"/>
          <w:b/>
          <w:sz w:val="24"/>
          <w:szCs w:val="24"/>
          <w:lang w:val="sr-Cyrl-CS"/>
        </w:rPr>
        <w:t>координатор</w:t>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b/>
          <w:color w:val="C0504D"/>
          <w:sz w:val="24"/>
          <w:szCs w:val="24"/>
          <w:lang w:val="sr-Cyrl-CS"/>
        </w:rPr>
        <w:tab/>
      </w:r>
      <w:r w:rsidR="00B474E3" w:rsidRPr="0075473E">
        <w:rPr>
          <w:rFonts w:ascii="Times New Roman" w:hAnsi="Times New Roman"/>
          <w:b/>
          <w:color w:val="C0504D"/>
          <w:sz w:val="24"/>
          <w:szCs w:val="24"/>
          <w:lang w:val="sr-Cyrl-CS"/>
        </w:rPr>
        <w:tab/>
      </w:r>
      <w:r w:rsidR="00B474E3" w:rsidRPr="0075473E">
        <w:rPr>
          <w:rFonts w:ascii="Times New Roman" w:hAnsi="Times New Roman"/>
          <w:b/>
          <w:color w:val="C0504D"/>
          <w:sz w:val="24"/>
          <w:szCs w:val="24"/>
          <w:lang w:val="sr-Cyrl-CS"/>
        </w:rPr>
        <w:tab/>
      </w:r>
      <w:r w:rsidR="00B474E3" w:rsidRPr="0075473E">
        <w:rPr>
          <w:rFonts w:ascii="Times New Roman" w:hAnsi="Times New Roman"/>
          <w:b/>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r w:rsidR="00B474E3" w:rsidRPr="0075473E">
        <w:rPr>
          <w:rFonts w:ascii="Times New Roman" w:hAnsi="Times New Roman"/>
          <w:color w:val="C0504D"/>
          <w:sz w:val="24"/>
          <w:szCs w:val="24"/>
          <w:lang w:val="sr-Cyrl-CS"/>
        </w:rPr>
        <w:tab/>
      </w:r>
    </w:p>
    <w:p w14:paraId="772EA66D" w14:textId="77777777" w:rsidR="00B474E3" w:rsidRPr="0075473E" w:rsidRDefault="00B474E3" w:rsidP="00B474E3">
      <w:pPr>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Црвени крст</w:t>
      </w:r>
      <w:r w:rsidRPr="0075473E">
        <w:rPr>
          <w:rFonts w:ascii="Times New Roman" w:hAnsi="Times New Roman"/>
          <w:color w:val="C0504D"/>
          <w:sz w:val="24"/>
          <w:szCs w:val="24"/>
          <w:lang w:val="sr-Cyrl-CS"/>
        </w:rPr>
        <w:tab/>
      </w:r>
    </w:p>
    <w:p w14:paraId="53B3A7EC"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b/>
          <w:sz w:val="24"/>
          <w:szCs w:val="24"/>
          <w:lang w:val="sr-Cyrl-CS"/>
        </w:rPr>
        <w:t xml:space="preserve">            </w:t>
      </w:r>
      <w:r w:rsidR="0040795A">
        <w:rPr>
          <w:rFonts w:ascii="Times New Roman" w:hAnsi="Times New Roman"/>
          <w:b/>
          <w:sz w:val="24"/>
          <w:szCs w:val="24"/>
          <w:lang w:val="sr-Cyrl-CS"/>
        </w:rPr>
        <w:t>Марија Јеремијић</w:t>
      </w:r>
      <w:r w:rsidRPr="0075473E">
        <w:rPr>
          <w:rFonts w:ascii="Times New Roman" w:hAnsi="Times New Roman"/>
          <w:sz w:val="24"/>
          <w:szCs w:val="24"/>
          <w:lang w:val="sr-Cyrl-CS"/>
        </w:rPr>
        <w:t>, професор разредне наставе-</w:t>
      </w:r>
      <w:r w:rsidRPr="0075473E">
        <w:rPr>
          <w:rFonts w:ascii="Times New Roman" w:hAnsi="Times New Roman"/>
          <w:b/>
          <w:sz w:val="24"/>
          <w:szCs w:val="24"/>
          <w:lang w:val="sr-Cyrl-CS"/>
        </w:rPr>
        <w:t>координатор</w:t>
      </w:r>
    </w:p>
    <w:p w14:paraId="2E3DDA2F"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Професори разредне наставе 4. разреда и професори биологије</w:t>
      </w:r>
    </w:p>
    <w:p w14:paraId="15E80190" w14:textId="77777777" w:rsidR="00B474E3" w:rsidRPr="0075473E" w:rsidRDefault="00B474E3" w:rsidP="00B474E3">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w:t>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p>
    <w:p w14:paraId="0090A58B" w14:textId="77777777" w:rsidR="00B474E3" w:rsidRPr="0075473E" w:rsidRDefault="00B474E3" w:rsidP="00B474E3">
      <w:pPr>
        <w:spacing w:after="0" w:line="240" w:lineRule="auto"/>
        <w:jc w:val="both"/>
        <w:rPr>
          <w:rFonts w:ascii="Times New Roman" w:hAnsi="Times New Roman"/>
          <w:b/>
          <w:sz w:val="24"/>
          <w:szCs w:val="24"/>
          <w:lang w:val="sr-Cyrl-CS"/>
        </w:rPr>
      </w:pPr>
    </w:p>
    <w:p w14:paraId="482B69C3" w14:textId="77777777" w:rsidR="00B474E3" w:rsidRPr="0075473E" w:rsidRDefault="00B474E3" w:rsidP="00B474E3">
      <w:pPr>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t>ОСТАЛА   ЗАДУЖЕЊА</w:t>
      </w:r>
    </w:p>
    <w:p w14:paraId="44853462" w14:textId="77777777" w:rsidR="00B474E3" w:rsidRPr="0075473E" w:rsidRDefault="00B474E3" w:rsidP="00B474E3">
      <w:pPr>
        <w:spacing w:after="0" w:line="240" w:lineRule="auto"/>
        <w:jc w:val="both"/>
        <w:rPr>
          <w:rFonts w:ascii="Times New Roman" w:hAnsi="Times New Roman"/>
          <w:b/>
          <w:sz w:val="24"/>
          <w:szCs w:val="24"/>
          <w:lang w:val="sr-Cyrl-CS"/>
        </w:rPr>
      </w:pPr>
    </w:p>
    <w:p w14:paraId="4537710A" w14:textId="77777777" w:rsidR="00B474E3" w:rsidRPr="0075473E" w:rsidRDefault="00B474E3" w:rsidP="00B474E3">
      <w:pPr>
        <w:spacing w:after="0" w:line="240" w:lineRule="auto"/>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Комисија за преглед матичних књига</w:t>
      </w:r>
    </w:p>
    <w:p w14:paraId="7AF85383" w14:textId="77777777" w:rsidR="00B474E3" w:rsidRPr="0075473E" w:rsidRDefault="00B474E3" w:rsidP="00B474E3">
      <w:pPr>
        <w:spacing w:after="0" w:line="240" w:lineRule="auto"/>
        <w:ind w:firstLine="720"/>
        <w:rPr>
          <w:rFonts w:ascii="Times New Roman" w:hAnsi="Times New Roman"/>
          <w:sz w:val="24"/>
          <w:szCs w:val="24"/>
          <w:lang w:val="sr-Cyrl-CS"/>
        </w:rPr>
      </w:pPr>
      <w:r w:rsidRPr="0075473E">
        <w:rPr>
          <w:rFonts w:ascii="Times New Roman" w:hAnsi="Times New Roman"/>
          <w:sz w:val="24"/>
          <w:szCs w:val="24"/>
          <w:lang w:val="sr-Cyrl-CS"/>
        </w:rPr>
        <w:t>Војин Томић, професор  математике</w:t>
      </w:r>
    </w:p>
    <w:p w14:paraId="23A8C25A" w14:textId="77777777" w:rsidR="00B474E3" w:rsidRPr="0075473E" w:rsidRDefault="00FE65E5" w:rsidP="00B474E3">
      <w:pPr>
        <w:spacing w:after="0" w:line="240" w:lineRule="auto"/>
        <w:ind w:firstLine="720"/>
        <w:rPr>
          <w:rFonts w:ascii="Times New Roman" w:hAnsi="Times New Roman"/>
          <w:sz w:val="24"/>
          <w:szCs w:val="24"/>
          <w:lang w:val="sr-Cyrl-CS"/>
        </w:rPr>
      </w:pPr>
      <w:r>
        <w:rPr>
          <w:rFonts w:ascii="Times New Roman" w:hAnsi="Times New Roman"/>
          <w:sz w:val="24"/>
          <w:szCs w:val="24"/>
          <w:lang w:val="sr-Cyrl-CS"/>
        </w:rPr>
        <w:t>Жељка прцовић,професор енглеског</w:t>
      </w:r>
      <w:r w:rsidR="00B474E3" w:rsidRPr="0075473E">
        <w:rPr>
          <w:rFonts w:ascii="Times New Roman" w:hAnsi="Times New Roman"/>
          <w:sz w:val="24"/>
          <w:szCs w:val="24"/>
          <w:lang w:val="sr-Cyrl-CS"/>
        </w:rPr>
        <w:t xml:space="preserve"> језика</w:t>
      </w:r>
    </w:p>
    <w:p w14:paraId="1C34B09E" w14:textId="77777777" w:rsidR="00B474E3" w:rsidRPr="0075473E" w:rsidRDefault="0040795A" w:rsidP="00B474E3">
      <w:pPr>
        <w:spacing w:after="0" w:line="240" w:lineRule="auto"/>
        <w:ind w:firstLine="720"/>
        <w:rPr>
          <w:rFonts w:ascii="Times New Roman" w:hAnsi="Times New Roman"/>
          <w:bCs/>
          <w:sz w:val="24"/>
          <w:szCs w:val="24"/>
          <w:lang w:val="ru-RU"/>
        </w:rPr>
      </w:pPr>
      <w:r>
        <w:rPr>
          <w:rFonts w:ascii="Times New Roman" w:hAnsi="Times New Roman"/>
          <w:bCs/>
          <w:sz w:val="24"/>
          <w:szCs w:val="24"/>
          <w:lang w:val="ru-RU"/>
        </w:rPr>
        <w:t>Наташа Јованић</w:t>
      </w:r>
      <w:r w:rsidR="00B474E3" w:rsidRPr="0075473E">
        <w:rPr>
          <w:rFonts w:ascii="Times New Roman" w:hAnsi="Times New Roman"/>
          <w:bCs/>
          <w:sz w:val="24"/>
          <w:szCs w:val="24"/>
          <w:lang w:val="ru-RU"/>
        </w:rPr>
        <w:t>, професор математике</w:t>
      </w:r>
    </w:p>
    <w:p w14:paraId="2C686089" w14:textId="77777777" w:rsidR="00B474E3" w:rsidRDefault="00FE65E5" w:rsidP="00B474E3">
      <w:pPr>
        <w:spacing w:after="0" w:line="240" w:lineRule="auto"/>
        <w:ind w:firstLine="720"/>
        <w:rPr>
          <w:rFonts w:ascii="Times New Roman" w:hAnsi="Times New Roman"/>
          <w:bCs/>
          <w:sz w:val="24"/>
          <w:szCs w:val="24"/>
          <w:lang w:val="ru-RU"/>
        </w:rPr>
      </w:pPr>
      <w:r>
        <w:rPr>
          <w:rFonts w:ascii="Times New Roman" w:hAnsi="Times New Roman"/>
          <w:bCs/>
          <w:sz w:val="24"/>
          <w:szCs w:val="24"/>
          <w:lang w:val="ru-RU"/>
        </w:rPr>
        <w:t>Данијела Тримуновић</w:t>
      </w:r>
      <w:r w:rsidR="00B474E3" w:rsidRPr="0075473E">
        <w:rPr>
          <w:rFonts w:ascii="Times New Roman" w:hAnsi="Times New Roman"/>
          <w:bCs/>
          <w:sz w:val="24"/>
          <w:szCs w:val="24"/>
          <w:lang w:val="ru-RU"/>
        </w:rPr>
        <w:t>, професор српског језика</w:t>
      </w:r>
    </w:p>
    <w:p w14:paraId="3B4C3805" w14:textId="77777777" w:rsidR="00FE65E5" w:rsidRDefault="00FE65E5" w:rsidP="00FE65E5">
      <w:pPr>
        <w:spacing w:after="0" w:line="240" w:lineRule="auto"/>
        <w:ind w:firstLine="720"/>
        <w:rPr>
          <w:rFonts w:ascii="Times New Roman" w:hAnsi="Times New Roman"/>
          <w:bCs/>
          <w:sz w:val="24"/>
          <w:szCs w:val="24"/>
          <w:lang w:val="ru-RU"/>
        </w:rPr>
      </w:pPr>
      <w:r>
        <w:rPr>
          <w:rFonts w:ascii="Times New Roman" w:hAnsi="Times New Roman"/>
          <w:bCs/>
          <w:sz w:val="24"/>
          <w:szCs w:val="24"/>
          <w:lang w:val="ru-RU"/>
        </w:rPr>
        <w:t>Вера Лопушина,</w:t>
      </w:r>
      <w:r w:rsidRPr="00FE65E5">
        <w:rPr>
          <w:rFonts w:ascii="Times New Roman" w:hAnsi="Times New Roman"/>
          <w:bCs/>
          <w:sz w:val="24"/>
          <w:szCs w:val="24"/>
          <w:lang w:val="ru-RU"/>
        </w:rPr>
        <w:t xml:space="preserve"> </w:t>
      </w:r>
      <w:r w:rsidRPr="0075473E">
        <w:rPr>
          <w:rFonts w:ascii="Times New Roman" w:hAnsi="Times New Roman"/>
          <w:bCs/>
          <w:sz w:val="24"/>
          <w:szCs w:val="24"/>
          <w:lang w:val="ru-RU"/>
        </w:rPr>
        <w:t>професор српског језика</w:t>
      </w:r>
    </w:p>
    <w:p w14:paraId="760DDFE5" w14:textId="77777777" w:rsidR="00FE65E5" w:rsidRPr="0075473E" w:rsidRDefault="00FE65E5" w:rsidP="00FE65E5">
      <w:pPr>
        <w:spacing w:after="0" w:line="240" w:lineRule="auto"/>
        <w:rPr>
          <w:rFonts w:ascii="Times New Roman" w:hAnsi="Times New Roman"/>
          <w:bCs/>
          <w:sz w:val="24"/>
          <w:szCs w:val="24"/>
          <w:lang w:val="ru-RU"/>
        </w:rPr>
      </w:pPr>
    </w:p>
    <w:p w14:paraId="0D534A5B" w14:textId="77777777" w:rsidR="00B474E3" w:rsidRPr="0075473E" w:rsidRDefault="00B474E3" w:rsidP="00B474E3">
      <w:pPr>
        <w:spacing w:after="0" w:line="240" w:lineRule="auto"/>
        <w:rPr>
          <w:rFonts w:ascii="Times New Roman" w:hAnsi="Times New Roman"/>
          <w:bCs/>
          <w:sz w:val="24"/>
          <w:szCs w:val="24"/>
          <w:lang w:val="ru-RU"/>
        </w:rPr>
      </w:pPr>
      <w:r w:rsidRPr="0075473E">
        <w:rPr>
          <w:rFonts w:ascii="Times New Roman" w:hAnsi="Times New Roman"/>
          <w:bCs/>
          <w:sz w:val="24"/>
          <w:szCs w:val="24"/>
          <w:lang w:val="ru-RU"/>
        </w:rPr>
        <w:tab/>
      </w:r>
      <w:r w:rsidRPr="0075473E">
        <w:rPr>
          <w:rFonts w:ascii="Times New Roman" w:hAnsi="Times New Roman"/>
          <w:bCs/>
          <w:sz w:val="24"/>
          <w:szCs w:val="24"/>
          <w:lang w:val="ru-RU"/>
        </w:rPr>
        <w:tab/>
      </w:r>
      <w:r w:rsidRPr="0075473E">
        <w:rPr>
          <w:rFonts w:ascii="Times New Roman" w:hAnsi="Times New Roman"/>
          <w:bCs/>
          <w:sz w:val="24"/>
          <w:szCs w:val="24"/>
          <w:lang w:val="ru-RU"/>
        </w:rPr>
        <w:tab/>
      </w:r>
      <w:r w:rsidRPr="0075473E">
        <w:rPr>
          <w:rFonts w:ascii="Times New Roman" w:hAnsi="Times New Roman"/>
          <w:bCs/>
          <w:sz w:val="24"/>
          <w:szCs w:val="24"/>
          <w:lang w:val="ru-RU"/>
        </w:rPr>
        <w:tab/>
      </w:r>
    </w:p>
    <w:p w14:paraId="4F5849C4"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b/>
          <w:bCs/>
          <w:sz w:val="24"/>
          <w:szCs w:val="24"/>
          <w:lang w:val="ru-RU"/>
        </w:rPr>
        <w:sym w:font="Wingdings" w:char="F0C4"/>
      </w:r>
      <w:r w:rsidRPr="0075473E">
        <w:rPr>
          <w:rFonts w:ascii="Times New Roman" w:hAnsi="Times New Roman"/>
          <w:b/>
          <w:bCs/>
          <w:sz w:val="24"/>
          <w:szCs w:val="24"/>
          <w:lang w:val="ru-RU"/>
        </w:rPr>
        <w:t xml:space="preserve">  Израда распореда часова</w:t>
      </w:r>
    </w:p>
    <w:p w14:paraId="0912D3B3" w14:textId="77777777" w:rsidR="00B474E3" w:rsidRPr="0075473E" w:rsidRDefault="00B474E3" w:rsidP="00B474E3">
      <w:pPr>
        <w:spacing w:after="0" w:line="240" w:lineRule="auto"/>
        <w:ind w:firstLine="720"/>
        <w:rPr>
          <w:rFonts w:ascii="Times New Roman" w:hAnsi="Times New Roman"/>
          <w:sz w:val="24"/>
          <w:szCs w:val="24"/>
          <w:lang w:val="ru-RU"/>
        </w:rPr>
      </w:pPr>
      <w:r w:rsidRPr="0075473E">
        <w:rPr>
          <w:rFonts w:ascii="Times New Roman" w:hAnsi="Times New Roman"/>
          <w:sz w:val="24"/>
          <w:szCs w:val="24"/>
          <w:lang w:val="ru-RU"/>
        </w:rPr>
        <w:t>Оливера Вајда, професор математике</w:t>
      </w:r>
    </w:p>
    <w:p w14:paraId="3250384B" w14:textId="77777777" w:rsidR="00B474E3" w:rsidRPr="0075473E" w:rsidRDefault="00B474E3" w:rsidP="00B474E3">
      <w:pPr>
        <w:spacing w:after="0" w:line="240" w:lineRule="auto"/>
        <w:ind w:firstLine="720"/>
        <w:rPr>
          <w:rFonts w:ascii="Times New Roman" w:hAnsi="Times New Roman"/>
          <w:sz w:val="24"/>
          <w:szCs w:val="24"/>
          <w:lang w:val="ru-RU"/>
        </w:rPr>
      </w:pPr>
    </w:p>
    <w:p w14:paraId="4A8C6CE9" w14:textId="77777777" w:rsidR="00B474E3" w:rsidRPr="0075473E" w:rsidRDefault="00B474E3" w:rsidP="00B474E3">
      <w:pPr>
        <w:tabs>
          <w:tab w:val="left" w:pos="720"/>
          <w:tab w:val="left" w:pos="1440"/>
          <w:tab w:val="left" w:pos="2160"/>
          <w:tab w:val="left" w:pos="6487"/>
        </w:tabs>
        <w:spacing w:after="0" w:line="240" w:lineRule="auto"/>
        <w:jc w:val="both"/>
        <w:rPr>
          <w:rFonts w:ascii="Times New Roman" w:hAnsi="Times New Roman"/>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Дечји савез</w:t>
      </w:r>
    </w:p>
    <w:p w14:paraId="083B146B" w14:textId="77777777" w:rsidR="00B474E3" w:rsidRPr="0075473E" w:rsidRDefault="00B474E3" w:rsidP="00B474E3">
      <w:pPr>
        <w:tabs>
          <w:tab w:val="left" w:pos="720"/>
          <w:tab w:val="left" w:pos="1440"/>
          <w:tab w:val="left" w:pos="2160"/>
          <w:tab w:val="left" w:pos="6487"/>
        </w:tabs>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ab/>
        <w:t>Бранка Шеперац,проф.разредне наставе-</w:t>
      </w:r>
      <w:r w:rsidRPr="0075473E">
        <w:rPr>
          <w:rFonts w:ascii="Times New Roman" w:hAnsi="Times New Roman"/>
          <w:b/>
          <w:sz w:val="24"/>
          <w:szCs w:val="24"/>
          <w:lang w:val="sr-Cyrl-CS"/>
        </w:rPr>
        <w:t>координатор</w:t>
      </w:r>
      <w:r w:rsidRPr="0075473E">
        <w:rPr>
          <w:rFonts w:ascii="Times New Roman" w:hAnsi="Times New Roman"/>
          <w:sz w:val="24"/>
          <w:szCs w:val="24"/>
          <w:lang w:val="sr-Cyrl-CS"/>
        </w:rPr>
        <w:tab/>
      </w:r>
      <w:r w:rsidRPr="0075473E">
        <w:rPr>
          <w:rFonts w:ascii="Times New Roman" w:hAnsi="Times New Roman"/>
          <w:color w:val="C0504D"/>
          <w:sz w:val="24"/>
          <w:szCs w:val="24"/>
          <w:lang w:val="sr-Cyrl-CS"/>
        </w:rPr>
        <w:tab/>
      </w:r>
    </w:p>
    <w:p w14:paraId="5D8B0451" w14:textId="77777777" w:rsidR="00B474E3" w:rsidRDefault="00FE65E5" w:rsidP="00B474E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Олгица Стојимировић</w:t>
      </w:r>
      <w:r w:rsidR="00B474E3" w:rsidRPr="0075473E">
        <w:rPr>
          <w:rFonts w:ascii="Times New Roman" w:hAnsi="Times New Roman"/>
          <w:sz w:val="24"/>
          <w:szCs w:val="24"/>
          <w:lang w:val="sr-Cyrl-CS"/>
        </w:rPr>
        <w:t>, проф.разредне наставе</w:t>
      </w:r>
    </w:p>
    <w:p w14:paraId="39318126" w14:textId="77777777" w:rsidR="00FE65E5" w:rsidRPr="0075473E" w:rsidRDefault="00FE65E5" w:rsidP="00B474E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Маја Бањанин,</w:t>
      </w:r>
      <w:r w:rsidRPr="00FE65E5">
        <w:rPr>
          <w:rFonts w:ascii="Times New Roman" w:hAnsi="Times New Roman"/>
          <w:bCs/>
          <w:sz w:val="24"/>
          <w:szCs w:val="24"/>
          <w:lang w:val="ru-RU"/>
        </w:rPr>
        <w:t xml:space="preserve"> </w:t>
      </w:r>
      <w:r w:rsidRPr="0075473E">
        <w:rPr>
          <w:rFonts w:ascii="Times New Roman" w:hAnsi="Times New Roman"/>
          <w:bCs/>
          <w:sz w:val="24"/>
          <w:szCs w:val="24"/>
          <w:lang w:val="ru-RU"/>
        </w:rPr>
        <w:t>професор српског језика</w:t>
      </w:r>
    </w:p>
    <w:p w14:paraId="3B3473F5" w14:textId="77777777" w:rsidR="00B474E3" w:rsidRPr="0075473E" w:rsidRDefault="00B474E3" w:rsidP="00B474E3">
      <w:pPr>
        <w:spacing w:after="0" w:line="240" w:lineRule="auto"/>
        <w:rPr>
          <w:rFonts w:ascii="Times New Roman" w:hAnsi="Times New Roman"/>
          <w:b/>
          <w:bCs/>
          <w:sz w:val="24"/>
          <w:szCs w:val="24"/>
          <w:lang w:val="ru-RU"/>
        </w:rPr>
      </w:pPr>
    </w:p>
    <w:p w14:paraId="66516015" w14:textId="77777777" w:rsidR="00B474E3" w:rsidRPr="0075473E" w:rsidRDefault="00B474E3" w:rsidP="00B474E3">
      <w:pPr>
        <w:spacing w:after="0" w:line="240" w:lineRule="auto"/>
        <w:rPr>
          <w:rFonts w:ascii="Times New Roman" w:hAnsi="Times New Roman"/>
          <w:b/>
          <w:bCs/>
          <w:sz w:val="24"/>
          <w:szCs w:val="24"/>
          <w:lang w:val="ru-RU"/>
        </w:rPr>
      </w:pPr>
    </w:p>
    <w:p w14:paraId="5ADFFCEA" w14:textId="77777777" w:rsidR="00B474E3" w:rsidRPr="0075473E" w:rsidRDefault="00B474E3" w:rsidP="00B474E3">
      <w:pPr>
        <w:spacing w:after="0" w:line="240" w:lineRule="auto"/>
        <w:rPr>
          <w:rFonts w:ascii="Times New Roman" w:hAnsi="Times New Roman"/>
          <w:b/>
          <w:bCs/>
          <w:sz w:val="24"/>
          <w:szCs w:val="24"/>
          <w:lang w:val="ru-RU"/>
        </w:rPr>
      </w:pPr>
      <w:r w:rsidRPr="0075473E">
        <w:rPr>
          <w:rFonts w:ascii="Times New Roman" w:hAnsi="Times New Roman"/>
          <w:b/>
          <w:bCs/>
          <w:sz w:val="24"/>
          <w:szCs w:val="24"/>
          <w:lang w:val="ru-RU"/>
        </w:rPr>
        <w:sym w:font="Wingdings" w:char="F0C4"/>
      </w:r>
      <w:r w:rsidRPr="0075473E">
        <w:rPr>
          <w:rFonts w:ascii="Times New Roman" w:hAnsi="Times New Roman"/>
          <w:b/>
          <w:bCs/>
          <w:sz w:val="24"/>
          <w:szCs w:val="24"/>
          <w:lang w:val="ru-RU"/>
        </w:rPr>
        <w:t xml:space="preserve">  Вођење записника Наставничког већа</w:t>
      </w:r>
      <w:r w:rsidRPr="0075473E">
        <w:rPr>
          <w:rFonts w:ascii="Times New Roman" w:hAnsi="Times New Roman"/>
          <w:b/>
          <w:bCs/>
          <w:sz w:val="24"/>
          <w:szCs w:val="24"/>
          <w:lang w:val="ru-RU"/>
        </w:rPr>
        <w:tab/>
      </w:r>
      <w:r w:rsidRPr="0075473E">
        <w:rPr>
          <w:rFonts w:ascii="Times New Roman" w:hAnsi="Times New Roman"/>
          <w:b/>
          <w:bCs/>
          <w:sz w:val="24"/>
          <w:szCs w:val="24"/>
          <w:lang w:val="ru-RU"/>
        </w:rPr>
        <w:tab/>
      </w:r>
    </w:p>
    <w:p w14:paraId="5DF67D70" w14:textId="77777777" w:rsidR="00B474E3" w:rsidRPr="0075473E" w:rsidRDefault="0040795A" w:rsidP="00B474E3">
      <w:pPr>
        <w:spacing w:after="0" w:line="240" w:lineRule="auto"/>
        <w:ind w:firstLine="720"/>
        <w:rPr>
          <w:rFonts w:ascii="Times New Roman" w:hAnsi="Times New Roman"/>
          <w:bCs/>
          <w:sz w:val="24"/>
          <w:szCs w:val="24"/>
          <w:lang w:val="sr-Cyrl-CS"/>
        </w:rPr>
      </w:pPr>
      <w:r>
        <w:rPr>
          <w:rFonts w:ascii="Times New Roman" w:hAnsi="Times New Roman"/>
          <w:bCs/>
          <w:sz w:val="24"/>
          <w:szCs w:val="24"/>
          <w:lang w:val="ru-RU"/>
        </w:rPr>
        <w:t>Маја Бањанин</w:t>
      </w:r>
      <w:r w:rsidR="00B474E3" w:rsidRPr="0075473E">
        <w:rPr>
          <w:rFonts w:ascii="Times New Roman" w:hAnsi="Times New Roman"/>
          <w:bCs/>
          <w:sz w:val="24"/>
          <w:szCs w:val="24"/>
          <w:lang w:val="ru-RU"/>
        </w:rPr>
        <w:t xml:space="preserve">, професор </w:t>
      </w:r>
      <w:r>
        <w:rPr>
          <w:rFonts w:ascii="Times New Roman" w:hAnsi="Times New Roman"/>
          <w:bCs/>
          <w:sz w:val="24"/>
          <w:szCs w:val="24"/>
          <w:lang w:val="ru-RU"/>
        </w:rPr>
        <w:t>српског језика</w:t>
      </w:r>
    </w:p>
    <w:p w14:paraId="5437291F" w14:textId="77777777" w:rsidR="00B474E3" w:rsidRPr="0075473E" w:rsidRDefault="00B474E3" w:rsidP="00B474E3">
      <w:pPr>
        <w:spacing w:after="0" w:line="240" w:lineRule="auto"/>
        <w:rPr>
          <w:rFonts w:ascii="Times New Roman" w:hAnsi="Times New Roman"/>
          <w:b/>
          <w:bCs/>
          <w:sz w:val="24"/>
          <w:szCs w:val="24"/>
          <w:lang w:val="ru-RU"/>
        </w:rPr>
      </w:pPr>
      <w:r w:rsidRPr="0075473E">
        <w:rPr>
          <w:rFonts w:ascii="Times New Roman" w:hAnsi="Times New Roman"/>
          <w:b/>
          <w:bCs/>
          <w:sz w:val="24"/>
          <w:szCs w:val="24"/>
          <w:lang w:val="ru-RU"/>
        </w:rPr>
        <w:sym w:font="Wingdings" w:char="F0C4"/>
      </w:r>
      <w:r w:rsidRPr="0075473E">
        <w:rPr>
          <w:rFonts w:ascii="Times New Roman" w:hAnsi="Times New Roman"/>
          <w:b/>
          <w:bCs/>
          <w:sz w:val="24"/>
          <w:szCs w:val="24"/>
          <w:lang w:val="ru-RU"/>
        </w:rPr>
        <w:t xml:space="preserve">  Вођење летописа школе</w:t>
      </w:r>
    </w:p>
    <w:p w14:paraId="633178A1" w14:textId="77777777" w:rsidR="00B474E3" w:rsidRPr="0075473E" w:rsidRDefault="00B474E3" w:rsidP="00B474E3">
      <w:pPr>
        <w:spacing w:after="0" w:line="240" w:lineRule="auto"/>
        <w:ind w:firstLine="720"/>
        <w:rPr>
          <w:rFonts w:ascii="Times New Roman" w:hAnsi="Times New Roman"/>
          <w:sz w:val="24"/>
          <w:szCs w:val="24"/>
          <w:lang w:val="ru-RU"/>
        </w:rPr>
      </w:pPr>
      <w:r w:rsidRPr="0075473E">
        <w:rPr>
          <w:rFonts w:ascii="Times New Roman" w:hAnsi="Times New Roman"/>
          <w:sz w:val="24"/>
          <w:szCs w:val="24"/>
          <w:lang w:val="ru-RU"/>
        </w:rPr>
        <w:t>Сања Лаловић,проф.српског језик</w:t>
      </w:r>
    </w:p>
    <w:p w14:paraId="7BEDA7AE" w14:textId="77777777" w:rsidR="00B474E3" w:rsidRPr="0075473E" w:rsidRDefault="00B474E3" w:rsidP="00B474E3">
      <w:pPr>
        <w:spacing w:after="0" w:line="240" w:lineRule="auto"/>
        <w:ind w:firstLine="720"/>
        <w:rPr>
          <w:rFonts w:ascii="Times New Roman" w:hAnsi="Times New Roman"/>
          <w:sz w:val="24"/>
          <w:szCs w:val="24"/>
          <w:lang w:val="ru-RU"/>
        </w:rPr>
      </w:pPr>
    </w:p>
    <w:p w14:paraId="6746AD54" w14:textId="77777777" w:rsidR="00B474E3" w:rsidRPr="0075473E" w:rsidRDefault="00B474E3" w:rsidP="00B474E3">
      <w:pPr>
        <w:spacing w:after="0" w:line="240" w:lineRule="auto"/>
        <w:rPr>
          <w:rFonts w:ascii="Times New Roman" w:hAnsi="Times New Roman"/>
          <w:b/>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Разглас</w:t>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r w:rsidRPr="0075473E">
        <w:rPr>
          <w:rFonts w:ascii="Times New Roman" w:hAnsi="Times New Roman"/>
          <w:b/>
          <w:sz w:val="24"/>
          <w:szCs w:val="24"/>
          <w:lang w:val="sr-Cyrl-CS"/>
        </w:rPr>
        <w:tab/>
      </w:r>
    </w:p>
    <w:p w14:paraId="1D7457BE" w14:textId="77777777" w:rsidR="00B474E3" w:rsidRPr="0075473E" w:rsidRDefault="00B474E3" w:rsidP="00B474E3">
      <w:pPr>
        <w:spacing w:after="0" w:line="240" w:lineRule="auto"/>
        <w:rPr>
          <w:rFonts w:ascii="Times New Roman" w:hAnsi="Times New Roman"/>
          <w:sz w:val="24"/>
          <w:szCs w:val="24"/>
          <w:lang w:val="sr-Cyrl-CS"/>
        </w:rPr>
      </w:pPr>
      <w:r w:rsidRPr="0075473E">
        <w:rPr>
          <w:rFonts w:ascii="Times New Roman" w:hAnsi="Times New Roman"/>
          <w:b/>
          <w:sz w:val="24"/>
          <w:szCs w:val="24"/>
          <w:lang w:val="sr-Cyrl-CS"/>
        </w:rPr>
        <w:tab/>
      </w:r>
      <w:r w:rsidRPr="0075473E">
        <w:rPr>
          <w:rFonts w:ascii="Times New Roman" w:hAnsi="Times New Roman"/>
          <w:sz w:val="24"/>
          <w:szCs w:val="24"/>
          <w:lang w:val="sr-Cyrl-CS"/>
        </w:rPr>
        <w:t>Слободан Ковачев, професор информатике и рачунарства</w:t>
      </w:r>
    </w:p>
    <w:p w14:paraId="1356E0E7" w14:textId="77777777" w:rsidR="00B474E3" w:rsidRPr="0075473E" w:rsidRDefault="00B474E3" w:rsidP="00B474E3">
      <w:pPr>
        <w:spacing w:after="0" w:line="240" w:lineRule="auto"/>
        <w:rPr>
          <w:rFonts w:ascii="Times New Roman" w:hAnsi="Times New Roman"/>
          <w:b/>
          <w:sz w:val="24"/>
          <w:szCs w:val="24"/>
          <w:lang w:val="sr-Cyrl-CS"/>
        </w:rPr>
      </w:pPr>
      <w:r w:rsidRPr="0075473E">
        <w:rPr>
          <w:rFonts w:ascii="Times New Roman" w:hAnsi="Times New Roman"/>
          <w:color w:val="C0504D"/>
          <w:sz w:val="24"/>
          <w:szCs w:val="24"/>
          <w:lang w:val="sr-Cyrl-CS"/>
        </w:rPr>
        <w:lastRenderedPageBreak/>
        <w:t xml:space="preserve">             </w:t>
      </w:r>
      <w:r w:rsidRPr="0075473E">
        <w:rPr>
          <w:rFonts w:ascii="Times New Roman" w:hAnsi="Times New Roman"/>
          <w:sz w:val="24"/>
          <w:szCs w:val="24"/>
          <w:lang w:val="sr-Cyrl-CS"/>
        </w:rPr>
        <w:t>Алфред Келемен, професор техничког и информатичког образовања</w:t>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r w:rsidRPr="0075473E">
        <w:rPr>
          <w:rFonts w:ascii="Times New Roman" w:hAnsi="Times New Roman"/>
          <w:sz w:val="24"/>
          <w:szCs w:val="24"/>
          <w:lang w:val="sr-Cyrl-CS"/>
        </w:rPr>
        <w:tab/>
      </w:r>
    </w:p>
    <w:p w14:paraId="06FEBF56" w14:textId="77777777" w:rsidR="0040795A" w:rsidRDefault="00B474E3" w:rsidP="00B474E3">
      <w:pPr>
        <w:spacing w:after="0" w:line="240" w:lineRule="auto"/>
        <w:rPr>
          <w:rFonts w:ascii="Times New Roman" w:hAnsi="Times New Roman"/>
          <w:b/>
          <w:i/>
          <w:sz w:val="24"/>
          <w:szCs w:val="24"/>
          <w:lang w:val="sr-Cyrl-CS"/>
        </w:rPr>
      </w:pPr>
      <w:r w:rsidRPr="0075473E">
        <w:rPr>
          <w:rFonts w:ascii="Times New Roman" w:hAnsi="Times New Roman"/>
          <w:b/>
          <w:sz w:val="24"/>
          <w:szCs w:val="24"/>
          <w:lang w:val="sr-Cyrl-CS"/>
        </w:rPr>
        <w:sym w:font="Wingdings" w:char="F0C4"/>
      </w:r>
      <w:r w:rsidRPr="0075473E">
        <w:rPr>
          <w:rFonts w:ascii="Times New Roman" w:hAnsi="Times New Roman"/>
          <w:b/>
          <w:sz w:val="24"/>
          <w:szCs w:val="24"/>
          <w:lang w:val="sr-Cyrl-CS"/>
        </w:rPr>
        <w:t xml:space="preserve">  Библиотека</w:t>
      </w:r>
      <w:r w:rsidRPr="0075473E">
        <w:rPr>
          <w:rFonts w:ascii="Times New Roman" w:hAnsi="Times New Roman"/>
          <w:b/>
          <w:i/>
          <w:sz w:val="24"/>
          <w:szCs w:val="24"/>
          <w:lang w:val="sr-Cyrl-CS"/>
        </w:rPr>
        <w:tab/>
      </w:r>
      <w:r w:rsidRPr="0075473E">
        <w:rPr>
          <w:rFonts w:ascii="Times New Roman" w:hAnsi="Times New Roman"/>
          <w:b/>
          <w:i/>
          <w:sz w:val="24"/>
          <w:szCs w:val="24"/>
          <w:lang w:val="sr-Cyrl-CS"/>
        </w:rPr>
        <w:tab/>
      </w:r>
      <w:r w:rsidRPr="0075473E">
        <w:rPr>
          <w:rFonts w:ascii="Times New Roman" w:hAnsi="Times New Roman"/>
          <w:b/>
          <w:i/>
          <w:sz w:val="24"/>
          <w:szCs w:val="24"/>
          <w:lang w:val="sr-Cyrl-CS"/>
        </w:rPr>
        <w:tab/>
      </w:r>
      <w:r w:rsidRPr="0075473E">
        <w:rPr>
          <w:rFonts w:ascii="Times New Roman" w:hAnsi="Times New Roman"/>
          <w:b/>
          <w:i/>
          <w:sz w:val="24"/>
          <w:szCs w:val="24"/>
          <w:lang w:val="sr-Cyrl-CS"/>
        </w:rPr>
        <w:tab/>
      </w:r>
      <w:r w:rsidRPr="0075473E">
        <w:rPr>
          <w:rFonts w:ascii="Times New Roman" w:hAnsi="Times New Roman"/>
          <w:b/>
          <w:i/>
          <w:sz w:val="24"/>
          <w:szCs w:val="24"/>
          <w:lang w:val="sr-Cyrl-CS"/>
        </w:rPr>
        <w:tab/>
      </w:r>
    </w:p>
    <w:p w14:paraId="75FEE94E" w14:textId="77777777" w:rsidR="00B474E3" w:rsidRPr="0040795A" w:rsidRDefault="0040795A" w:rsidP="00B474E3">
      <w:pPr>
        <w:spacing w:after="0" w:line="240" w:lineRule="auto"/>
        <w:rPr>
          <w:rFonts w:ascii="Times New Roman" w:hAnsi="Times New Roman"/>
          <w:b/>
          <w:i/>
          <w:sz w:val="24"/>
          <w:szCs w:val="24"/>
          <w:lang w:val="sr-Cyrl-CS"/>
        </w:rPr>
      </w:pPr>
      <w:r>
        <w:rPr>
          <w:rFonts w:ascii="Times New Roman" w:hAnsi="Times New Roman"/>
          <w:b/>
          <w:i/>
          <w:sz w:val="24"/>
          <w:szCs w:val="24"/>
          <w:lang w:val="sr-Cyrl-CS"/>
        </w:rPr>
        <w:t xml:space="preserve">            </w:t>
      </w:r>
      <w:r w:rsidR="00B474E3">
        <w:rPr>
          <w:rFonts w:ascii="Times New Roman" w:hAnsi="Times New Roman"/>
          <w:color w:val="000000"/>
          <w:sz w:val="24"/>
          <w:szCs w:val="24"/>
          <w:lang w:val="sr-Cyrl-CS"/>
        </w:rPr>
        <w:t xml:space="preserve">Маја Бањанин  </w:t>
      </w:r>
      <w:r w:rsidR="00B474E3" w:rsidRPr="0075473E">
        <w:rPr>
          <w:rFonts w:ascii="Times New Roman" w:hAnsi="Times New Roman"/>
          <w:color w:val="000000"/>
          <w:sz w:val="24"/>
          <w:szCs w:val="24"/>
          <w:lang w:val="sr-Cyrl-CS"/>
        </w:rPr>
        <w:t>професор српског језика</w:t>
      </w:r>
    </w:p>
    <w:p w14:paraId="4F4955D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Данка Јовановић, професор српског језика</w:t>
      </w:r>
    </w:p>
    <w:p w14:paraId="4B6EE05D" w14:textId="77777777" w:rsidR="00B474E3"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Марија Божић, професор српског језика</w:t>
      </w:r>
    </w:p>
    <w:p w14:paraId="77A21FA8" w14:textId="77777777" w:rsidR="0040795A" w:rsidRDefault="0040795A"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Гордана Зељковић, професор француског језика</w:t>
      </w:r>
    </w:p>
    <w:p w14:paraId="21A56200" w14:textId="77777777" w:rsidR="00FE65E5" w:rsidRDefault="00FE65E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Марија Урач, професор енглеског језика</w:t>
      </w:r>
    </w:p>
    <w:p w14:paraId="60AD581D" w14:textId="77777777" w:rsidR="00FE65E5" w:rsidRPr="0075473E" w:rsidRDefault="00FE65E5" w:rsidP="00B474E3">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            Јасна радишић, професор историје</w:t>
      </w:r>
    </w:p>
    <w:p w14:paraId="751A40A0" w14:textId="77777777" w:rsidR="00B474E3" w:rsidRPr="0075473E" w:rsidRDefault="00B474E3" w:rsidP="00B474E3">
      <w:pPr>
        <w:spacing w:after="0" w:line="240" w:lineRule="auto"/>
        <w:rPr>
          <w:rFonts w:ascii="Times New Roman" w:hAnsi="Times New Roman"/>
          <w:color w:val="000000"/>
          <w:sz w:val="24"/>
          <w:szCs w:val="24"/>
          <w:lang w:val="sr-Cyrl-CS"/>
        </w:rPr>
      </w:pPr>
    </w:p>
    <w:p w14:paraId="0B2E3024" w14:textId="77777777" w:rsidR="00B474E3" w:rsidRPr="0075473E" w:rsidRDefault="00B474E3" w:rsidP="00B474E3">
      <w:pPr>
        <w:spacing w:after="0" w:line="240" w:lineRule="auto"/>
        <w:rPr>
          <w:rFonts w:ascii="Times New Roman" w:hAnsi="Times New Roman"/>
          <w:b/>
          <w:color w:val="000000"/>
          <w:sz w:val="24"/>
          <w:szCs w:val="24"/>
          <w:lang w:val="ru-RU"/>
        </w:rPr>
      </w:pPr>
      <w:r w:rsidRPr="0075473E">
        <w:rPr>
          <w:rFonts w:ascii="Times New Roman" w:hAnsi="Times New Roman"/>
          <w:b/>
          <w:bCs/>
          <w:color w:val="000000"/>
          <w:sz w:val="24"/>
          <w:szCs w:val="24"/>
          <w:lang w:val="ru-RU"/>
        </w:rPr>
        <w:sym w:font="Wingdings" w:char="F0C4"/>
      </w:r>
      <w:r w:rsidRPr="0040795A">
        <w:rPr>
          <w:rFonts w:ascii="Times New Roman" w:hAnsi="Times New Roman"/>
          <w:b/>
          <w:bCs/>
          <w:color w:val="000000"/>
          <w:sz w:val="24"/>
          <w:szCs w:val="24"/>
          <w:lang w:val="sr-Cyrl-CS"/>
        </w:rPr>
        <w:t xml:space="preserve">  Попис основних средстава (инвента</w:t>
      </w:r>
      <w:r w:rsidRPr="0075473E">
        <w:rPr>
          <w:rFonts w:ascii="Times New Roman" w:hAnsi="Times New Roman"/>
          <w:b/>
          <w:bCs/>
          <w:color w:val="000000"/>
          <w:sz w:val="24"/>
          <w:szCs w:val="24"/>
          <w:lang w:val="ru-RU"/>
        </w:rPr>
        <w:t>ра)</w:t>
      </w:r>
      <w:r w:rsidRPr="0075473E">
        <w:rPr>
          <w:rFonts w:ascii="Times New Roman" w:hAnsi="Times New Roman"/>
          <w:b/>
          <w:bCs/>
          <w:color w:val="000000"/>
          <w:sz w:val="24"/>
          <w:szCs w:val="24"/>
          <w:lang w:val="ru-RU"/>
        </w:rPr>
        <w:tab/>
      </w:r>
      <w:r w:rsidRPr="0075473E">
        <w:rPr>
          <w:rFonts w:ascii="Times New Roman" w:hAnsi="Times New Roman"/>
          <w:b/>
          <w:bCs/>
          <w:color w:val="000000"/>
          <w:sz w:val="24"/>
          <w:szCs w:val="24"/>
          <w:lang w:val="ru-RU"/>
        </w:rPr>
        <w:tab/>
      </w:r>
    </w:p>
    <w:p w14:paraId="05F98BDB"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color w:val="000000"/>
          <w:sz w:val="24"/>
          <w:szCs w:val="24"/>
          <w:lang w:val="ru-RU"/>
        </w:rPr>
        <w:tab/>
      </w:r>
      <w:r w:rsidR="00FE65E5">
        <w:rPr>
          <w:rFonts w:ascii="Times New Roman" w:hAnsi="Times New Roman"/>
          <w:color w:val="000000"/>
          <w:sz w:val="24"/>
          <w:szCs w:val="24"/>
          <w:lang w:val="ru-RU"/>
        </w:rPr>
        <w:t>Славица Јакшић</w:t>
      </w:r>
      <w:r w:rsidRPr="0075473E">
        <w:rPr>
          <w:rFonts w:ascii="Times New Roman" w:hAnsi="Times New Roman"/>
          <w:sz w:val="24"/>
          <w:szCs w:val="24"/>
          <w:lang w:val="ru-RU"/>
        </w:rPr>
        <w:t>, професор разредне наставе (Велебитска)</w:t>
      </w:r>
      <w:r w:rsidRPr="0075473E">
        <w:rPr>
          <w:rFonts w:ascii="Times New Roman" w:hAnsi="Times New Roman"/>
          <w:sz w:val="24"/>
          <w:szCs w:val="24"/>
          <w:lang w:val="ru-RU"/>
        </w:rPr>
        <w:tab/>
      </w:r>
      <w:r w:rsidRPr="0075473E">
        <w:rPr>
          <w:rFonts w:ascii="Times New Roman" w:hAnsi="Times New Roman"/>
          <w:sz w:val="24"/>
          <w:szCs w:val="24"/>
          <w:lang w:val="ru-RU"/>
        </w:rPr>
        <w:tab/>
      </w:r>
      <w:r w:rsidRPr="0075473E">
        <w:rPr>
          <w:rFonts w:ascii="Times New Roman" w:hAnsi="Times New Roman"/>
          <w:sz w:val="24"/>
          <w:szCs w:val="24"/>
          <w:lang w:val="ru-RU"/>
        </w:rPr>
        <w:tab/>
        <w:t xml:space="preserve">                                                            </w:t>
      </w:r>
    </w:p>
    <w:p w14:paraId="5176FB91"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ab/>
        <w:t>Драгослав Биочанин, професор физичког васпитања (Велебитска)</w:t>
      </w:r>
    </w:p>
    <w:p w14:paraId="5C9DCD8E"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ab/>
      </w:r>
      <w:r w:rsidR="00FE65E5">
        <w:rPr>
          <w:rFonts w:ascii="Times New Roman" w:hAnsi="Times New Roman"/>
          <w:sz w:val="24"/>
          <w:szCs w:val="24"/>
          <w:lang w:val="ru-RU"/>
        </w:rPr>
        <w:t>Маријана Поповић</w:t>
      </w:r>
      <w:r w:rsidRPr="0075473E">
        <w:rPr>
          <w:rFonts w:ascii="Times New Roman" w:hAnsi="Times New Roman"/>
          <w:sz w:val="24"/>
          <w:szCs w:val="24"/>
          <w:lang w:val="ru-RU"/>
        </w:rPr>
        <w:t>, професор српског језика (Велебитска)</w:t>
      </w:r>
      <w:r w:rsidRPr="0075473E">
        <w:rPr>
          <w:rFonts w:ascii="Times New Roman" w:hAnsi="Times New Roman"/>
          <w:sz w:val="24"/>
          <w:szCs w:val="24"/>
          <w:lang w:val="ru-RU"/>
        </w:rPr>
        <w:tab/>
      </w:r>
      <w:r w:rsidRPr="0075473E">
        <w:rPr>
          <w:rFonts w:ascii="Times New Roman" w:hAnsi="Times New Roman"/>
          <w:sz w:val="24"/>
          <w:szCs w:val="24"/>
          <w:lang w:val="ru-RU"/>
        </w:rPr>
        <w:tab/>
      </w:r>
      <w:r w:rsidRPr="0075473E">
        <w:rPr>
          <w:rFonts w:ascii="Times New Roman" w:hAnsi="Times New Roman"/>
          <w:sz w:val="24"/>
          <w:szCs w:val="24"/>
          <w:lang w:val="ru-RU"/>
        </w:rPr>
        <w:tab/>
        <w:t xml:space="preserve">                                                 </w:t>
      </w:r>
    </w:p>
    <w:p w14:paraId="2CE39F4C"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ab/>
        <w:t>Снежана Пајић, професор разредне наставе (Темеринска)</w:t>
      </w:r>
      <w:r w:rsidRPr="0075473E">
        <w:rPr>
          <w:rFonts w:ascii="Times New Roman" w:hAnsi="Times New Roman"/>
          <w:sz w:val="24"/>
          <w:szCs w:val="24"/>
          <w:lang w:val="ru-RU"/>
        </w:rPr>
        <w:tab/>
      </w:r>
      <w:r w:rsidRPr="0075473E">
        <w:rPr>
          <w:rFonts w:ascii="Times New Roman" w:hAnsi="Times New Roman"/>
          <w:sz w:val="24"/>
          <w:szCs w:val="24"/>
          <w:lang w:val="ru-RU"/>
        </w:rPr>
        <w:tab/>
      </w:r>
    </w:p>
    <w:p w14:paraId="3362F0DD" w14:textId="77777777" w:rsidR="00B474E3" w:rsidRPr="0075473E" w:rsidRDefault="00B474E3" w:rsidP="00B474E3">
      <w:pPr>
        <w:spacing w:after="0" w:line="240" w:lineRule="auto"/>
        <w:ind w:firstLine="720"/>
        <w:rPr>
          <w:rFonts w:ascii="Times New Roman" w:hAnsi="Times New Roman"/>
          <w:sz w:val="24"/>
          <w:szCs w:val="24"/>
          <w:lang w:val="ru-RU"/>
        </w:rPr>
      </w:pPr>
      <w:r w:rsidRPr="0075473E">
        <w:rPr>
          <w:rFonts w:ascii="Times New Roman" w:hAnsi="Times New Roman"/>
          <w:sz w:val="24"/>
          <w:szCs w:val="24"/>
          <w:lang w:val="ru-RU"/>
        </w:rPr>
        <w:t xml:space="preserve">Милан Кисачанин, професор </w:t>
      </w:r>
      <w:r w:rsidR="00BF0FFF">
        <w:rPr>
          <w:rFonts w:ascii="Times New Roman" w:hAnsi="Times New Roman"/>
          <w:sz w:val="24"/>
          <w:szCs w:val="24"/>
          <w:lang w:val="ru-RU"/>
        </w:rPr>
        <w:t>физичког васпитања</w:t>
      </w:r>
      <w:r w:rsidRPr="0075473E">
        <w:rPr>
          <w:rFonts w:ascii="Times New Roman" w:hAnsi="Times New Roman"/>
          <w:sz w:val="24"/>
          <w:szCs w:val="24"/>
          <w:lang w:val="ru-RU"/>
        </w:rPr>
        <w:t>(Темеринска)</w:t>
      </w:r>
      <w:r w:rsidRPr="0075473E">
        <w:rPr>
          <w:rFonts w:ascii="Times New Roman" w:hAnsi="Times New Roman"/>
          <w:sz w:val="24"/>
          <w:szCs w:val="24"/>
          <w:lang w:val="ru-RU"/>
        </w:rPr>
        <w:tab/>
      </w:r>
    </w:p>
    <w:p w14:paraId="75BF2859" w14:textId="77777777" w:rsidR="00B474E3" w:rsidRPr="0075473E" w:rsidRDefault="00B474E3" w:rsidP="00B474E3">
      <w:pPr>
        <w:spacing w:after="0" w:line="240" w:lineRule="auto"/>
        <w:ind w:firstLine="720"/>
        <w:rPr>
          <w:rFonts w:ascii="Times New Roman" w:hAnsi="Times New Roman"/>
          <w:sz w:val="24"/>
          <w:szCs w:val="24"/>
          <w:lang w:val="ru-RU"/>
        </w:rPr>
      </w:pPr>
      <w:r w:rsidRPr="0075473E">
        <w:rPr>
          <w:rFonts w:ascii="Times New Roman" w:hAnsi="Times New Roman"/>
          <w:sz w:val="24"/>
          <w:szCs w:val="24"/>
          <w:lang w:val="ru-RU"/>
        </w:rPr>
        <w:t>Дејан Радека, професор историје(Темеринска)</w:t>
      </w:r>
      <w:r w:rsidRPr="0075473E">
        <w:rPr>
          <w:rFonts w:ascii="Times New Roman" w:hAnsi="Times New Roman"/>
          <w:sz w:val="24"/>
          <w:szCs w:val="24"/>
          <w:lang w:val="ru-RU"/>
        </w:rPr>
        <w:tab/>
      </w:r>
      <w:r w:rsidRPr="0075473E">
        <w:rPr>
          <w:rFonts w:ascii="Times New Roman" w:hAnsi="Times New Roman"/>
          <w:sz w:val="24"/>
          <w:szCs w:val="24"/>
          <w:lang w:val="ru-RU"/>
        </w:rPr>
        <w:tab/>
      </w:r>
      <w:r w:rsidRPr="0075473E">
        <w:rPr>
          <w:rFonts w:ascii="Times New Roman" w:hAnsi="Times New Roman"/>
          <w:sz w:val="24"/>
          <w:szCs w:val="24"/>
          <w:lang w:val="ru-RU"/>
        </w:rPr>
        <w:tab/>
      </w:r>
      <w:r w:rsidRPr="0075473E">
        <w:rPr>
          <w:rFonts w:ascii="Times New Roman" w:hAnsi="Times New Roman"/>
          <w:sz w:val="24"/>
          <w:szCs w:val="24"/>
          <w:lang w:val="ru-RU"/>
        </w:rPr>
        <w:tab/>
        <w:t xml:space="preserve">          </w:t>
      </w:r>
    </w:p>
    <w:p w14:paraId="417BC4E9"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ab/>
        <w:t xml:space="preserve">Дарко Ждралић, професор математике (Ченејска) </w:t>
      </w:r>
    </w:p>
    <w:p w14:paraId="443DEBBF" w14:textId="77777777" w:rsidR="00B474E3" w:rsidRPr="0075473E" w:rsidRDefault="00FE65E5" w:rsidP="00B474E3">
      <w:pPr>
        <w:spacing w:after="0" w:line="240" w:lineRule="auto"/>
        <w:rPr>
          <w:rFonts w:ascii="Times New Roman" w:hAnsi="Times New Roman"/>
          <w:sz w:val="24"/>
          <w:szCs w:val="24"/>
          <w:lang w:val="ru-RU"/>
        </w:rPr>
      </w:pPr>
      <w:r>
        <w:rPr>
          <w:rFonts w:ascii="Times New Roman" w:hAnsi="Times New Roman"/>
          <w:sz w:val="24"/>
          <w:szCs w:val="24"/>
          <w:lang w:val="ru-RU"/>
        </w:rPr>
        <w:tab/>
        <w:t>Слободанка Перковић, професор ликовне културе</w:t>
      </w:r>
      <w:r w:rsidR="00B474E3" w:rsidRPr="0075473E">
        <w:rPr>
          <w:rFonts w:ascii="Times New Roman" w:hAnsi="Times New Roman"/>
          <w:sz w:val="24"/>
          <w:szCs w:val="24"/>
          <w:lang w:val="ru-RU"/>
        </w:rPr>
        <w:t xml:space="preserve"> (Ченејска)</w:t>
      </w:r>
    </w:p>
    <w:p w14:paraId="1689D4B5"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ab/>
      </w:r>
      <w:r w:rsidR="00FE65E5">
        <w:rPr>
          <w:rFonts w:ascii="Times New Roman" w:hAnsi="Times New Roman"/>
          <w:sz w:val="24"/>
          <w:szCs w:val="24"/>
          <w:lang w:val="ru-RU"/>
        </w:rPr>
        <w:t>Светислав Милошевић</w:t>
      </w:r>
      <w:r w:rsidRPr="0075473E">
        <w:rPr>
          <w:rFonts w:ascii="Times New Roman" w:hAnsi="Times New Roman"/>
          <w:sz w:val="24"/>
          <w:szCs w:val="24"/>
          <w:lang w:val="ru-RU"/>
        </w:rPr>
        <w:t>, професор физичког васпитања (Ченејска)</w:t>
      </w:r>
    </w:p>
    <w:p w14:paraId="40B1E0D2" w14:textId="77777777" w:rsidR="00B474E3" w:rsidRPr="0075473E" w:rsidRDefault="00B474E3" w:rsidP="00B474E3">
      <w:pPr>
        <w:spacing w:after="0" w:line="240" w:lineRule="auto"/>
        <w:rPr>
          <w:rFonts w:ascii="Times New Roman" w:hAnsi="Times New Roman"/>
          <w:sz w:val="24"/>
          <w:szCs w:val="24"/>
          <w:lang w:val="ru-RU"/>
        </w:rPr>
      </w:pPr>
      <w:r w:rsidRPr="0075473E">
        <w:rPr>
          <w:rFonts w:ascii="Times New Roman" w:hAnsi="Times New Roman"/>
          <w:sz w:val="24"/>
          <w:szCs w:val="24"/>
          <w:lang w:val="ru-RU"/>
        </w:rPr>
        <w:t xml:space="preserve">        </w:t>
      </w:r>
      <w:r>
        <w:rPr>
          <w:rFonts w:ascii="Times New Roman" w:hAnsi="Times New Roman"/>
          <w:sz w:val="24"/>
          <w:szCs w:val="24"/>
          <w:lang w:val="ru-RU"/>
        </w:rPr>
        <w:t xml:space="preserve">  </w:t>
      </w:r>
      <w:r w:rsidR="00FE65E5">
        <w:rPr>
          <w:rFonts w:ascii="Times New Roman" w:hAnsi="Times New Roman"/>
          <w:sz w:val="24"/>
          <w:szCs w:val="24"/>
          <w:lang w:val="ru-RU"/>
        </w:rPr>
        <w:t xml:space="preserve">  </w:t>
      </w:r>
      <w:r w:rsidRPr="0075473E">
        <w:rPr>
          <w:rFonts w:ascii="Times New Roman" w:hAnsi="Times New Roman"/>
          <w:sz w:val="24"/>
          <w:szCs w:val="24"/>
          <w:lang w:val="ru-RU"/>
        </w:rPr>
        <w:t>Весна Медић, професор разредне наставе (Ченејска)</w:t>
      </w:r>
    </w:p>
    <w:p w14:paraId="030AB38E" w14:textId="77777777" w:rsidR="00B474E3" w:rsidRPr="0075473E" w:rsidRDefault="00B474E3" w:rsidP="00B474E3">
      <w:pPr>
        <w:spacing w:after="0" w:line="240" w:lineRule="auto"/>
        <w:ind w:left="709"/>
        <w:rPr>
          <w:rFonts w:ascii="Times New Roman" w:hAnsi="Times New Roman"/>
          <w:sz w:val="24"/>
          <w:szCs w:val="24"/>
          <w:lang w:val="ru-RU"/>
        </w:rPr>
      </w:pPr>
      <w:r w:rsidRPr="0075473E">
        <w:rPr>
          <w:rFonts w:ascii="Times New Roman" w:hAnsi="Times New Roman"/>
          <w:sz w:val="24"/>
          <w:szCs w:val="24"/>
          <w:lang w:val="ru-RU"/>
        </w:rPr>
        <w:t>Бранкица Николић, професор математике-</w:t>
      </w:r>
      <w:r w:rsidRPr="0075473E">
        <w:rPr>
          <w:rFonts w:ascii="Times New Roman" w:hAnsi="Times New Roman"/>
          <w:b/>
          <w:sz w:val="24"/>
          <w:szCs w:val="24"/>
          <w:lang w:val="ru-RU"/>
        </w:rPr>
        <w:t>председник пописне комисије</w:t>
      </w:r>
    </w:p>
    <w:p w14:paraId="4C970B34" w14:textId="77777777" w:rsidR="00B474E3" w:rsidRPr="003E6C09" w:rsidRDefault="00B474E3" w:rsidP="00B474E3">
      <w:pPr>
        <w:spacing w:after="0" w:line="240" w:lineRule="auto"/>
        <w:rPr>
          <w:rFonts w:ascii="Times New Roman" w:hAnsi="Times New Roman"/>
          <w:sz w:val="24"/>
          <w:szCs w:val="24"/>
          <w:lang w:val="ru-RU"/>
        </w:rPr>
      </w:pPr>
      <w:r w:rsidRPr="003E6C09">
        <w:rPr>
          <w:rFonts w:ascii="Times New Roman" w:hAnsi="Times New Roman"/>
          <w:sz w:val="24"/>
          <w:szCs w:val="24"/>
          <w:lang w:val="ru-RU"/>
        </w:rPr>
        <w:tab/>
      </w:r>
    </w:p>
    <w:p w14:paraId="5995A1B5" w14:textId="77777777" w:rsidR="00B474E3" w:rsidRPr="0075473E" w:rsidRDefault="00B474E3" w:rsidP="00B474E3">
      <w:pPr>
        <w:spacing w:after="0" w:line="240" w:lineRule="auto"/>
        <w:ind w:firstLine="720"/>
        <w:rPr>
          <w:rFonts w:ascii="Times New Roman" w:hAnsi="Times New Roman"/>
          <w:b/>
          <w:sz w:val="24"/>
          <w:szCs w:val="24"/>
          <w:lang w:val="sr-Cyrl-CS"/>
        </w:rPr>
      </w:pPr>
      <w:r w:rsidRPr="0075473E">
        <w:rPr>
          <w:rFonts w:ascii="Times New Roman" w:hAnsi="Times New Roman"/>
          <w:bCs/>
          <w:sz w:val="24"/>
          <w:szCs w:val="24"/>
          <w:lang w:val="sr-Cyrl-CS"/>
        </w:rPr>
        <w:tab/>
      </w:r>
    </w:p>
    <w:p w14:paraId="5C698919" w14:textId="77777777" w:rsidR="00B474E3" w:rsidRPr="0075473E" w:rsidRDefault="00B474E3" w:rsidP="00B474E3">
      <w:pPr>
        <w:spacing w:after="0" w:line="240" w:lineRule="auto"/>
        <w:rPr>
          <w:rFonts w:ascii="Times New Roman" w:hAnsi="Times New Roman"/>
          <w:b/>
          <w:color w:val="000000"/>
          <w:sz w:val="24"/>
          <w:szCs w:val="24"/>
          <w:lang w:val="ru-RU"/>
        </w:rPr>
      </w:pPr>
      <w:r w:rsidRPr="0075473E">
        <w:rPr>
          <w:rFonts w:ascii="Times New Roman" w:hAnsi="Times New Roman"/>
          <w:b/>
          <w:color w:val="000000"/>
          <w:sz w:val="24"/>
          <w:szCs w:val="24"/>
        </w:rPr>
        <w:sym w:font="Wingdings" w:char="F0C4"/>
      </w:r>
      <w:r w:rsidRPr="0075473E">
        <w:rPr>
          <w:rFonts w:ascii="Times New Roman" w:hAnsi="Times New Roman"/>
          <w:b/>
          <w:color w:val="000000"/>
          <w:sz w:val="24"/>
          <w:szCs w:val="24"/>
          <w:lang w:val="sr-Cyrl-CS"/>
        </w:rPr>
        <w:t xml:space="preserve">  Приредбе</w:t>
      </w:r>
    </w:p>
    <w:p w14:paraId="57BD76F2"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Професори српског језика</w:t>
      </w:r>
      <w:r w:rsidRPr="0075473E">
        <w:rPr>
          <w:rFonts w:ascii="Times New Roman" w:hAnsi="Times New Roman"/>
          <w:sz w:val="24"/>
          <w:szCs w:val="24"/>
          <w:lang w:val="ru-RU"/>
        </w:rPr>
        <w:tab/>
      </w:r>
    </w:p>
    <w:p w14:paraId="1A890D37"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Професори музичке културе</w:t>
      </w:r>
    </w:p>
    <w:p w14:paraId="16CCAEA8"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Професори разредне наставе</w:t>
      </w:r>
    </w:p>
    <w:p w14:paraId="455514EF"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Професори страног језика</w:t>
      </w:r>
    </w:p>
    <w:p w14:paraId="6C10ED9D"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Професори ликовне културе</w:t>
      </w:r>
    </w:p>
    <w:p w14:paraId="6078833D" w14:textId="77777777" w:rsidR="00B474E3" w:rsidRPr="0075473E" w:rsidRDefault="00B474E3" w:rsidP="00B474E3">
      <w:pPr>
        <w:spacing w:after="0" w:line="240" w:lineRule="auto"/>
        <w:ind w:left="720"/>
        <w:rPr>
          <w:rFonts w:ascii="Times New Roman" w:hAnsi="Times New Roman"/>
          <w:sz w:val="24"/>
          <w:szCs w:val="24"/>
          <w:lang w:val="ru-RU"/>
        </w:rPr>
      </w:pPr>
      <w:r w:rsidRPr="0075473E">
        <w:rPr>
          <w:rFonts w:ascii="Times New Roman" w:hAnsi="Times New Roman"/>
          <w:sz w:val="24"/>
          <w:szCs w:val="24"/>
          <w:lang w:val="ru-RU"/>
        </w:rPr>
        <w:t>Вероучитељи</w:t>
      </w:r>
    </w:p>
    <w:p w14:paraId="0A4FA7E2" w14:textId="77777777" w:rsidR="00B474E3" w:rsidRPr="0075473E" w:rsidRDefault="00B474E3"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2CE85215" w14:textId="77777777" w:rsidR="00B474E3" w:rsidRDefault="00B474E3"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7A1C652" w14:textId="77777777" w:rsidR="00B474E3" w:rsidRDefault="00B474E3"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444217B3" w14:textId="77777777" w:rsidR="00B474E3" w:rsidRDefault="00B474E3"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3693F4B0"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51EC26D"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815BC2B"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24E09F08"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5841AE7A"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ACF5D7A"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30420563"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FD56860"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69121AAA"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7695EC42" w14:textId="77777777" w:rsidR="0040795A" w:rsidRDefault="0040795A"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70958D85"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346316BC"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586C0808"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437CFDA9"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2D1C25AC"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2BDDF2D4"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7CB98375" w14:textId="77777777" w:rsidR="000B2B56" w:rsidRDefault="000B2B56"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73F5148A" w14:textId="77777777" w:rsidR="001F40AB" w:rsidRDefault="001F40AB"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1C21E7D9" w14:textId="77777777" w:rsidR="00FE65E5" w:rsidRDefault="00FE65E5"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5BC83118" w14:textId="77777777" w:rsidR="00FE65E5" w:rsidRDefault="00FE65E5" w:rsidP="00B474E3">
      <w:pPr>
        <w:autoSpaceDE w:val="0"/>
        <w:autoSpaceDN w:val="0"/>
        <w:adjustRightInd w:val="0"/>
        <w:spacing w:after="0" w:line="240" w:lineRule="auto"/>
        <w:jc w:val="both"/>
        <w:rPr>
          <w:rFonts w:ascii="Times New Roman" w:hAnsi="Times New Roman"/>
          <w:b/>
          <w:bCs/>
          <w:color w:val="000000"/>
          <w:sz w:val="24"/>
          <w:szCs w:val="24"/>
          <w:lang w:val="ru-RU"/>
        </w:rPr>
      </w:pPr>
    </w:p>
    <w:p w14:paraId="2A104794" w14:textId="77777777" w:rsidR="00FE65E5" w:rsidRDefault="00FE65E5" w:rsidP="00B474E3">
      <w:pPr>
        <w:autoSpaceDE w:val="0"/>
        <w:autoSpaceDN w:val="0"/>
        <w:adjustRightInd w:val="0"/>
        <w:spacing w:after="0" w:line="240" w:lineRule="auto"/>
        <w:jc w:val="both"/>
        <w:rPr>
          <w:rFonts w:ascii="Times New Roman" w:hAnsi="Times New Roman"/>
          <w:b/>
          <w:bCs/>
          <w:color w:val="000000"/>
          <w:sz w:val="24"/>
          <w:szCs w:val="24"/>
        </w:rPr>
      </w:pPr>
    </w:p>
    <w:p w14:paraId="4D96B4C8" w14:textId="77777777" w:rsidR="00850219" w:rsidRPr="00850219" w:rsidRDefault="00850219" w:rsidP="00B474E3">
      <w:pPr>
        <w:autoSpaceDE w:val="0"/>
        <w:autoSpaceDN w:val="0"/>
        <w:adjustRightInd w:val="0"/>
        <w:spacing w:after="0" w:line="240" w:lineRule="auto"/>
        <w:jc w:val="both"/>
        <w:rPr>
          <w:rFonts w:ascii="Times New Roman" w:hAnsi="Times New Roman"/>
          <w:b/>
          <w:bCs/>
          <w:color w:val="000000"/>
          <w:sz w:val="24"/>
          <w:szCs w:val="24"/>
        </w:rPr>
      </w:pPr>
    </w:p>
    <w:p w14:paraId="29A24974" w14:textId="77777777" w:rsidR="00B474E3" w:rsidRPr="00B474E3" w:rsidRDefault="00B474E3" w:rsidP="00744A0D">
      <w:pPr>
        <w:pStyle w:val="NASLOV"/>
      </w:pPr>
      <w:bookmarkStart w:id="74" w:name="_Toc177843206"/>
      <w:r w:rsidRPr="0075473E">
        <w:t>Распоред часова наставних и ваннаставних активности</w:t>
      </w:r>
      <w:bookmarkEnd w:id="74"/>
    </w:p>
    <w:p w14:paraId="51E8B717" w14:textId="77777777" w:rsidR="00B474E3" w:rsidRPr="0075473E" w:rsidRDefault="00B474E3" w:rsidP="00B474E3">
      <w:p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ru-RU"/>
        </w:rPr>
        <w:t xml:space="preserve">Распоред часова је донет 1. </w:t>
      </w:r>
      <w:r w:rsidRPr="0075473E">
        <w:rPr>
          <w:rFonts w:ascii="Times New Roman" w:hAnsi="Times New Roman"/>
          <w:color w:val="000000"/>
          <w:sz w:val="24"/>
          <w:szCs w:val="24"/>
          <w:lang w:val="sr-Cyrl-CS"/>
        </w:rPr>
        <w:t>септембра</w:t>
      </w:r>
      <w:r w:rsidRPr="0075473E">
        <w:rPr>
          <w:rFonts w:ascii="Times New Roman" w:hAnsi="Times New Roman"/>
          <w:color w:val="000000"/>
          <w:sz w:val="24"/>
          <w:szCs w:val="24"/>
          <w:lang w:val="ru-RU"/>
        </w:rPr>
        <w:t xml:space="preserve"> 20</w:t>
      </w:r>
      <w:r w:rsidRPr="0075473E">
        <w:rPr>
          <w:rFonts w:ascii="Times New Roman" w:hAnsi="Times New Roman"/>
          <w:color w:val="000000"/>
          <w:sz w:val="24"/>
          <w:szCs w:val="24"/>
          <w:lang w:val="sr-Cyrl-CS"/>
        </w:rPr>
        <w:t>2</w:t>
      </w:r>
      <w:r w:rsidR="00850219">
        <w:rPr>
          <w:rFonts w:ascii="Times New Roman" w:hAnsi="Times New Roman"/>
          <w:color w:val="000000"/>
          <w:sz w:val="24"/>
          <w:szCs w:val="24"/>
        </w:rPr>
        <w:t>4</w:t>
      </w:r>
      <w:r w:rsidRPr="0075473E">
        <w:rPr>
          <w:rFonts w:ascii="Times New Roman" w:hAnsi="Times New Roman"/>
          <w:color w:val="000000"/>
          <w:sz w:val="24"/>
          <w:szCs w:val="24"/>
          <w:lang w:val="ru-RU"/>
        </w:rPr>
        <w:t>. године и представља саставни део Годишњег плана рада школе, а истакнут је у наставничкој зборници и канцеларији директора школе.</w:t>
      </w:r>
    </w:p>
    <w:p w14:paraId="67C4BFED"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0203C762" w14:textId="77777777" w:rsidR="00B474E3" w:rsidRPr="0075473E" w:rsidRDefault="00B474E3" w:rsidP="00B474E3">
      <w:pPr>
        <w:pStyle w:val="5nadnaslov"/>
        <w:spacing w:before="0"/>
        <w:rPr>
          <w:rFonts w:ascii="Times New Roman" w:hAnsi="Times New Roman" w:cs="Times New Roman"/>
          <w:smallCaps/>
          <w:color w:val="000000"/>
          <w:sz w:val="24"/>
          <w:szCs w:val="24"/>
          <w:lang w:val="sr-Cyrl-CS"/>
        </w:rPr>
      </w:pPr>
      <w:r w:rsidRPr="0075473E">
        <w:rPr>
          <w:rFonts w:ascii="Times New Roman" w:hAnsi="Times New Roman" w:cs="Times New Roman"/>
          <w:smallCaps/>
          <w:color w:val="000000"/>
          <w:sz w:val="24"/>
          <w:szCs w:val="24"/>
          <w:lang w:val="sr-Cyrl-CS"/>
        </w:rPr>
        <w:t>Наставни план за први циклус основног образовања и васпитања</w:t>
      </w:r>
    </w:p>
    <w:p w14:paraId="6604BDBC"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tbl>
      <w:tblPr>
        <w:tblW w:w="46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80"/>
        <w:gridCol w:w="2091"/>
        <w:gridCol w:w="659"/>
        <w:gridCol w:w="806"/>
        <w:gridCol w:w="714"/>
        <w:gridCol w:w="836"/>
        <w:gridCol w:w="645"/>
        <w:gridCol w:w="826"/>
        <w:gridCol w:w="713"/>
        <w:gridCol w:w="965"/>
      </w:tblGrid>
      <w:tr w:rsidR="00B474E3" w:rsidRPr="0075473E" w14:paraId="02790A42" w14:textId="77777777" w:rsidTr="00B474E3">
        <w:trPr>
          <w:cantSplit/>
          <w:jc w:val="center"/>
        </w:trPr>
        <w:tc>
          <w:tcPr>
            <w:tcW w:w="472" w:type="dxa"/>
            <w:vMerge w:val="restart"/>
            <w:tcBorders>
              <w:top w:val="single" w:sz="12" w:space="0" w:color="auto"/>
              <w:bottom w:val="single" w:sz="6" w:space="0" w:color="auto"/>
            </w:tcBorders>
            <w:vAlign w:val="center"/>
          </w:tcPr>
          <w:p w14:paraId="5EEFCBE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 број</w:t>
            </w:r>
          </w:p>
        </w:tc>
        <w:tc>
          <w:tcPr>
            <w:tcW w:w="2362" w:type="dxa"/>
            <w:vMerge w:val="restart"/>
            <w:tcBorders>
              <w:top w:val="single" w:sz="12" w:space="0" w:color="auto"/>
              <w:bottom w:val="single" w:sz="6" w:space="0" w:color="auto"/>
            </w:tcBorders>
          </w:tcPr>
          <w:p w14:paraId="306E88BB" w14:textId="77777777" w:rsidR="00B474E3" w:rsidRPr="0075473E" w:rsidRDefault="00B474E3" w:rsidP="00B474E3">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А. ОБАВЕЗНИ НАСТАВНИ ПРЕДМЕТИ</w:t>
            </w:r>
          </w:p>
        </w:tc>
        <w:tc>
          <w:tcPr>
            <w:tcW w:w="1600" w:type="dxa"/>
            <w:gridSpan w:val="2"/>
            <w:tcBorders>
              <w:top w:val="single" w:sz="12" w:space="0" w:color="auto"/>
              <w:bottom w:val="single" w:sz="6" w:space="0" w:color="auto"/>
            </w:tcBorders>
            <w:vAlign w:val="center"/>
          </w:tcPr>
          <w:p w14:paraId="1B8034A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ПРВИ РАЗРЕД</w:t>
            </w:r>
          </w:p>
        </w:tc>
        <w:tc>
          <w:tcPr>
            <w:tcW w:w="1728" w:type="dxa"/>
            <w:gridSpan w:val="2"/>
            <w:tcBorders>
              <w:top w:val="single" w:sz="12" w:space="0" w:color="auto"/>
              <w:bottom w:val="single" w:sz="6" w:space="0" w:color="auto"/>
            </w:tcBorders>
            <w:vAlign w:val="center"/>
          </w:tcPr>
          <w:p w14:paraId="20714995"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ДРУГИ РАЗРЕД</w:t>
            </w:r>
          </w:p>
        </w:tc>
        <w:tc>
          <w:tcPr>
            <w:tcW w:w="1608" w:type="dxa"/>
            <w:gridSpan w:val="2"/>
            <w:tcBorders>
              <w:top w:val="single" w:sz="12" w:space="0" w:color="auto"/>
              <w:bottom w:val="single" w:sz="6" w:space="0" w:color="auto"/>
            </w:tcBorders>
            <w:vAlign w:val="center"/>
          </w:tcPr>
          <w:p w14:paraId="35209B3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ТРЕЋИ РАЗРЕД</w:t>
            </w:r>
          </w:p>
        </w:tc>
        <w:tc>
          <w:tcPr>
            <w:tcW w:w="1867" w:type="dxa"/>
            <w:gridSpan w:val="2"/>
            <w:tcBorders>
              <w:top w:val="single" w:sz="12" w:space="0" w:color="auto"/>
              <w:bottom w:val="single" w:sz="6" w:space="0" w:color="auto"/>
            </w:tcBorders>
            <w:vAlign w:val="center"/>
          </w:tcPr>
          <w:p w14:paraId="3EEF6EC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ЧЕТВРТИ РАЗРЕД</w:t>
            </w:r>
          </w:p>
        </w:tc>
      </w:tr>
      <w:tr w:rsidR="00B474E3" w:rsidRPr="0075473E" w14:paraId="144CD419" w14:textId="77777777" w:rsidTr="00B474E3">
        <w:trPr>
          <w:cantSplit/>
          <w:jc w:val="center"/>
        </w:trPr>
        <w:tc>
          <w:tcPr>
            <w:tcW w:w="0" w:type="auto"/>
            <w:vMerge/>
            <w:tcBorders>
              <w:top w:val="single" w:sz="6" w:space="0" w:color="auto"/>
              <w:bottom w:val="single" w:sz="12" w:space="0" w:color="auto"/>
            </w:tcBorders>
            <w:vAlign w:val="center"/>
          </w:tcPr>
          <w:p w14:paraId="788B2A2A"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0" w:type="auto"/>
            <w:vMerge/>
            <w:tcBorders>
              <w:top w:val="single" w:sz="6" w:space="0" w:color="auto"/>
              <w:bottom w:val="single" w:sz="12" w:space="0" w:color="auto"/>
            </w:tcBorders>
            <w:vAlign w:val="center"/>
          </w:tcPr>
          <w:p w14:paraId="0DDD8333"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705" w:type="dxa"/>
            <w:tcBorders>
              <w:top w:val="single" w:sz="6" w:space="0" w:color="auto"/>
              <w:bottom w:val="single" w:sz="12" w:space="0" w:color="auto"/>
            </w:tcBorders>
            <w:vAlign w:val="center"/>
          </w:tcPr>
          <w:p w14:paraId="05FF025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895" w:type="dxa"/>
            <w:tcBorders>
              <w:top w:val="single" w:sz="6" w:space="0" w:color="auto"/>
              <w:bottom w:val="single" w:sz="12" w:space="0" w:color="auto"/>
            </w:tcBorders>
            <w:vAlign w:val="center"/>
          </w:tcPr>
          <w:p w14:paraId="230969A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788" w:type="dxa"/>
            <w:tcBorders>
              <w:top w:val="single" w:sz="6" w:space="0" w:color="auto"/>
              <w:bottom w:val="single" w:sz="12" w:space="0" w:color="auto"/>
            </w:tcBorders>
            <w:vAlign w:val="center"/>
          </w:tcPr>
          <w:p w14:paraId="3B27A97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940" w:type="dxa"/>
            <w:tcBorders>
              <w:top w:val="single" w:sz="6" w:space="0" w:color="auto"/>
              <w:bottom w:val="single" w:sz="12" w:space="0" w:color="auto"/>
            </w:tcBorders>
            <w:vAlign w:val="center"/>
          </w:tcPr>
          <w:p w14:paraId="7B9C82E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683" w:type="dxa"/>
            <w:tcBorders>
              <w:top w:val="single" w:sz="6" w:space="0" w:color="auto"/>
              <w:bottom w:val="single" w:sz="12" w:space="0" w:color="auto"/>
            </w:tcBorders>
            <w:vAlign w:val="center"/>
          </w:tcPr>
          <w:p w14:paraId="3E57E2B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925" w:type="dxa"/>
            <w:tcBorders>
              <w:top w:val="single" w:sz="6" w:space="0" w:color="auto"/>
              <w:bottom w:val="single" w:sz="12" w:space="0" w:color="auto"/>
            </w:tcBorders>
            <w:vAlign w:val="center"/>
          </w:tcPr>
          <w:p w14:paraId="4CA162D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757" w:type="dxa"/>
            <w:tcBorders>
              <w:top w:val="single" w:sz="6" w:space="0" w:color="auto"/>
              <w:bottom w:val="single" w:sz="12" w:space="0" w:color="auto"/>
            </w:tcBorders>
            <w:vAlign w:val="center"/>
          </w:tcPr>
          <w:p w14:paraId="665AB71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1110" w:type="dxa"/>
            <w:tcBorders>
              <w:top w:val="single" w:sz="6" w:space="0" w:color="auto"/>
              <w:bottom w:val="single" w:sz="12" w:space="0" w:color="auto"/>
            </w:tcBorders>
            <w:vAlign w:val="center"/>
          </w:tcPr>
          <w:p w14:paraId="412DC7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r>
      <w:tr w:rsidR="00B474E3" w:rsidRPr="0075473E" w14:paraId="765A1DD9" w14:textId="77777777" w:rsidTr="00B474E3">
        <w:trPr>
          <w:jc w:val="center"/>
        </w:trPr>
        <w:tc>
          <w:tcPr>
            <w:tcW w:w="472" w:type="dxa"/>
            <w:tcBorders>
              <w:top w:val="single" w:sz="12" w:space="0" w:color="auto"/>
            </w:tcBorders>
          </w:tcPr>
          <w:p w14:paraId="62718A3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2362" w:type="dxa"/>
            <w:tcBorders>
              <w:top w:val="single" w:sz="12" w:space="0" w:color="auto"/>
            </w:tcBorders>
          </w:tcPr>
          <w:p w14:paraId="38CF3BBD"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Српски језик __________ језик</w:t>
            </w:r>
            <w:r w:rsidRPr="0075473E">
              <w:rPr>
                <w:rFonts w:ascii="Times New Roman" w:hAnsi="Times New Roman"/>
                <w:color w:val="000000"/>
                <w:sz w:val="24"/>
                <w:szCs w:val="24"/>
                <w:vertAlign w:val="superscript"/>
                <w:lang w:val="sr-Cyrl-CS"/>
              </w:rPr>
              <w:t>1</w:t>
            </w:r>
          </w:p>
        </w:tc>
        <w:tc>
          <w:tcPr>
            <w:tcW w:w="705" w:type="dxa"/>
            <w:tcBorders>
              <w:top w:val="single" w:sz="12" w:space="0" w:color="auto"/>
            </w:tcBorders>
          </w:tcPr>
          <w:p w14:paraId="0133958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95" w:type="dxa"/>
            <w:tcBorders>
              <w:top w:val="single" w:sz="12" w:space="0" w:color="auto"/>
            </w:tcBorders>
          </w:tcPr>
          <w:p w14:paraId="32FB598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788" w:type="dxa"/>
            <w:tcBorders>
              <w:top w:val="single" w:sz="12" w:space="0" w:color="auto"/>
            </w:tcBorders>
          </w:tcPr>
          <w:p w14:paraId="6FA60D1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940" w:type="dxa"/>
            <w:tcBorders>
              <w:top w:val="single" w:sz="12" w:space="0" w:color="auto"/>
            </w:tcBorders>
          </w:tcPr>
          <w:p w14:paraId="5052406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683" w:type="dxa"/>
            <w:tcBorders>
              <w:top w:val="single" w:sz="12" w:space="0" w:color="auto"/>
            </w:tcBorders>
          </w:tcPr>
          <w:p w14:paraId="7E7CB0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925" w:type="dxa"/>
            <w:tcBorders>
              <w:top w:val="single" w:sz="12" w:space="0" w:color="auto"/>
            </w:tcBorders>
          </w:tcPr>
          <w:p w14:paraId="1099F02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757" w:type="dxa"/>
            <w:tcBorders>
              <w:top w:val="single" w:sz="12" w:space="0" w:color="auto"/>
            </w:tcBorders>
          </w:tcPr>
          <w:p w14:paraId="7C9E779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1110" w:type="dxa"/>
            <w:tcBorders>
              <w:top w:val="single" w:sz="12" w:space="0" w:color="auto"/>
            </w:tcBorders>
          </w:tcPr>
          <w:p w14:paraId="665F700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r>
      <w:tr w:rsidR="00B474E3" w:rsidRPr="0075473E" w14:paraId="7667E210" w14:textId="77777777" w:rsidTr="00B474E3">
        <w:trPr>
          <w:jc w:val="center"/>
        </w:trPr>
        <w:tc>
          <w:tcPr>
            <w:tcW w:w="472" w:type="dxa"/>
          </w:tcPr>
          <w:p w14:paraId="7A38157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2362" w:type="dxa"/>
          </w:tcPr>
          <w:p w14:paraId="549BD449"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Српски језик</w:t>
            </w:r>
            <w:r w:rsidRPr="0075473E">
              <w:rPr>
                <w:rFonts w:ascii="Times New Roman" w:hAnsi="Times New Roman"/>
                <w:color w:val="000000"/>
                <w:sz w:val="24"/>
                <w:szCs w:val="24"/>
                <w:vertAlign w:val="superscript"/>
                <w:lang w:val="sr-Cyrl-CS"/>
              </w:rPr>
              <w:t>2</w:t>
            </w:r>
          </w:p>
        </w:tc>
        <w:tc>
          <w:tcPr>
            <w:tcW w:w="705" w:type="dxa"/>
          </w:tcPr>
          <w:p w14:paraId="792BE9E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95" w:type="dxa"/>
          </w:tcPr>
          <w:p w14:paraId="24BA418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88" w:type="dxa"/>
          </w:tcPr>
          <w:p w14:paraId="186FB70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40" w:type="dxa"/>
          </w:tcPr>
          <w:p w14:paraId="10CD2DC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683" w:type="dxa"/>
          </w:tcPr>
          <w:p w14:paraId="2A61376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925" w:type="dxa"/>
          </w:tcPr>
          <w:p w14:paraId="6E965E2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757" w:type="dxa"/>
          </w:tcPr>
          <w:p w14:paraId="19A6D6D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1110" w:type="dxa"/>
          </w:tcPr>
          <w:p w14:paraId="308B988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r>
      <w:tr w:rsidR="00B474E3" w:rsidRPr="0075473E" w14:paraId="34E5A188" w14:textId="77777777" w:rsidTr="00B474E3">
        <w:trPr>
          <w:jc w:val="center"/>
        </w:trPr>
        <w:tc>
          <w:tcPr>
            <w:tcW w:w="472" w:type="dxa"/>
          </w:tcPr>
          <w:p w14:paraId="0A586A4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2362" w:type="dxa"/>
          </w:tcPr>
          <w:p w14:paraId="7CF250B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Страни језик</w:t>
            </w:r>
          </w:p>
        </w:tc>
        <w:tc>
          <w:tcPr>
            <w:tcW w:w="705" w:type="dxa"/>
          </w:tcPr>
          <w:p w14:paraId="770EEF9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95" w:type="dxa"/>
          </w:tcPr>
          <w:p w14:paraId="130A6AC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88" w:type="dxa"/>
          </w:tcPr>
          <w:p w14:paraId="11AEC53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40" w:type="dxa"/>
          </w:tcPr>
          <w:p w14:paraId="78D1551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683" w:type="dxa"/>
          </w:tcPr>
          <w:p w14:paraId="11B9C8A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25" w:type="dxa"/>
          </w:tcPr>
          <w:p w14:paraId="1F53167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57" w:type="dxa"/>
          </w:tcPr>
          <w:p w14:paraId="5191B9B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110" w:type="dxa"/>
          </w:tcPr>
          <w:p w14:paraId="5E8F27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r>
      <w:tr w:rsidR="00B474E3" w:rsidRPr="0075473E" w14:paraId="380E7B35" w14:textId="77777777" w:rsidTr="00B474E3">
        <w:trPr>
          <w:jc w:val="center"/>
        </w:trPr>
        <w:tc>
          <w:tcPr>
            <w:tcW w:w="472" w:type="dxa"/>
          </w:tcPr>
          <w:p w14:paraId="68729F3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2362" w:type="dxa"/>
          </w:tcPr>
          <w:p w14:paraId="105305C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Математика</w:t>
            </w:r>
          </w:p>
        </w:tc>
        <w:tc>
          <w:tcPr>
            <w:tcW w:w="705" w:type="dxa"/>
          </w:tcPr>
          <w:p w14:paraId="5C1091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95" w:type="dxa"/>
          </w:tcPr>
          <w:p w14:paraId="02B8691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788" w:type="dxa"/>
          </w:tcPr>
          <w:p w14:paraId="77A515E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940" w:type="dxa"/>
          </w:tcPr>
          <w:p w14:paraId="1345809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683" w:type="dxa"/>
          </w:tcPr>
          <w:p w14:paraId="6C6299E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925" w:type="dxa"/>
          </w:tcPr>
          <w:p w14:paraId="1DB6776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757" w:type="dxa"/>
          </w:tcPr>
          <w:p w14:paraId="7C10620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1110" w:type="dxa"/>
          </w:tcPr>
          <w:p w14:paraId="1B8E2AD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r>
      <w:tr w:rsidR="00B474E3" w:rsidRPr="0075473E" w14:paraId="40FAC3F2" w14:textId="77777777" w:rsidTr="00B474E3">
        <w:trPr>
          <w:jc w:val="center"/>
        </w:trPr>
        <w:tc>
          <w:tcPr>
            <w:tcW w:w="472" w:type="dxa"/>
          </w:tcPr>
          <w:p w14:paraId="1E9978D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2362" w:type="dxa"/>
          </w:tcPr>
          <w:p w14:paraId="00BCDE9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Свет око нас</w:t>
            </w:r>
          </w:p>
        </w:tc>
        <w:tc>
          <w:tcPr>
            <w:tcW w:w="705" w:type="dxa"/>
          </w:tcPr>
          <w:p w14:paraId="68B4199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95" w:type="dxa"/>
          </w:tcPr>
          <w:p w14:paraId="60460A9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88" w:type="dxa"/>
          </w:tcPr>
          <w:p w14:paraId="7A12627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40" w:type="dxa"/>
          </w:tcPr>
          <w:p w14:paraId="2E58F80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683" w:type="dxa"/>
          </w:tcPr>
          <w:p w14:paraId="262FFB6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925" w:type="dxa"/>
          </w:tcPr>
          <w:p w14:paraId="19CBCC7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757" w:type="dxa"/>
          </w:tcPr>
          <w:p w14:paraId="3A6F163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1110" w:type="dxa"/>
          </w:tcPr>
          <w:p w14:paraId="52B33B6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r>
      <w:tr w:rsidR="00B474E3" w:rsidRPr="0075473E" w14:paraId="69F9A7ED" w14:textId="77777777" w:rsidTr="00B474E3">
        <w:trPr>
          <w:jc w:val="center"/>
        </w:trPr>
        <w:tc>
          <w:tcPr>
            <w:tcW w:w="472" w:type="dxa"/>
          </w:tcPr>
          <w:p w14:paraId="6F3BF97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2362" w:type="dxa"/>
          </w:tcPr>
          <w:p w14:paraId="6ADE79A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Природа и друштво</w:t>
            </w:r>
          </w:p>
        </w:tc>
        <w:tc>
          <w:tcPr>
            <w:tcW w:w="705" w:type="dxa"/>
          </w:tcPr>
          <w:p w14:paraId="73ED44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895" w:type="dxa"/>
          </w:tcPr>
          <w:p w14:paraId="706D681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788" w:type="dxa"/>
          </w:tcPr>
          <w:p w14:paraId="303F115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940" w:type="dxa"/>
          </w:tcPr>
          <w:p w14:paraId="7E8958D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683" w:type="dxa"/>
          </w:tcPr>
          <w:p w14:paraId="76217A2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25" w:type="dxa"/>
          </w:tcPr>
          <w:p w14:paraId="7D5832C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57" w:type="dxa"/>
          </w:tcPr>
          <w:p w14:paraId="3BA041C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110" w:type="dxa"/>
          </w:tcPr>
          <w:p w14:paraId="0E08282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r>
      <w:tr w:rsidR="00B474E3" w:rsidRPr="0075473E" w14:paraId="7D6B7861" w14:textId="77777777" w:rsidTr="00B474E3">
        <w:trPr>
          <w:jc w:val="center"/>
        </w:trPr>
        <w:tc>
          <w:tcPr>
            <w:tcW w:w="472" w:type="dxa"/>
          </w:tcPr>
          <w:p w14:paraId="29AC12A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2362" w:type="dxa"/>
          </w:tcPr>
          <w:p w14:paraId="4955600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Ликовна култура</w:t>
            </w:r>
          </w:p>
        </w:tc>
        <w:tc>
          <w:tcPr>
            <w:tcW w:w="705" w:type="dxa"/>
          </w:tcPr>
          <w:p w14:paraId="6B52871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95" w:type="dxa"/>
          </w:tcPr>
          <w:p w14:paraId="5815A2A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88" w:type="dxa"/>
          </w:tcPr>
          <w:p w14:paraId="510D88C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40" w:type="dxa"/>
          </w:tcPr>
          <w:p w14:paraId="0F4434C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683" w:type="dxa"/>
          </w:tcPr>
          <w:p w14:paraId="46A94F8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925" w:type="dxa"/>
          </w:tcPr>
          <w:p w14:paraId="685D698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757" w:type="dxa"/>
          </w:tcPr>
          <w:p w14:paraId="62A543D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110" w:type="dxa"/>
          </w:tcPr>
          <w:p w14:paraId="79278D7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r>
      <w:tr w:rsidR="00B474E3" w:rsidRPr="0075473E" w14:paraId="5F32C23C" w14:textId="77777777" w:rsidTr="00B474E3">
        <w:trPr>
          <w:jc w:val="center"/>
        </w:trPr>
        <w:tc>
          <w:tcPr>
            <w:tcW w:w="472" w:type="dxa"/>
          </w:tcPr>
          <w:p w14:paraId="1EF613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2362" w:type="dxa"/>
          </w:tcPr>
          <w:p w14:paraId="614B965E"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Музичка култура</w:t>
            </w:r>
          </w:p>
        </w:tc>
        <w:tc>
          <w:tcPr>
            <w:tcW w:w="705" w:type="dxa"/>
          </w:tcPr>
          <w:p w14:paraId="2BD4843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95" w:type="dxa"/>
          </w:tcPr>
          <w:p w14:paraId="12E20E2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88" w:type="dxa"/>
          </w:tcPr>
          <w:p w14:paraId="05468B0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940" w:type="dxa"/>
          </w:tcPr>
          <w:p w14:paraId="7E5115C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683" w:type="dxa"/>
          </w:tcPr>
          <w:p w14:paraId="07BCC1D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925" w:type="dxa"/>
          </w:tcPr>
          <w:p w14:paraId="6F65337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57" w:type="dxa"/>
          </w:tcPr>
          <w:p w14:paraId="187343D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110" w:type="dxa"/>
          </w:tcPr>
          <w:p w14:paraId="18FDE47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r>
      <w:tr w:rsidR="00B474E3" w:rsidRPr="0075473E" w14:paraId="75728168" w14:textId="77777777" w:rsidTr="00B474E3">
        <w:trPr>
          <w:jc w:val="center"/>
        </w:trPr>
        <w:tc>
          <w:tcPr>
            <w:tcW w:w="472" w:type="dxa"/>
          </w:tcPr>
          <w:p w14:paraId="39524E3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2362" w:type="dxa"/>
          </w:tcPr>
          <w:p w14:paraId="258E71D6"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Физичко васпитање</w:t>
            </w:r>
          </w:p>
        </w:tc>
        <w:tc>
          <w:tcPr>
            <w:tcW w:w="705" w:type="dxa"/>
          </w:tcPr>
          <w:p w14:paraId="64B1F5E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95" w:type="dxa"/>
          </w:tcPr>
          <w:p w14:paraId="1A32C27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788" w:type="dxa"/>
          </w:tcPr>
          <w:p w14:paraId="285AD6C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940" w:type="dxa"/>
          </w:tcPr>
          <w:p w14:paraId="3FEF373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683" w:type="dxa"/>
          </w:tcPr>
          <w:p w14:paraId="5725EA0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925" w:type="dxa"/>
          </w:tcPr>
          <w:p w14:paraId="64911A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757" w:type="dxa"/>
          </w:tcPr>
          <w:p w14:paraId="2DAB593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1110" w:type="dxa"/>
          </w:tcPr>
          <w:p w14:paraId="218B3B6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r>
      <w:tr w:rsidR="00B474E3" w:rsidRPr="0075473E" w14:paraId="79484F99" w14:textId="77777777" w:rsidTr="00B474E3">
        <w:trPr>
          <w:jc w:val="center"/>
        </w:trPr>
        <w:tc>
          <w:tcPr>
            <w:tcW w:w="472" w:type="dxa"/>
          </w:tcPr>
          <w:p w14:paraId="44DB6C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2362" w:type="dxa"/>
          </w:tcPr>
          <w:p w14:paraId="30D72AE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Дигитални свет</w:t>
            </w:r>
          </w:p>
        </w:tc>
        <w:tc>
          <w:tcPr>
            <w:tcW w:w="705" w:type="dxa"/>
          </w:tcPr>
          <w:p w14:paraId="4994D0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95" w:type="dxa"/>
          </w:tcPr>
          <w:p w14:paraId="6D044C4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88" w:type="dxa"/>
          </w:tcPr>
          <w:p w14:paraId="58EE52F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940" w:type="dxa"/>
          </w:tcPr>
          <w:p w14:paraId="49F2E45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683" w:type="dxa"/>
          </w:tcPr>
          <w:p w14:paraId="062FBAE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925" w:type="dxa"/>
          </w:tcPr>
          <w:p w14:paraId="7022C23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57" w:type="dxa"/>
          </w:tcPr>
          <w:p w14:paraId="00822AC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110" w:type="dxa"/>
          </w:tcPr>
          <w:p w14:paraId="1CAECF0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r>
      <w:tr w:rsidR="00B474E3" w:rsidRPr="0075473E" w14:paraId="2495E02B" w14:textId="77777777" w:rsidTr="00B474E3">
        <w:trPr>
          <w:jc w:val="center"/>
        </w:trPr>
        <w:tc>
          <w:tcPr>
            <w:tcW w:w="2834" w:type="dxa"/>
            <w:gridSpan w:val="2"/>
          </w:tcPr>
          <w:p w14:paraId="66229E0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УКУПНО: А</w:t>
            </w:r>
          </w:p>
        </w:tc>
        <w:tc>
          <w:tcPr>
            <w:tcW w:w="705" w:type="dxa"/>
          </w:tcPr>
          <w:p w14:paraId="5916258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20-22*</w:t>
            </w:r>
          </w:p>
        </w:tc>
        <w:tc>
          <w:tcPr>
            <w:tcW w:w="895" w:type="dxa"/>
          </w:tcPr>
          <w:p w14:paraId="41AA667D"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720-792*</w:t>
            </w:r>
          </w:p>
        </w:tc>
        <w:tc>
          <w:tcPr>
            <w:tcW w:w="788" w:type="dxa"/>
          </w:tcPr>
          <w:p w14:paraId="412A96F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21-23*</w:t>
            </w:r>
          </w:p>
        </w:tc>
        <w:tc>
          <w:tcPr>
            <w:tcW w:w="940" w:type="dxa"/>
          </w:tcPr>
          <w:p w14:paraId="19EE352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756- 828*</w:t>
            </w:r>
          </w:p>
        </w:tc>
        <w:tc>
          <w:tcPr>
            <w:tcW w:w="683" w:type="dxa"/>
          </w:tcPr>
          <w:p w14:paraId="6279240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21-24*</w:t>
            </w:r>
          </w:p>
        </w:tc>
        <w:tc>
          <w:tcPr>
            <w:tcW w:w="925" w:type="dxa"/>
          </w:tcPr>
          <w:p w14:paraId="5C690A98"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756-864*</w:t>
            </w:r>
          </w:p>
        </w:tc>
        <w:tc>
          <w:tcPr>
            <w:tcW w:w="757" w:type="dxa"/>
          </w:tcPr>
          <w:p w14:paraId="44C85D6F"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21-24*</w:t>
            </w:r>
          </w:p>
        </w:tc>
        <w:tc>
          <w:tcPr>
            <w:tcW w:w="1110" w:type="dxa"/>
          </w:tcPr>
          <w:p w14:paraId="55B53A9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756-864*</w:t>
            </w:r>
          </w:p>
        </w:tc>
      </w:tr>
    </w:tbl>
    <w:p w14:paraId="24C58A4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495638D5"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0BCF0CF6"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tbl>
      <w:tblPr>
        <w:tblW w:w="4687" w:type="pct"/>
        <w:tblInd w:w="2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730"/>
        <w:gridCol w:w="2013"/>
        <w:gridCol w:w="767"/>
        <w:gridCol w:w="735"/>
        <w:gridCol w:w="729"/>
        <w:gridCol w:w="875"/>
        <w:gridCol w:w="583"/>
        <w:gridCol w:w="881"/>
        <w:gridCol w:w="727"/>
        <w:gridCol w:w="875"/>
      </w:tblGrid>
      <w:tr w:rsidR="00B474E3" w:rsidRPr="0075473E" w14:paraId="32FA56A2" w14:textId="77777777" w:rsidTr="00B474E3">
        <w:trPr>
          <w:cantSplit/>
        </w:trPr>
        <w:tc>
          <w:tcPr>
            <w:tcW w:w="409" w:type="pct"/>
            <w:vMerge w:val="restart"/>
            <w:tcBorders>
              <w:top w:val="single" w:sz="12" w:space="0" w:color="000000"/>
              <w:bottom w:val="single" w:sz="6" w:space="0" w:color="000000"/>
            </w:tcBorders>
            <w:vAlign w:val="center"/>
          </w:tcPr>
          <w:p w14:paraId="2130FB1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w:t>
            </w:r>
            <w:r w:rsidRPr="0075473E">
              <w:rPr>
                <w:rFonts w:ascii="Times New Roman" w:hAnsi="Times New Roman"/>
                <w:color w:val="000000"/>
                <w:sz w:val="24"/>
                <w:szCs w:val="24"/>
                <w:lang w:val="sr-Cyrl-CS"/>
              </w:rPr>
              <w:br/>
              <w:t>бр.</w:t>
            </w:r>
          </w:p>
        </w:tc>
        <w:tc>
          <w:tcPr>
            <w:tcW w:w="1129" w:type="pct"/>
            <w:vMerge w:val="restart"/>
            <w:tcBorders>
              <w:top w:val="single" w:sz="12" w:space="0" w:color="000000"/>
              <w:bottom w:val="single" w:sz="6" w:space="0" w:color="000000"/>
            </w:tcBorders>
            <w:vAlign w:val="center"/>
          </w:tcPr>
          <w:p w14:paraId="6F1D139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b/>
                <w:bCs/>
                <w:color w:val="000000"/>
                <w:sz w:val="24"/>
                <w:szCs w:val="24"/>
                <w:lang w:val="sr-Cyrl-CS"/>
              </w:rPr>
              <w:t>Б. ИЗБОРНИ НАСТАВНИ ПРЕДМЕТИ</w:t>
            </w:r>
            <w:r w:rsidRPr="0075473E">
              <w:rPr>
                <w:rFonts w:ascii="Times New Roman" w:hAnsi="Times New Roman"/>
                <w:b/>
                <w:bCs/>
                <w:color w:val="000000"/>
                <w:sz w:val="24"/>
                <w:szCs w:val="24"/>
                <w:vertAlign w:val="superscript"/>
                <w:lang w:val="sr-Cyrl-CS"/>
              </w:rPr>
              <w:t>3</w:t>
            </w:r>
          </w:p>
        </w:tc>
        <w:tc>
          <w:tcPr>
            <w:tcW w:w="842" w:type="pct"/>
            <w:gridSpan w:val="2"/>
            <w:tcBorders>
              <w:top w:val="single" w:sz="12" w:space="0" w:color="000000"/>
              <w:bottom w:val="single" w:sz="6" w:space="0" w:color="000000"/>
            </w:tcBorders>
            <w:vAlign w:val="center"/>
          </w:tcPr>
          <w:p w14:paraId="498491B1"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ПРВИ РАЗРЕД</w:t>
            </w:r>
          </w:p>
        </w:tc>
        <w:tc>
          <w:tcPr>
            <w:tcW w:w="900" w:type="pct"/>
            <w:gridSpan w:val="2"/>
            <w:tcBorders>
              <w:top w:val="single" w:sz="12" w:space="0" w:color="000000"/>
              <w:bottom w:val="single" w:sz="6" w:space="0" w:color="000000"/>
            </w:tcBorders>
            <w:vAlign w:val="center"/>
          </w:tcPr>
          <w:p w14:paraId="7DD6226A"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ДРУГИ РАЗРЕД</w:t>
            </w:r>
          </w:p>
        </w:tc>
        <w:tc>
          <w:tcPr>
            <w:tcW w:w="821" w:type="pct"/>
            <w:gridSpan w:val="2"/>
            <w:tcBorders>
              <w:top w:val="single" w:sz="12" w:space="0" w:color="000000"/>
              <w:bottom w:val="single" w:sz="6" w:space="0" w:color="000000"/>
            </w:tcBorders>
            <w:vAlign w:val="center"/>
          </w:tcPr>
          <w:p w14:paraId="1AF34B06"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ТРЕЋИ РАЗРЕД</w:t>
            </w:r>
          </w:p>
        </w:tc>
        <w:tc>
          <w:tcPr>
            <w:tcW w:w="899" w:type="pct"/>
            <w:gridSpan w:val="2"/>
            <w:tcBorders>
              <w:top w:val="single" w:sz="12" w:space="0" w:color="000000"/>
              <w:bottom w:val="single" w:sz="6" w:space="0" w:color="000000"/>
            </w:tcBorders>
            <w:vAlign w:val="center"/>
          </w:tcPr>
          <w:p w14:paraId="0291EB3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ЧЕТВРТИ РАЗРЕД</w:t>
            </w:r>
          </w:p>
        </w:tc>
      </w:tr>
      <w:tr w:rsidR="00B474E3" w:rsidRPr="0075473E" w14:paraId="32FA5456" w14:textId="77777777" w:rsidTr="00B474E3">
        <w:trPr>
          <w:cantSplit/>
        </w:trPr>
        <w:tc>
          <w:tcPr>
            <w:tcW w:w="409" w:type="pct"/>
            <w:vMerge/>
            <w:tcBorders>
              <w:top w:val="single" w:sz="6" w:space="0" w:color="000000"/>
              <w:bottom w:val="single" w:sz="12" w:space="0" w:color="000000"/>
            </w:tcBorders>
            <w:vAlign w:val="center"/>
          </w:tcPr>
          <w:p w14:paraId="48DA45AB"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1129" w:type="pct"/>
            <w:vMerge/>
            <w:tcBorders>
              <w:top w:val="single" w:sz="6" w:space="0" w:color="000000"/>
              <w:bottom w:val="single" w:sz="12" w:space="0" w:color="000000"/>
            </w:tcBorders>
            <w:vAlign w:val="center"/>
          </w:tcPr>
          <w:p w14:paraId="78AF802B"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430" w:type="pct"/>
            <w:tcBorders>
              <w:top w:val="single" w:sz="6" w:space="0" w:color="000000"/>
              <w:bottom w:val="single" w:sz="12" w:space="0" w:color="000000"/>
            </w:tcBorders>
            <w:vAlign w:val="center"/>
          </w:tcPr>
          <w:p w14:paraId="7FD4E3A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12" w:type="pct"/>
            <w:tcBorders>
              <w:top w:val="single" w:sz="6" w:space="0" w:color="000000"/>
              <w:bottom w:val="single" w:sz="12" w:space="0" w:color="000000"/>
            </w:tcBorders>
            <w:vAlign w:val="center"/>
          </w:tcPr>
          <w:p w14:paraId="252EB5E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409" w:type="pct"/>
            <w:tcBorders>
              <w:top w:val="single" w:sz="6" w:space="0" w:color="000000"/>
              <w:bottom w:val="single" w:sz="12" w:space="0" w:color="000000"/>
            </w:tcBorders>
            <w:vAlign w:val="center"/>
          </w:tcPr>
          <w:p w14:paraId="0C05C50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91" w:type="pct"/>
            <w:tcBorders>
              <w:top w:val="single" w:sz="6" w:space="0" w:color="000000"/>
              <w:bottom w:val="single" w:sz="12" w:space="0" w:color="000000"/>
            </w:tcBorders>
            <w:vAlign w:val="center"/>
          </w:tcPr>
          <w:p w14:paraId="54644A0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327" w:type="pct"/>
            <w:tcBorders>
              <w:top w:val="single" w:sz="6" w:space="0" w:color="000000"/>
              <w:bottom w:val="single" w:sz="12" w:space="0" w:color="000000"/>
            </w:tcBorders>
            <w:vAlign w:val="center"/>
          </w:tcPr>
          <w:p w14:paraId="2679AA8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94" w:type="pct"/>
            <w:tcBorders>
              <w:top w:val="single" w:sz="6" w:space="0" w:color="000000"/>
              <w:bottom w:val="single" w:sz="12" w:space="0" w:color="000000"/>
            </w:tcBorders>
            <w:vAlign w:val="center"/>
          </w:tcPr>
          <w:p w14:paraId="248F62F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408" w:type="pct"/>
            <w:tcBorders>
              <w:top w:val="single" w:sz="6" w:space="0" w:color="000000"/>
              <w:bottom w:val="single" w:sz="12" w:space="0" w:color="000000"/>
            </w:tcBorders>
            <w:vAlign w:val="center"/>
          </w:tcPr>
          <w:p w14:paraId="2BD495D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91" w:type="pct"/>
            <w:tcBorders>
              <w:top w:val="single" w:sz="6" w:space="0" w:color="000000"/>
              <w:bottom w:val="single" w:sz="12" w:space="0" w:color="000000"/>
            </w:tcBorders>
            <w:vAlign w:val="center"/>
          </w:tcPr>
          <w:p w14:paraId="1585397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r>
      <w:tr w:rsidR="00B474E3" w:rsidRPr="0075473E" w14:paraId="6632EBBB" w14:textId="77777777" w:rsidTr="00B474E3">
        <w:tc>
          <w:tcPr>
            <w:tcW w:w="409" w:type="pct"/>
            <w:tcBorders>
              <w:top w:val="single" w:sz="12" w:space="0" w:color="000000"/>
            </w:tcBorders>
            <w:vAlign w:val="center"/>
          </w:tcPr>
          <w:p w14:paraId="4882335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129" w:type="pct"/>
            <w:tcBorders>
              <w:top w:val="single" w:sz="12" w:space="0" w:color="000000"/>
            </w:tcBorders>
            <w:vAlign w:val="center"/>
          </w:tcPr>
          <w:p w14:paraId="45F98BF8"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Верска настава/грађанско </w:t>
            </w:r>
            <w:r w:rsidRPr="0075473E">
              <w:rPr>
                <w:rFonts w:ascii="Times New Roman" w:hAnsi="Times New Roman"/>
                <w:color w:val="000000"/>
                <w:sz w:val="24"/>
                <w:szCs w:val="24"/>
                <w:lang w:val="sr-Cyrl-CS"/>
              </w:rPr>
              <w:lastRenderedPageBreak/>
              <w:t>васпитање</w:t>
            </w:r>
            <w:r w:rsidRPr="0075473E">
              <w:rPr>
                <w:rFonts w:ascii="Times New Roman" w:hAnsi="Times New Roman"/>
                <w:color w:val="000000"/>
                <w:sz w:val="24"/>
                <w:szCs w:val="24"/>
                <w:vertAlign w:val="superscript"/>
                <w:lang w:val="sr-Cyrl-CS"/>
              </w:rPr>
              <w:t>4</w:t>
            </w:r>
          </w:p>
        </w:tc>
        <w:tc>
          <w:tcPr>
            <w:tcW w:w="430" w:type="pct"/>
            <w:tcBorders>
              <w:top w:val="single" w:sz="12" w:space="0" w:color="000000"/>
            </w:tcBorders>
            <w:vAlign w:val="center"/>
          </w:tcPr>
          <w:p w14:paraId="117B756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1</w:t>
            </w:r>
          </w:p>
        </w:tc>
        <w:tc>
          <w:tcPr>
            <w:tcW w:w="412" w:type="pct"/>
            <w:tcBorders>
              <w:top w:val="single" w:sz="12" w:space="0" w:color="000000"/>
            </w:tcBorders>
            <w:vAlign w:val="center"/>
          </w:tcPr>
          <w:p w14:paraId="485293E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409" w:type="pct"/>
            <w:tcBorders>
              <w:top w:val="single" w:sz="12" w:space="0" w:color="000000"/>
            </w:tcBorders>
            <w:vAlign w:val="center"/>
          </w:tcPr>
          <w:p w14:paraId="2300EF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91" w:type="pct"/>
            <w:tcBorders>
              <w:top w:val="single" w:sz="12" w:space="0" w:color="000000"/>
            </w:tcBorders>
            <w:vAlign w:val="center"/>
          </w:tcPr>
          <w:p w14:paraId="75E9CD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27" w:type="pct"/>
            <w:tcBorders>
              <w:top w:val="single" w:sz="12" w:space="0" w:color="000000"/>
            </w:tcBorders>
            <w:vAlign w:val="center"/>
          </w:tcPr>
          <w:p w14:paraId="2580170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94" w:type="pct"/>
            <w:tcBorders>
              <w:top w:val="single" w:sz="12" w:space="0" w:color="000000"/>
            </w:tcBorders>
            <w:vAlign w:val="center"/>
          </w:tcPr>
          <w:p w14:paraId="3E0062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408" w:type="pct"/>
            <w:tcBorders>
              <w:top w:val="single" w:sz="12" w:space="0" w:color="000000"/>
            </w:tcBorders>
            <w:vAlign w:val="center"/>
          </w:tcPr>
          <w:p w14:paraId="2FC9E55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91" w:type="pct"/>
            <w:tcBorders>
              <w:top w:val="single" w:sz="12" w:space="0" w:color="000000"/>
            </w:tcBorders>
            <w:vAlign w:val="center"/>
          </w:tcPr>
          <w:p w14:paraId="6F713CB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r>
      <w:tr w:rsidR="00B474E3" w:rsidRPr="0075473E" w14:paraId="755C18CE" w14:textId="77777777" w:rsidTr="00B474E3">
        <w:tc>
          <w:tcPr>
            <w:tcW w:w="409" w:type="pct"/>
            <w:vAlign w:val="center"/>
          </w:tcPr>
          <w:p w14:paraId="4A8A481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1129" w:type="pct"/>
            <w:vAlign w:val="center"/>
          </w:tcPr>
          <w:p w14:paraId="35FB7391"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Матерњи језик/говор са елементима националне културе</w:t>
            </w:r>
          </w:p>
        </w:tc>
        <w:tc>
          <w:tcPr>
            <w:tcW w:w="430" w:type="pct"/>
            <w:vAlign w:val="center"/>
          </w:tcPr>
          <w:p w14:paraId="0A8D4EC8"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412" w:type="pct"/>
            <w:vAlign w:val="center"/>
          </w:tcPr>
          <w:p w14:paraId="6A13FE9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409" w:type="pct"/>
            <w:vAlign w:val="center"/>
          </w:tcPr>
          <w:p w14:paraId="1C1B8A1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491" w:type="pct"/>
            <w:vAlign w:val="center"/>
          </w:tcPr>
          <w:p w14:paraId="678DE2B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27" w:type="pct"/>
            <w:vAlign w:val="center"/>
          </w:tcPr>
          <w:p w14:paraId="493F1CB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494" w:type="pct"/>
            <w:vAlign w:val="center"/>
          </w:tcPr>
          <w:p w14:paraId="153E301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408" w:type="pct"/>
            <w:vAlign w:val="center"/>
          </w:tcPr>
          <w:p w14:paraId="0DC89DE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491" w:type="pct"/>
            <w:vAlign w:val="center"/>
          </w:tcPr>
          <w:p w14:paraId="645D964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r>
      <w:tr w:rsidR="00B474E3" w:rsidRPr="0075473E" w14:paraId="2F4E8D4A" w14:textId="77777777" w:rsidTr="00B474E3">
        <w:tc>
          <w:tcPr>
            <w:tcW w:w="409" w:type="pct"/>
            <w:vAlign w:val="center"/>
          </w:tcPr>
          <w:p w14:paraId="69309B4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1129" w:type="pct"/>
            <w:vAlign w:val="center"/>
          </w:tcPr>
          <w:p w14:paraId="08C304F0"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b/>
                <w:bCs/>
                <w:color w:val="000000"/>
                <w:spacing w:val="60"/>
                <w:sz w:val="24"/>
                <w:szCs w:val="24"/>
                <w:lang w:val="ru-RU"/>
              </w:rPr>
              <w:t>УКУПНО: Б</w:t>
            </w:r>
          </w:p>
        </w:tc>
        <w:tc>
          <w:tcPr>
            <w:tcW w:w="430" w:type="pct"/>
            <w:vAlign w:val="center"/>
          </w:tcPr>
          <w:p w14:paraId="3CA1197E"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w:t>
            </w:r>
          </w:p>
        </w:tc>
        <w:tc>
          <w:tcPr>
            <w:tcW w:w="412" w:type="pct"/>
            <w:vAlign w:val="center"/>
          </w:tcPr>
          <w:p w14:paraId="0B5BDA5B"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72-108*</w:t>
            </w:r>
          </w:p>
        </w:tc>
        <w:tc>
          <w:tcPr>
            <w:tcW w:w="409" w:type="pct"/>
            <w:vAlign w:val="center"/>
          </w:tcPr>
          <w:p w14:paraId="5DD497E5"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w:t>
            </w:r>
          </w:p>
        </w:tc>
        <w:tc>
          <w:tcPr>
            <w:tcW w:w="491" w:type="pct"/>
            <w:vAlign w:val="center"/>
          </w:tcPr>
          <w:p w14:paraId="3FD406EE"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72-108*</w:t>
            </w:r>
          </w:p>
        </w:tc>
        <w:tc>
          <w:tcPr>
            <w:tcW w:w="327" w:type="pct"/>
            <w:vAlign w:val="center"/>
          </w:tcPr>
          <w:p w14:paraId="441AB107"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w:t>
            </w:r>
          </w:p>
        </w:tc>
        <w:tc>
          <w:tcPr>
            <w:tcW w:w="494" w:type="pct"/>
            <w:vAlign w:val="center"/>
          </w:tcPr>
          <w:p w14:paraId="4F0627D8"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72-108*</w:t>
            </w:r>
          </w:p>
        </w:tc>
        <w:tc>
          <w:tcPr>
            <w:tcW w:w="408" w:type="pct"/>
            <w:vAlign w:val="center"/>
          </w:tcPr>
          <w:p w14:paraId="3A335C31"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w:t>
            </w:r>
          </w:p>
        </w:tc>
        <w:tc>
          <w:tcPr>
            <w:tcW w:w="491" w:type="pct"/>
            <w:vAlign w:val="center"/>
          </w:tcPr>
          <w:p w14:paraId="5F648BA8"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72-108*</w:t>
            </w:r>
          </w:p>
        </w:tc>
      </w:tr>
      <w:tr w:rsidR="00B474E3" w:rsidRPr="0075473E" w14:paraId="6C766677" w14:textId="77777777" w:rsidTr="00B474E3">
        <w:tc>
          <w:tcPr>
            <w:tcW w:w="409" w:type="pct"/>
            <w:vAlign w:val="center"/>
          </w:tcPr>
          <w:p w14:paraId="738F20E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1129" w:type="pct"/>
            <w:vAlign w:val="center"/>
          </w:tcPr>
          <w:p w14:paraId="54ED3F23"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b/>
                <w:bCs/>
                <w:color w:val="000000"/>
                <w:spacing w:val="60"/>
                <w:sz w:val="24"/>
                <w:szCs w:val="24"/>
                <w:lang w:val="ru-RU"/>
              </w:rPr>
              <w:t>УКУПНО: А+Б</w:t>
            </w:r>
          </w:p>
        </w:tc>
        <w:tc>
          <w:tcPr>
            <w:tcW w:w="430" w:type="pct"/>
            <w:vAlign w:val="center"/>
          </w:tcPr>
          <w:p w14:paraId="2C9C1508"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21-24*</w:t>
            </w:r>
          </w:p>
        </w:tc>
        <w:tc>
          <w:tcPr>
            <w:tcW w:w="412" w:type="pct"/>
            <w:vAlign w:val="center"/>
          </w:tcPr>
          <w:p w14:paraId="7ADF9C49"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756-864*</w:t>
            </w:r>
          </w:p>
        </w:tc>
        <w:tc>
          <w:tcPr>
            <w:tcW w:w="409" w:type="pct"/>
            <w:vAlign w:val="center"/>
          </w:tcPr>
          <w:p w14:paraId="6F7B8830"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22-25*</w:t>
            </w:r>
          </w:p>
        </w:tc>
        <w:tc>
          <w:tcPr>
            <w:tcW w:w="491" w:type="pct"/>
            <w:vAlign w:val="center"/>
          </w:tcPr>
          <w:p w14:paraId="71249A63"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792-900*</w:t>
            </w:r>
          </w:p>
        </w:tc>
        <w:tc>
          <w:tcPr>
            <w:tcW w:w="327" w:type="pct"/>
            <w:vAlign w:val="center"/>
          </w:tcPr>
          <w:p w14:paraId="2443B909"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23-26*</w:t>
            </w:r>
          </w:p>
        </w:tc>
        <w:tc>
          <w:tcPr>
            <w:tcW w:w="494" w:type="pct"/>
            <w:vAlign w:val="center"/>
          </w:tcPr>
          <w:p w14:paraId="551E457E"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828-936*</w:t>
            </w:r>
          </w:p>
        </w:tc>
        <w:tc>
          <w:tcPr>
            <w:tcW w:w="408" w:type="pct"/>
            <w:vAlign w:val="center"/>
          </w:tcPr>
          <w:p w14:paraId="055CC799"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23-26*</w:t>
            </w:r>
          </w:p>
        </w:tc>
        <w:tc>
          <w:tcPr>
            <w:tcW w:w="491" w:type="pct"/>
            <w:vAlign w:val="center"/>
          </w:tcPr>
          <w:p w14:paraId="5361DD5F" w14:textId="77777777" w:rsidR="00B474E3" w:rsidRPr="0075473E" w:rsidRDefault="00B474E3" w:rsidP="00B474E3">
            <w:pPr>
              <w:spacing w:after="0" w:line="240" w:lineRule="auto"/>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828-936*</w:t>
            </w:r>
          </w:p>
        </w:tc>
      </w:tr>
    </w:tbl>
    <w:p w14:paraId="1545E516" w14:textId="77777777" w:rsidR="00B474E3" w:rsidRPr="0075473E" w:rsidRDefault="00B474E3" w:rsidP="00B474E3">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1  Назив језика националне мањине када се настава реализује у школама на том матерњем језику. </w:t>
      </w:r>
    </w:p>
    <w:p w14:paraId="3572283A" w14:textId="77777777" w:rsidR="00B474E3" w:rsidRPr="0075473E" w:rsidRDefault="00B474E3" w:rsidP="00B474E3">
      <w:pPr>
        <w:spacing w:after="0" w:line="240" w:lineRule="auto"/>
        <w:ind w:left="360" w:hanging="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2  Реализује се у школама где се настава одржава на матерњем језику националне мањине.</w:t>
      </w:r>
    </w:p>
    <w:p w14:paraId="777E0B7D" w14:textId="77777777" w:rsidR="00B474E3" w:rsidRPr="0075473E" w:rsidRDefault="00B474E3" w:rsidP="00B474E3">
      <w:pPr>
        <w:spacing w:after="0" w:line="240" w:lineRule="auto"/>
        <w:ind w:left="180" w:hanging="18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3 Школа је дужна да са листе изборних наставни предмета, поред обавезних изборних наставних предмета, понуди још три изборна, од којих ученик бира један предмет према својим склоностим</w:t>
      </w:r>
    </w:p>
    <w:p w14:paraId="398BB31F" w14:textId="77777777" w:rsidR="00B474E3" w:rsidRPr="0075473E" w:rsidRDefault="00B474E3" w:rsidP="00B474E3">
      <w:pPr>
        <w:spacing w:after="0" w:line="240" w:lineRule="auto"/>
        <w:ind w:left="180" w:hanging="18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4  Ученик бира један од понуђених обавезних изборних наставих предмета и </w:t>
      </w:r>
      <w:r w:rsidRPr="0075473E">
        <w:rPr>
          <w:rFonts w:ascii="Times New Roman" w:hAnsi="Times New Roman"/>
          <w:color w:val="000000"/>
          <w:sz w:val="24"/>
          <w:szCs w:val="24"/>
          <w:lang w:val="ru-RU"/>
        </w:rPr>
        <w:t>може да га мења у току циклуса основног образовања и васпитања.</w:t>
      </w:r>
    </w:p>
    <w:p w14:paraId="3F6377B7" w14:textId="77777777" w:rsidR="00B474E3" w:rsidRPr="0075473E" w:rsidRDefault="00B474E3" w:rsidP="00B474E3">
      <w:pPr>
        <w:spacing w:after="0" w:line="240" w:lineRule="auto"/>
        <w:ind w:left="360" w:hanging="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Број часова за ученике припаднике националних мањина.</w:t>
      </w:r>
    </w:p>
    <w:p w14:paraId="65F47DF2" w14:textId="77777777" w:rsidR="00B474E3" w:rsidRPr="0075473E" w:rsidRDefault="00B474E3" w:rsidP="00B474E3">
      <w:pPr>
        <w:pStyle w:val="BodyText"/>
        <w:ind w:firstLine="720"/>
        <w:rPr>
          <w:rFonts w:ascii="Times New Roman" w:hAnsi="Times New Roman" w:cs="Times New Roman"/>
          <w:color w:val="000000"/>
          <w:szCs w:val="24"/>
        </w:rPr>
      </w:pPr>
      <w:r w:rsidRPr="0075473E">
        <w:rPr>
          <w:rFonts w:ascii="Times New Roman" w:hAnsi="Times New Roman" w:cs="Times New Roman"/>
          <w:color w:val="000000"/>
          <w:szCs w:val="24"/>
        </w:rPr>
        <w:t>Облици образовно-васпитног рада којима се остварују обавезни и изборни наставни предмети</w:t>
      </w:r>
    </w:p>
    <w:p w14:paraId="6F909E47" w14:textId="77777777" w:rsidR="00B474E3" w:rsidRPr="0075473E" w:rsidRDefault="00B474E3" w:rsidP="00B474E3">
      <w:pPr>
        <w:pStyle w:val="BodyText"/>
        <w:ind w:firstLine="720"/>
        <w:rPr>
          <w:rFonts w:ascii="Times New Roman" w:hAnsi="Times New Roman" w:cs="Times New Roman"/>
          <w:color w:val="000000"/>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4"/>
        <w:gridCol w:w="709"/>
        <w:gridCol w:w="709"/>
        <w:gridCol w:w="709"/>
        <w:gridCol w:w="850"/>
        <w:gridCol w:w="567"/>
        <w:gridCol w:w="851"/>
        <w:gridCol w:w="708"/>
        <w:gridCol w:w="851"/>
      </w:tblGrid>
      <w:tr w:rsidR="00B474E3" w:rsidRPr="0075473E" w14:paraId="3F2F37C2" w14:textId="77777777" w:rsidTr="00B474E3">
        <w:trPr>
          <w:cantSplit/>
          <w:trHeight w:val="360"/>
        </w:trPr>
        <w:tc>
          <w:tcPr>
            <w:tcW w:w="709" w:type="dxa"/>
            <w:vMerge w:val="restart"/>
            <w:tcBorders>
              <w:top w:val="single" w:sz="12" w:space="0" w:color="auto"/>
              <w:left w:val="single" w:sz="12" w:space="0" w:color="auto"/>
            </w:tcBorders>
          </w:tcPr>
          <w:p w14:paraId="1A15032E"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Ред.</w:t>
            </w:r>
          </w:p>
          <w:p w14:paraId="3327B914"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Бр.</w:t>
            </w:r>
          </w:p>
        </w:tc>
        <w:tc>
          <w:tcPr>
            <w:tcW w:w="1984" w:type="dxa"/>
            <w:vMerge w:val="restart"/>
            <w:tcBorders>
              <w:top w:val="single" w:sz="12" w:space="0" w:color="auto"/>
              <w:right w:val="single" w:sz="12" w:space="0" w:color="auto"/>
            </w:tcBorders>
          </w:tcPr>
          <w:p w14:paraId="15F4050B" w14:textId="77777777" w:rsidR="00B474E3" w:rsidRPr="0075473E" w:rsidRDefault="00B474E3" w:rsidP="00B474E3">
            <w:pPr>
              <w:rPr>
                <w:rFonts w:ascii="Times New Roman" w:hAnsi="Times New Roman"/>
                <w:b/>
                <w:sz w:val="24"/>
                <w:szCs w:val="24"/>
              </w:rPr>
            </w:pPr>
            <w:bookmarkStart w:id="75" w:name="_Toc21334074"/>
            <w:r w:rsidRPr="0075473E">
              <w:rPr>
                <w:rFonts w:ascii="Times New Roman" w:hAnsi="Times New Roman"/>
                <w:b/>
                <w:sz w:val="24"/>
                <w:szCs w:val="24"/>
              </w:rPr>
              <w:t>ОБЛИК ОБРАЗОВНО-ВАСПИТНОГ РАДА</w:t>
            </w:r>
            <w:bookmarkEnd w:id="75"/>
          </w:p>
        </w:tc>
        <w:tc>
          <w:tcPr>
            <w:tcW w:w="1418" w:type="dxa"/>
            <w:gridSpan w:val="2"/>
            <w:tcBorders>
              <w:top w:val="single" w:sz="12" w:space="0" w:color="auto"/>
              <w:left w:val="single" w:sz="12" w:space="0" w:color="auto"/>
              <w:right w:val="single" w:sz="12" w:space="0" w:color="auto"/>
            </w:tcBorders>
          </w:tcPr>
          <w:p w14:paraId="4D722321" w14:textId="77777777" w:rsidR="00B474E3" w:rsidRPr="0075473E" w:rsidRDefault="00B474E3" w:rsidP="00B474E3">
            <w:pPr>
              <w:rPr>
                <w:rFonts w:ascii="Times New Roman" w:hAnsi="Times New Roman"/>
                <w:b/>
                <w:sz w:val="24"/>
                <w:szCs w:val="24"/>
              </w:rPr>
            </w:pPr>
            <w:bookmarkStart w:id="76" w:name="_Toc21334075"/>
            <w:r w:rsidRPr="0075473E">
              <w:rPr>
                <w:rFonts w:ascii="Times New Roman" w:hAnsi="Times New Roman"/>
                <w:b/>
                <w:sz w:val="24"/>
                <w:szCs w:val="24"/>
              </w:rPr>
              <w:t>ПРВИ</w:t>
            </w:r>
            <w:bookmarkEnd w:id="76"/>
          </w:p>
          <w:p w14:paraId="2EBA824E" w14:textId="77777777" w:rsidR="00B474E3" w:rsidRPr="0075473E" w:rsidRDefault="00B474E3" w:rsidP="00B474E3">
            <w:pPr>
              <w:rPr>
                <w:rFonts w:ascii="Times New Roman" w:hAnsi="Times New Roman"/>
                <w:b/>
                <w:sz w:val="24"/>
                <w:szCs w:val="24"/>
              </w:rPr>
            </w:pPr>
            <w:bookmarkStart w:id="77" w:name="_Toc21334076"/>
            <w:r w:rsidRPr="0075473E">
              <w:rPr>
                <w:rFonts w:ascii="Times New Roman" w:hAnsi="Times New Roman"/>
                <w:b/>
                <w:sz w:val="24"/>
                <w:szCs w:val="24"/>
              </w:rPr>
              <w:t>РАЗРЕД</w:t>
            </w:r>
            <w:bookmarkEnd w:id="77"/>
          </w:p>
        </w:tc>
        <w:tc>
          <w:tcPr>
            <w:tcW w:w="1559" w:type="dxa"/>
            <w:gridSpan w:val="2"/>
            <w:tcBorders>
              <w:top w:val="single" w:sz="12" w:space="0" w:color="auto"/>
              <w:left w:val="single" w:sz="12" w:space="0" w:color="auto"/>
              <w:right w:val="single" w:sz="12" w:space="0" w:color="auto"/>
            </w:tcBorders>
          </w:tcPr>
          <w:p w14:paraId="4425B198" w14:textId="77777777" w:rsidR="00B474E3" w:rsidRPr="0075473E" w:rsidRDefault="00B474E3" w:rsidP="00B474E3">
            <w:pPr>
              <w:rPr>
                <w:rFonts w:ascii="Times New Roman" w:hAnsi="Times New Roman"/>
                <w:b/>
                <w:sz w:val="24"/>
                <w:szCs w:val="24"/>
              </w:rPr>
            </w:pPr>
            <w:bookmarkStart w:id="78" w:name="_Toc21334077"/>
            <w:r w:rsidRPr="0075473E">
              <w:rPr>
                <w:rFonts w:ascii="Times New Roman" w:hAnsi="Times New Roman"/>
                <w:b/>
                <w:sz w:val="24"/>
                <w:szCs w:val="24"/>
              </w:rPr>
              <w:t>ДРУГИ РАЗРЕД</w:t>
            </w:r>
            <w:bookmarkEnd w:id="78"/>
          </w:p>
        </w:tc>
        <w:tc>
          <w:tcPr>
            <w:tcW w:w="1418" w:type="dxa"/>
            <w:gridSpan w:val="2"/>
            <w:tcBorders>
              <w:top w:val="single" w:sz="12" w:space="0" w:color="auto"/>
              <w:left w:val="single" w:sz="12" w:space="0" w:color="auto"/>
              <w:right w:val="single" w:sz="12" w:space="0" w:color="auto"/>
            </w:tcBorders>
          </w:tcPr>
          <w:p w14:paraId="751AE417" w14:textId="77777777" w:rsidR="00B474E3" w:rsidRPr="0075473E" w:rsidRDefault="00B474E3" w:rsidP="00B474E3">
            <w:pPr>
              <w:rPr>
                <w:rFonts w:ascii="Times New Roman" w:hAnsi="Times New Roman"/>
                <w:b/>
                <w:sz w:val="24"/>
                <w:szCs w:val="24"/>
              </w:rPr>
            </w:pPr>
            <w:bookmarkStart w:id="79" w:name="_Toc21334078"/>
            <w:r w:rsidRPr="0075473E">
              <w:rPr>
                <w:rFonts w:ascii="Times New Roman" w:hAnsi="Times New Roman"/>
                <w:b/>
                <w:sz w:val="24"/>
                <w:szCs w:val="24"/>
              </w:rPr>
              <w:t>ТРЕЋИ</w:t>
            </w:r>
            <w:bookmarkEnd w:id="79"/>
          </w:p>
          <w:p w14:paraId="23AD3853" w14:textId="77777777" w:rsidR="00B474E3" w:rsidRPr="0075473E" w:rsidRDefault="00B474E3" w:rsidP="00B474E3">
            <w:pPr>
              <w:rPr>
                <w:rFonts w:ascii="Times New Roman" w:hAnsi="Times New Roman"/>
                <w:b/>
                <w:sz w:val="24"/>
                <w:szCs w:val="24"/>
              </w:rPr>
            </w:pPr>
            <w:bookmarkStart w:id="80" w:name="_Toc21334079"/>
            <w:r w:rsidRPr="0075473E">
              <w:rPr>
                <w:rFonts w:ascii="Times New Roman" w:hAnsi="Times New Roman"/>
                <w:b/>
                <w:sz w:val="24"/>
                <w:szCs w:val="24"/>
              </w:rPr>
              <w:t>РАЗРЕД</w:t>
            </w:r>
            <w:bookmarkEnd w:id="80"/>
          </w:p>
        </w:tc>
        <w:tc>
          <w:tcPr>
            <w:tcW w:w="1559" w:type="dxa"/>
            <w:gridSpan w:val="2"/>
            <w:tcBorders>
              <w:top w:val="single" w:sz="12" w:space="0" w:color="auto"/>
              <w:left w:val="single" w:sz="12" w:space="0" w:color="auto"/>
              <w:right w:val="single" w:sz="12" w:space="0" w:color="auto"/>
            </w:tcBorders>
          </w:tcPr>
          <w:p w14:paraId="47568645" w14:textId="77777777" w:rsidR="00B474E3" w:rsidRPr="0075473E" w:rsidRDefault="00B474E3" w:rsidP="00B474E3">
            <w:pPr>
              <w:rPr>
                <w:rFonts w:ascii="Times New Roman" w:hAnsi="Times New Roman"/>
                <w:b/>
                <w:sz w:val="24"/>
                <w:szCs w:val="24"/>
              </w:rPr>
            </w:pPr>
            <w:bookmarkStart w:id="81" w:name="_Toc21334080"/>
            <w:r w:rsidRPr="0075473E">
              <w:rPr>
                <w:rFonts w:ascii="Times New Roman" w:hAnsi="Times New Roman"/>
                <w:b/>
                <w:sz w:val="24"/>
                <w:szCs w:val="24"/>
              </w:rPr>
              <w:t>ЧЕТВРТИ</w:t>
            </w:r>
            <w:bookmarkEnd w:id="81"/>
          </w:p>
          <w:p w14:paraId="5D69CECB" w14:textId="77777777" w:rsidR="00B474E3" w:rsidRPr="0075473E" w:rsidRDefault="00B474E3" w:rsidP="00B474E3">
            <w:pPr>
              <w:rPr>
                <w:rFonts w:ascii="Times New Roman" w:hAnsi="Times New Roman"/>
                <w:b/>
                <w:sz w:val="24"/>
                <w:szCs w:val="24"/>
              </w:rPr>
            </w:pPr>
            <w:bookmarkStart w:id="82" w:name="_Toc21334081"/>
            <w:r w:rsidRPr="0075473E">
              <w:rPr>
                <w:rFonts w:ascii="Times New Roman" w:hAnsi="Times New Roman"/>
                <w:b/>
                <w:sz w:val="24"/>
                <w:szCs w:val="24"/>
              </w:rPr>
              <w:t>РАЗРЕД</w:t>
            </w:r>
            <w:bookmarkEnd w:id="82"/>
          </w:p>
        </w:tc>
      </w:tr>
      <w:tr w:rsidR="00B474E3" w:rsidRPr="0075473E" w14:paraId="016DA16D" w14:textId="77777777" w:rsidTr="00B474E3">
        <w:trPr>
          <w:cantSplit/>
          <w:trHeight w:val="150"/>
        </w:trPr>
        <w:tc>
          <w:tcPr>
            <w:tcW w:w="709" w:type="dxa"/>
            <w:vMerge/>
            <w:tcBorders>
              <w:left w:val="single" w:sz="12" w:space="0" w:color="auto"/>
              <w:bottom w:val="single" w:sz="12" w:space="0" w:color="auto"/>
            </w:tcBorders>
          </w:tcPr>
          <w:p w14:paraId="117AEA8A" w14:textId="77777777" w:rsidR="00B474E3" w:rsidRPr="0075473E" w:rsidRDefault="00B474E3" w:rsidP="00B474E3">
            <w:pPr>
              <w:spacing w:after="0" w:line="240" w:lineRule="auto"/>
              <w:jc w:val="both"/>
              <w:rPr>
                <w:rFonts w:ascii="Times New Roman" w:hAnsi="Times New Roman"/>
                <w:color w:val="000000"/>
                <w:sz w:val="24"/>
                <w:szCs w:val="24"/>
                <w:lang w:val="sr-Cyrl-CS"/>
              </w:rPr>
            </w:pPr>
          </w:p>
        </w:tc>
        <w:tc>
          <w:tcPr>
            <w:tcW w:w="1984" w:type="dxa"/>
            <w:vMerge/>
            <w:tcBorders>
              <w:bottom w:val="single" w:sz="12" w:space="0" w:color="auto"/>
              <w:right w:val="single" w:sz="12" w:space="0" w:color="auto"/>
            </w:tcBorders>
          </w:tcPr>
          <w:p w14:paraId="33847A8A"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c>
          <w:tcPr>
            <w:tcW w:w="709" w:type="dxa"/>
            <w:tcBorders>
              <w:left w:val="single" w:sz="12" w:space="0" w:color="auto"/>
              <w:bottom w:val="single" w:sz="12" w:space="0" w:color="auto"/>
              <w:right w:val="single" w:sz="4" w:space="0" w:color="auto"/>
            </w:tcBorders>
          </w:tcPr>
          <w:p w14:paraId="7C5DC1C4"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709" w:type="dxa"/>
            <w:tcBorders>
              <w:left w:val="single" w:sz="4" w:space="0" w:color="auto"/>
              <w:bottom w:val="single" w:sz="12" w:space="0" w:color="auto"/>
              <w:right w:val="single" w:sz="12" w:space="0" w:color="auto"/>
            </w:tcBorders>
          </w:tcPr>
          <w:p w14:paraId="33DF80E7"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709" w:type="dxa"/>
            <w:tcBorders>
              <w:left w:val="single" w:sz="12" w:space="0" w:color="auto"/>
              <w:bottom w:val="single" w:sz="12" w:space="0" w:color="auto"/>
              <w:right w:val="single" w:sz="4" w:space="0" w:color="auto"/>
            </w:tcBorders>
          </w:tcPr>
          <w:p w14:paraId="2060EBC5"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0" w:type="dxa"/>
            <w:tcBorders>
              <w:left w:val="single" w:sz="4" w:space="0" w:color="auto"/>
              <w:bottom w:val="single" w:sz="12" w:space="0" w:color="auto"/>
              <w:right w:val="single" w:sz="12" w:space="0" w:color="auto"/>
            </w:tcBorders>
          </w:tcPr>
          <w:p w14:paraId="4141B3D7"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567" w:type="dxa"/>
            <w:tcBorders>
              <w:left w:val="single" w:sz="12" w:space="0" w:color="auto"/>
              <w:bottom w:val="single" w:sz="12" w:space="0" w:color="auto"/>
              <w:right w:val="single" w:sz="4" w:space="0" w:color="auto"/>
            </w:tcBorders>
          </w:tcPr>
          <w:p w14:paraId="109D1FB1"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1" w:type="dxa"/>
            <w:tcBorders>
              <w:left w:val="single" w:sz="4" w:space="0" w:color="auto"/>
              <w:bottom w:val="single" w:sz="12" w:space="0" w:color="auto"/>
              <w:right w:val="single" w:sz="12" w:space="0" w:color="auto"/>
            </w:tcBorders>
          </w:tcPr>
          <w:p w14:paraId="76D581F2"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708" w:type="dxa"/>
            <w:tcBorders>
              <w:left w:val="single" w:sz="12" w:space="0" w:color="auto"/>
              <w:bottom w:val="single" w:sz="12" w:space="0" w:color="auto"/>
              <w:right w:val="single" w:sz="4" w:space="0" w:color="auto"/>
            </w:tcBorders>
          </w:tcPr>
          <w:p w14:paraId="77E7070A"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1" w:type="dxa"/>
            <w:tcBorders>
              <w:left w:val="single" w:sz="4" w:space="0" w:color="auto"/>
              <w:bottom w:val="single" w:sz="12" w:space="0" w:color="auto"/>
              <w:right w:val="single" w:sz="12" w:space="0" w:color="auto"/>
            </w:tcBorders>
          </w:tcPr>
          <w:p w14:paraId="7505FAA6"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r>
      <w:tr w:rsidR="00B474E3" w:rsidRPr="0075473E" w14:paraId="02C63C06" w14:textId="77777777" w:rsidTr="00B474E3">
        <w:tc>
          <w:tcPr>
            <w:tcW w:w="709" w:type="dxa"/>
            <w:tcBorders>
              <w:top w:val="single" w:sz="12" w:space="0" w:color="auto"/>
              <w:left w:val="single" w:sz="12" w:space="0" w:color="auto"/>
            </w:tcBorders>
            <w:vAlign w:val="center"/>
          </w:tcPr>
          <w:p w14:paraId="65D6947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984" w:type="dxa"/>
            <w:tcBorders>
              <w:top w:val="single" w:sz="12" w:space="0" w:color="auto"/>
              <w:right w:val="single" w:sz="12" w:space="0" w:color="auto"/>
            </w:tcBorders>
            <w:vAlign w:val="center"/>
          </w:tcPr>
          <w:p w14:paraId="740A3FBE"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Редовна настава</w:t>
            </w:r>
          </w:p>
        </w:tc>
        <w:tc>
          <w:tcPr>
            <w:tcW w:w="709" w:type="dxa"/>
            <w:tcBorders>
              <w:top w:val="single" w:sz="12" w:space="0" w:color="auto"/>
              <w:left w:val="single" w:sz="12" w:space="0" w:color="auto"/>
              <w:right w:val="single" w:sz="4" w:space="0" w:color="auto"/>
            </w:tcBorders>
            <w:vAlign w:val="center"/>
          </w:tcPr>
          <w:p w14:paraId="483C4F4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21-24*</w:t>
            </w:r>
          </w:p>
        </w:tc>
        <w:tc>
          <w:tcPr>
            <w:tcW w:w="709" w:type="dxa"/>
            <w:tcBorders>
              <w:top w:val="single" w:sz="12" w:space="0" w:color="auto"/>
              <w:left w:val="single" w:sz="4" w:space="0" w:color="auto"/>
              <w:right w:val="single" w:sz="12" w:space="0" w:color="auto"/>
            </w:tcBorders>
            <w:vAlign w:val="center"/>
          </w:tcPr>
          <w:p w14:paraId="4CB9A54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756-864*</w:t>
            </w:r>
          </w:p>
        </w:tc>
        <w:tc>
          <w:tcPr>
            <w:tcW w:w="709" w:type="dxa"/>
            <w:tcBorders>
              <w:top w:val="single" w:sz="12" w:space="0" w:color="auto"/>
              <w:left w:val="single" w:sz="12" w:space="0" w:color="auto"/>
            </w:tcBorders>
            <w:vAlign w:val="center"/>
          </w:tcPr>
          <w:p w14:paraId="0905F91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22-25*</w:t>
            </w:r>
          </w:p>
        </w:tc>
        <w:tc>
          <w:tcPr>
            <w:tcW w:w="850" w:type="dxa"/>
            <w:tcBorders>
              <w:top w:val="single" w:sz="12" w:space="0" w:color="auto"/>
              <w:right w:val="single" w:sz="12" w:space="0" w:color="auto"/>
            </w:tcBorders>
            <w:vAlign w:val="center"/>
          </w:tcPr>
          <w:p w14:paraId="4530F97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792-900*</w:t>
            </w:r>
          </w:p>
        </w:tc>
        <w:tc>
          <w:tcPr>
            <w:tcW w:w="567" w:type="dxa"/>
            <w:tcBorders>
              <w:top w:val="single" w:sz="12" w:space="0" w:color="auto"/>
              <w:left w:val="single" w:sz="12" w:space="0" w:color="auto"/>
              <w:right w:val="single" w:sz="4" w:space="0" w:color="auto"/>
            </w:tcBorders>
            <w:vAlign w:val="center"/>
          </w:tcPr>
          <w:p w14:paraId="02DE059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22-26*</w:t>
            </w:r>
          </w:p>
        </w:tc>
        <w:tc>
          <w:tcPr>
            <w:tcW w:w="851" w:type="dxa"/>
            <w:tcBorders>
              <w:top w:val="single" w:sz="12" w:space="0" w:color="auto"/>
              <w:left w:val="single" w:sz="4" w:space="0" w:color="auto"/>
              <w:right w:val="single" w:sz="12" w:space="0" w:color="auto"/>
            </w:tcBorders>
            <w:vAlign w:val="center"/>
          </w:tcPr>
          <w:p w14:paraId="1A8A66A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792-936*</w:t>
            </w:r>
          </w:p>
        </w:tc>
        <w:tc>
          <w:tcPr>
            <w:tcW w:w="708" w:type="dxa"/>
            <w:tcBorders>
              <w:top w:val="single" w:sz="12" w:space="0" w:color="auto"/>
              <w:left w:val="single" w:sz="12" w:space="0" w:color="auto"/>
              <w:right w:val="single" w:sz="4" w:space="0" w:color="auto"/>
            </w:tcBorders>
            <w:vAlign w:val="center"/>
          </w:tcPr>
          <w:p w14:paraId="4A8FD50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22-26*</w:t>
            </w:r>
          </w:p>
        </w:tc>
        <w:tc>
          <w:tcPr>
            <w:tcW w:w="851" w:type="dxa"/>
            <w:tcBorders>
              <w:top w:val="single" w:sz="12" w:space="0" w:color="auto"/>
              <w:left w:val="single" w:sz="4" w:space="0" w:color="auto"/>
              <w:right w:val="single" w:sz="12" w:space="0" w:color="auto"/>
            </w:tcBorders>
            <w:vAlign w:val="center"/>
          </w:tcPr>
          <w:p w14:paraId="0AEB5FC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792-936*</w:t>
            </w:r>
          </w:p>
        </w:tc>
      </w:tr>
      <w:tr w:rsidR="00B474E3" w:rsidRPr="0075473E" w14:paraId="1764C233" w14:textId="77777777" w:rsidTr="00B474E3">
        <w:tc>
          <w:tcPr>
            <w:tcW w:w="709" w:type="dxa"/>
            <w:tcBorders>
              <w:top w:val="single" w:sz="4" w:space="0" w:color="auto"/>
              <w:left w:val="single" w:sz="12" w:space="0" w:color="auto"/>
            </w:tcBorders>
            <w:vAlign w:val="center"/>
          </w:tcPr>
          <w:p w14:paraId="09F966C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984" w:type="dxa"/>
            <w:tcBorders>
              <w:top w:val="single" w:sz="4" w:space="0" w:color="auto"/>
              <w:right w:val="single" w:sz="12" w:space="0" w:color="auto"/>
            </w:tcBorders>
          </w:tcPr>
          <w:p w14:paraId="3FE8CDC4"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Допунска настава</w:t>
            </w:r>
          </w:p>
        </w:tc>
        <w:tc>
          <w:tcPr>
            <w:tcW w:w="709" w:type="dxa"/>
            <w:tcBorders>
              <w:top w:val="single" w:sz="4" w:space="0" w:color="auto"/>
              <w:left w:val="single" w:sz="12" w:space="0" w:color="auto"/>
              <w:right w:val="single" w:sz="4" w:space="0" w:color="auto"/>
            </w:tcBorders>
            <w:vAlign w:val="center"/>
          </w:tcPr>
          <w:p w14:paraId="612AB12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709" w:type="dxa"/>
            <w:tcBorders>
              <w:top w:val="single" w:sz="4" w:space="0" w:color="auto"/>
              <w:left w:val="single" w:sz="4" w:space="0" w:color="auto"/>
              <w:right w:val="single" w:sz="12" w:space="0" w:color="auto"/>
            </w:tcBorders>
            <w:vAlign w:val="center"/>
          </w:tcPr>
          <w:p w14:paraId="3DDA473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09" w:type="dxa"/>
            <w:tcBorders>
              <w:top w:val="single" w:sz="4" w:space="0" w:color="auto"/>
              <w:left w:val="single" w:sz="12" w:space="0" w:color="auto"/>
            </w:tcBorders>
            <w:vAlign w:val="center"/>
          </w:tcPr>
          <w:p w14:paraId="79EA9EA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0" w:type="dxa"/>
            <w:tcBorders>
              <w:top w:val="single" w:sz="4" w:space="0" w:color="auto"/>
              <w:right w:val="single" w:sz="12" w:space="0" w:color="auto"/>
            </w:tcBorders>
            <w:vAlign w:val="center"/>
          </w:tcPr>
          <w:p w14:paraId="38D499A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567" w:type="dxa"/>
            <w:tcBorders>
              <w:top w:val="single" w:sz="4" w:space="0" w:color="auto"/>
              <w:left w:val="single" w:sz="12" w:space="0" w:color="auto"/>
              <w:right w:val="single" w:sz="4" w:space="0" w:color="auto"/>
            </w:tcBorders>
            <w:vAlign w:val="center"/>
          </w:tcPr>
          <w:p w14:paraId="4F17454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1" w:type="dxa"/>
            <w:tcBorders>
              <w:top w:val="single" w:sz="4" w:space="0" w:color="auto"/>
              <w:left w:val="single" w:sz="4" w:space="0" w:color="auto"/>
              <w:right w:val="single" w:sz="12" w:space="0" w:color="auto"/>
            </w:tcBorders>
            <w:vAlign w:val="center"/>
          </w:tcPr>
          <w:p w14:paraId="4AC8A12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08" w:type="dxa"/>
            <w:tcBorders>
              <w:top w:val="single" w:sz="4" w:space="0" w:color="auto"/>
              <w:left w:val="single" w:sz="12" w:space="0" w:color="auto"/>
              <w:right w:val="single" w:sz="4" w:space="0" w:color="auto"/>
            </w:tcBorders>
            <w:vAlign w:val="center"/>
          </w:tcPr>
          <w:p w14:paraId="0DDC685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1" w:type="dxa"/>
            <w:tcBorders>
              <w:top w:val="single" w:sz="4" w:space="0" w:color="auto"/>
              <w:left w:val="single" w:sz="4" w:space="0" w:color="auto"/>
              <w:right w:val="single" w:sz="12" w:space="0" w:color="auto"/>
            </w:tcBorders>
            <w:vAlign w:val="center"/>
          </w:tcPr>
          <w:p w14:paraId="5B9C548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r>
    </w:tbl>
    <w:p w14:paraId="0F7AE69D" w14:textId="77777777" w:rsidR="00B474E3" w:rsidRPr="0075473E" w:rsidRDefault="00B474E3" w:rsidP="00B474E3">
      <w:pPr>
        <w:pStyle w:val="BodyText"/>
        <w:rPr>
          <w:rFonts w:ascii="Times New Roman" w:hAnsi="Times New Roman" w:cs="Times New Roman"/>
          <w:color w:val="000000"/>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4"/>
        <w:gridCol w:w="709"/>
        <w:gridCol w:w="709"/>
        <w:gridCol w:w="709"/>
        <w:gridCol w:w="850"/>
        <w:gridCol w:w="567"/>
        <w:gridCol w:w="851"/>
        <w:gridCol w:w="708"/>
        <w:gridCol w:w="851"/>
      </w:tblGrid>
      <w:tr w:rsidR="00B474E3" w:rsidRPr="0075473E" w14:paraId="59664ABE" w14:textId="77777777" w:rsidTr="00B474E3">
        <w:trPr>
          <w:cantSplit/>
          <w:trHeight w:val="360"/>
        </w:trPr>
        <w:tc>
          <w:tcPr>
            <w:tcW w:w="709" w:type="dxa"/>
            <w:vMerge w:val="restart"/>
            <w:tcBorders>
              <w:top w:val="single" w:sz="12" w:space="0" w:color="auto"/>
              <w:left w:val="single" w:sz="12" w:space="0" w:color="auto"/>
            </w:tcBorders>
          </w:tcPr>
          <w:p w14:paraId="78EDBE78"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Ред.</w:t>
            </w:r>
          </w:p>
          <w:p w14:paraId="53B0EC97"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број</w:t>
            </w:r>
          </w:p>
        </w:tc>
        <w:tc>
          <w:tcPr>
            <w:tcW w:w="1984" w:type="dxa"/>
            <w:vMerge w:val="restart"/>
            <w:tcBorders>
              <w:top w:val="single" w:sz="12" w:space="0" w:color="auto"/>
              <w:right w:val="single" w:sz="12" w:space="0" w:color="auto"/>
            </w:tcBorders>
          </w:tcPr>
          <w:p w14:paraId="45714561" w14:textId="77777777" w:rsidR="00B474E3" w:rsidRPr="0075473E" w:rsidRDefault="00B474E3" w:rsidP="00B474E3">
            <w:pPr>
              <w:rPr>
                <w:rFonts w:ascii="Times New Roman" w:hAnsi="Times New Roman"/>
                <w:sz w:val="24"/>
                <w:szCs w:val="24"/>
                <w:lang w:val="sr-Cyrl-CS"/>
              </w:rPr>
            </w:pPr>
            <w:bookmarkStart w:id="83" w:name="_Toc21334082"/>
            <w:r w:rsidRPr="0075473E">
              <w:rPr>
                <w:rFonts w:ascii="Times New Roman" w:hAnsi="Times New Roman"/>
                <w:sz w:val="24"/>
                <w:szCs w:val="24"/>
                <w:lang w:val="sr-Cyrl-CS"/>
              </w:rPr>
              <w:t>ОСТАЛИ ОБЛИЦИ ОБРАЗОВНО-ВАСПИТНОГ РАДА</w:t>
            </w:r>
            <w:bookmarkEnd w:id="83"/>
          </w:p>
        </w:tc>
        <w:tc>
          <w:tcPr>
            <w:tcW w:w="1418" w:type="dxa"/>
            <w:gridSpan w:val="2"/>
            <w:tcBorders>
              <w:top w:val="single" w:sz="12" w:space="0" w:color="auto"/>
              <w:left w:val="single" w:sz="12" w:space="0" w:color="auto"/>
              <w:right w:val="single" w:sz="12" w:space="0" w:color="auto"/>
            </w:tcBorders>
          </w:tcPr>
          <w:p w14:paraId="257F82FD" w14:textId="77777777" w:rsidR="00B474E3" w:rsidRPr="0075473E" w:rsidRDefault="00B474E3" w:rsidP="00B474E3">
            <w:pPr>
              <w:rPr>
                <w:rFonts w:ascii="Times New Roman" w:hAnsi="Times New Roman"/>
                <w:sz w:val="24"/>
                <w:szCs w:val="24"/>
              </w:rPr>
            </w:pPr>
            <w:bookmarkStart w:id="84" w:name="_Toc21334083"/>
            <w:r w:rsidRPr="0075473E">
              <w:rPr>
                <w:rFonts w:ascii="Times New Roman" w:hAnsi="Times New Roman"/>
                <w:sz w:val="24"/>
                <w:szCs w:val="24"/>
              </w:rPr>
              <w:t>ПРВИ</w:t>
            </w:r>
            <w:bookmarkEnd w:id="84"/>
          </w:p>
          <w:p w14:paraId="27D0FB34" w14:textId="77777777" w:rsidR="00B474E3" w:rsidRPr="0075473E" w:rsidRDefault="00B474E3" w:rsidP="00B474E3">
            <w:pPr>
              <w:rPr>
                <w:rFonts w:ascii="Times New Roman" w:hAnsi="Times New Roman"/>
                <w:sz w:val="24"/>
                <w:szCs w:val="24"/>
              </w:rPr>
            </w:pPr>
            <w:bookmarkStart w:id="85" w:name="_Toc21334084"/>
            <w:r w:rsidRPr="0075473E">
              <w:rPr>
                <w:rFonts w:ascii="Times New Roman" w:hAnsi="Times New Roman"/>
                <w:sz w:val="24"/>
                <w:szCs w:val="24"/>
              </w:rPr>
              <w:t>РАЗРЕД</w:t>
            </w:r>
            <w:bookmarkEnd w:id="85"/>
          </w:p>
        </w:tc>
        <w:tc>
          <w:tcPr>
            <w:tcW w:w="1559" w:type="dxa"/>
            <w:gridSpan w:val="2"/>
            <w:tcBorders>
              <w:top w:val="single" w:sz="12" w:space="0" w:color="auto"/>
              <w:left w:val="single" w:sz="12" w:space="0" w:color="auto"/>
              <w:right w:val="single" w:sz="12" w:space="0" w:color="auto"/>
            </w:tcBorders>
          </w:tcPr>
          <w:p w14:paraId="1741C4D2" w14:textId="77777777" w:rsidR="00B474E3" w:rsidRPr="0075473E" w:rsidRDefault="00B474E3" w:rsidP="00B474E3">
            <w:pPr>
              <w:rPr>
                <w:rFonts w:ascii="Times New Roman" w:hAnsi="Times New Roman"/>
                <w:sz w:val="24"/>
                <w:szCs w:val="24"/>
              </w:rPr>
            </w:pPr>
            <w:bookmarkStart w:id="86" w:name="_Toc21334085"/>
            <w:r w:rsidRPr="0075473E">
              <w:rPr>
                <w:rFonts w:ascii="Times New Roman" w:hAnsi="Times New Roman"/>
                <w:sz w:val="24"/>
                <w:szCs w:val="24"/>
              </w:rPr>
              <w:t>ДРУГИ РАЗРЕД</w:t>
            </w:r>
            <w:bookmarkEnd w:id="86"/>
          </w:p>
        </w:tc>
        <w:tc>
          <w:tcPr>
            <w:tcW w:w="1418" w:type="dxa"/>
            <w:gridSpan w:val="2"/>
            <w:tcBorders>
              <w:top w:val="single" w:sz="12" w:space="0" w:color="auto"/>
              <w:left w:val="single" w:sz="12" w:space="0" w:color="auto"/>
              <w:right w:val="single" w:sz="12" w:space="0" w:color="auto"/>
            </w:tcBorders>
          </w:tcPr>
          <w:p w14:paraId="51287857" w14:textId="77777777" w:rsidR="00B474E3" w:rsidRPr="0075473E" w:rsidRDefault="00B474E3" w:rsidP="00B474E3">
            <w:pPr>
              <w:rPr>
                <w:rFonts w:ascii="Times New Roman" w:hAnsi="Times New Roman"/>
                <w:sz w:val="24"/>
                <w:szCs w:val="24"/>
              </w:rPr>
            </w:pPr>
            <w:bookmarkStart w:id="87" w:name="_Toc21334086"/>
            <w:r w:rsidRPr="0075473E">
              <w:rPr>
                <w:rFonts w:ascii="Times New Roman" w:hAnsi="Times New Roman"/>
                <w:sz w:val="24"/>
                <w:szCs w:val="24"/>
              </w:rPr>
              <w:t>ТРЕЋИ</w:t>
            </w:r>
            <w:bookmarkEnd w:id="87"/>
          </w:p>
          <w:p w14:paraId="189D8975" w14:textId="77777777" w:rsidR="00B474E3" w:rsidRPr="0075473E" w:rsidRDefault="00B474E3" w:rsidP="00B474E3">
            <w:pPr>
              <w:rPr>
                <w:rFonts w:ascii="Times New Roman" w:hAnsi="Times New Roman"/>
                <w:sz w:val="24"/>
                <w:szCs w:val="24"/>
              </w:rPr>
            </w:pPr>
            <w:bookmarkStart w:id="88" w:name="_Toc21334087"/>
            <w:r w:rsidRPr="0075473E">
              <w:rPr>
                <w:rFonts w:ascii="Times New Roman" w:hAnsi="Times New Roman"/>
                <w:sz w:val="24"/>
                <w:szCs w:val="24"/>
              </w:rPr>
              <w:t>РАЗРЕД</w:t>
            </w:r>
            <w:bookmarkEnd w:id="88"/>
          </w:p>
        </w:tc>
        <w:tc>
          <w:tcPr>
            <w:tcW w:w="1559" w:type="dxa"/>
            <w:gridSpan w:val="2"/>
            <w:tcBorders>
              <w:top w:val="single" w:sz="12" w:space="0" w:color="auto"/>
              <w:left w:val="single" w:sz="12" w:space="0" w:color="auto"/>
              <w:right w:val="single" w:sz="12" w:space="0" w:color="auto"/>
            </w:tcBorders>
          </w:tcPr>
          <w:p w14:paraId="6EAF1DE6" w14:textId="77777777" w:rsidR="00B474E3" w:rsidRPr="0075473E" w:rsidRDefault="00B474E3" w:rsidP="00B474E3">
            <w:pPr>
              <w:rPr>
                <w:rFonts w:ascii="Times New Roman" w:hAnsi="Times New Roman"/>
                <w:sz w:val="24"/>
                <w:szCs w:val="24"/>
              </w:rPr>
            </w:pPr>
            <w:bookmarkStart w:id="89" w:name="_Toc21334088"/>
            <w:r w:rsidRPr="0075473E">
              <w:rPr>
                <w:rFonts w:ascii="Times New Roman" w:hAnsi="Times New Roman"/>
                <w:sz w:val="24"/>
                <w:szCs w:val="24"/>
              </w:rPr>
              <w:t>ЧЕТВРТИ</w:t>
            </w:r>
            <w:bookmarkEnd w:id="89"/>
          </w:p>
          <w:p w14:paraId="4F1AFCEF" w14:textId="77777777" w:rsidR="00B474E3" w:rsidRPr="0075473E" w:rsidRDefault="00B474E3" w:rsidP="00B474E3">
            <w:pPr>
              <w:rPr>
                <w:rFonts w:ascii="Times New Roman" w:hAnsi="Times New Roman"/>
                <w:sz w:val="24"/>
                <w:szCs w:val="24"/>
              </w:rPr>
            </w:pPr>
            <w:bookmarkStart w:id="90" w:name="_Toc21334089"/>
            <w:r w:rsidRPr="0075473E">
              <w:rPr>
                <w:rFonts w:ascii="Times New Roman" w:hAnsi="Times New Roman"/>
                <w:sz w:val="24"/>
                <w:szCs w:val="24"/>
              </w:rPr>
              <w:t>РАЗРЕД</w:t>
            </w:r>
            <w:bookmarkEnd w:id="90"/>
          </w:p>
        </w:tc>
      </w:tr>
      <w:tr w:rsidR="00B474E3" w:rsidRPr="0075473E" w14:paraId="141298B1" w14:textId="77777777" w:rsidTr="00B474E3">
        <w:trPr>
          <w:cantSplit/>
          <w:trHeight w:val="150"/>
        </w:trPr>
        <w:tc>
          <w:tcPr>
            <w:tcW w:w="709" w:type="dxa"/>
            <w:vMerge/>
            <w:tcBorders>
              <w:left w:val="single" w:sz="12" w:space="0" w:color="auto"/>
              <w:bottom w:val="single" w:sz="12" w:space="0" w:color="auto"/>
            </w:tcBorders>
          </w:tcPr>
          <w:p w14:paraId="444E46C5" w14:textId="77777777" w:rsidR="00B474E3" w:rsidRPr="0075473E" w:rsidRDefault="00B474E3" w:rsidP="00B474E3">
            <w:pPr>
              <w:spacing w:after="0" w:line="240" w:lineRule="auto"/>
              <w:jc w:val="both"/>
              <w:rPr>
                <w:rFonts w:ascii="Times New Roman" w:hAnsi="Times New Roman"/>
                <w:color w:val="000000"/>
                <w:sz w:val="24"/>
                <w:szCs w:val="24"/>
                <w:lang w:val="sr-Cyrl-CS"/>
              </w:rPr>
            </w:pPr>
          </w:p>
        </w:tc>
        <w:tc>
          <w:tcPr>
            <w:tcW w:w="1984" w:type="dxa"/>
            <w:vMerge/>
            <w:tcBorders>
              <w:bottom w:val="single" w:sz="12" w:space="0" w:color="auto"/>
              <w:right w:val="single" w:sz="12" w:space="0" w:color="auto"/>
            </w:tcBorders>
          </w:tcPr>
          <w:p w14:paraId="09FDD50D"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c>
          <w:tcPr>
            <w:tcW w:w="709" w:type="dxa"/>
            <w:tcBorders>
              <w:left w:val="single" w:sz="12" w:space="0" w:color="auto"/>
              <w:bottom w:val="single" w:sz="12" w:space="0" w:color="auto"/>
              <w:right w:val="single" w:sz="4" w:space="0" w:color="auto"/>
            </w:tcBorders>
          </w:tcPr>
          <w:p w14:paraId="69E31342"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709" w:type="dxa"/>
            <w:tcBorders>
              <w:left w:val="single" w:sz="4" w:space="0" w:color="auto"/>
              <w:bottom w:val="single" w:sz="12" w:space="0" w:color="auto"/>
              <w:right w:val="single" w:sz="12" w:space="0" w:color="auto"/>
            </w:tcBorders>
          </w:tcPr>
          <w:p w14:paraId="4766CC61"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709" w:type="dxa"/>
            <w:tcBorders>
              <w:left w:val="single" w:sz="12" w:space="0" w:color="auto"/>
              <w:bottom w:val="single" w:sz="12" w:space="0" w:color="auto"/>
              <w:right w:val="single" w:sz="4" w:space="0" w:color="auto"/>
            </w:tcBorders>
          </w:tcPr>
          <w:p w14:paraId="4DBB7350"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0" w:type="dxa"/>
            <w:tcBorders>
              <w:left w:val="single" w:sz="4" w:space="0" w:color="auto"/>
              <w:bottom w:val="single" w:sz="12" w:space="0" w:color="auto"/>
              <w:right w:val="single" w:sz="12" w:space="0" w:color="auto"/>
            </w:tcBorders>
          </w:tcPr>
          <w:p w14:paraId="2B43A83E"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567" w:type="dxa"/>
            <w:tcBorders>
              <w:left w:val="single" w:sz="12" w:space="0" w:color="auto"/>
              <w:bottom w:val="single" w:sz="12" w:space="0" w:color="auto"/>
              <w:right w:val="single" w:sz="4" w:space="0" w:color="auto"/>
            </w:tcBorders>
          </w:tcPr>
          <w:p w14:paraId="5D9A26BE"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1" w:type="dxa"/>
            <w:tcBorders>
              <w:left w:val="single" w:sz="4" w:space="0" w:color="auto"/>
              <w:bottom w:val="single" w:sz="12" w:space="0" w:color="auto"/>
              <w:right w:val="single" w:sz="12" w:space="0" w:color="auto"/>
            </w:tcBorders>
          </w:tcPr>
          <w:p w14:paraId="7DCD2727"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c>
          <w:tcPr>
            <w:tcW w:w="708" w:type="dxa"/>
            <w:tcBorders>
              <w:left w:val="single" w:sz="12" w:space="0" w:color="auto"/>
              <w:bottom w:val="single" w:sz="12" w:space="0" w:color="auto"/>
              <w:right w:val="single" w:sz="4" w:space="0" w:color="auto"/>
            </w:tcBorders>
          </w:tcPr>
          <w:p w14:paraId="42640518"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нед.</w:t>
            </w:r>
          </w:p>
        </w:tc>
        <w:tc>
          <w:tcPr>
            <w:tcW w:w="851" w:type="dxa"/>
            <w:tcBorders>
              <w:left w:val="single" w:sz="4" w:space="0" w:color="auto"/>
              <w:bottom w:val="single" w:sz="12" w:space="0" w:color="auto"/>
              <w:right w:val="single" w:sz="12" w:space="0" w:color="auto"/>
            </w:tcBorders>
          </w:tcPr>
          <w:p w14:paraId="1224425D" w14:textId="77777777" w:rsidR="00B474E3" w:rsidRPr="0075473E" w:rsidRDefault="00B474E3" w:rsidP="00B474E3">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Cyrl-CS"/>
              </w:rPr>
              <w:t>год.</w:t>
            </w:r>
          </w:p>
        </w:tc>
      </w:tr>
      <w:tr w:rsidR="00B474E3" w:rsidRPr="0075473E" w14:paraId="5033F996" w14:textId="77777777" w:rsidTr="00B474E3">
        <w:tc>
          <w:tcPr>
            <w:tcW w:w="709" w:type="dxa"/>
            <w:tcBorders>
              <w:top w:val="single" w:sz="12" w:space="0" w:color="auto"/>
              <w:left w:val="single" w:sz="12" w:space="0" w:color="auto"/>
              <w:bottom w:val="dotted" w:sz="4" w:space="0" w:color="auto"/>
            </w:tcBorders>
            <w:vAlign w:val="center"/>
          </w:tcPr>
          <w:p w14:paraId="28788CE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984" w:type="dxa"/>
            <w:tcBorders>
              <w:top w:val="single" w:sz="12" w:space="0" w:color="auto"/>
              <w:bottom w:val="dotted" w:sz="4" w:space="0" w:color="auto"/>
              <w:right w:val="single" w:sz="12" w:space="0" w:color="auto"/>
            </w:tcBorders>
          </w:tcPr>
          <w:p w14:paraId="33C24226"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Час одељењског старешине</w:t>
            </w:r>
          </w:p>
        </w:tc>
        <w:tc>
          <w:tcPr>
            <w:tcW w:w="709" w:type="dxa"/>
            <w:tcBorders>
              <w:top w:val="single" w:sz="12" w:space="0" w:color="auto"/>
              <w:left w:val="single" w:sz="12" w:space="0" w:color="auto"/>
              <w:bottom w:val="dotted" w:sz="4" w:space="0" w:color="auto"/>
              <w:right w:val="single" w:sz="4" w:space="0" w:color="auto"/>
            </w:tcBorders>
            <w:vAlign w:val="center"/>
          </w:tcPr>
          <w:p w14:paraId="3E7089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709" w:type="dxa"/>
            <w:tcBorders>
              <w:top w:val="single" w:sz="12" w:space="0" w:color="auto"/>
              <w:left w:val="single" w:sz="4" w:space="0" w:color="auto"/>
              <w:bottom w:val="dotted" w:sz="4" w:space="0" w:color="auto"/>
              <w:right w:val="single" w:sz="12" w:space="0" w:color="auto"/>
            </w:tcBorders>
            <w:vAlign w:val="center"/>
          </w:tcPr>
          <w:p w14:paraId="7E5955E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09" w:type="dxa"/>
            <w:tcBorders>
              <w:top w:val="single" w:sz="12" w:space="0" w:color="auto"/>
              <w:left w:val="single" w:sz="12" w:space="0" w:color="auto"/>
              <w:bottom w:val="dotted" w:sz="4" w:space="0" w:color="auto"/>
            </w:tcBorders>
            <w:vAlign w:val="center"/>
          </w:tcPr>
          <w:p w14:paraId="4440CEB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0" w:type="dxa"/>
            <w:tcBorders>
              <w:top w:val="single" w:sz="12" w:space="0" w:color="auto"/>
              <w:bottom w:val="dotted" w:sz="4" w:space="0" w:color="auto"/>
              <w:right w:val="single" w:sz="12" w:space="0" w:color="auto"/>
            </w:tcBorders>
            <w:vAlign w:val="center"/>
          </w:tcPr>
          <w:p w14:paraId="05480A7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567" w:type="dxa"/>
            <w:tcBorders>
              <w:top w:val="single" w:sz="12" w:space="0" w:color="auto"/>
              <w:left w:val="single" w:sz="12" w:space="0" w:color="auto"/>
              <w:bottom w:val="dotted" w:sz="4" w:space="0" w:color="auto"/>
              <w:right w:val="single" w:sz="4" w:space="0" w:color="auto"/>
            </w:tcBorders>
            <w:vAlign w:val="center"/>
          </w:tcPr>
          <w:p w14:paraId="37C56C7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1" w:type="dxa"/>
            <w:tcBorders>
              <w:top w:val="single" w:sz="12" w:space="0" w:color="auto"/>
              <w:left w:val="single" w:sz="4" w:space="0" w:color="auto"/>
              <w:bottom w:val="dotted" w:sz="4" w:space="0" w:color="auto"/>
              <w:right w:val="single" w:sz="12" w:space="0" w:color="auto"/>
            </w:tcBorders>
            <w:vAlign w:val="center"/>
          </w:tcPr>
          <w:p w14:paraId="2BDEDBC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708" w:type="dxa"/>
            <w:tcBorders>
              <w:top w:val="single" w:sz="12" w:space="0" w:color="auto"/>
              <w:left w:val="single" w:sz="12" w:space="0" w:color="auto"/>
              <w:bottom w:val="dotted" w:sz="4" w:space="0" w:color="auto"/>
              <w:right w:val="single" w:sz="4" w:space="0" w:color="auto"/>
            </w:tcBorders>
            <w:vAlign w:val="center"/>
          </w:tcPr>
          <w:p w14:paraId="1FA27D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51" w:type="dxa"/>
            <w:tcBorders>
              <w:top w:val="single" w:sz="12" w:space="0" w:color="auto"/>
              <w:left w:val="single" w:sz="4" w:space="0" w:color="auto"/>
              <w:bottom w:val="dotted" w:sz="4" w:space="0" w:color="auto"/>
              <w:right w:val="single" w:sz="12" w:space="0" w:color="auto"/>
            </w:tcBorders>
            <w:vAlign w:val="center"/>
          </w:tcPr>
          <w:p w14:paraId="37B906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r>
      <w:tr w:rsidR="00B474E3" w:rsidRPr="0075473E" w14:paraId="1320817A" w14:textId="77777777" w:rsidTr="00B474E3">
        <w:tc>
          <w:tcPr>
            <w:tcW w:w="709" w:type="dxa"/>
            <w:tcBorders>
              <w:top w:val="dotted" w:sz="4" w:space="0" w:color="auto"/>
              <w:left w:val="single" w:sz="12" w:space="0" w:color="auto"/>
              <w:bottom w:val="dotted" w:sz="4" w:space="0" w:color="auto"/>
            </w:tcBorders>
            <w:vAlign w:val="center"/>
          </w:tcPr>
          <w:p w14:paraId="74FAD71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984" w:type="dxa"/>
            <w:tcBorders>
              <w:top w:val="dotted" w:sz="4" w:space="0" w:color="auto"/>
              <w:bottom w:val="dotted" w:sz="4" w:space="0" w:color="auto"/>
              <w:right w:val="single" w:sz="12" w:space="0" w:color="auto"/>
            </w:tcBorders>
          </w:tcPr>
          <w:p w14:paraId="561B7BC1"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Друштвене, техничке, хуманитарне, спортске и културне </w:t>
            </w:r>
            <w:r w:rsidRPr="0075473E">
              <w:rPr>
                <w:rFonts w:ascii="Times New Roman" w:hAnsi="Times New Roman"/>
                <w:color w:val="000000"/>
                <w:sz w:val="24"/>
                <w:szCs w:val="24"/>
                <w:lang w:val="sr-Cyrl-CS"/>
              </w:rPr>
              <w:lastRenderedPageBreak/>
              <w:t>активности</w:t>
            </w:r>
          </w:p>
        </w:tc>
        <w:tc>
          <w:tcPr>
            <w:tcW w:w="709" w:type="dxa"/>
            <w:tcBorders>
              <w:top w:val="dotted" w:sz="4" w:space="0" w:color="auto"/>
              <w:left w:val="single" w:sz="12" w:space="0" w:color="auto"/>
              <w:bottom w:val="dotted" w:sz="4" w:space="0" w:color="auto"/>
              <w:right w:val="single" w:sz="4" w:space="0" w:color="auto"/>
            </w:tcBorders>
            <w:vAlign w:val="center"/>
          </w:tcPr>
          <w:p w14:paraId="77677DA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1-2</w:t>
            </w:r>
          </w:p>
        </w:tc>
        <w:tc>
          <w:tcPr>
            <w:tcW w:w="709" w:type="dxa"/>
            <w:tcBorders>
              <w:top w:val="dotted" w:sz="4" w:space="0" w:color="auto"/>
              <w:left w:val="single" w:sz="4" w:space="0" w:color="auto"/>
              <w:bottom w:val="dotted" w:sz="4" w:space="0" w:color="auto"/>
              <w:right w:val="single" w:sz="12" w:space="0" w:color="auto"/>
            </w:tcBorders>
            <w:vAlign w:val="center"/>
          </w:tcPr>
          <w:p w14:paraId="584BF74F" w14:textId="77777777" w:rsidR="00B474E3" w:rsidRPr="0075473E" w:rsidRDefault="00B474E3" w:rsidP="00B474E3">
            <w:pPr>
              <w:spacing w:after="0" w:line="240" w:lineRule="auto"/>
              <w:ind w:left="-108" w:right="-108"/>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36-72</w:t>
            </w:r>
          </w:p>
        </w:tc>
        <w:tc>
          <w:tcPr>
            <w:tcW w:w="709" w:type="dxa"/>
            <w:tcBorders>
              <w:top w:val="dotted" w:sz="4" w:space="0" w:color="auto"/>
              <w:left w:val="single" w:sz="12" w:space="0" w:color="auto"/>
              <w:bottom w:val="dotted" w:sz="4" w:space="0" w:color="auto"/>
            </w:tcBorders>
            <w:vAlign w:val="center"/>
          </w:tcPr>
          <w:p w14:paraId="755B7FE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50" w:type="dxa"/>
            <w:tcBorders>
              <w:top w:val="dotted" w:sz="4" w:space="0" w:color="auto"/>
              <w:bottom w:val="dotted" w:sz="4" w:space="0" w:color="auto"/>
              <w:right w:val="single" w:sz="12" w:space="0" w:color="auto"/>
            </w:tcBorders>
            <w:vAlign w:val="center"/>
          </w:tcPr>
          <w:p w14:paraId="52473BA1" w14:textId="77777777" w:rsidR="00B474E3" w:rsidRPr="0075473E" w:rsidRDefault="00B474E3" w:rsidP="00B474E3">
            <w:pPr>
              <w:spacing w:after="0" w:line="240" w:lineRule="auto"/>
              <w:ind w:left="-108" w:right="-108"/>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36-72</w:t>
            </w:r>
          </w:p>
        </w:tc>
        <w:tc>
          <w:tcPr>
            <w:tcW w:w="567" w:type="dxa"/>
            <w:tcBorders>
              <w:top w:val="dotted" w:sz="4" w:space="0" w:color="auto"/>
              <w:left w:val="single" w:sz="12" w:space="0" w:color="auto"/>
              <w:bottom w:val="dotted" w:sz="4" w:space="0" w:color="auto"/>
              <w:right w:val="single" w:sz="4" w:space="0" w:color="auto"/>
            </w:tcBorders>
            <w:vAlign w:val="center"/>
          </w:tcPr>
          <w:p w14:paraId="11C760A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51" w:type="dxa"/>
            <w:tcBorders>
              <w:top w:val="dotted" w:sz="4" w:space="0" w:color="auto"/>
              <w:left w:val="single" w:sz="4" w:space="0" w:color="auto"/>
              <w:bottom w:val="dotted" w:sz="4" w:space="0" w:color="auto"/>
              <w:right w:val="single" w:sz="12" w:space="0" w:color="auto"/>
            </w:tcBorders>
            <w:vAlign w:val="center"/>
          </w:tcPr>
          <w:p w14:paraId="28D31C31" w14:textId="77777777" w:rsidR="00B474E3" w:rsidRPr="0075473E" w:rsidRDefault="00B474E3" w:rsidP="00B474E3">
            <w:pPr>
              <w:spacing w:after="0" w:line="240" w:lineRule="auto"/>
              <w:ind w:left="-108" w:right="-108"/>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36-72</w:t>
            </w:r>
          </w:p>
        </w:tc>
        <w:tc>
          <w:tcPr>
            <w:tcW w:w="708" w:type="dxa"/>
            <w:tcBorders>
              <w:top w:val="dotted" w:sz="4" w:space="0" w:color="auto"/>
              <w:left w:val="single" w:sz="12" w:space="0" w:color="auto"/>
              <w:bottom w:val="dotted" w:sz="4" w:space="0" w:color="auto"/>
              <w:right w:val="single" w:sz="4" w:space="0" w:color="auto"/>
            </w:tcBorders>
            <w:vAlign w:val="center"/>
          </w:tcPr>
          <w:p w14:paraId="45ED488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51" w:type="dxa"/>
            <w:tcBorders>
              <w:top w:val="dotted" w:sz="4" w:space="0" w:color="auto"/>
              <w:left w:val="single" w:sz="4" w:space="0" w:color="auto"/>
              <w:bottom w:val="dotted" w:sz="4" w:space="0" w:color="auto"/>
              <w:right w:val="single" w:sz="12" w:space="0" w:color="auto"/>
            </w:tcBorders>
            <w:vAlign w:val="center"/>
          </w:tcPr>
          <w:p w14:paraId="3B0392B8" w14:textId="77777777" w:rsidR="00B474E3" w:rsidRPr="0075473E" w:rsidRDefault="00B474E3" w:rsidP="00B474E3">
            <w:pPr>
              <w:spacing w:after="0" w:line="240" w:lineRule="auto"/>
              <w:ind w:left="-108" w:right="-108"/>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36-72</w:t>
            </w:r>
          </w:p>
        </w:tc>
      </w:tr>
    </w:tbl>
    <w:p w14:paraId="6113D69F" w14:textId="77777777" w:rsidR="00B474E3" w:rsidRPr="0075473E" w:rsidRDefault="00B474E3" w:rsidP="00B474E3">
      <w:pPr>
        <w:pStyle w:val="5nadnaslov"/>
        <w:spacing w:before="0"/>
        <w:rPr>
          <w:rFonts w:ascii="Times New Roman" w:hAnsi="Times New Roman" w:cs="Times New Roman"/>
          <w:smallCaps/>
          <w:color w:val="000000"/>
          <w:sz w:val="24"/>
          <w:szCs w:val="24"/>
          <w:lang w:val="sr-Cyrl-CS"/>
        </w:rPr>
      </w:pPr>
    </w:p>
    <w:p w14:paraId="511D7F88"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73B26237"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1D6EC1B5"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3D09FB9F"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4306C573"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75D19993"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04FDA394" w14:textId="77777777" w:rsidR="00B1288A" w:rsidRDefault="00B1288A" w:rsidP="00B474E3">
      <w:pPr>
        <w:pStyle w:val="5nadnaslov"/>
        <w:spacing w:before="0"/>
        <w:rPr>
          <w:rFonts w:ascii="Times New Roman" w:hAnsi="Times New Roman" w:cs="Times New Roman"/>
          <w:smallCaps/>
          <w:color w:val="000000"/>
          <w:sz w:val="24"/>
          <w:szCs w:val="24"/>
          <w:lang w:val="sr-Cyrl-CS"/>
        </w:rPr>
      </w:pPr>
    </w:p>
    <w:p w14:paraId="11790BF5" w14:textId="77777777" w:rsidR="00B474E3" w:rsidRPr="0075473E" w:rsidRDefault="00B474E3" w:rsidP="00744A0D">
      <w:pPr>
        <w:pStyle w:val="NASLOV"/>
      </w:pPr>
      <w:bookmarkStart w:id="91" w:name="_Toc177843207"/>
      <w:r w:rsidRPr="0075473E">
        <w:t>Наставни план за други циклус основног образовања и васпитања</w:t>
      </w:r>
      <w:bookmarkEnd w:id="91"/>
    </w:p>
    <w:p w14:paraId="6BCC6967"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97"/>
        <w:gridCol w:w="3487"/>
        <w:gridCol w:w="727"/>
        <w:gridCol w:w="872"/>
        <w:gridCol w:w="727"/>
        <w:gridCol w:w="872"/>
        <w:gridCol w:w="606"/>
        <w:gridCol w:w="774"/>
        <w:gridCol w:w="641"/>
        <w:gridCol w:w="770"/>
      </w:tblGrid>
      <w:tr w:rsidR="00B474E3" w:rsidRPr="0075473E" w14:paraId="4C922813" w14:textId="77777777" w:rsidTr="00B474E3">
        <w:trPr>
          <w:cantSplit/>
          <w:jc w:val="center"/>
        </w:trPr>
        <w:tc>
          <w:tcPr>
            <w:tcW w:w="296" w:type="pct"/>
            <w:vMerge w:val="restart"/>
            <w:tcBorders>
              <w:top w:val="single" w:sz="12" w:space="0" w:color="000000"/>
              <w:bottom w:val="single" w:sz="6" w:space="0" w:color="000000"/>
            </w:tcBorders>
          </w:tcPr>
          <w:p w14:paraId="1BF4857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 број</w:t>
            </w:r>
          </w:p>
        </w:tc>
        <w:tc>
          <w:tcPr>
            <w:tcW w:w="1731" w:type="pct"/>
            <w:vMerge w:val="restart"/>
            <w:tcBorders>
              <w:top w:val="single" w:sz="12" w:space="0" w:color="000000"/>
              <w:bottom w:val="single" w:sz="6" w:space="0" w:color="000000"/>
            </w:tcBorders>
          </w:tcPr>
          <w:p w14:paraId="0EB1C3A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А. ОБАВЕЗНИ НАСТАВНИ ПРЕДМЕТИ</w:t>
            </w:r>
          </w:p>
        </w:tc>
        <w:tc>
          <w:tcPr>
            <w:tcW w:w="794" w:type="pct"/>
            <w:gridSpan w:val="2"/>
            <w:tcBorders>
              <w:top w:val="single" w:sz="12" w:space="0" w:color="000000"/>
              <w:bottom w:val="single" w:sz="6" w:space="0" w:color="000000"/>
            </w:tcBorders>
          </w:tcPr>
          <w:p w14:paraId="54AAF2A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ПЕТИ</w:t>
            </w:r>
          </w:p>
          <w:p w14:paraId="3D2C7BA3"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РАЗРЕД</w:t>
            </w:r>
          </w:p>
        </w:tc>
        <w:tc>
          <w:tcPr>
            <w:tcW w:w="794" w:type="pct"/>
            <w:gridSpan w:val="2"/>
            <w:tcBorders>
              <w:top w:val="single" w:sz="12" w:space="0" w:color="000000"/>
              <w:bottom w:val="single" w:sz="6" w:space="0" w:color="000000"/>
            </w:tcBorders>
          </w:tcPr>
          <w:p w14:paraId="6E8FFD2B"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ШЕСТИ РАЗРЕД</w:t>
            </w:r>
          </w:p>
        </w:tc>
        <w:tc>
          <w:tcPr>
            <w:tcW w:w="685" w:type="pct"/>
            <w:gridSpan w:val="2"/>
            <w:tcBorders>
              <w:top w:val="single" w:sz="12" w:space="0" w:color="000000"/>
              <w:bottom w:val="single" w:sz="6" w:space="0" w:color="000000"/>
            </w:tcBorders>
          </w:tcPr>
          <w:p w14:paraId="24F05C79"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СЕДМИ РАЗРЕД</w:t>
            </w:r>
          </w:p>
        </w:tc>
        <w:tc>
          <w:tcPr>
            <w:tcW w:w="700" w:type="pct"/>
            <w:gridSpan w:val="2"/>
            <w:tcBorders>
              <w:top w:val="single" w:sz="12" w:space="0" w:color="000000"/>
              <w:bottom w:val="single" w:sz="6" w:space="0" w:color="000000"/>
            </w:tcBorders>
          </w:tcPr>
          <w:p w14:paraId="34185F8E"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ОСМИ</w:t>
            </w:r>
          </w:p>
          <w:p w14:paraId="26169D02"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РАЗРЕД</w:t>
            </w:r>
          </w:p>
        </w:tc>
      </w:tr>
      <w:tr w:rsidR="00B474E3" w:rsidRPr="0075473E" w14:paraId="601090F4" w14:textId="77777777" w:rsidTr="00B474E3">
        <w:trPr>
          <w:cantSplit/>
          <w:jc w:val="center"/>
        </w:trPr>
        <w:tc>
          <w:tcPr>
            <w:tcW w:w="296" w:type="pct"/>
            <w:vMerge/>
            <w:tcBorders>
              <w:top w:val="single" w:sz="6" w:space="0" w:color="000000"/>
              <w:bottom w:val="single" w:sz="12" w:space="0" w:color="000000"/>
            </w:tcBorders>
            <w:vAlign w:val="center"/>
          </w:tcPr>
          <w:p w14:paraId="1E182C48"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1731" w:type="pct"/>
            <w:vMerge/>
            <w:tcBorders>
              <w:top w:val="single" w:sz="6" w:space="0" w:color="000000"/>
              <w:bottom w:val="single" w:sz="12" w:space="0" w:color="000000"/>
            </w:tcBorders>
            <w:vAlign w:val="center"/>
          </w:tcPr>
          <w:p w14:paraId="206795A8" w14:textId="77777777" w:rsidR="00B474E3" w:rsidRPr="0075473E" w:rsidRDefault="00B474E3" w:rsidP="00B474E3">
            <w:pPr>
              <w:spacing w:after="0" w:line="240" w:lineRule="auto"/>
              <w:rPr>
                <w:rFonts w:ascii="Times New Roman" w:hAnsi="Times New Roman"/>
                <w:color w:val="000000"/>
                <w:sz w:val="24"/>
                <w:szCs w:val="24"/>
                <w:lang w:val="sr-Cyrl-CS"/>
              </w:rPr>
            </w:pPr>
          </w:p>
        </w:tc>
        <w:tc>
          <w:tcPr>
            <w:tcW w:w="361" w:type="pct"/>
            <w:tcBorders>
              <w:top w:val="single" w:sz="6" w:space="0" w:color="000000"/>
              <w:bottom w:val="single" w:sz="12" w:space="0" w:color="000000"/>
            </w:tcBorders>
          </w:tcPr>
          <w:p w14:paraId="40E51D2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33" w:type="pct"/>
            <w:tcBorders>
              <w:top w:val="single" w:sz="6" w:space="0" w:color="000000"/>
              <w:bottom w:val="single" w:sz="12" w:space="0" w:color="000000"/>
            </w:tcBorders>
          </w:tcPr>
          <w:p w14:paraId="309C5A2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361" w:type="pct"/>
            <w:tcBorders>
              <w:top w:val="single" w:sz="6" w:space="0" w:color="000000"/>
              <w:bottom w:val="single" w:sz="12" w:space="0" w:color="000000"/>
            </w:tcBorders>
          </w:tcPr>
          <w:p w14:paraId="793C57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433" w:type="pct"/>
            <w:tcBorders>
              <w:top w:val="single" w:sz="6" w:space="0" w:color="000000"/>
              <w:bottom w:val="single" w:sz="12" w:space="0" w:color="000000"/>
            </w:tcBorders>
          </w:tcPr>
          <w:p w14:paraId="1AF96DF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301" w:type="pct"/>
            <w:tcBorders>
              <w:top w:val="single" w:sz="6" w:space="0" w:color="000000"/>
              <w:bottom w:val="single" w:sz="12" w:space="0" w:color="000000"/>
            </w:tcBorders>
          </w:tcPr>
          <w:p w14:paraId="6DFC471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384" w:type="pct"/>
            <w:tcBorders>
              <w:top w:val="single" w:sz="6" w:space="0" w:color="000000"/>
              <w:bottom w:val="single" w:sz="12" w:space="0" w:color="000000"/>
            </w:tcBorders>
          </w:tcPr>
          <w:p w14:paraId="023F22B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c>
          <w:tcPr>
            <w:tcW w:w="318" w:type="pct"/>
            <w:tcBorders>
              <w:top w:val="single" w:sz="6" w:space="0" w:color="000000"/>
              <w:bottom w:val="single" w:sz="12" w:space="0" w:color="000000"/>
            </w:tcBorders>
          </w:tcPr>
          <w:p w14:paraId="4B2330D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w:t>
            </w:r>
          </w:p>
        </w:tc>
        <w:tc>
          <w:tcPr>
            <w:tcW w:w="382" w:type="pct"/>
            <w:tcBorders>
              <w:top w:val="single" w:sz="6" w:space="0" w:color="000000"/>
              <w:bottom w:val="single" w:sz="12" w:space="0" w:color="000000"/>
            </w:tcBorders>
          </w:tcPr>
          <w:p w14:paraId="2014FBE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w:t>
            </w:r>
          </w:p>
        </w:tc>
      </w:tr>
      <w:tr w:rsidR="00B474E3" w:rsidRPr="0075473E" w14:paraId="4CD96C16" w14:textId="77777777" w:rsidTr="00B474E3">
        <w:trPr>
          <w:jc w:val="center"/>
        </w:trPr>
        <w:tc>
          <w:tcPr>
            <w:tcW w:w="296" w:type="pct"/>
            <w:tcBorders>
              <w:top w:val="single" w:sz="12" w:space="0" w:color="000000"/>
            </w:tcBorders>
          </w:tcPr>
          <w:p w14:paraId="7695B7C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1731" w:type="pct"/>
            <w:tcBorders>
              <w:top w:val="single" w:sz="12" w:space="0" w:color="000000"/>
            </w:tcBorders>
          </w:tcPr>
          <w:p w14:paraId="68B85702"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Српски језик</w:t>
            </w:r>
            <w:r w:rsidRPr="0075473E">
              <w:rPr>
                <w:rFonts w:ascii="Times New Roman" w:hAnsi="Times New Roman"/>
                <w:color w:val="000000"/>
                <w:sz w:val="24"/>
                <w:szCs w:val="24"/>
                <w:lang w:val="sr-Cyrl-CS"/>
              </w:rPr>
              <w:br/>
              <w:t>________________ језик</w:t>
            </w:r>
            <w:r w:rsidRPr="0075473E">
              <w:rPr>
                <w:rFonts w:ascii="Times New Roman" w:hAnsi="Times New Roman"/>
                <w:color w:val="000000"/>
                <w:sz w:val="24"/>
                <w:szCs w:val="24"/>
                <w:vertAlign w:val="superscript"/>
                <w:lang w:val="sr-Cyrl-CS"/>
              </w:rPr>
              <w:t>1</w:t>
            </w:r>
          </w:p>
        </w:tc>
        <w:tc>
          <w:tcPr>
            <w:tcW w:w="361" w:type="pct"/>
            <w:tcBorders>
              <w:top w:val="single" w:sz="12" w:space="0" w:color="000000"/>
            </w:tcBorders>
          </w:tcPr>
          <w:p w14:paraId="02EEE2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433" w:type="pct"/>
            <w:tcBorders>
              <w:top w:val="single" w:sz="12" w:space="0" w:color="000000"/>
            </w:tcBorders>
          </w:tcPr>
          <w:p w14:paraId="2175707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180</w:t>
            </w:r>
          </w:p>
        </w:tc>
        <w:tc>
          <w:tcPr>
            <w:tcW w:w="361" w:type="pct"/>
            <w:tcBorders>
              <w:top w:val="single" w:sz="12" w:space="0" w:color="000000"/>
            </w:tcBorders>
          </w:tcPr>
          <w:p w14:paraId="3167949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433" w:type="pct"/>
            <w:tcBorders>
              <w:top w:val="single" w:sz="12" w:space="0" w:color="000000"/>
            </w:tcBorders>
          </w:tcPr>
          <w:p w14:paraId="6DBD3BA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144</w:t>
            </w:r>
          </w:p>
        </w:tc>
        <w:tc>
          <w:tcPr>
            <w:tcW w:w="301" w:type="pct"/>
            <w:tcBorders>
              <w:top w:val="single" w:sz="12" w:space="0" w:color="000000"/>
            </w:tcBorders>
          </w:tcPr>
          <w:p w14:paraId="0FA64FB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384" w:type="pct"/>
            <w:tcBorders>
              <w:top w:val="single" w:sz="12" w:space="0" w:color="000000"/>
            </w:tcBorders>
          </w:tcPr>
          <w:p w14:paraId="7A4D9FA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144</w:t>
            </w:r>
          </w:p>
        </w:tc>
        <w:tc>
          <w:tcPr>
            <w:tcW w:w="318" w:type="pct"/>
            <w:tcBorders>
              <w:top w:val="single" w:sz="12" w:space="0" w:color="000000"/>
            </w:tcBorders>
          </w:tcPr>
          <w:p w14:paraId="0EF2F15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382" w:type="pct"/>
            <w:tcBorders>
              <w:top w:val="single" w:sz="12" w:space="0" w:color="000000"/>
            </w:tcBorders>
          </w:tcPr>
          <w:p w14:paraId="19221DA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136</w:t>
            </w:r>
          </w:p>
        </w:tc>
      </w:tr>
      <w:tr w:rsidR="00B474E3" w:rsidRPr="0075473E" w14:paraId="69C84E3F" w14:textId="77777777" w:rsidTr="00B474E3">
        <w:trPr>
          <w:jc w:val="center"/>
        </w:trPr>
        <w:tc>
          <w:tcPr>
            <w:tcW w:w="296" w:type="pct"/>
          </w:tcPr>
          <w:p w14:paraId="4C1453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1731" w:type="pct"/>
          </w:tcPr>
          <w:p w14:paraId="42D7D29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Српски језик</w:t>
            </w:r>
            <w:r w:rsidRPr="0075473E">
              <w:rPr>
                <w:rFonts w:ascii="Times New Roman" w:hAnsi="Times New Roman"/>
                <w:color w:val="000000"/>
                <w:sz w:val="24"/>
                <w:szCs w:val="24"/>
                <w:vertAlign w:val="superscript"/>
                <w:lang w:val="sr-Cyrl-CS"/>
              </w:rPr>
              <w:t>2</w:t>
            </w:r>
          </w:p>
        </w:tc>
        <w:tc>
          <w:tcPr>
            <w:tcW w:w="361" w:type="pct"/>
          </w:tcPr>
          <w:p w14:paraId="6CB806E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433" w:type="pct"/>
          </w:tcPr>
          <w:p w14:paraId="6AED063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361" w:type="pct"/>
          </w:tcPr>
          <w:p w14:paraId="221508A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433" w:type="pct"/>
          </w:tcPr>
          <w:p w14:paraId="1BF90AC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301" w:type="pct"/>
          </w:tcPr>
          <w:p w14:paraId="3C1FBC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384" w:type="pct"/>
          </w:tcPr>
          <w:p w14:paraId="2889A1C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108</w:t>
            </w:r>
          </w:p>
        </w:tc>
        <w:tc>
          <w:tcPr>
            <w:tcW w:w="318" w:type="pct"/>
          </w:tcPr>
          <w:p w14:paraId="431074B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695B2C8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4BFA13C3" w14:textId="77777777" w:rsidTr="00B474E3">
        <w:trPr>
          <w:jc w:val="center"/>
        </w:trPr>
        <w:tc>
          <w:tcPr>
            <w:tcW w:w="296" w:type="pct"/>
          </w:tcPr>
          <w:p w14:paraId="446EB5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1731" w:type="pct"/>
          </w:tcPr>
          <w:p w14:paraId="66436CC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Страни језик</w:t>
            </w:r>
          </w:p>
        </w:tc>
        <w:tc>
          <w:tcPr>
            <w:tcW w:w="361" w:type="pct"/>
          </w:tcPr>
          <w:p w14:paraId="43B0B61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6D46086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61" w:type="pct"/>
          </w:tcPr>
          <w:p w14:paraId="32BD9A9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2EE10CE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0AB865D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5F27A8D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0F863C9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2BCF54E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5FF91739" w14:textId="77777777" w:rsidTr="00B474E3">
        <w:trPr>
          <w:jc w:val="center"/>
        </w:trPr>
        <w:tc>
          <w:tcPr>
            <w:tcW w:w="296" w:type="pct"/>
          </w:tcPr>
          <w:p w14:paraId="53D50FD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1731" w:type="pct"/>
          </w:tcPr>
          <w:p w14:paraId="2FCE339B"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Ликовна култура</w:t>
            </w:r>
          </w:p>
        </w:tc>
        <w:tc>
          <w:tcPr>
            <w:tcW w:w="361" w:type="pct"/>
          </w:tcPr>
          <w:p w14:paraId="149E7C2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1F0CC80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61" w:type="pct"/>
          </w:tcPr>
          <w:p w14:paraId="48622CF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79643F6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01" w:type="pct"/>
          </w:tcPr>
          <w:p w14:paraId="15E0F7F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4" w:type="pct"/>
          </w:tcPr>
          <w:p w14:paraId="72954BF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18" w:type="pct"/>
          </w:tcPr>
          <w:p w14:paraId="64912E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2" w:type="pct"/>
          </w:tcPr>
          <w:p w14:paraId="30C0654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r>
      <w:tr w:rsidR="00B474E3" w:rsidRPr="0075473E" w14:paraId="56C7F994" w14:textId="77777777" w:rsidTr="00B474E3">
        <w:trPr>
          <w:jc w:val="center"/>
        </w:trPr>
        <w:tc>
          <w:tcPr>
            <w:tcW w:w="296" w:type="pct"/>
          </w:tcPr>
          <w:p w14:paraId="71FCD0C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1731" w:type="pct"/>
          </w:tcPr>
          <w:p w14:paraId="0AE251C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Музичка култура</w:t>
            </w:r>
          </w:p>
        </w:tc>
        <w:tc>
          <w:tcPr>
            <w:tcW w:w="361" w:type="pct"/>
          </w:tcPr>
          <w:p w14:paraId="276870A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6CB667F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61" w:type="pct"/>
          </w:tcPr>
          <w:p w14:paraId="2CBF82D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4A0C362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01" w:type="pct"/>
          </w:tcPr>
          <w:p w14:paraId="518700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4" w:type="pct"/>
          </w:tcPr>
          <w:p w14:paraId="4323DE1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18" w:type="pct"/>
          </w:tcPr>
          <w:p w14:paraId="520C212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2" w:type="pct"/>
          </w:tcPr>
          <w:p w14:paraId="366188C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r>
      <w:tr w:rsidR="00B474E3" w:rsidRPr="0075473E" w14:paraId="7D9F8AD8" w14:textId="77777777" w:rsidTr="00B474E3">
        <w:trPr>
          <w:jc w:val="center"/>
        </w:trPr>
        <w:tc>
          <w:tcPr>
            <w:tcW w:w="296" w:type="pct"/>
          </w:tcPr>
          <w:p w14:paraId="50BE75B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1731" w:type="pct"/>
          </w:tcPr>
          <w:p w14:paraId="35B6A3E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Историја</w:t>
            </w:r>
          </w:p>
        </w:tc>
        <w:tc>
          <w:tcPr>
            <w:tcW w:w="361" w:type="pct"/>
          </w:tcPr>
          <w:p w14:paraId="3AB9C3A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0392EFF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61" w:type="pct"/>
          </w:tcPr>
          <w:p w14:paraId="370D004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08D1191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58BD152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68E2163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447A548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2408B8A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4420929D" w14:textId="77777777" w:rsidTr="00B474E3">
        <w:trPr>
          <w:jc w:val="center"/>
        </w:trPr>
        <w:tc>
          <w:tcPr>
            <w:tcW w:w="296" w:type="pct"/>
          </w:tcPr>
          <w:p w14:paraId="6C9E6D9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1731" w:type="pct"/>
          </w:tcPr>
          <w:p w14:paraId="14DE192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Географија</w:t>
            </w:r>
          </w:p>
        </w:tc>
        <w:tc>
          <w:tcPr>
            <w:tcW w:w="361" w:type="pct"/>
          </w:tcPr>
          <w:p w14:paraId="277715E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1E8F1B2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61" w:type="pct"/>
          </w:tcPr>
          <w:p w14:paraId="731071E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58EF0F4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662AC90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126ED30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40A2AA4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3B6C485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02DED92F" w14:textId="77777777" w:rsidTr="00B474E3">
        <w:trPr>
          <w:jc w:val="center"/>
        </w:trPr>
        <w:tc>
          <w:tcPr>
            <w:tcW w:w="296" w:type="pct"/>
          </w:tcPr>
          <w:p w14:paraId="30A57CC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1731" w:type="pct"/>
          </w:tcPr>
          <w:p w14:paraId="57B0E62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Физика</w:t>
            </w:r>
          </w:p>
        </w:tc>
        <w:tc>
          <w:tcPr>
            <w:tcW w:w="361" w:type="pct"/>
          </w:tcPr>
          <w:p w14:paraId="3879B29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433" w:type="pct"/>
          </w:tcPr>
          <w:p w14:paraId="2FC6327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361" w:type="pct"/>
          </w:tcPr>
          <w:p w14:paraId="6189C0C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7CB4DD0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418FDD0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471F826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1EDA84F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402C69A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0BF8E32E" w14:textId="77777777" w:rsidTr="00B474E3">
        <w:trPr>
          <w:jc w:val="center"/>
        </w:trPr>
        <w:tc>
          <w:tcPr>
            <w:tcW w:w="296" w:type="pct"/>
          </w:tcPr>
          <w:p w14:paraId="3A3E908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1731" w:type="pct"/>
          </w:tcPr>
          <w:p w14:paraId="0D3C5F13"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Математика</w:t>
            </w:r>
          </w:p>
        </w:tc>
        <w:tc>
          <w:tcPr>
            <w:tcW w:w="361" w:type="pct"/>
          </w:tcPr>
          <w:p w14:paraId="60180AF5"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433" w:type="pct"/>
          </w:tcPr>
          <w:p w14:paraId="1569358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144</w:t>
            </w:r>
          </w:p>
        </w:tc>
        <w:tc>
          <w:tcPr>
            <w:tcW w:w="361" w:type="pct"/>
          </w:tcPr>
          <w:p w14:paraId="0037D57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433" w:type="pct"/>
          </w:tcPr>
          <w:p w14:paraId="7905D48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144</w:t>
            </w:r>
          </w:p>
        </w:tc>
        <w:tc>
          <w:tcPr>
            <w:tcW w:w="301" w:type="pct"/>
          </w:tcPr>
          <w:p w14:paraId="6FB7411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384" w:type="pct"/>
          </w:tcPr>
          <w:p w14:paraId="644A10B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144</w:t>
            </w:r>
          </w:p>
        </w:tc>
        <w:tc>
          <w:tcPr>
            <w:tcW w:w="318" w:type="pct"/>
          </w:tcPr>
          <w:p w14:paraId="086FF6D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382" w:type="pct"/>
          </w:tcPr>
          <w:p w14:paraId="4A5DCFC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136</w:t>
            </w:r>
          </w:p>
        </w:tc>
      </w:tr>
      <w:tr w:rsidR="00B474E3" w:rsidRPr="0075473E" w14:paraId="5BB78A49" w14:textId="77777777" w:rsidTr="00B474E3">
        <w:trPr>
          <w:jc w:val="center"/>
        </w:trPr>
        <w:tc>
          <w:tcPr>
            <w:tcW w:w="296" w:type="pct"/>
          </w:tcPr>
          <w:p w14:paraId="6630260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1731" w:type="pct"/>
          </w:tcPr>
          <w:p w14:paraId="60302EA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Биологија</w:t>
            </w:r>
          </w:p>
        </w:tc>
        <w:tc>
          <w:tcPr>
            <w:tcW w:w="361" w:type="pct"/>
          </w:tcPr>
          <w:p w14:paraId="337B123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1376956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61" w:type="pct"/>
          </w:tcPr>
          <w:p w14:paraId="474D9C6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0776FAE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7A84730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463E41E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5D729A0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108BBBF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4E4161C6" w14:textId="77777777" w:rsidTr="00B474E3">
        <w:trPr>
          <w:jc w:val="center"/>
        </w:trPr>
        <w:tc>
          <w:tcPr>
            <w:tcW w:w="296" w:type="pct"/>
          </w:tcPr>
          <w:p w14:paraId="2B410742"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1731" w:type="pct"/>
          </w:tcPr>
          <w:p w14:paraId="78C048AA"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Хемија</w:t>
            </w:r>
          </w:p>
        </w:tc>
        <w:tc>
          <w:tcPr>
            <w:tcW w:w="361" w:type="pct"/>
          </w:tcPr>
          <w:p w14:paraId="03B08B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433" w:type="pct"/>
          </w:tcPr>
          <w:p w14:paraId="26F2323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361" w:type="pct"/>
          </w:tcPr>
          <w:p w14:paraId="347C4F4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433" w:type="pct"/>
          </w:tcPr>
          <w:p w14:paraId="1FFA299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p>
        </w:tc>
        <w:tc>
          <w:tcPr>
            <w:tcW w:w="301" w:type="pct"/>
          </w:tcPr>
          <w:p w14:paraId="5B1A54A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4" w:type="pct"/>
          </w:tcPr>
          <w:p w14:paraId="1C2F7459"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18" w:type="pct"/>
          </w:tcPr>
          <w:p w14:paraId="638F4BB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0B581C4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3095DE81" w14:textId="77777777" w:rsidTr="00B474E3">
        <w:trPr>
          <w:jc w:val="center"/>
        </w:trPr>
        <w:tc>
          <w:tcPr>
            <w:tcW w:w="296" w:type="pct"/>
          </w:tcPr>
          <w:p w14:paraId="3D50D98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1731" w:type="pct"/>
          </w:tcPr>
          <w:p w14:paraId="61B6A9E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Техника и технологија</w:t>
            </w:r>
          </w:p>
        </w:tc>
        <w:tc>
          <w:tcPr>
            <w:tcW w:w="361" w:type="pct"/>
          </w:tcPr>
          <w:p w14:paraId="37A1A95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4FE92F1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61" w:type="pct"/>
          </w:tcPr>
          <w:p w14:paraId="3FC054B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433" w:type="pct"/>
          </w:tcPr>
          <w:p w14:paraId="507E64F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c>
          <w:tcPr>
            <w:tcW w:w="301" w:type="pct"/>
          </w:tcPr>
          <w:p w14:paraId="1BF34C7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2  </w:t>
            </w:r>
          </w:p>
        </w:tc>
        <w:tc>
          <w:tcPr>
            <w:tcW w:w="384" w:type="pct"/>
          </w:tcPr>
          <w:p w14:paraId="5FC84B3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318" w:type="pct"/>
          </w:tcPr>
          <w:p w14:paraId="21F95CD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382" w:type="pct"/>
          </w:tcPr>
          <w:p w14:paraId="766C376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r>
      <w:tr w:rsidR="00B474E3" w:rsidRPr="0075473E" w14:paraId="5994C5B9" w14:textId="77777777" w:rsidTr="00B474E3">
        <w:trPr>
          <w:jc w:val="center"/>
        </w:trPr>
        <w:tc>
          <w:tcPr>
            <w:tcW w:w="296" w:type="pct"/>
          </w:tcPr>
          <w:p w14:paraId="0085D95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1731" w:type="pct"/>
          </w:tcPr>
          <w:p w14:paraId="29F0070C"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Информатика и рачунарство</w:t>
            </w:r>
          </w:p>
        </w:tc>
        <w:tc>
          <w:tcPr>
            <w:tcW w:w="361" w:type="pct"/>
          </w:tcPr>
          <w:p w14:paraId="784B176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73CE7B3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61" w:type="pct"/>
          </w:tcPr>
          <w:p w14:paraId="5358C6B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433" w:type="pct"/>
          </w:tcPr>
          <w:p w14:paraId="0FCC321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01" w:type="pct"/>
          </w:tcPr>
          <w:p w14:paraId="27A9C35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4" w:type="pct"/>
          </w:tcPr>
          <w:p w14:paraId="36B7C28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318" w:type="pct"/>
          </w:tcPr>
          <w:p w14:paraId="42AEEB1E"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382" w:type="pct"/>
          </w:tcPr>
          <w:p w14:paraId="4B7EC69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r>
      <w:tr w:rsidR="00B474E3" w:rsidRPr="0075473E" w14:paraId="6B9B6A04" w14:textId="77777777" w:rsidTr="00B474E3">
        <w:trPr>
          <w:jc w:val="center"/>
        </w:trPr>
        <w:tc>
          <w:tcPr>
            <w:tcW w:w="296" w:type="pct"/>
          </w:tcPr>
          <w:p w14:paraId="3B723F9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1731" w:type="pct"/>
          </w:tcPr>
          <w:p w14:paraId="28FF8271"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Физичко и здравствено васпитање</w:t>
            </w:r>
          </w:p>
        </w:tc>
        <w:tc>
          <w:tcPr>
            <w:tcW w:w="361" w:type="pct"/>
          </w:tcPr>
          <w:p w14:paraId="6D3BEE0F"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w:t>
            </w:r>
            <w:r w:rsidR="003E6C09">
              <w:rPr>
                <w:rFonts w:ascii="Times New Roman" w:hAnsi="Times New Roman"/>
                <w:color w:val="000000"/>
                <w:sz w:val="24"/>
                <w:szCs w:val="24"/>
                <w:lang w:val="sr-Cyrl-CS"/>
              </w:rPr>
              <w:t>2</w:t>
            </w:r>
          </w:p>
        </w:tc>
        <w:tc>
          <w:tcPr>
            <w:tcW w:w="433" w:type="pct"/>
          </w:tcPr>
          <w:p w14:paraId="2F289A74" w14:textId="77777777" w:rsidR="00B474E3" w:rsidRPr="0075473E" w:rsidRDefault="00B474E3" w:rsidP="00B474E3">
            <w:pPr>
              <w:spacing w:after="0" w:line="240" w:lineRule="auto"/>
              <w:jc w:val="center"/>
              <w:rPr>
                <w:rFonts w:ascii="Times New Roman" w:hAnsi="Times New Roman"/>
                <w:color w:val="000000"/>
                <w:sz w:val="24"/>
                <w:szCs w:val="24"/>
                <w:vertAlign w:val="superscript"/>
                <w:lang w:val="sr-Cyrl-CS"/>
              </w:rPr>
            </w:pPr>
          </w:p>
        </w:tc>
        <w:tc>
          <w:tcPr>
            <w:tcW w:w="361" w:type="pct"/>
          </w:tcPr>
          <w:p w14:paraId="43BA2849" w14:textId="77777777" w:rsidR="00B474E3" w:rsidRPr="0075473E" w:rsidRDefault="003E6C09" w:rsidP="00B474E3">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433" w:type="pct"/>
          </w:tcPr>
          <w:p w14:paraId="57A851AF" w14:textId="77777777" w:rsidR="00B474E3" w:rsidRPr="0075473E" w:rsidRDefault="00B474E3" w:rsidP="00B474E3">
            <w:pPr>
              <w:spacing w:after="0" w:line="240" w:lineRule="auto"/>
              <w:jc w:val="center"/>
              <w:rPr>
                <w:rFonts w:ascii="Times New Roman" w:hAnsi="Times New Roman"/>
                <w:color w:val="000000"/>
                <w:sz w:val="24"/>
                <w:szCs w:val="24"/>
                <w:vertAlign w:val="superscript"/>
                <w:lang w:val="sr-Cyrl-CS"/>
              </w:rPr>
            </w:pPr>
          </w:p>
        </w:tc>
        <w:tc>
          <w:tcPr>
            <w:tcW w:w="301" w:type="pct"/>
          </w:tcPr>
          <w:p w14:paraId="6F52864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384" w:type="pct"/>
          </w:tcPr>
          <w:p w14:paraId="4BF56A18"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68</w:t>
            </w:r>
          </w:p>
        </w:tc>
        <w:tc>
          <w:tcPr>
            <w:tcW w:w="318" w:type="pct"/>
          </w:tcPr>
          <w:p w14:paraId="20F3E59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382" w:type="pct"/>
          </w:tcPr>
          <w:p w14:paraId="47BAFD7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72</w:t>
            </w:r>
          </w:p>
        </w:tc>
      </w:tr>
      <w:tr w:rsidR="00B474E3" w:rsidRPr="0075473E" w14:paraId="79BA91FF" w14:textId="77777777" w:rsidTr="00B474E3">
        <w:trPr>
          <w:jc w:val="center"/>
        </w:trPr>
        <w:tc>
          <w:tcPr>
            <w:tcW w:w="296" w:type="pct"/>
          </w:tcPr>
          <w:p w14:paraId="443F11D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1731" w:type="pct"/>
          </w:tcPr>
          <w:p w14:paraId="429C3EA5" w14:textId="77777777" w:rsidR="00B474E3" w:rsidRPr="0075473E" w:rsidRDefault="00B474E3" w:rsidP="00B474E3">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Обавезне физичке активности</w:t>
            </w:r>
          </w:p>
        </w:tc>
        <w:tc>
          <w:tcPr>
            <w:tcW w:w="361" w:type="pct"/>
          </w:tcPr>
          <w:p w14:paraId="7F1C1C1A"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1+1,5</w:t>
            </w:r>
          </w:p>
        </w:tc>
        <w:tc>
          <w:tcPr>
            <w:tcW w:w="433" w:type="pct"/>
          </w:tcPr>
          <w:p w14:paraId="746EFB51"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54</w:t>
            </w:r>
          </w:p>
        </w:tc>
        <w:tc>
          <w:tcPr>
            <w:tcW w:w="361" w:type="pct"/>
          </w:tcPr>
          <w:p w14:paraId="60AC4597"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1+1,5</w:t>
            </w:r>
          </w:p>
        </w:tc>
        <w:tc>
          <w:tcPr>
            <w:tcW w:w="433" w:type="pct"/>
          </w:tcPr>
          <w:p w14:paraId="4BF692BD"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54</w:t>
            </w:r>
          </w:p>
        </w:tc>
        <w:tc>
          <w:tcPr>
            <w:tcW w:w="301" w:type="pct"/>
          </w:tcPr>
          <w:p w14:paraId="4D68312E"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c>
          <w:tcPr>
            <w:tcW w:w="384" w:type="pct"/>
          </w:tcPr>
          <w:p w14:paraId="3133875B"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c>
          <w:tcPr>
            <w:tcW w:w="318" w:type="pct"/>
          </w:tcPr>
          <w:p w14:paraId="20DC7924"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c>
          <w:tcPr>
            <w:tcW w:w="382" w:type="pct"/>
          </w:tcPr>
          <w:p w14:paraId="45200DB4" w14:textId="77777777" w:rsidR="00B474E3" w:rsidRPr="0075473E" w:rsidRDefault="00B474E3" w:rsidP="00B474E3">
            <w:pPr>
              <w:spacing w:after="0" w:line="240" w:lineRule="auto"/>
              <w:jc w:val="center"/>
              <w:rPr>
                <w:rFonts w:ascii="Times New Roman" w:hAnsi="Times New Roman"/>
                <w:color w:val="000000"/>
                <w:sz w:val="24"/>
                <w:szCs w:val="24"/>
                <w:lang w:val="sr-Cyrl-CS"/>
              </w:rPr>
            </w:pPr>
          </w:p>
        </w:tc>
      </w:tr>
      <w:tr w:rsidR="00B474E3" w:rsidRPr="0075473E" w14:paraId="30197B4F" w14:textId="77777777" w:rsidTr="00B474E3">
        <w:trPr>
          <w:jc w:val="center"/>
        </w:trPr>
        <w:tc>
          <w:tcPr>
            <w:tcW w:w="2027" w:type="pct"/>
            <w:gridSpan w:val="2"/>
            <w:tcBorders>
              <w:bottom w:val="single" w:sz="12" w:space="0" w:color="000000"/>
            </w:tcBorders>
          </w:tcPr>
          <w:p w14:paraId="057FDB27" w14:textId="77777777" w:rsidR="00B474E3" w:rsidRPr="0075473E" w:rsidRDefault="00B474E3" w:rsidP="00B474E3">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УКУПНО: А</w:t>
            </w:r>
          </w:p>
        </w:tc>
        <w:tc>
          <w:tcPr>
            <w:tcW w:w="361" w:type="pct"/>
            <w:tcBorders>
              <w:bottom w:val="single" w:sz="12" w:space="0" w:color="000000"/>
            </w:tcBorders>
          </w:tcPr>
          <w:p w14:paraId="15070FDB" w14:textId="77777777" w:rsidR="00B474E3" w:rsidRPr="0075473E" w:rsidRDefault="00B474E3" w:rsidP="00B474E3">
            <w:pPr>
              <w:pStyle w:val="NormalWeb"/>
              <w:spacing w:before="0" w:beforeAutospacing="0" w:after="0" w:afterAutospacing="0"/>
              <w:jc w:val="center"/>
              <w:rPr>
                <w:color w:val="000000"/>
              </w:rPr>
            </w:pPr>
            <w:r w:rsidRPr="0075473E">
              <w:rPr>
                <w:color w:val="000000"/>
              </w:rPr>
              <w:t>24-27*</w:t>
            </w:r>
          </w:p>
        </w:tc>
        <w:tc>
          <w:tcPr>
            <w:tcW w:w="433" w:type="pct"/>
            <w:tcBorders>
              <w:bottom w:val="single" w:sz="12" w:space="0" w:color="000000"/>
            </w:tcBorders>
          </w:tcPr>
          <w:p w14:paraId="4AF8103C" w14:textId="77777777" w:rsidR="00B474E3" w:rsidRPr="0075473E" w:rsidRDefault="00B474E3" w:rsidP="00B474E3">
            <w:pPr>
              <w:spacing w:after="0" w:line="240" w:lineRule="auto"/>
              <w:jc w:val="center"/>
              <w:rPr>
                <w:rFonts w:ascii="Times New Roman" w:hAnsi="Times New Roman"/>
                <w:color w:val="000000"/>
                <w:sz w:val="24"/>
                <w:szCs w:val="24"/>
                <w:vertAlign w:val="superscript"/>
                <w:lang w:val="sr-Cyrl-CS"/>
              </w:rPr>
            </w:pPr>
            <w:r w:rsidRPr="0075473E">
              <w:rPr>
                <w:rFonts w:ascii="Times New Roman" w:hAnsi="Times New Roman"/>
                <w:color w:val="000000"/>
                <w:sz w:val="24"/>
                <w:szCs w:val="24"/>
                <w:lang w:val="sr-Cyrl-CS"/>
              </w:rPr>
              <w:t>918-1026</w:t>
            </w:r>
            <w:r w:rsidRPr="0075473E">
              <w:rPr>
                <w:rFonts w:ascii="Times New Roman" w:hAnsi="Times New Roman"/>
                <w:color w:val="000000"/>
                <w:sz w:val="24"/>
                <w:szCs w:val="24"/>
                <w:vertAlign w:val="superscript"/>
                <w:lang w:val="sr-Cyrl-CS"/>
              </w:rPr>
              <w:t>*</w:t>
            </w:r>
          </w:p>
        </w:tc>
        <w:tc>
          <w:tcPr>
            <w:tcW w:w="361" w:type="pct"/>
            <w:tcBorders>
              <w:bottom w:val="single" w:sz="12" w:space="0" w:color="000000"/>
            </w:tcBorders>
          </w:tcPr>
          <w:p w14:paraId="2993B92C"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25-28*</w:t>
            </w:r>
          </w:p>
        </w:tc>
        <w:tc>
          <w:tcPr>
            <w:tcW w:w="433" w:type="pct"/>
            <w:tcBorders>
              <w:bottom w:val="single" w:sz="12" w:space="0" w:color="000000"/>
            </w:tcBorders>
          </w:tcPr>
          <w:p w14:paraId="23338BA0"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954-1062*</w:t>
            </w:r>
          </w:p>
        </w:tc>
        <w:tc>
          <w:tcPr>
            <w:tcW w:w="301" w:type="pct"/>
            <w:tcBorders>
              <w:bottom w:val="single" w:sz="12" w:space="0" w:color="000000"/>
            </w:tcBorders>
          </w:tcPr>
          <w:p w14:paraId="0B804D46"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26-29*</w:t>
            </w:r>
          </w:p>
        </w:tc>
        <w:tc>
          <w:tcPr>
            <w:tcW w:w="384" w:type="pct"/>
            <w:tcBorders>
              <w:bottom w:val="single" w:sz="12" w:space="0" w:color="000000"/>
            </w:tcBorders>
          </w:tcPr>
          <w:p w14:paraId="5421293B"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936-1044*</w:t>
            </w:r>
          </w:p>
        </w:tc>
        <w:tc>
          <w:tcPr>
            <w:tcW w:w="318" w:type="pct"/>
            <w:tcBorders>
              <w:bottom w:val="single" w:sz="12" w:space="0" w:color="000000"/>
            </w:tcBorders>
          </w:tcPr>
          <w:p w14:paraId="17379C1F"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26-28*</w:t>
            </w:r>
          </w:p>
        </w:tc>
        <w:tc>
          <w:tcPr>
            <w:tcW w:w="382" w:type="pct"/>
            <w:tcBorders>
              <w:bottom w:val="single" w:sz="12" w:space="0" w:color="000000"/>
            </w:tcBorders>
          </w:tcPr>
          <w:p w14:paraId="4B6D0304"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884-952*</w:t>
            </w:r>
          </w:p>
        </w:tc>
      </w:tr>
    </w:tbl>
    <w:p w14:paraId="5C9C4AC8"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p w14:paraId="72EDC6A0" w14:textId="77777777" w:rsidR="00B474E3" w:rsidRPr="0075473E" w:rsidRDefault="00B474E3" w:rsidP="00B474E3">
      <w:pPr>
        <w:autoSpaceDE w:val="0"/>
        <w:autoSpaceDN w:val="0"/>
        <w:adjustRightInd w:val="0"/>
        <w:spacing w:after="0" w:line="240" w:lineRule="auto"/>
        <w:jc w:val="both"/>
        <w:rPr>
          <w:rFonts w:ascii="Times New Roman" w:hAnsi="Times New Roman"/>
          <w:sz w:val="24"/>
          <w:szCs w:val="24"/>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97"/>
        <w:gridCol w:w="3525"/>
        <w:gridCol w:w="741"/>
        <w:gridCol w:w="774"/>
        <w:gridCol w:w="737"/>
        <w:gridCol w:w="782"/>
        <w:gridCol w:w="701"/>
        <w:gridCol w:w="731"/>
        <w:gridCol w:w="675"/>
        <w:gridCol w:w="810"/>
      </w:tblGrid>
      <w:tr w:rsidR="00B474E3" w:rsidRPr="00850219" w14:paraId="5ED9DF12" w14:textId="77777777" w:rsidTr="00B474E3">
        <w:trPr>
          <w:jc w:val="center"/>
        </w:trPr>
        <w:tc>
          <w:tcPr>
            <w:tcW w:w="296" w:type="pct"/>
            <w:tcBorders>
              <w:top w:val="single" w:sz="12" w:space="0" w:color="000000"/>
              <w:bottom w:val="single" w:sz="12" w:space="0" w:color="000000"/>
            </w:tcBorders>
            <w:vAlign w:val="center"/>
          </w:tcPr>
          <w:p w14:paraId="26E9DE83" w14:textId="77777777" w:rsidR="00B474E3" w:rsidRPr="0075473E" w:rsidRDefault="00B474E3" w:rsidP="00B474E3">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 број</w:t>
            </w:r>
          </w:p>
        </w:tc>
        <w:tc>
          <w:tcPr>
            <w:tcW w:w="1749" w:type="pct"/>
            <w:tcBorders>
              <w:top w:val="single" w:sz="12" w:space="0" w:color="000000"/>
              <w:bottom w:val="single" w:sz="12" w:space="0" w:color="000000"/>
            </w:tcBorders>
            <w:vAlign w:val="center"/>
          </w:tcPr>
          <w:p w14:paraId="750A2120" w14:textId="77777777" w:rsidR="00B474E3" w:rsidRPr="0075473E" w:rsidRDefault="00B474E3" w:rsidP="00B474E3">
            <w:pPr>
              <w:spacing w:after="0" w:line="240" w:lineRule="auto"/>
              <w:rPr>
                <w:rFonts w:ascii="Times New Roman" w:hAnsi="Times New Roman"/>
                <w:b/>
                <w:color w:val="000000"/>
                <w:sz w:val="24"/>
                <w:szCs w:val="24"/>
                <w:lang w:val="ru-RU"/>
              </w:rPr>
            </w:pPr>
            <w:r w:rsidRPr="0075473E">
              <w:rPr>
                <w:rFonts w:ascii="Times New Roman" w:hAnsi="Times New Roman"/>
                <w:b/>
                <w:color w:val="000000"/>
                <w:sz w:val="24"/>
                <w:szCs w:val="24"/>
                <w:lang w:val="ru-RU"/>
              </w:rPr>
              <w:t>Б. ОБАВЕЗНИ ИЗБОРНИ НАСТАВНИ ПРЕДМЕТИ</w:t>
            </w:r>
          </w:p>
        </w:tc>
        <w:tc>
          <w:tcPr>
            <w:tcW w:w="368" w:type="pct"/>
            <w:tcBorders>
              <w:top w:val="single" w:sz="12" w:space="0" w:color="000000"/>
              <w:bottom w:val="single" w:sz="12" w:space="0" w:color="000000"/>
            </w:tcBorders>
          </w:tcPr>
          <w:p w14:paraId="20A5CB27"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84" w:type="pct"/>
            <w:tcBorders>
              <w:top w:val="single" w:sz="12" w:space="0" w:color="000000"/>
              <w:bottom w:val="single" w:sz="12" w:space="0" w:color="000000"/>
            </w:tcBorders>
          </w:tcPr>
          <w:p w14:paraId="136F5AD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66" w:type="pct"/>
            <w:tcBorders>
              <w:top w:val="single" w:sz="12" w:space="0" w:color="000000"/>
              <w:bottom w:val="single" w:sz="12" w:space="0" w:color="000000"/>
            </w:tcBorders>
          </w:tcPr>
          <w:p w14:paraId="31FC51A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88" w:type="pct"/>
            <w:tcBorders>
              <w:top w:val="single" w:sz="12" w:space="0" w:color="000000"/>
              <w:bottom w:val="single" w:sz="12" w:space="0" w:color="000000"/>
            </w:tcBorders>
          </w:tcPr>
          <w:p w14:paraId="37D651C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48" w:type="pct"/>
            <w:tcBorders>
              <w:top w:val="single" w:sz="12" w:space="0" w:color="000000"/>
              <w:bottom w:val="single" w:sz="12" w:space="0" w:color="000000"/>
            </w:tcBorders>
          </w:tcPr>
          <w:p w14:paraId="340D449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63" w:type="pct"/>
            <w:tcBorders>
              <w:top w:val="single" w:sz="12" w:space="0" w:color="000000"/>
              <w:bottom w:val="single" w:sz="12" w:space="0" w:color="000000"/>
            </w:tcBorders>
          </w:tcPr>
          <w:p w14:paraId="7C0E5A1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35" w:type="pct"/>
            <w:tcBorders>
              <w:top w:val="single" w:sz="12" w:space="0" w:color="000000"/>
              <w:bottom w:val="single" w:sz="12" w:space="0" w:color="000000"/>
            </w:tcBorders>
          </w:tcPr>
          <w:p w14:paraId="4DA3AF8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402" w:type="pct"/>
            <w:tcBorders>
              <w:top w:val="single" w:sz="12" w:space="0" w:color="000000"/>
              <w:bottom w:val="single" w:sz="12" w:space="0" w:color="000000"/>
            </w:tcBorders>
          </w:tcPr>
          <w:p w14:paraId="1B9283E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r>
      <w:tr w:rsidR="00B474E3" w:rsidRPr="0075473E" w14:paraId="60663D6C" w14:textId="77777777" w:rsidTr="00B474E3">
        <w:trPr>
          <w:jc w:val="center"/>
        </w:trPr>
        <w:tc>
          <w:tcPr>
            <w:tcW w:w="296" w:type="pct"/>
            <w:tcBorders>
              <w:top w:val="single" w:sz="12" w:space="0" w:color="000000"/>
            </w:tcBorders>
          </w:tcPr>
          <w:p w14:paraId="674FA64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lastRenderedPageBreak/>
              <w:t>1</w:t>
            </w:r>
          </w:p>
        </w:tc>
        <w:tc>
          <w:tcPr>
            <w:tcW w:w="1749" w:type="pct"/>
            <w:tcBorders>
              <w:top w:val="single" w:sz="12" w:space="0" w:color="000000"/>
            </w:tcBorders>
          </w:tcPr>
          <w:p w14:paraId="75ABE655"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Верска настава/Грађанско васпитање</w:t>
            </w:r>
            <w:r w:rsidRPr="0075473E">
              <w:rPr>
                <w:rFonts w:ascii="Times New Roman" w:hAnsi="Times New Roman"/>
                <w:color w:val="000000"/>
                <w:sz w:val="24"/>
                <w:szCs w:val="24"/>
                <w:vertAlign w:val="superscript"/>
                <w:lang w:val="ru-RU"/>
              </w:rPr>
              <w:t>3</w:t>
            </w:r>
          </w:p>
        </w:tc>
        <w:tc>
          <w:tcPr>
            <w:tcW w:w="368" w:type="pct"/>
            <w:tcBorders>
              <w:top w:val="single" w:sz="12" w:space="0" w:color="000000"/>
            </w:tcBorders>
          </w:tcPr>
          <w:p w14:paraId="5EB04F9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84" w:type="pct"/>
            <w:tcBorders>
              <w:top w:val="single" w:sz="12" w:space="0" w:color="000000"/>
            </w:tcBorders>
          </w:tcPr>
          <w:p w14:paraId="2CE9AE9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c>
          <w:tcPr>
            <w:tcW w:w="366" w:type="pct"/>
            <w:tcBorders>
              <w:top w:val="single" w:sz="12" w:space="0" w:color="000000"/>
            </w:tcBorders>
          </w:tcPr>
          <w:p w14:paraId="1BDCB2A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88" w:type="pct"/>
            <w:tcBorders>
              <w:top w:val="single" w:sz="12" w:space="0" w:color="000000"/>
            </w:tcBorders>
          </w:tcPr>
          <w:p w14:paraId="7CBF511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c>
          <w:tcPr>
            <w:tcW w:w="348" w:type="pct"/>
            <w:tcBorders>
              <w:top w:val="single" w:sz="12" w:space="0" w:color="000000"/>
            </w:tcBorders>
          </w:tcPr>
          <w:p w14:paraId="5295D82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63" w:type="pct"/>
            <w:tcBorders>
              <w:top w:val="single" w:sz="12" w:space="0" w:color="000000"/>
            </w:tcBorders>
          </w:tcPr>
          <w:p w14:paraId="5993693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c>
          <w:tcPr>
            <w:tcW w:w="335" w:type="pct"/>
            <w:tcBorders>
              <w:top w:val="single" w:sz="12" w:space="0" w:color="000000"/>
            </w:tcBorders>
          </w:tcPr>
          <w:p w14:paraId="0737B979"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402" w:type="pct"/>
            <w:tcBorders>
              <w:top w:val="single" w:sz="12" w:space="0" w:color="000000"/>
            </w:tcBorders>
          </w:tcPr>
          <w:p w14:paraId="7FD318AA"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34</w:t>
            </w:r>
          </w:p>
        </w:tc>
      </w:tr>
      <w:tr w:rsidR="00B474E3" w:rsidRPr="0075473E" w14:paraId="2D5D745F" w14:textId="77777777" w:rsidTr="00B474E3">
        <w:trPr>
          <w:jc w:val="center"/>
        </w:trPr>
        <w:tc>
          <w:tcPr>
            <w:tcW w:w="296" w:type="pct"/>
          </w:tcPr>
          <w:p w14:paraId="4D4F484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1749" w:type="pct"/>
          </w:tcPr>
          <w:p w14:paraId="7593AE4A"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Страни језик</w:t>
            </w:r>
            <w:r w:rsidRPr="0075473E">
              <w:rPr>
                <w:rFonts w:ascii="Times New Roman" w:hAnsi="Times New Roman"/>
                <w:color w:val="000000"/>
                <w:sz w:val="24"/>
                <w:szCs w:val="24"/>
                <w:vertAlign w:val="superscript"/>
                <w:lang w:val="ru-RU"/>
              </w:rPr>
              <w:t>4</w:t>
            </w:r>
          </w:p>
        </w:tc>
        <w:tc>
          <w:tcPr>
            <w:tcW w:w="368" w:type="pct"/>
          </w:tcPr>
          <w:p w14:paraId="3D92546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4" w:type="pct"/>
          </w:tcPr>
          <w:p w14:paraId="31BDCA1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66" w:type="pct"/>
          </w:tcPr>
          <w:p w14:paraId="58FDBA4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8" w:type="pct"/>
          </w:tcPr>
          <w:p w14:paraId="18E10AC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48" w:type="pct"/>
          </w:tcPr>
          <w:p w14:paraId="0C67DA07"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63" w:type="pct"/>
          </w:tcPr>
          <w:p w14:paraId="0723EE9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35" w:type="pct"/>
          </w:tcPr>
          <w:p w14:paraId="0884417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402" w:type="pct"/>
          </w:tcPr>
          <w:p w14:paraId="54CF3CD4"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68</w:t>
            </w:r>
          </w:p>
        </w:tc>
      </w:tr>
      <w:tr w:rsidR="00B474E3" w:rsidRPr="0075473E" w14:paraId="15E32772" w14:textId="77777777" w:rsidTr="00B474E3">
        <w:trPr>
          <w:jc w:val="center"/>
        </w:trPr>
        <w:tc>
          <w:tcPr>
            <w:tcW w:w="2045" w:type="pct"/>
            <w:gridSpan w:val="2"/>
          </w:tcPr>
          <w:p w14:paraId="754634C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УКУПНО: Б</w:t>
            </w:r>
          </w:p>
        </w:tc>
        <w:tc>
          <w:tcPr>
            <w:tcW w:w="368" w:type="pct"/>
          </w:tcPr>
          <w:p w14:paraId="2164A9F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c>
          <w:tcPr>
            <w:tcW w:w="384" w:type="pct"/>
          </w:tcPr>
          <w:p w14:paraId="2DD833A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108</w:t>
            </w:r>
          </w:p>
        </w:tc>
        <w:tc>
          <w:tcPr>
            <w:tcW w:w="366" w:type="pct"/>
          </w:tcPr>
          <w:p w14:paraId="5A41805A"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c>
          <w:tcPr>
            <w:tcW w:w="388" w:type="pct"/>
          </w:tcPr>
          <w:p w14:paraId="1DE5E6D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108</w:t>
            </w:r>
          </w:p>
        </w:tc>
        <w:tc>
          <w:tcPr>
            <w:tcW w:w="348" w:type="pct"/>
          </w:tcPr>
          <w:p w14:paraId="17D6BB4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c>
          <w:tcPr>
            <w:tcW w:w="363" w:type="pct"/>
          </w:tcPr>
          <w:p w14:paraId="23DA4F9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108</w:t>
            </w:r>
          </w:p>
        </w:tc>
        <w:tc>
          <w:tcPr>
            <w:tcW w:w="335" w:type="pct"/>
          </w:tcPr>
          <w:p w14:paraId="092CC07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w:t>
            </w:r>
          </w:p>
        </w:tc>
        <w:tc>
          <w:tcPr>
            <w:tcW w:w="402" w:type="pct"/>
          </w:tcPr>
          <w:p w14:paraId="14E0F9F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102</w:t>
            </w:r>
          </w:p>
        </w:tc>
      </w:tr>
      <w:tr w:rsidR="00B474E3" w:rsidRPr="0075473E" w14:paraId="1EF72193" w14:textId="77777777" w:rsidTr="00B474E3">
        <w:trPr>
          <w:jc w:val="center"/>
        </w:trPr>
        <w:tc>
          <w:tcPr>
            <w:tcW w:w="2045" w:type="pct"/>
            <w:gridSpan w:val="2"/>
          </w:tcPr>
          <w:p w14:paraId="466CED4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УКУПНО: А + Б</w:t>
            </w:r>
          </w:p>
        </w:tc>
        <w:tc>
          <w:tcPr>
            <w:tcW w:w="368" w:type="pct"/>
          </w:tcPr>
          <w:p w14:paraId="5BD84EE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27-30*</w:t>
            </w:r>
          </w:p>
        </w:tc>
        <w:tc>
          <w:tcPr>
            <w:tcW w:w="384" w:type="pct"/>
          </w:tcPr>
          <w:p w14:paraId="1456F884"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1026-1154*</w:t>
            </w:r>
          </w:p>
        </w:tc>
        <w:tc>
          <w:tcPr>
            <w:tcW w:w="366" w:type="pct"/>
          </w:tcPr>
          <w:p w14:paraId="67888D3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29-32*</w:t>
            </w:r>
          </w:p>
        </w:tc>
        <w:tc>
          <w:tcPr>
            <w:tcW w:w="388" w:type="pct"/>
          </w:tcPr>
          <w:p w14:paraId="7C9E1F5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1008-1116*</w:t>
            </w:r>
          </w:p>
        </w:tc>
        <w:tc>
          <w:tcPr>
            <w:tcW w:w="348" w:type="pct"/>
          </w:tcPr>
          <w:p w14:paraId="59262F5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30-33*</w:t>
            </w:r>
          </w:p>
        </w:tc>
        <w:tc>
          <w:tcPr>
            <w:tcW w:w="363" w:type="pct"/>
          </w:tcPr>
          <w:p w14:paraId="28F20C1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1080-1188</w:t>
            </w:r>
          </w:p>
        </w:tc>
        <w:tc>
          <w:tcPr>
            <w:tcW w:w="335" w:type="pct"/>
          </w:tcPr>
          <w:p w14:paraId="68C5D99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30-32*</w:t>
            </w:r>
          </w:p>
        </w:tc>
        <w:tc>
          <w:tcPr>
            <w:tcW w:w="402" w:type="pct"/>
          </w:tcPr>
          <w:p w14:paraId="093A5C64"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1020-1088*</w:t>
            </w:r>
          </w:p>
        </w:tc>
      </w:tr>
    </w:tbl>
    <w:p w14:paraId="09CFD58E" w14:textId="77777777" w:rsidR="00B474E3" w:rsidRPr="0075473E" w:rsidRDefault="00B474E3" w:rsidP="00B474E3">
      <w:pPr>
        <w:spacing w:line="240" w:lineRule="auto"/>
        <w:rPr>
          <w:rFonts w:ascii="Times New Roman" w:hAnsi="Times New Roman"/>
          <w:color w:val="000000"/>
          <w:sz w:val="24"/>
          <w:szCs w:val="24"/>
          <w:lang w:val="sr-Cyrl-CS"/>
        </w:rPr>
      </w:pPr>
    </w:p>
    <w:p w14:paraId="05405133" w14:textId="77777777" w:rsidR="00B474E3" w:rsidRPr="0075473E" w:rsidRDefault="00B474E3" w:rsidP="00B474E3">
      <w:pPr>
        <w:spacing w:line="240" w:lineRule="auto"/>
        <w:rPr>
          <w:rFonts w:ascii="Times New Roman" w:hAnsi="Times New Roman"/>
          <w:color w:val="000000"/>
          <w:sz w:val="24"/>
          <w:szCs w:val="24"/>
          <w:lang w:val="sr-Cyrl-CS"/>
        </w:rPr>
      </w:pPr>
    </w:p>
    <w:tbl>
      <w:tblPr>
        <w:tblW w:w="529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96"/>
        <w:gridCol w:w="3517"/>
        <w:gridCol w:w="735"/>
        <w:gridCol w:w="774"/>
        <w:gridCol w:w="731"/>
        <w:gridCol w:w="776"/>
        <w:gridCol w:w="693"/>
        <w:gridCol w:w="774"/>
        <w:gridCol w:w="673"/>
        <w:gridCol w:w="804"/>
      </w:tblGrid>
      <w:tr w:rsidR="00B474E3" w:rsidRPr="0075473E" w14:paraId="42A682F8" w14:textId="77777777" w:rsidTr="00B474E3">
        <w:trPr>
          <w:jc w:val="center"/>
        </w:trPr>
        <w:tc>
          <w:tcPr>
            <w:tcW w:w="296" w:type="pct"/>
            <w:tcBorders>
              <w:top w:val="single" w:sz="12" w:space="0" w:color="000000"/>
              <w:bottom w:val="single" w:sz="12" w:space="0" w:color="000000"/>
            </w:tcBorders>
            <w:vAlign w:val="center"/>
          </w:tcPr>
          <w:p w14:paraId="0F77D63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Ред. број</w:t>
            </w:r>
          </w:p>
        </w:tc>
        <w:tc>
          <w:tcPr>
            <w:tcW w:w="1746" w:type="pct"/>
            <w:tcBorders>
              <w:top w:val="single" w:sz="12" w:space="0" w:color="000000"/>
              <w:bottom w:val="single" w:sz="12" w:space="0" w:color="000000"/>
            </w:tcBorders>
            <w:vAlign w:val="center"/>
          </w:tcPr>
          <w:p w14:paraId="0362AB4B" w14:textId="77777777" w:rsidR="00B474E3" w:rsidRPr="0075473E" w:rsidRDefault="00B474E3" w:rsidP="00B474E3">
            <w:pPr>
              <w:spacing w:after="0" w:line="240" w:lineRule="auto"/>
              <w:rPr>
                <w:rFonts w:ascii="Times New Roman" w:hAnsi="Times New Roman"/>
                <w:b/>
                <w:color w:val="000000"/>
                <w:sz w:val="24"/>
                <w:szCs w:val="24"/>
                <w:lang w:val="ru-RU"/>
              </w:rPr>
            </w:pPr>
            <w:r w:rsidRPr="0075473E">
              <w:rPr>
                <w:rFonts w:ascii="Times New Roman" w:hAnsi="Times New Roman"/>
                <w:b/>
                <w:color w:val="000000"/>
                <w:sz w:val="24"/>
                <w:szCs w:val="24"/>
                <w:lang w:val="ru-RU"/>
              </w:rPr>
              <w:t>В. ИЗБОРНИ  НАСТАВНИ ПРЕДМЕТИ</w:t>
            </w:r>
          </w:p>
        </w:tc>
        <w:tc>
          <w:tcPr>
            <w:tcW w:w="365" w:type="pct"/>
            <w:tcBorders>
              <w:top w:val="single" w:sz="12" w:space="0" w:color="000000"/>
              <w:bottom w:val="single" w:sz="12" w:space="0" w:color="000000"/>
            </w:tcBorders>
          </w:tcPr>
          <w:p w14:paraId="7B521A8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84" w:type="pct"/>
            <w:tcBorders>
              <w:top w:val="single" w:sz="12" w:space="0" w:color="000000"/>
              <w:bottom w:val="single" w:sz="12" w:space="0" w:color="000000"/>
            </w:tcBorders>
          </w:tcPr>
          <w:p w14:paraId="17CFEB4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63" w:type="pct"/>
            <w:tcBorders>
              <w:top w:val="single" w:sz="12" w:space="0" w:color="000000"/>
              <w:bottom w:val="single" w:sz="12" w:space="0" w:color="000000"/>
            </w:tcBorders>
          </w:tcPr>
          <w:p w14:paraId="1E810A89"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85" w:type="pct"/>
            <w:tcBorders>
              <w:top w:val="single" w:sz="12" w:space="0" w:color="000000"/>
              <w:bottom w:val="single" w:sz="12" w:space="0" w:color="000000"/>
            </w:tcBorders>
          </w:tcPr>
          <w:p w14:paraId="577DEF27"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44" w:type="pct"/>
            <w:tcBorders>
              <w:top w:val="single" w:sz="12" w:space="0" w:color="000000"/>
              <w:bottom w:val="single" w:sz="12" w:space="0" w:color="000000"/>
            </w:tcBorders>
          </w:tcPr>
          <w:p w14:paraId="154C8CA7"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84" w:type="pct"/>
            <w:tcBorders>
              <w:top w:val="single" w:sz="12" w:space="0" w:color="000000"/>
              <w:bottom w:val="single" w:sz="12" w:space="0" w:color="000000"/>
            </w:tcBorders>
          </w:tcPr>
          <w:p w14:paraId="34BCA23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34" w:type="pct"/>
            <w:tcBorders>
              <w:top w:val="single" w:sz="12" w:space="0" w:color="000000"/>
              <w:bottom w:val="single" w:sz="12" w:space="0" w:color="000000"/>
            </w:tcBorders>
          </w:tcPr>
          <w:p w14:paraId="43A7A64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399" w:type="pct"/>
            <w:tcBorders>
              <w:top w:val="single" w:sz="12" w:space="0" w:color="000000"/>
              <w:bottom w:val="single" w:sz="12" w:space="0" w:color="000000"/>
            </w:tcBorders>
          </w:tcPr>
          <w:p w14:paraId="11A3595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r>
      <w:tr w:rsidR="00B474E3" w:rsidRPr="0075473E" w14:paraId="256B3B8F" w14:textId="77777777" w:rsidTr="00B474E3">
        <w:trPr>
          <w:jc w:val="center"/>
        </w:trPr>
        <w:tc>
          <w:tcPr>
            <w:tcW w:w="296" w:type="pct"/>
          </w:tcPr>
          <w:p w14:paraId="08FB385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1746" w:type="pct"/>
          </w:tcPr>
          <w:p w14:paraId="28AC3532"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Матерњи језик са елементима националне културе</w:t>
            </w:r>
          </w:p>
        </w:tc>
        <w:tc>
          <w:tcPr>
            <w:tcW w:w="365" w:type="pct"/>
          </w:tcPr>
          <w:p w14:paraId="71819AB9"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4" w:type="pct"/>
          </w:tcPr>
          <w:p w14:paraId="1419AA1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63" w:type="pct"/>
          </w:tcPr>
          <w:p w14:paraId="379DEF38"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5" w:type="pct"/>
          </w:tcPr>
          <w:p w14:paraId="40EF1527"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44" w:type="pct"/>
          </w:tcPr>
          <w:p w14:paraId="2F0B62E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84" w:type="pct"/>
          </w:tcPr>
          <w:p w14:paraId="62DDA9F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72</w:t>
            </w:r>
          </w:p>
        </w:tc>
        <w:tc>
          <w:tcPr>
            <w:tcW w:w="334" w:type="pct"/>
          </w:tcPr>
          <w:p w14:paraId="6CCEE44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w:t>
            </w:r>
          </w:p>
        </w:tc>
        <w:tc>
          <w:tcPr>
            <w:tcW w:w="399" w:type="pct"/>
          </w:tcPr>
          <w:p w14:paraId="5817D5A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68</w:t>
            </w:r>
          </w:p>
        </w:tc>
      </w:tr>
      <w:tr w:rsidR="00B474E3" w:rsidRPr="0075473E" w14:paraId="5380540B" w14:textId="77777777" w:rsidTr="00B474E3">
        <w:trPr>
          <w:jc w:val="center"/>
        </w:trPr>
        <w:tc>
          <w:tcPr>
            <w:tcW w:w="296" w:type="pct"/>
          </w:tcPr>
          <w:p w14:paraId="1DD8AE06"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   2.</w:t>
            </w:r>
          </w:p>
        </w:tc>
        <w:tc>
          <w:tcPr>
            <w:tcW w:w="1746" w:type="pct"/>
          </w:tcPr>
          <w:p w14:paraId="1C98E430"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Примена микробит уређаја</w:t>
            </w:r>
          </w:p>
        </w:tc>
        <w:tc>
          <w:tcPr>
            <w:tcW w:w="365" w:type="pct"/>
          </w:tcPr>
          <w:p w14:paraId="3076CE4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84" w:type="pct"/>
          </w:tcPr>
          <w:p w14:paraId="58D3F5D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34</w:t>
            </w:r>
          </w:p>
        </w:tc>
        <w:tc>
          <w:tcPr>
            <w:tcW w:w="363" w:type="pct"/>
          </w:tcPr>
          <w:p w14:paraId="568A617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85" w:type="pct"/>
          </w:tcPr>
          <w:p w14:paraId="15C8F1F6"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c>
          <w:tcPr>
            <w:tcW w:w="344" w:type="pct"/>
          </w:tcPr>
          <w:p w14:paraId="58F72FE6"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84" w:type="pct"/>
          </w:tcPr>
          <w:p w14:paraId="1DF579FA"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c>
          <w:tcPr>
            <w:tcW w:w="334" w:type="pct"/>
          </w:tcPr>
          <w:p w14:paraId="6D55231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w:t>
            </w:r>
          </w:p>
        </w:tc>
        <w:tc>
          <w:tcPr>
            <w:tcW w:w="399" w:type="pct"/>
          </w:tcPr>
          <w:p w14:paraId="763111A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w:t>
            </w:r>
          </w:p>
        </w:tc>
      </w:tr>
      <w:tr w:rsidR="00B474E3" w:rsidRPr="0075473E" w14:paraId="496F72CD" w14:textId="77777777" w:rsidTr="00B474E3">
        <w:trPr>
          <w:jc w:val="center"/>
        </w:trPr>
        <w:tc>
          <w:tcPr>
            <w:tcW w:w="296" w:type="pct"/>
          </w:tcPr>
          <w:p w14:paraId="7D25125E"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1746" w:type="pct"/>
          </w:tcPr>
          <w:p w14:paraId="123EA154"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УКУПНО: </w:t>
            </w:r>
            <w:r w:rsidRPr="0075473E">
              <w:rPr>
                <w:rFonts w:ascii="Times New Roman" w:hAnsi="Times New Roman"/>
                <w:color w:val="000000"/>
                <w:sz w:val="24"/>
                <w:szCs w:val="24"/>
              </w:rPr>
              <w:t>B</w:t>
            </w:r>
          </w:p>
        </w:tc>
        <w:tc>
          <w:tcPr>
            <w:tcW w:w="365" w:type="pct"/>
          </w:tcPr>
          <w:p w14:paraId="07BFCCB1"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384" w:type="pct"/>
          </w:tcPr>
          <w:p w14:paraId="641C461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363" w:type="pct"/>
          </w:tcPr>
          <w:p w14:paraId="2BBABFFF"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385" w:type="pct"/>
          </w:tcPr>
          <w:p w14:paraId="36645DF9"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344" w:type="pct"/>
          </w:tcPr>
          <w:p w14:paraId="4375E61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384" w:type="pct"/>
          </w:tcPr>
          <w:p w14:paraId="1D09930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334" w:type="pct"/>
          </w:tcPr>
          <w:p w14:paraId="135AE2C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399" w:type="pct"/>
          </w:tcPr>
          <w:p w14:paraId="20BB3866"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34-68*</w:t>
            </w:r>
          </w:p>
        </w:tc>
      </w:tr>
      <w:tr w:rsidR="00B474E3" w:rsidRPr="0075473E" w14:paraId="69DDB756" w14:textId="77777777" w:rsidTr="00B474E3">
        <w:trPr>
          <w:jc w:val="center"/>
        </w:trPr>
        <w:tc>
          <w:tcPr>
            <w:tcW w:w="296" w:type="pct"/>
          </w:tcPr>
          <w:p w14:paraId="539402D4"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rPr>
              <w:t> </w:t>
            </w:r>
          </w:p>
        </w:tc>
        <w:tc>
          <w:tcPr>
            <w:tcW w:w="1746" w:type="pct"/>
          </w:tcPr>
          <w:p w14:paraId="703D6F7B" w14:textId="77777777" w:rsidR="00B474E3" w:rsidRPr="0075473E" w:rsidRDefault="00B474E3" w:rsidP="00B474E3">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УКУПНО: А + Б + В</w:t>
            </w:r>
          </w:p>
        </w:tc>
        <w:tc>
          <w:tcPr>
            <w:tcW w:w="365" w:type="pct"/>
          </w:tcPr>
          <w:p w14:paraId="7FEAB42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28-31*</w:t>
            </w:r>
          </w:p>
        </w:tc>
        <w:tc>
          <w:tcPr>
            <w:tcW w:w="384" w:type="pct"/>
          </w:tcPr>
          <w:p w14:paraId="6A0EEACD"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1062-1226*</w:t>
            </w:r>
          </w:p>
        </w:tc>
        <w:tc>
          <w:tcPr>
            <w:tcW w:w="363" w:type="pct"/>
          </w:tcPr>
          <w:p w14:paraId="5952AD30"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29-32*</w:t>
            </w:r>
          </w:p>
        </w:tc>
        <w:tc>
          <w:tcPr>
            <w:tcW w:w="385" w:type="pct"/>
          </w:tcPr>
          <w:p w14:paraId="53CAE7CC"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1044-1152*</w:t>
            </w:r>
          </w:p>
        </w:tc>
        <w:tc>
          <w:tcPr>
            <w:tcW w:w="344" w:type="pct"/>
          </w:tcPr>
          <w:p w14:paraId="2A2B6363"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31-34*</w:t>
            </w:r>
          </w:p>
        </w:tc>
        <w:tc>
          <w:tcPr>
            <w:tcW w:w="384" w:type="pct"/>
          </w:tcPr>
          <w:p w14:paraId="5D90A47B"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1116-1224*</w:t>
            </w:r>
          </w:p>
        </w:tc>
        <w:tc>
          <w:tcPr>
            <w:tcW w:w="334" w:type="pct"/>
          </w:tcPr>
          <w:p w14:paraId="1102E285"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31-33*</w:t>
            </w:r>
          </w:p>
        </w:tc>
        <w:tc>
          <w:tcPr>
            <w:tcW w:w="399" w:type="pct"/>
          </w:tcPr>
          <w:p w14:paraId="36B8C802" w14:textId="77777777" w:rsidR="00B474E3" w:rsidRPr="0075473E" w:rsidRDefault="00B474E3" w:rsidP="00B474E3">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1054-1122*</w:t>
            </w:r>
          </w:p>
        </w:tc>
      </w:tr>
    </w:tbl>
    <w:p w14:paraId="79CF4A6F" w14:textId="77777777" w:rsidR="00B474E3" w:rsidRPr="0075473E" w:rsidRDefault="00B474E3" w:rsidP="00B474E3">
      <w:pPr>
        <w:pStyle w:val="1tekst"/>
        <w:ind w:left="0" w:firstLine="0"/>
        <w:rPr>
          <w:rFonts w:ascii="Times New Roman" w:hAnsi="Times New Roman" w:cs="Times New Roman"/>
          <w:color w:val="000000"/>
          <w:sz w:val="24"/>
          <w:szCs w:val="24"/>
          <w:lang w:val="sr-Cyrl-CS"/>
        </w:rPr>
      </w:pPr>
    </w:p>
    <w:p w14:paraId="20678F9E" w14:textId="77777777" w:rsidR="00B474E3" w:rsidRPr="0075473E" w:rsidRDefault="00B474E3" w:rsidP="00B474E3">
      <w:pPr>
        <w:pStyle w:val="1tekst"/>
        <w:ind w:left="187" w:hanging="367"/>
        <w:rPr>
          <w:rFonts w:ascii="Times New Roman" w:hAnsi="Times New Roman" w:cs="Times New Roman"/>
          <w:color w:val="000000"/>
          <w:sz w:val="24"/>
          <w:szCs w:val="24"/>
        </w:rPr>
      </w:pPr>
      <w:r w:rsidRPr="0075473E">
        <w:rPr>
          <w:rFonts w:ascii="Times New Roman" w:hAnsi="Times New Roman" w:cs="Times New Roman"/>
          <w:color w:val="000000"/>
          <w:sz w:val="24"/>
          <w:szCs w:val="24"/>
        </w:rPr>
        <w:t>1 Назив језика националне мањине у школама у којима се настава одржава на матерњем језику националне мањине.</w:t>
      </w:r>
    </w:p>
    <w:p w14:paraId="3FFD6DA6" w14:textId="77777777" w:rsidR="00B474E3" w:rsidRPr="0075473E" w:rsidRDefault="00B474E3" w:rsidP="00B474E3">
      <w:pPr>
        <w:pStyle w:val="1tekst"/>
        <w:ind w:left="187" w:hanging="367"/>
        <w:rPr>
          <w:rFonts w:ascii="Times New Roman" w:hAnsi="Times New Roman" w:cs="Times New Roman"/>
          <w:color w:val="000000"/>
          <w:sz w:val="24"/>
          <w:szCs w:val="24"/>
        </w:rPr>
      </w:pPr>
      <w:r w:rsidRPr="0075473E">
        <w:rPr>
          <w:rFonts w:ascii="Times New Roman" w:hAnsi="Times New Roman" w:cs="Times New Roman"/>
          <w:color w:val="000000"/>
          <w:sz w:val="24"/>
          <w:szCs w:val="24"/>
        </w:rPr>
        <w:t>2 Реализује се у школама у којима се настава одржава на матерњем језику националне мањине.</w:t>
      </w:r>
    </w:p>
    <w:p w14:paraId="78645D8E" w14:textId="77777777" w:rsidR="00B474E3" w:rsidRPr="0075473E" w:rsidRDefault="00B474E3" w:rsidP="00B474E3">
      <w:pPr>
        <w:pStyle w:val="1tekst"/>
        <w:ind w:left="187" w:hanging="187"/>
        <w:rPr>
          <w:rFonts w:ascii="Times New Roman" w:hAnsi="Times New Roman" w:cs="Times New Roman"/>
          <w:color w:val="000000"/>
          <w:sz w:val="24"/>
          <w:szCs w:val="24"/>
        </w:rPr>
      </w:pPr>
      <w:r w:rsidRPr="0075473E">
        <w:rPr>
          <w:rFonts w:ascii="Times New Roman" w:hAnsi="Times New Roman" w:cs="Times New Roman"/>
          <w:color w:val="000000"/>
          <w:sz w:val="24"/>
          <w:szCs w:val="24"/>
        </w:rPr>
        <w:t>* Број часова за ученике припаднике националних мањина</w:t>
      </w:r>
    </w:p>
    <w:p w14:paraId="3D661223" w14:textId="77777777" w:rsidR="00B474E3" w:rsidRPr="0075473E" w:rsidRDefault="00B474E3" w:rsidP="00B474E3">
      <w:pPr>
        <w:spacing w:after="0" w:line="240" w:lineRule="auto"/>
        <w:ind w:left="187" w:hanging="367"/>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 xml:space="preserve">3 Ученик бира један од понуђених наставних предмета и </w:t>
      </w:r>
      <w:r w:rsidRPr="0075473E">
        <w:rPr>
          <w:rFonts w:ascii="Times New Roman" w:hAnsi="Times New Roman"/>
          <w:color w:val="000000"/>
          <w:sz w:val="24"/>
          <w:szCs w:val="24"/>
          <w:lang w:val="sr-Cyrl-CS"/>
        </w:rPr>
        <w:t>може да га мења у току</w:t>
      </w:r>
      <w:r w:rsidRPr="0075473E">
        <w:rPr>
          <w:rFonts w:ascii="Times New Roman" w:hAnsi="Times New Roman"/>
          <w:color w:val="000000"/>
          <w:sz w:val="24"/>
          <w:szCs w:val="24"/>
          <w:lang w:val="ru-RU"/>
        </w:rPr>
        <w:t xml:space="preserve"> циклуса основног образовања и васпитања.</w:t>
      </w:r>
    </w:p>
    <w:p w14:paraId="0FD2A4CE" w14:textId="77777777" w:rsidR="00B474E3" w:rsidRPr="0075473E" w:rsidRDefault="00B474E3" w:rsidP="00B474E3">
      <w:pPr>
        <w:pStyle w:val="1tekst"/>
        <w:ind w:left="0" w:hanging="180"/>
        <w:rPr>
          <w:rFonts w:ascii="Times New Roman" w:hAnsi="Times New Roman" w:cs="Times New Roman"/>
          <w:color w:val="000000"/>
          <w:sz w:val="24"/>
          <w:szCs w:val="24"/>
        </w:rPr>
      </w:pPr>
      <w:r w:rsidRPr="0075473E">
        <w:rPr>
          <w:rFonts w:ascii="Times New Roman" w:hAnsi="Times New Roman" w:cs="Times New Roman"/>
          <w:color w:val="000000"/>
          <w:sz w:val="24"/>
          <w:szCs w:val="24"/>
        </w:rPr>
        <w:t>4 Ученик бира страни језик са листе страних језика коју нуди школа у складу са својим кадровским могућностима и изучава гадо краја другог циклуса</w:t>
      </w:r>
    </w:p>
    <w:p w14:paraId="1F092F61" w14:textId="77777777" w:rsidR="00B474E3" w:rsidRPr="0075473E" w:rsidRDefault="00B474E3" w:rsidP="00B474E3">
      <w:pPr>
        <w:pStyle w:val="1tekst"/>
        <w:ind w:left="187" w:hanging="367"/>
        <w:rPr>
          <w:rFonts w:ascii="Times New Roman" w:hAnsi="Times New Roman" w:cs="Times New Roman"/>
          <w:color w:val="000000"/>
          <w:sz w:val="24"/>
          <w:szCs w:val="24"/>
        </w:rPr>
      </w:pPr>
      <w:r w:rsidRPr="0075473E">
        <w:rPr>
          <w:rFonts w:ascii="Times New Roman" w:hAnsi="Times New Roman" w:cs="Times New Roman"/>
          <w:color w:val="000000"/>
          <w:sz w:val="24"/>
          <w:szCs w:val="24"/>
        </w:rPr>
        <w:t>5 Ученик бира спортску грану са листе коју нуди школа на почетку школске године</w:t>
      </w:r>
    </w:p>
    <w:p w14:paraId="3E6B6D16" w14:textId="77777777" w:rsidR="00B474E3" w:rsidRPr="0075473E" w:rsidRDefault="00B474E3" w:rsidP="00B474E3">
      <w:pPr>
        <w:pStyle w:val="1tekst"/>
        <w:ind w:left="0" w:hanging="180"/>
        <w:rPr>
          <w:rFonts w:ascii="Times New Roman" w:hAnsi="Times New Roman" w:cs="Times New Roman"/>
          <w:color w:val="000000"/>
          <w:sz w:val="24"/>
          <w:szCs w:val="24"/>
          <w:lang w:val="sr-Cyrl-CS"/>
        </w:rPr>
      </w:pPr>
      <w:r w:rsidRPr="0075473E">
        <w:rPr>
          <w:rFonts w:ascii="Times New Roman" w:hAnsi="Times New Roman" w:cs="Times New Roman"/>
          <w:color w:val="000000"/>
          <w:sz w:val="24"/>
          <w:szCs w:val="24"/>
        </w:rPr>
        <w:t>6 Школа је дужна да, поред обавезних изборних предмета са листе Б, понуди још најмање четири изборна предмета са листе В, за сваки разред, од којих ученик бира један предмет, према својим склоностима, на почетку школске године</w:t>
      </w:r>
    </w:p>
    <w:p w14:paraId="3A44BE75" w14:textId="77777777" w:rsidR="00B474E3" w:rsidRPr="0075473E" w:rsidRDefault="00B474E3" w:rsidP="00B474E3">
      <w:pPr>
        <w:pStyle w:val="odeljak"/>
        <w:spacing w:before="0" w:after="0"/>
        <w:rPr>
          <w:rFonts w:ascii="Times New Roman" w:hAnsi="Times New Roman" w:cs="Times New Roman"/>
          <w:color w:val="000000"/>
          <w:lang w:val="sr-Cyrl-CS"/>
        </w:rPr>
      </w:pPr>
    </w:p>
    <w:p w14:paraId="7A4B63B2" w14:textId="77777777" w:rsidR="00B474E3" w:rsidRPr="0075473E" w:rsidRDefault="00B474E3" w:rsidP="00B474E3">
      <w:pPr>
        <w:pStyle w:val="odeljak"/>
        <w:spacing w:before="0" w:after="0"/>
        <w:rPr>
          <w:rFonts w:ascii="Times New Roman" w:hAnsi="Times New Roman" w:cs="Times New Roman"/>
          <w:color w:val="000000"/>
        </w:rPr>
      </w:pPr>
    </w:p>
    <w:p w14:paraId="393C91A9" w14:textId="77777777" w:rsidR="00B474E3" w:rsidRPr="000A2C0F" w:rsidRDefault="00B474E3" w:rsidP="00B474E3">
      <w:pPr>
        <w:pStyle w:val="odeljak"/>
        <w:spacing w:before="0" w:after="0"/>
        <w:rPr>
          <w:rFonts w:ascii="Times New Roman" w:hAnsi="Times New Roman" w:cs="Times New Roman"/>
          <w:color w:val="000000"/>
        </w:rPr>
      </w:pPr>
      <w:r w:rsidRPr="0075473E">
        <w:rPr>
          <w:rFonts w:ascii="Times New Roman" w:hAnsi="Times New Roman" w:cs="Times New Roman"/>
          <w:color w:val="000000"/>
        </w:rPr>
        <w:t>Облици образовно-васпитног рада којима се остварују обавезни</w:t>
      </w:r>
      <w:r w:rsidR="000A2C0F">
        <w:rPr>
          <w:rFonts w:ascii="Times New Roman" w:hAnsi="Times New Roman" w:cs="Times New Roman"/>
          <w:color w:val="000000"/>
        </w:rPr>
        <w:t xml:space="preserve"> предмети, изборни програми и активности</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80"/>
        <w:gridCol w:w="1660"/>
        <w:gridCol w:w="772"/>
        <w:gridCol w:w="915"/>
        <w:gridCol w:w="795"/>
        <w:gridCol w:w="1130"/>
        <w:gridCol w:w="795"/>
        <w:gridCol w:w="1100"/>
        <w:gridCol w:w="795"/>
        <w:gridCol w:w="968"/>
      </w:tblGrid>
      <w:tr w:rsidR="00B474E3" w:rsidRPr="0075473E" w14:paraId="02E64C82" w14:textId="77777777" w:rsidTr="00B474E3">
        <w:trPr>
          <w:cantSplit/>
          <w:jc w:val="center"/>
        </w:trPr>
        <w:tc>
          <w:tcPr>
            <w:tcW w:w="0" w:type="auto"/>
            <w:vMerge w:val="restart"/>
            <w:tcBorders>
              <w:top w:val="single" w:sz="12" w:space="0" w:color="000000"/>
              <w:bottom w:val="single" w:sz="6" w:space="0" w:color="000000"/>
            </w:tcBorders>
            <w:vAlign w:val="center"/>
          </w:tcPr>
          <w:p w14:paraId="63ACCCBF" w14:textId="77777777" w:rsidR="00B474E3" w:rsidRPr="0075473E" w:rsidRDefault="00B474E3" w:rsidP="00B474E3">
            <w:pPr>
              <w:pStyle w:val="NormalWeb"/>
              <w:spacing w:before="0" w:beforeAutospacing="0" w:after="0" w:afterAutospacing="0"/>
              <w:jc w:val="center"/>
              <w:rPr>
                <w:color w:val="000000"/>
              </w:rPr>
            </w:pPr>
            <w:r w:rsidRPr="0075473E">
              <w:rPr>
                <w:b/>
                <w:bCs/>
                <w:color w:val="000000"/>
              </w:rPr>
              <w:t>Ред. број</w:t>
            </w:r>
          </w:p>
        </w:tc>
        <w:tc>
          <w:tcPr>
            <w:tcW w:w="0" w:type="auto"/>
            <w:vMerge w:val="restart"/>
            <w:tcBorders>
              <w:top w:val="single" w:sz="12" w:space="0" w:color="000000"/>
              <w:bottom w:val="single" w:sz="6" w:space="0" w:color="000000"/>
            </w:tcBorders>
            <w:vAlign w:val="center"/>
          </w:tcPr>
          <w:p w14:paraId="773798BF" w14:textId="77777777" w:rsidR="00B474E3" w:rsidRPr="0075473E" w:rsidRDefault="00B474E3" w:rsidP="00B474E3">
            <w:pPr>
              <w:pStyle w:val="NormalWeb"/>
              <w:spacing w:before="0" w:beforeAutospacing="0" w:after="0" w:afterAutospacing="0"/>
              <w:jc w:val="center"/>
              <w:rPr>
                <w:b/>
                <w:color w:val="000000"/>
              </w:rPr>
            </w:pPr>
            <w:r w:rsidRPr="0075473E">
              <w:rPr>
                <w:b/>
                <w:color w:val="000000"/>
              </w:rPr>
              <w:t>ОБЛИК ОБРАЗОВНО-ВАСПИТНОГ РАДА</w:t>
            </w:r>
          </w:p>
        </w:tc>
        <w:tc>
          <w:tcPr>
            <w:tcW w:w="0" w:type="auto"/>
            <w:gridSpan w:val="2"/>
            <w:tcBorders>
              <w:top w:val="single" w:sz="12" w:space="0" w:color="000000"/>
              <w:bottom w:val="single" w:sz="6" w:space="0" w:color="000000"/>
            </w:tcBorders>
            <w:vAlign w:val="center"/>
          </w:tcPr>
          <w:p w14:paraId="2AEBBDAA"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ПЕТИРАЗРЕД</w:t>
            </w:r>
          </w:p>
        </w:tc>
        <w:tc>
          <w:tcPr>
            <w:tcW w:w="0" w:type="auto"/>
            <w:gridSpan w:val="2"/>
            <w:tcBorders>
              <w:top w:val="single" w:sz="12" w:space="0" w:color="000000"/>
              <w:bottom w:val="single" w:sz="6" w:space="0" w:color="000000"/>
            </w:tcBorders>
            <w:vAlign w:val="center"/>
          </w:tcPr>
          <w:p w14:paraId="30D7FA5A"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ШЕСТИРАЗРЕД</w:t>
            </w:r>
          </w:p>
        </w:tc>
        <w:tc>
          <w:tcPr>
            <w:tcW w:w="0" w:type="auto"/>
            <w:gridSpan w:val="2"/>
            <w:tcBorders>
              <w:top w:val="single" w:sz="12" w:space="0" w:color="000000"/>
              <w:bottom w:val="single" w:sz="6" w:space="0" w:color="000000"/>
            </w:tcBorders>
            <w:vAlign w:val="center"/>
          </w:tcPr>
          <w:p w14:paraId="68AC0F22"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СЕДМИРАЗРЕД</w:t>
            </w:r>
          </w:p>
        </w:tc>
        <w:tc>
          <w:tcPr>
            <w:tcW w:w="0" w:type="auto"/>
            <w:gridSpan w:val="2"/>
            <w:tcBorders>
              <w:top w:val="single" w:sz="12" w:space="0" w:color="000000"/>
              <w:bottom w:val="single" w:sz="6" w:space="0" w:color="000000"/>
            </w:tcBorders>
            <w:vAlign w:val="center"/>
          </w:tcPr>
          <w:p w14:paraId="2BCD6D49" w14:textId="77777777" w:rsidR="00B474E3" w:rsidRPr="0075473E" w:rsidRDefault="00B474E3" w:rsidP="00B474E3">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ОСМИРАЗРЕД</w:t>
            </w:r>
          </w:p>
        </w:tc>
      </w:tr>
      <w:tr w:rsidR="00B474E3" w:rsidRPr="0075473E" w14:paraId="6F56B5D0" w14:textId="77777777" w:rsidTr="00B474E3">
        <w:trPr>
          <w:cantSplit/>
          <w:jc w:val="center"/>
        </w:trPr>
        <w:tc>
          <w:tcPr>
            <w:tcW w:w="0" w:type="auto"/>
            <w:vMerge/>
            <w:tcBorders>
              <w:top w:val="single" w:sz="6" w:space="0" w:color="000000"/>
              <w:bottom w:val="single" w:sz="12" w:space="0" w:color="000000"/>
            </w:tcBorders>
            <w:vAlign w:val="center"/>
          </w:tcPr>
          <w:p w14:paraId="5811D989" w14:textId="77777777" w:rsidR="00B474E3" w:rsidRPr="0075473E" w:rsidRDefault="00B474E3" w:rsidP="00B474E3">
            <w:pPr>
              <w:spacing w:after="0" w:line="240" w:lineRule="auto"/>
              <w:rPr>
                <w:rFonts w:ascii="Times New Roman" w:hAnsi="Times New Roman"/>
                <w:color w:val="000000"/>
                <w:sz w:val="24"/>
                <w:szCs w:val="24"/>
                <w:lang w:val="sr-Latn-CS"/>
              </w:rPr>
            </w:pPr>
          </w:p>
        </w:tc>
        <w:tc>
          <w:tcPr>
            <w:tcW w:w="0" w:type="auto"/>
            <w:vMerge/>
            <w:tcBorders>
              <w:top w:val="single" w:sz="6" w:space="0" w:color="000000"/>
              <w:bottom w:val="single" w:sz="12" w:space="0" w:color="000000"/>
            </w:tcBorders>
            <w:vAlign w:val="center"/>
          </w:tcPr>
          <w:p w14:paraId="3FD35375" w14:textId="77777777" w:rsidR="00B474E3" w:rsidRPr="0075473E" w:rsidRDefault="00B474E3" w:rsidP="00B474E3">
            <w:pPr>
              <w:spacing w:after="0" w:line="240" w:lineRule="auto"/>
              <w:rPr>
                <w:rFonts w:ascii="Times New Roman" w:hAnsi="Times New Roman"/>
                <w:color w:val="000000"/>
                <w:sz w:val="24"/>
                <w:szCs w:val="24"/>
                <w:lang w:val="sr-Latn-CS"/>
              </w:rPr>
            </w:pPr>
          </w:p>
        </w:tc>
        <w:tc>
          <w:tcPr>
            <w:tcW w:w="0" w:type="auto"/>
            <w:tcBorders>
              <w:top w:val="single" w:sz="6" w:space="0" w:color="000000"/>
              <w:bottom w:val="single" w:sz="12" w:space="0" w:color="000000"/>
            </w:tcBorders>
            <w:vAlign w:val="center"/>
          </w:tcPr>
          <w:p w14:paraId="2935958F"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07B75190"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1EC0C726"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64A4BB5E"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1EB4F8B1"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1FB5553A"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0A934B05"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4FB1B417" w14:textId="77777777" w:rsidR="00B474E3" w:rsidRPr="0075473E" w:rsidRDefault="00B474E3" w:rsidP="00B474E3">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r>
      <w:tr w:rsidR="00B474E3" w:rsidRPr="0075473E" w14:paraId="4608D2A5" w14:textId="77777777" w:rsidTr="00B474E3">
        <w:trPr>
          <w:jc w:val="center"/>
        </w:trPr>
        <w:tc>
          <w:tcPr>
            <w:tcW w:w="0" w:type="auto"/>
            <w:tcBorders>
              <w:top w:val="single" w:sz="12" w:space="0" w:color="000000"/>
            </w:tcBorders>
            <w:vAlign w:val="center"/>
          </w:tcPr>
          <w:p w14:paraId="6C89D622"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0" w:type="auto"/>
            <w:tcBorders>
              <w:top w:val="single" w:sz="12" w:space="0" w:color="000000"/>
            </w:tcBorders>
            <w:vAlign w:val="center"/>
          </w:tcPr>
          <w:p w14:paraId="7EE8D401" w14:textId="77777777" w:rsidR="00B474E3" w:rsidRPr="0075473E" w:rsidRDefault="00B474E3" w:rsidP="00B474E3">
            <w:pPr>
              <w:spacing w:after="0" w:line="240" w:lineRule="auto"/>
              <w:rPr>
                <w:rFonts w:ascii="Times New Roman" w:hAnsi="Times New Roman"/>
                <w:color w:val="000000"/>
                <w:sz w:val="24"/>
                <w:szCs w:val="24"/>
                <w:lang w:val="sr-Latn-CS"/>
              </w:rPr>
            </w:pPr>
            <w:proofErr w:type="spellStart"/>
            <w:r w:rsidRPr="0075473E">
              <w:rPr>
                <w:rFonts w:ascii="Times New Roman" w:hAnsi="Times New Roman"/>
                <w:color w:val="000000"/>
                <w:sz w:val="24"/>
                <w:szCs w:val="24"/>
              </w:rPr>
              <w:t>Редовна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настава</w:t>
            </w:r>
            <w:proofErr w:type="spellEnd"/>
          </w:p>
        </w:tc>
        <w:tc>
          <w:tcPr>
            <w:tcW w:w="0" w:type="auto"/>
            <w:tcBorders>
              <w:top w:val="single" w:sz="12" w:space="0" w:color="000000"/>
            </w:tcBorders>
            <w:vAlign w:val="center"/>
          </w:tcPr>
          <w:p w14:paraId="451A1BBB"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2</w:t>
            </w:r>
            <w:r w:rsidRPr="0075473E">
              <w:rPr>
                <w:rFonts w:ascii="Times New Roman" w:hAnsi="Times New Roman"/>
                <w:color w:val="000000"/>
                <w:sz w:val="24"/>
                <w:szCs w:val="24"/>
              </w:rPr>
              <w:t>7</w:t>
            </w:r>
            <w:r w:rsidRPr="0075473E">
              <w:rPr>
                <w:rFonts w:ascii="Times New Roman" w:hAnsi="Times New Roman"/>
                <w:color w:val="000000"/>
                <w:sz w:val="24"/>
                <w:szCs w:val="24"/>
                <w:lang w:val="sr-Latn-CS"/>
              </w:rPr>
              <w:t>-3</w:t>
            </w:r>
            <w:r w:rsidRPr="0075473E">
              <w:rPr>
                <w:rFonts w:ascii="Times New Roman" w:hAnsi="Times New Roman"/>
                <w:color w:val="000000"/>
                <w:sz w:val="24"/>
                <w:szCs w:val="24"/>
              </w:rPr>
              <w:t>0</w:t>
            </w:r>
            <w:r w:rsidRPr="0075473E">
              <w:rPr>
                <w:rFonts w:ascii="Times New Roman" w:hAnsi="Times New Roman"/>
                <w:color w:val="000000"/>
                <w:sz w:val="24"/>
                <w:szCs w:val="24"/>
                <w:lang w:val="sr-Latn-CS"/>
              </w:rPr>
              <w:t>*</w:t>
            </w:r>
          </w:p>
        </w:tc>
        <w:tc>
          <w:tcPr>
            <w:tcW w:w="0" w:type="auto"/>
            <w:tcBorders>
              <w:top w:val="single" w:sz="12" w:space="0" w:color="000000"/>
            </w:tcBorders>
            <w:vAlign w:val="center"/>
          </w:tcPr>
          <w:p w14:paraId="15A6A808"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10</w:t>
            </w:r>
            <w:r w:rsidRPr="0075473E">
              <w:rPr>
                <w:rFonts w:ascii="Times New Roman" w:hAnsi="Times New Roman"/>
                <w:color w:val="000000"/>
                <w:sz w:val="24"/>
                <w:szCs w:val="24"/>
              </w:rPr>
              <w:t>26</w:t>
            </w:r>
            <w:r w:rsidRPr="0075473E">
              <w:rPr>
                <w:rFonts w:ascii="Times New Roman" w:hAnsi="Times New Roman"/>
                <w:color w:val="000000"/>
                <w:sz w:val="24"/>
                <w:szCs w:val="24"/>
                <w:lang w:val="sr-Latn-CS"/>
              </w:rPr>
              <w:t>-11</w:t>
            </w:r>
            <w:r w:rsidRPr="0075473E">
              <w:rPr>
                <w:rFonts w:ascii="Times New Roman" w:hAnsi="Times New Roman"/>
                <w:color w:val="000000"/>
                <w:sz w:val="24"/>
                <w:szCs w:val="24"/>
              </w:rPr>
              <w:t>34</w:t>
            </w:r>
            <w:r w:rsidRPr="0075473E">
              <w:rPr>
                <w:rFonts w:ascii="Times New Roman" w:hAnsi="Times New Roman"/>
                <w:color w:val="000000"/>
                <w:sz w:val="24"/>
                <w:szCs w:val="24"/>
                <w:lang w:val="sr-Latn-CS"/>
              </w:rPr>
              <w:t>*</w:t>
            </w:r>
          </w:p>
        </w:tc>
        <w:tc>
          <w:tcPr>
            <w:tcW w:w="0" w:type="auto"/>
            <w:tcBorders>
              <w:top w:val="single" w:sz="12" w:space="0" w:color="000000"/>
            </w:tcBorders>
            <w:vAlign w:val="center"/>
          </w:tcPr>
          <w:p w14:paraId="3588FF3E"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2</w:t>
            </w:r>
            <w:r w:rsidRPr="0075473E">
              <w:rPr>
                <w:rFonts w:ascii="Times New Roman" w:hAnsi="Times New Roman"/>
                <w:color w:val="000000"/>
                <w:sz w:val="24"/>
                <w:szCs w:val="24"/>
              </w:rPr>
              <w:t>8</w:t>
            </w:r>
            <w:r w:rsidRPr="0075473E">
              <w:rPr>
                <w:rFonts w:ascii="Times New Roman" w:hAnsi="Times New Roman"/>
                <w:color w:val="000000"/>
                <w:sz w:val="24"/>
                <w:szCs w:val="24"/>
                <w:lang w:val="sr-Latn-CS"/>
              </w:rPr>
              <w:t>-3</w:t>
            </w:r>
            <w:r w:rsidRPr="0075473E">
              <w:rPr>
                <w:rFonts w:ascii="Times New Roman" w:hAnsi="Times New Roman"/>
                <w:color w:val="000000"/>
                <w:sz w:val="24"/>
                <w:szCs w:val="24"/>
              </w:rPr>
              <w:t>1</w:t>
            </w:r>
            <w:r w:rsidRPr="0075473E">
              <w:rPr>
                <w:rFonts w:ascii="Times New Roman" w:hAnsi="Times New Roman"/>
                <w:color w:val="000000"/>
                <w:sz w:val="24"/>
                <w:szCs w:val="24"/>
                <w:lang w:val="sr-Latn-CS"/>
              </w:rPr>
              <w:t>*</w:t>
            </w:r>
          </w:p>
        </w:tc>
        <w:tc>
          <w:tcPr>
            <w:tcW w:w="0" w:type="auto"/>
            <w:tcBorders>
              <w:top w:val="single" w:sz="12" w:space="0" w:color="000000"/>
            </w:tcBorders>
            <w:vAlign w:val="center"/>
          </w:tcPr>
          <w:p w14:paraId="63B4BA2C"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10</w:t>
            </w:r>
            <w:r w:rsidRPr="0075473E">
              <w:rPr>
                <w:rFonts w:ascii="Times New Roman" w:hAnsi="Times New Roman"/>
                <w:color w:val="000000"/>
                <w:sz w:val="24"/>
                <w:szCs w:val="24"/>
              </w:rPr>
              <w:t>62</w:t>
            </w:r>
            <w:r w:rsidRPr="0075473E">
              <w:rPr>
                <w:rFonts w:ascii="Times New Roman" w:hAnsi="Times New Roman"/>
                <w:color w:val="000000"/>
                <w:sz w:val="24"/>
                <w:szCs w:val="24"/>
                <w:lang w:val="sr-Latn-CS"/>
              </w:rPr>
              <w:t>-11</w:t>
            </w:r>
            <w:r w:rsidRPr="0075473E">
              <w:rPr>
                <w:rFonts w:ascii="Times New Roman" w:hAnsi="Times New Roman"/>
                <w:color w:val="000000"/>
                <w:sz w:val="24"/>
                <w:szCs w:val="24"/>
              </w:rPr>
              <w:t>70</w:t>
            </w:r>
            <w:r w:rsidRPr="0075473E">
              <w:rPr>
                <w:rFonts w:ascii="Times New Roman" w:hAnsi="Times New Roman"/>
                <w:color w:val="000000"/>
                <w:sz w:val="24"/>
                <w:szCs w:val="24"/>
                <w:lang w:val="sr-Latn-CS"/>
              </w:rPr>
              <w:t>*</w:t>
            </w:r>
          </w:p>
        </w:tc>
        <w:tc>
          <w:tcPr>
            <w:tcW w:w="0" w:type="auto"/>
            <w:tcBorders>
              <w:top w:val="single" w:sz="12" w:space="0" w:color="000000"/>
            </w:tcBorders>
            <w:vAlign w:val="center"/>
          </w:tcPr>
          <w:p w14:paraId="27572338"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31-34*</w:t>
            </w:r>
          </w:p>
        </w:tc>
        <w:tc>
          <w:tcPr>
            <w:tcW w:w="0" w:type="auto"/>
            <w:tcBorders>
              <w:top w:val="single" w:sz="12" w:space="0" w:color="000000"/>
            </w:tcBorders>
            <w:vAlign w:val="center"/>
          </w:tcPr>
          <w:p w14:paraId="54EEF123"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1116-1224*</w:t>
            </w:r>
          </w:p>
        </w:tc>
        <w:tc>
          <w:tcPr>
            <w:tcW w:w="0" w:type="auto"/>
            <w:tcBorders>
              <w:top w:val="single" w:sz="12" w:space="0" w:color="000000"/>
            </w:tcBorders>
            <w:vAlign w:val="center"/>
          </w:tcPr>
          <w:p w14:paraId="6DA5A4BA"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31-33*</w:t>
            </w:r>
          </w:p>
        </w:tc>
        <w:tc>
          <w:tcPr>
            <w:tcW w:w="0" w:type="auto"/>
            <w:tcBorders>
              <w:top w:val="single" w:sz="12" w:space="0" w:color="000000"/>
            </w:tcBorders>
            <w:vAlign w:val="center"/>
          </w:tcPr>
          <w:p w14:paraId="06AD6BAF"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1054-1122*</w:t>
            </w:r>
          </w:p>
        </w:tc>
      </w:tr>
      <w:tr w:rsidR="00B474E3" w:rsidRPr="0075473E" w14:paraId="797668D5" w14:textId="77777777" w:rsidTr="00B474E3">
        <w:trPr>
          <w:jc w:val="center"/>
        </w:trPr>
        <w:tc>
          <w:tcPr>
            <w:tcW w:w="0" w:type="auto"/>
            <w:vAlign w:val="center"/>
          </w:tcPr>
          <w:p w14:paraId="5B85D503"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lastRenderedPageBreak/>
              <w:t>2.</w:t>
            </w:r>
          </w:p>
        </w:tc>
        <w:tc>
          <w:tcPr>
            <w:tcW w:w="0" w:type="auto"/>
            <w:vAlign w:val="center"/>
          </w:tcPr>
          <w:p w14:paraId="3849C276" w14:textId="77777777" w:rsidR="00B474E3" w:rsidRPr="0075473E" w:rsidRDefault="00B474E3" w:rsidP="00B474E3">
            <w:pPr>
              <w:spacing w:after="0" w:line="240" w:lineRule="auto"/>
              <w:rPr>
                <w:rFonts w:ascii="Times New Roman" w:hAnsi="Times New Roman"/>
                <w:color w:val="000000"/>
                <w:sz w:val="24"/>
                <w:szCs w:val="24"/>
                <w:lang w:val="sr-Latn-CS"/>
              </w:rPr>
            </w:pPr>
            <w:proofErr w:type="spellStart"/>
            <w:r w:rsidRPr="0075473E">
              <w:rPr>
                <w:rFonts w:ascii="Times New Roman" w:hAnsi="Times New Roman"/>
                <w:color w:val="000000"/>
                <w:sz w:val="24"/>
                <w:szCs w:val="24"/>
              </w:rPr>
              <w:t>Допунска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настава</w:t>
            </w:r>
            <w:proofErr w:type="spellEnd"/>
          </w:p>
        </w:tc>
        <w:tc>
          <w:tcPr>
            <w:tcW w:w="0" w:type="auto"/>
            <w:vAlign w:val="center"/>
          </w:tcPr>
          <w:p w14:paraId="00B5F1B4"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1</w:t>
            </w:r>
            <w:r w:rsidRPr="0075473E">
              <w:rPr>
                <w:rFonts w:ascii="Times New Roman" w:hAnsi="Times New Roman"/>
                <w:color w:val="000000"/>
                <w:sz w:val="24"/>
                <w:szCs w:val="24"/>
                <w:lang w:val="sr-Latn-CS"/>
              </w:rPr>
              <w:t> </w:t>
            </w:r>
          </w:p>
        </w:tc>
        <w:tc>
          <w:tcPr>
            <w:tcW w:w="0" w:type="auto"/>
            <w:vAlign w:val="center"/>
          </w:tcPr>
          <w:p w14:paraId="5F0628C8"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36</w:t>
            </w:r>
            <w:r w:rsidRPr="0075473E">
              <w:rPr>
                <w:rFonts w:ascii="Times New Roman" w:hAnsi="Times New Roman"/>
                <w:color w:val="000000"/>
                <w:sz w:val="24"/>
                <w:szCs w:val="24"/>
                <w:lang w:val="sr-Latn-CS"/>
              </w:rPr>
              <w:t> </w:t>
            </w:r>
          </w:p>
        </w:tc>
        <w:tc>
          <w:tcPr>
            <w:tcW w:w="0" w:type="auto"/>
            <w:vAlign w:val="center"/>
          </w:tcPr>
          <w:p w14:paraId="0A5768D0"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Latn-CS"/>
              </w:rPr>
              <w:t> </w:t>
            </w:r>
            <w:r w:rsidRPr="0075473E">
              <w:rPr>
                <w:rFonts w:ascii="Times New Roman" w:hAnsi="Times New Roman"/>
                <w:color w:val="000000"/>
                <w:sz w:val="24"/>
                <w:szCs w:val="24"/>
              </w:rPr>
              <w:t>1</w:t>
            </w:r>
          </w:p>
        </w:tc>
        <w:tc>
          <w:tcPr>
            <w:tcW w:w="0" w:type="auto"/>
            <w:vAlign w:val="center"/>
          </w:tcPr>
          <w:p w14:paraId="565C9E92"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36</w:t>
            </w:r>
            <w:r w:rsidRPr="0075473E">
              <w:rPr>
                <w:rFonts w:ascii="Times New Roman" w:hAnsi="Times New Roman"/>
                <w:color w:val="000000"/>
                <w:sz w:val="24"/>
                <w:szCs w:val="24"/>
                <w:lang w:val="sr-Latn-CS"/>
              </w:rPr>
              <w:t> </w:t>
            </w:r>
          </w:p>
        </w:tc>
        <w:tc>
          <w:tcPr>
            <w:tcW w:w="0" w:type="auto"/>
            <w:vAlign w:val="center"/>
          </w:tcPr>
          <w:p w14:paraId="3A3C2AEB"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1</w:t>
            </w:r>
            <w:r w:rsidRPr="0075473E">
              <w:rPr>
                <w:rFonts w:ascii="Times New Roman" w:hAnsi="Times New Roman"/>
                <w:color w:val="000000"/>
                <w:sz w:val="24"/>
                <w:szCs w:val="24"/>
                <w:lang w:val="sr-Latn-CS"/>
              </w:rPr>
              <w:t> </w:t>
            </w:r>
          </w:p>
        </w:tc>
        <w:tc>
          <w:tcPr>
            <w:tcW w:w="0" w:type="auto"/>
            <w:vAlign w:val="center"/>
          </w:tcPr>
          <w:p w14:paraId="31475815"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36</w:t>
            </w:r>
            <w:r w:rsidRPr="0075473E">
              <w:rPr>
                <w:rFonts w:ascii="Times New Roman" w:hAnsi="Times New Roman"/>
                <w:color w:val="000000"/>
                <w:sz w:val="24"/>
                <w:szCs w:val="24"/>
                <w:lang w:val="sr-Latn-CS"/>
              </w:rPr>
              <w:t> </w:t>
            </w:r>
          </w:p>
        </w:tc>
        <w:tc>
          <w:tcPr>
            <w:tcW w:w="0" w:type="auto"/>
            <w:vAlign w:val="center"/>
          </w:tcPr>
          <w:p w14:paraId="190AE7E3"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Latn-CS"/>
              </w:rPr>
              <w:t> </w:t>
            </w:r>
            <w:r w:rsidRPr="0075473E">
              <w:rPr>
                <w:rFonts w:ascii="Times New Roman" w:hAnsi="Times New Roman"/>
                <w:color w:val="000000"/>
                <w:sz w:val="24"/>
                <w:szCs w:val="24"/>
              </w:rPr>
              <w:t>1</w:t>
            </w:r>
          </w:p>
        </w:tc>
        <w:tc>
          <w:tcPr>
            <w:tcW w:w="0" w:type="auto"/>
            <w:vAlign w:val="center"/>
          </w:tcPr>
          <w:p w14:paraId="526EA32A"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rPr>
              <w:t>36</w:t>
            </w:r>
            <w:r w:rsidRPr="0075473E">
              <w:rPr>
                <w:rFonts w:ascii="Times New Roman" w:hAnsi="Times New Roman"/>
                <w:color w:val="000000"/>
                <w:sz w:val="24"/>
                <w:szCs w:val="24"/>
                <w:lang w:val="sr-Latn-CS"/>
              </w:rPr>
              <w:t> </w:t>
            </w:r>
          </w:p>
        </w:tc>
      </w:tr>
      <w:tr w:rsidR="00B474E3" w:rsidRPr="0075473E" w14:paraId="16468DED" w14:textId="77777777" w:rsidTr="00B474E3">
        <w:trPr>
          <w:jc w:val="center"/>
        </w:trPr>
        <w:tc>
          <w:tcPr>
            <w:tcW w:w="0" w:type="auto"/>
            <w:vAlign w:val="center"/>
          </w:tcPr>
          <w:p w14:paraId="4EA0A6C5" w14:textId="77777777" w:rsidR="00B474E3" w:rsidRPr="0075473E" w:rsidRDefault="00B474E3" w:rsidP="00B474E3">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w:t>
            </w:r>
          </w:p>
        </w:tc>
        <w:tc>
          <w:tcPr>
            <w:tcW w:w="0" w:type="auto"/>
            <w:vAlign w:val="center"/>
          </w:tcPr>
          <w:p w14:paraId="042AA2EB" w14:textId="77777777" w:rsidR="00B474E3" w:rsidRPr="0075473E" w:rsidRDefault="00B474E3" w:rsidP="00B474E3">
            <w:pPr>
              <w:spacing w:after="0" w:line="240" w:lineRule="auto"/>
              <w:rPr>
                <w:rFonts w:ascii="Times New Roman" w:hAnsi="Times New Roman"/>
                <w:color w:val="000000"/>
                <w:sz w:val="24"/>
                <w:szCs w:val="24"/>
                <w:lang w:val="sr-Latn-CS"/>
              </w:rPr>
            </w:pPr>
            <w:proofErr w:type="spellStart"/>
            <w:r w:rsidRPr="0075473E">
              <w:rPr>
                <w:rFonts w:ascii="Times New Roman" w:hAnsi="Times New Roman"/>
                <w:color w:val="000000"/>
                <w:sz w:val="24"/>
                <w:szCs w:val="24"/>
              </w:rPr>
              <w:t>Додатни</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рад</w:t>
            </w:r>
            <w:proofErr w:type="spellEnd"/>
          </w:p>
        </w:tc>
        <w:tc>
          <w:tcPr>
            <w:tcW w:w="0" w:type="auto"/>
            <w:vAlign w:val="center"/>
          </w:tcPr>
          <w:p w14:paraId="72B8D28E"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1</w:t>
            </w:r>
          </w:p>
        </w:tc>
        <w:tc>
          <w:tcPr>
            <w:tcW w:w="0" w:type="auto"/>
            <w:vAlign w:val="center"/>
          </w:tcPr>
          <w:p w14:paraId="377292D7"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36</w:t>
            </w:r>
          </w:p>
        </w:tc>
        <w:tc>
          <w:tcPr>
            <w:tcW w:w="0" w:type="auto"/>
            <w:vAlign w:val="center"/>
          </w:tcPr>
          <w:p w14:paraId="41780252"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1</w:t>
            </w:r>
          </w:p>
        </w:tc>
        <w:tc>
          <w:tcPr>
            <w:tcW w:w="0" w:type="auto"/>
            <w:vAlign w:val="center"/>
          </w:tcPr>
          <w:p w14:paraId="33FDD0D1"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36</w:t>
            </w:r>
          </w:p>
        </w:tc>
        <w:tc>
          <w:tcPr>
            <w:tcW w:w="0" w:type="auto"/>
            <w:vAlign w:val="center"/>
          </w:tcPr>
          <w:p w14:paraId="2B40B147"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1</w:t>
            </w:r>
          </w:p>
        </w:tc>
        <w:tc>
          <w:tcPr>
            <w:tcW w:w="0" w:type="auto"/>
            <w:vAlign w:val="center"/>
          </w:tcPr>
          <w:p w14:paraId="6BDDB1FA"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36</w:t>
            </w:r>
          </w:p>
        </w:tc>
        <w:tc>
          <w:tcPr>
            <w:tcW w:w="0" w:type="auto"/>
            <w:vAlign w:val="center"/>
          </w:tcPr>
          <w:p w14:paraId="3301C513"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1</w:t>
            </w:r>
          </w:p>
        </w:tc>
        <w:tc>
          <w:tcPr>
            <w:tcW w:w="0" w:type="auto"/>
            <w:vAlign w:val="center"/>
          </w:tcPr>
          <w:p w14:paraId="65F22A1D" w14:textId="77777777" w:rsidR="00B474E3" w:rsidRPr="0075473E" w:rsidRDefault="00B474E3" w:rsidP="00B474E3">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34</w:t>
            </w:r>
          </w:p>
        </w:tc>
      </w:tr>
      <w:tr w:rsidR="00B474E3" w:rsidRPr="0075473E" w14:paraId="28DAED82" w14:textId="77777777" w:rsidTr="00B474E3">
        <w:trPr>
          <w:jc w:val="center"/>
        </w:trPr>
        <w:tc>
          <w:tcPr>
            <w:tcW w:w="0" w:type="auto"/>
            <w:vAlign w:val="center"/>
          </w:tcPr>
          <w:p w14:paraId="2BBF8C73"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0" w:type="auto"/>
            <w:vAlign w:val="center"/>
          </w:tcPr>
          <w:p w14:paraId="6E7BD8F6" w14:textId="77777777" w:rsidR="00B474E3" w:rsidRPr="000A2C0F" w:rsidRDefault="000A2C0F" w:rsidP="00B474E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Слободне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наставне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активности</w:t>
            </w:r>
            <w:proofErr w:type="spellEnd"/>
          </w:p>
        </w:tc>
        <w:tc>
          <w:tcPr>
            <w:tcW w:w="0" w:type="auto"/>
            <w:vAlign w:val="center"/>
          </w:tcPr>
          <w:p w14:paraId="203F569F"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14:paraId="38EAD1FA"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0" w:type="auto"/>
            <w:vAlign w:val="center"/>
          </w:tcPr>
          <w:p w14:paraId="238630D9"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14:paraId="6E0CC42E"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0" w:type="auto"/>
            <w:vAlign w:val="center"/>
          </w:tcPr>
          <w:p w14:paraId="7ACF0042"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14:paraId="7249E560"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0" w:type="auto"/>
            <w:vAlign w:val="center"/>
          </w:tcPr>
          <w:p w14:paraId="17F18864"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14:paraId="280A2930" w14:textId="77777777" w:rsidR="00B474E3" w:rsidRPr="000A2C0F" w:rsidRDefault="000A2C0F" w:rsidP="00B474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B474E3" w:rsidRPr="0075473E" w14:paraId="1DF50EAC" w14:textId="77777777" w:rsidTr="00B474E3">
        <w:trPr>
          <w:jc w:val="center"/>
        </w:trPr>
        <w:tc>
          <w:tcPr>
            <w:tcW w:w="0" w:type="auto"/>
            <w:vAlign w:val="center"/>
          </w:tcPr>
          <w:p w14:paraId="71D64A3F" w14:textId="77777777" w:rsidR="00B474E3" w:rsidRPr="0075473E" w:rsidRDefault="00B474E3" w:rsidP="00B474E3">
            <w:pPr>
              <w:spacing w:after="0" w:line="240" w:lineRule="auto"/>
              <w:jc w:val="center"/>
              <w:rPr>
                <w:rFonts w:ascii="Times New Roman" w:hAnsi="Times New Roman"/>
                <w:color w:val="000000"/>
                <w:sz w:val="24"/>
                <w:szCs w:val="24"/>
                <w:lang w:val="sr-Latn-CS"/>
              </w:rPr>
            </w:pPr>
          </w:p>
        </w:tc>
        <w:tc>
          <w:tcPr>
            <w:tcW w:w="0" w:type="auto"/>
            <w:vAlign w:val="center"/>
          </w:tcPr>
          <w:p w14:paraId="44EB51AA" w14:textId="77777777" w:rsidR="00B474E3" w:rsidRPr="0075473E" w:rsidRDefault="00B474E3" w:rsidP="00B474E3">
            <w:pPr>
              <w:spacing w:after="0" w:line="240" w:lineRule="auto"/>
              <w:rPr>
                <w:rFonts w:ascii="Times New Roman" w:hAnsi="Times New Roman"/>
                <w:color w:val="000000"/>
                <w:sz w:val="24"/>
                <w:szCs w:val="24"/>
              </w:rPr>
            </w:pPr>
          </w:p>
        </w:tc>
        <w:tc>
          <w:tcPr>
            <w:tcW w:w="0" w:type="auto"/>
            <w:vAlign w:val="center"/>
          </w:tcPr>
          <w:p w14:paraId="12A8CD7D"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70DFE902"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58FADF32"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2B51698A"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6D4AADF2"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64FFFC72"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4B849208" w14:textId="77777777" w:rsidR="00B474E3" w:rsidRPr="0075473E" w:rsidRDefault="00B474E3" w:rsidP="00B474E3">
            <w:pPr>
              <w:spacing w:after="0" w:line="240" w:lineRule="auto"/>
              <w:jc w:val="center"/>
              <w:rPr>
                <w:rFonts w:ascii="Times New Roman" w:hAnsi="Times New Roman"/>
                <w:color w:val="000000"/>
                <w:sz w:val="24"/>
                <w:szCs w:val="24"/>
              </w:rPr>
            </w:pPr>
          </w:p>
        </w:tc>
        <w:tc>
          <w:tcPr>
            <w:tcW w:w="0" w:type="auto"/>
            <w:vAlign w:val="center"/>
          </w:tcPr>
          <w:p w14:paraId="37E316F9" w14:textId="77777777" w:rsidR="00B474E3" w:rsidRPr="0075473E" w:rsidRDefault="00B474E3" w:rsidP="00B474E3">
            <w:pPr>
              <w:spacing w:after="0" w:line="240" w:lineRule="auto"/>
              <w:jc w:val="center"/>
              <w:rPr>
                <w:rFonts w:ascii="Times New Roman" w:hAnsi="Times New Roman"/>
                <w:color w:val="000000"/>
                <w:sz w:val="24"/>
                <w:szCs w:val="24"/>
              </w:rPr>
            </w:pPr>
          </w:p>
        </w:tc>
      </w:tr>
    </w:tbl>
    <w:p w14:paraId="5D40A982" w14:textId="77777777" w:rsidR="00B474E3" w:rsidRPr="0075473E" w:rsidRDefault="00B474E3" w:rsidP="00B474E3">
      <w:pPr>
        <w:pStyle w:val="5nadnaslov"/>
        <w:spacing w:before="0"/>
        <w:rPr>
          <w:rFonts w:ascii="Times New Roman" w:hAnsi="Times New Roman" w:cs="Times New Roman"/>
          <w:smallCaps/>
          <w:color w:val="000000"/>
          <w:sz w:val="24"/>
          <w:szCs w:val="24"/>
          <w:lang w:val="sr-Cyrl-CS"/>
        </w:rPr>
      </w:pPr>
    </w:p>
    <w:p w14:paraId="14B3D5F1" w14:textId="77777777" w:rsidR="00B474E3" w:rsidRPr="0075473E" w:rsidRDefault="00B474E3" w:rsidP="00B474E3">
      <w:pPr>
        <w:pStyle w:val="5nadnaslov"/>
        <w:spacing w:before="0"/>
        <w:rPr>
          <w:rFonts w:ascii="Times New Roman" w:hAnsi="Times New Roman" w:cs="Times New Roman"/>
          <w:smallCaps/>
          <w:color w:val="000000"/>
          <w:sz w:val="24"/>
          <w:szCs w:val="24"/>
          <w:lang w:val="sr-Cyrl-CS"/>
        </w:rPr>
      </w:pPr>
    </w:p>
    <w:p w14:paraId="52233FBD" w14:textId="77777777" w:rsidR="00B474E3" w:rsidRDefault="00B474E3" w:rsidP="00B474E3">
      <w:pPr>
        <w:pStyle w:val="5nadnaslov"/>
        <w:spacing w:before="0"/>
        <w:rPr>
          <w:rFonts w:ascii="Times New Roman" w:hAnsi="Times New Roman" w:cs="Times New Roman"/>
          <w:smallCaps/>
          <w:color w:val="000000"/>
          <w:sz w:val="24"/>
          <w:szCs w:val="24"/>
          <w:lang w:val="sr-Cyrl-CS"/>
        </w:rPr>
      </w:pPr>
    </w:p>
    <w:p w14:paraId="2D51108D" w14:textId="77777777" w:rsidR="00B474E3" w:rsidRDefault="00B474E3" w:rsidP="00B474E3">
      <w:pPr>
        <w:pStyle w:val="5nadnaslov"/>
        <w:spacing w:before="0"/>
        <w:rPr>
          <w:rFonts w:ascii="Times New Roman" w:hAnsi="Times New Roman" w:cs="Times New Roman"/>
          <w:smallCaps/>
          <w:color w:val="000000"/>
          <w:sz w:val="24"/>
          <w:szCs w:val="24"/>
          <w:lang w:val="sr-Cyrl-CS"/>
        </w:rPr>
      </w:pPr>
    </w:p>
    <w:tbl>
      <w:tblPr>
        <w:tblpPr w:leftFromText="180" w:rightFromText="180" w:vertAnchor="text" w:horzAnchor="margin" w:tblpY="-24"/>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652"/>
        <w:gridCol w:w="2393"/>
        <w:gridCol w:w="716"/>
        <w:gridCol w:w="820"/>
        <w:gridCol w:w="782"/>
        <w:gridCol w:w="901"/>
        <w:gridCol w:w="774"/>
        <w:gridCol w:w="890"/>
        <w:gridCol w:w="737"/>
        <w:gridCol w:w="845"/>
      </w:tblGrid>
      <w:tr w:rsidR="00D7490F" w:rsidRPr="0075473E" w14:paraId="71F2340A" w14:textId="77777777" w:rsidTr="00C256C9">
        <w:trPr>
          <w:cantSplit/>
        </w:trPr>
        <w:tc>
          <w:tcPr>
            <w:tcW w:w="306" w:type="pct"/>
            <w:vMerge w:val="restart"/>
            <w:tcBorders>
              <w:top w:val="single" w:sz="12" w:space="0" w:color="000000"/>
              <w:bottom w:val="single" w:sz="6" w:space="0" w:color="000000"/>
            </w:tcBorders>
            <w:vAlign w:val="center"/>
          </w:tcPr>
          <w:p w14:paraId="19F4B15D" w14:textId="77777777" w:rsidR="00D7490F" w:rsidRPr="0075473E" w:rsidRDefault="00D7490F" w:rsidP="00C256C9">
            <w:pPr>
              <w:pStyle w:val="NormalWeb"/>
              <w:spacing w:before="0" w:beforeAutospacing="0" w:after="0" w:afterAutospacing="0"/>
              <w:jc w:val="center"/>
              <w:rPr>
                <w:color w:val="000000"/>
              </w:rPr>
            </w:pPr>
            <w:r w:rsidRPr="0075473E">
              <w:rPr>
                <w:b/>
                <w:bCs/>
                <w:color w:val="000000"/>
              </w:rPr>
              <w:t>Ред. Број</w:t>
            </w:r>
          </w:p>
        </w:tc>
        <w:tc>
          <w:tcPr>
            <w:tcW w:w="1113" w:type="pct"/>
            <w:vMerge w:val="restart"/>
            <w:tcBorders>
              <w:top w:val="single" w:sz="12" w:space="0" w:color="000000"/>
              <w:bottom w:val="single" w:sz="6" w:space="0" w:color="000000"/>
            </w:tcBorders>
            <w:vAlign w:val="center"/>
          </w:tcPr>
          <w:p w14:paraId="5B4502D7" w14:textId="77777777" w:rsidR="00D7490F" w:rsidRPr="0075473E" w:rsidRDefault="00D7490F" w:rsidP="00C256C9">
            <w:pPr>
              <w:pStyle w:val="NormalWeb"/>
              <w:spacing w:before="0" w:beforeAutospacing="0" w:after="0" w:afterAutospacing="0"/>
              <w:jc w:val="center"/>
              <w:rPr>
                <w:b/>
                <w:color w:val="000000"/>
              </w:rPr>
            </w:pPr>
            <w:r w:rsidRPr="0075473E">
              <w:rPr>
                <w:b/>
                <w:color w:val="000000"/>
              </w:rPr>
              <w:t>ОСТАЛИ ОБЛИЦИ ОБРАЗОВНО-ВАСПИТНОГ РАДА</w:t>
            </w:r>
          </w:p>
        </w:tc>
        <w:tc>
          <w:tcPr>
            <w:tcW w:w="0" w:type="auto"/>
            <w:gridSpan w:val="2"/>
            <w:tcBorders>
              <w:top w:val="single" w:sz="12" w:space="0" w:color="000000"/>
              <w:bottom w:val="single" w:sz="6" w:space="0" w:color="000000"/>
            </w:tcBorders>
            <w:vAlign w:val="center"/>
          </w:tcPr>
          <w:p w14:paraId="018AEBF1" w14:textId="77777777" w:rsidR="00D7490F" w:rsidRPr="0075473E" w:rsidRDefault="00D7490F" w:rsidP="00C256C9">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ПЕТИ РАЗРЕД</w:t>
            </w:r>
          </w:p>
        </w:tc>
        <w:tc>
          <w:tcPr>
            <w:tcW w:w="0" w:type="auto"/>
            <w:gridSpan w:val="2"/>
            <w:tcBorders>
              <w:top w:val="single" w:sz="12" w:space="0" w:color="000000"/>
              <w:bottom w:val="single" w:sz="6" w:space="0" w:color="000000"/>
            </w:tcBorders>
            <w:vAlign w:val="center"/>
          </w:tcPr>
          <w:p w14:paraId="498A3D5D" w14:textId="77777777" w:rsidR="00D7490F" w:rsidRPr="0075473E" w:rsidRDefault="00D7490F" w:rsidP="00C256C9">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ШЕСТИ РАЗРЕД</w:t>
            </w:r>
          </w:p>
        </w:tc>
        <w:tc>
          <w:tcPr>
            <w:tcW w:w="0" w:type="auto"/>
            <w:gridSpan w:val="2"/>
            <w:tcBorders>
              <w:top w:val="single" w:sz="12" w:space="0" w:color="000000"/>
              <w:bottom w:val="single" w:sz="6" w:space="0" w:color="000000"/>
            </w:tcBorders>
            <w:vAlign w:val="center"/>
          </w:tcPr>
          <w:p w14:paraId="5760F732" w14:textId="77777777" w:rsidR="00D7490F" w:rsidRPr="0075473E" w:rsidRDefault="00D7490F" w:rsidP="00C256C9">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СЕДМИ РАЗРЕД</w:t>
            </w:r>
          </w:p>
        </w:tc>
        <w:tc>
          <w:tcPr>
            <w:tcW w:w="0" w:type="auto"/>
            <w:gridSpan w:val="2"/>
            <w:tcBorders>
              <w:top w:val="single" w:sz="12" w:space="0" w:color="000000"/>
              <w:bottom w:val="single" w:sz="6" w:space="0" w:color="000000"/>
            </w:tcBorders>
            <w:vAlign w:val="center"/>
          </w:tcPr>
          <w:p w14:paraId="3DF8195F" w14:textId="77777777" w:rsidR="00D7490F" w:rsidRPr="0075473E" w:rsidRDefault="00D7490F" w:rsidP="00C256C9">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rPr>
              <w:t>ОСМИ РАЗРЕД</w:t>
            </w:r>
          </w:p>
        </w:tc>
      </w:tr>
      <w:tr w:rsidR="00D7490F" w:rsidRPr="0075473E" w14:paraId="0B71BFD2" w14:textId="77777777" w:rsidTr="00C256C9">
        <w:trPr>
          <w:cantSplit/>
        </w:trPr>
        <w:tc>
          <w:tcPr>
            <w:tcW w:w="306" w:type="pct"/>
            <w:vMerge/>
            <w:tcBorders>
              <w:top w:val="single" w:sz="6" w:space="0" w:color="000000"/>
              <w:bottom w:val="single" w:sz="12" w:space="0" w:color="000000"/>
            </w:tcBorders>
            <w:vAlign w:val="center"/>
          </w:tcPr>
          <w:p w14:paraId="73C35E5D" w14:textId="77777777" w:rsidR="00D7490F" w:rsidRPr="0075473E" w:rsidRDefault="00D7490F" w:rsidP="00C256C9">
            <w:pPr>
              <w:spacing w:after="0" w:line="240" w:lineRule="auto"/>
              <w:rPr>
                <w:rFonts w:ascii="Times New Roman" w:hAnsi="Times New Roman"/>
                <w:color w:val="000000"/>
                <w:sz w:val="24"/>
                <w:szCs w:val="24"/>
                <w:lang w:val="sr-Latn-CS"/>
              </w:rPr>
            </w:pPr>
          </w:p>
        </w:tc>
        <w:tc>
          <w:tcPr>
            <w:tcW w:w="1113" w:type="pct"/>
            <w:vMerge/>
            <w:tcBorders>
              <w:top w:val="single" w:sz="6" w:space="0" w:color="000000"/>
              <w:bottom w:val="single" w:sz="12" w:space="0" w:color="000000"/>
            </w:tcBorders>
            <w:vAlign w:val="center"/>
          </w:tcPr>
          <w:p w14:paraId="29080402" w14:textId="77777777" w:rsidR="00D7490F" w:rsidRPr="0075473E" w:rsidRDefault="00D7490F" w:rsidP="00C256C9">
            <w:pPr>
              <w:spacing w:after="0" w:line="240" w:lineRule="auto"/>
              <w:rPr>
                <w:rFonts w:ascii="Times New Roman" w:hAnsi="Times New Roman"/>
                <w:color w:val="000000"/>
                <w:sz w:val="24"/>
                <w:szCs w:val="24"/>
                <w:lang w:val="sr-Latn-CS"/>
              </w:rPr>
            </w:pPr>
          </w:p>
        </w:tc>
        <w:tc>
          <w:tcPr>
            <w:tcW w:w="0" w:type="auto"/>
            <w:tcBorders>
              <w:top w:val="single" w:sz="6" w:space="0" w:color="000000"/>
              <w:bottom w:val="single" w:sz="12" w:space="0" w:color="000000"/>
            </w:tcBorders>
            <w:vAlign w:val="center"/>
          </w:tcPr>
          <w:p w14:paraId="338E7BB2"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7C2C33A0"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46C58AC5"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236974F8"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1FB919EC"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1B2445AF"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599200F9"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нед</w:t>
            </w:r>
            <w:proofErr w:type="spellEnd"/>
            <w:r w:rsidRPr="0075473E">
              <w:rPr>
                <w:rFonts w:ascii="Times New Roman" w:hAnsi="Times New Roman"/>
                <w:b/>
                <w:bCs/>
                <w:color w:val="000000"/>
                <w:sz w:val="24"/>
                <w:szCs w:val="24"/>
                <w:lang w:val="sr-Latn-CS"/>
              </w:rPr>
              <w:t>.</w:t>
            </w:r>
          </w:p>
        </w:tc>
        <w:tc>
          <w:tcPr>
            <w:tcW w:w="0" w:type="auto"/>
            <w:tcBorders>
              <w:top w:val="single" w:sz="6" w:space="0" w:color="000000"/>
              <w:bottom w:val="single" w:sz="12" w:space="0" w:color="000000"/>
            </w:tcBorders>
            <w:vAlign w:val="center"/>
          </w:tcPr>
          <w:p w14:paraId="513C255A" w14:textId="77777777" w:rsidR="00D7490F" w:rsidRPr="0075473E" w:rsidRDefault="00D7490F" w:rsidP="00C256C9">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год</w:t>
            </w:r>
            <w:proofErr w:type="spellEnd"/>
            <w:r w:rsidRPr="0075473E">
              <w:rPr>
                <w:rFonts w:ascii="Times New Roman" w:hAnsi="Times New Roman"/>
                <w:b/>
                <w:bCs/>
                <w:color w:val="000000"/>
                <w:sz w:val="24"/>
                <w:szCs w:val="24"/>
                <w:lang w:val="sr-Latn-CS"/>
              </w:rPr>
              <w:t>.</w:t>
            </w:r>
          </w:p>
        </w:tc>
      </w:tr>
      <w:tr w:rsidR="00D7490F" w:rsidRPr="0075473E" w14:paraId="5FA6C10E" w14:textId="77777777" w:rsidTr="00C256C9">
        <w:tc>
          <w:tcPr>
            <w:tcW w:w="306" w:type="pct"/>
            <w:tcBorders>
              <w:top w:val="single" w:sz="12" w:space="0" w:color="000000"/>
            </w:tcBorders>
            <w:vAlign w:val="center"/>
          </w:tcPr>
          <w:p w14:paraId="25D891C4"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1113" w:type="pct"/>
            <w:tcBorders>
              <w:top w:val="single" w:sz="12" w:space="0" w:color="000000"/>
            </w:tcBorders>
            <w:vAlign w:val="center"/>
          </w:tcPr>
          <w:p w14:paraId="005CC1B5" w14:textId="77777777" w:rsidR="00D7490F" w:rsidRPr="0075473E" w:rsidRDefault="00D7490F" w:rsidP="00C256C9">
            <w:pPr>
              <w:spacing w:after="0" w:line="240" w:lineRule="auto"/>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Обавезне</w:t>
            </w:r>
            <w:proofErr w:type="spellEnd"/>
            <w:r w:rsidRPr="0075473E">
              <w:rPr>
                <w:rFonts w:ascii="Times New Roman" w:hAnsi="Times New Roman"/>
                <w:b/>
                <w:bCs/>
                <w:color w:val="000000"/>
                <w:sz w:val="24"/>
                <w:szCs w:val="24"/>
              </w:rPr>
              <w:t xml:space="preserve"> </w:t>
            </w:r>
            <w:proofErr w:type="spellStart"/>
            <w:r w:rsidRPr="0075473E">
              <w:rPr>
                <w:rFonts w:ascii="Times New Roman" w:hAnsi="Times New Roman"/>
                <w:b/>
                <w:bCs/>
                <w:color w:val="000000"/>
                <w:sz w:val="24"/>
                <w:szCs w:val="24"/>
              </w:rPr>
              <w:t>ваннаставне</w:t>
            </w:r>
            <w:proofErr w:type="spellEnd"/>
            <w:r w:rsidRPr="0075473E">
              <w:rPr>
                <w:rFonts w:ascii="Times New Roman" w:hAnsi="Times New Roman"/>
                <w:b/>
                <w:bCs/>
                <w:color w:val="000000"/>
                <w:sz w:val="24"/>
                <w:szCs w:val="24"/>
              </w:rPr>
              <w:t xml:space="preserve"> </w:t>
            </w:r>
            <w:proofErr w:type="spellStart"/>
            <w:r w:rsidRPr="0075473E">
              <w:rPr>
                <w:rFonts w:ascii="Times New Roman" w:hAnsi="Times New Roman"/>
                <w:b/>
                <w:bCs/>
                <w:color w:val="000000"/>
                <w:sz w:val="24"/>
                <w:szCs w:val="24"/>
              </w:rPr>
              <w:t>активности</w:t>
            </w:r>
            <w:proofErr w:type="spellEnd"/>
          </w:p>
        </w:tc>
        <w:tc>
          <w:tcPr>
            <w:tcW w:w="0" w:type="auto"/>
            <w:tcBorders>
              <w:top w:val="single" w:sz="12" w:space="0" w:color="000000"/>
            </w:tcBorders>
            <w:vAlign w:val="center"/>
          </w:tcPr>
          <w:p w14:paraId="017FE465"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2269AD8B"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4B336DD9"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0F09ED69"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0AE584E1"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222753E7"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59CA862E"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tcBorders>
              <w:top w:val="single" w:sz="12" w:space="0" w:color="000000"/>
            </w:tcBorders>
            <w:vAlign w:val="center"/>
          </w:tcPr>
          <w:p w14:paraId="498A7491"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r>
      <w:tr w:rsidR="00D7490F" w:rsidRPr="0075473E" w14:paraId="73762A7C" w14:textId="77777777" w:rsidTr="00C256C9">
        <w:tc>
          <w:tcPr>
            <w:tcW w:w="306" w:type="pct"/>
            <w:vAlign w:val="center"/>
          </w:tcPr>
          <w:p w14:paraId="1B4922E2"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1113" w:type="pct"/>
            <w:vAlign w:val="center"/>
          </w:tcPr>
          <w:p w14:paraId="5FCC080C" w14:textId="77777777" w:rsidR="00D7490F" w:rsidRPr="0075473E" w:rsidRDefault="00D7490F" w:rsidP="00C256C9">
            <w:pPr>
              <w:spacing w:after="0" w:line="240" w:lineRule="auto"/>
              <w:rPr>
                <w:rFonts w:ascii="Times New Roman" w:hAnsi="Times New Roman"/>
                <w:color w:val="000000"/>
                <w:sz w:val="24"/>
                <w:szCs w:val="24"/>
                <w:lang w:val="sr-Latn-CS"/>
              </w:rPr>
            </w:pPr>
            <w:proofErr w:type="spellStart"/>
            <w:r w:rsidRPr="0075473E">
              <w:rPr>
                <w:rFonts w:ascii="Times New Roman" w:hAnsi="Times New Roman"/>
                <w:color w:val="000000"/>
                <w:sz w:val="24"/>
                <w:szCs w:val="24"/>
              </w:rPr>
              <w:t>Час</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одељењског</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старешине</w:t>
            </w:r>
            <w:proofErr w:type="spellEnd"/>
          </w:p>
        </w:tc>
        <w:tc>
          <w:tcPr>
            <w:tcW w:w="0" w:type="auto"/>
            <w:vAlign w:val="center"/>
          </w:tcPr>
          <w:p w14:paraId="315DAD4B"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0" w:type="auto"/>
            <w:vAlign w:val="center"/>
          </w:tcPr>
          <w:p w14:paraId="71CDF687"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c>
          <w:tcPr>
            <w:tcW w:w="0" w:type="auto"/>
            <w:vAlign w:val="center"/>
          </w:tcPr>
          <w:p w14:paraId="0577828C"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0" w:type="auto"/>
            <w:vAlign w:val="center"/>
          </w:tcPr>
          <w:p w14:paraId="54D7DEBE"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c>
          <w:tcPr>
            <w:tcW w:w="0" w:type="auto"/>
            <w:vAlign w:val="center"/>
          </w:tcPr>
          <w:p w14:paraId="78890D77"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0" w:type="auto"/>
            <w:vAlign w:val="center"/>
          </w:tcPr>
          <w:p w14:paraId="3CD68465"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c>
          <w:tcPr>
            <w:tcW w:w="0" w:type="auto"/>
            <w:vAlign w:val="center"/>
          </w:tcPr>
          <w:p w14:paraId="0CA1DB67"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0" w:type="auto"/>
            <w:vAlign w:val="center"/>
          </w:tcPr>
          <w:p w14:paraId="386AC78C"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34</w:t>
            </w:r>
          </w:p>
        </w:tc>
      </w:tr>
      <w:tr w:rsidR="00D7490F" w:rsidRPr="0075473E" w14:paraId="72BBD7EE" w14:textId="77777777" w:rsidTr="00C256C9">
        <w:tc>
          <w:tcPr>
            <w:tcW w:w="306" w:type="pct"/>
            <w:vAlign w:val="center"/>
          </w:tcPr>
          <w:p w14:paraId="1748D514"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2.</w:t>
            </w:r>
          </w:p>
        </w:tc>
        <w:tc>
          <w:tcPr>
            <w:tcW w:w="1113" w:type="pct"/>
            <w:vAlign w:val="center"/>
          </w:tcPr>
          <w:p w14:paraId="602327D2" w14:textId="77777777" w:rsidR="00D7490F" w:rsidRPr="0075473E" w:rsidRDefault="00D7490F" w:rsidP="00C256C9">
            <w:pPr>
              <w:spacing w:after="0" w:line="240" w:lineRule="auto"/>
              <w:rPr>
                <w:rFonts w:ascii="Times New Roman" w:hAnsi="Times New Roman"/>
                <w:color w:val="000000"/>
                <w:sz w:val="24"/>
                <w:szCs w:val="24"/>
                <w:lang w:val="sr-Latn-CS"/>
              </w:rPr>
            </w:pPr>
            <w:proofErr w:type="spellStart"/>
            <w:r w:rsidRPr="0075473E">
              <w:rPr>
                <w:rFonts w:ascii="Times New Roman" w:hAnsi="Times New Roman"/>
                <w:b/>
                <w:bCs/>
                <w:color w:val="000000"/>
                <w:sz w:val="24"/>
                <w:szCs w:val="24"/>
              </w:rPr>
              <w:t>Слободне</w:t>
            </w:r>
            <w:proofErr w:type="spellEnd"/>
            <w:r w:rsidRPr="0075473E">
              <w:rPr>
                <w:rFonts w:ascii="Times New Roman" w:hAnsi="Times New Roman"/>
                <w:b/>
                <w:bCs/>
                <w:color w:val="000000"/>
                <w:sz w:val="24"/>
                <w:szCs w:val="24"/>
              </w:rPr>
              <w:t xml:space="preserve"> </w:t>
            </w:r>
            <w:proofErr w:type="spellStart"/>
            <w:r w:rsidRPr="0075473E">
              <w:rPr>
                <w:rFonts w:ascii="Times New Roman" w:hAnsi="Times New Roman"/>
                <w:b/>
                <w:bCs/>
                <w:color w:val="000000"/>
                <w:sz w:val="24"/>
                <w:szCs w:val="24"/>
              </w:rPr>
              <w:t>наставнеактивности</w:t>
            </w:r>
            <w:proofErr w:type="spellEnd"/>
          </w:p>
        </w:tc>
        <w:tc>
          <w:tcPr>
            <w:tcW w:w="0" w:type="auto"/>
            <w:vAlign w:val="center"/>
          </w:tcPr>
          <w:p w14:paraId="3FBB8F09"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196B2DC1"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3FC704A7"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510A55B5"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1486CED5"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12B97F33"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71517561"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0" w:type="auto"/>
            <w:vAlign w:val="center"/>
          </w:tcPr>
          <w:p w14:paraId="5D1110BC"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r>
      <w:tr w:rsidR="00D7490F" w:rsidRPr="0075473E" w14:paraId="1CAF8D29" w14:textId="77777777" w:rsidTr="00C256C9">
        <w:tc>
          <w:tcPr>
            <w:tcW w:w="306" w:type="pct"/>
            <w:vAlign w:val="center"/>
          </w:tcPr>
          <w:p w14:paraId="2B57CB49" w14:textId="77777777" w:rsidR="00D7490F" w:rsidRPr="0075473E" w:rsidRDefault="00D7490F" w:rsidP="00C256C9">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 </w:t>
            </w:r>
          </w:p>
        </w:tc>
        <w:tc>
          <w:tcPr>
            <w:tcW w:w="1113" w:type="pct"/>
            <w:vAlign w:val="center"/>
          </w:tcPr>
          <w:p w14:paraId="621E72E1" w14:textId="77777777" w:rsidR="00D7490F" w:rsidRPr="0075473E" w:rsidRDefault="00D7490F" w:rsidP="00C256C9">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Друштвене, техничке, хуманитарне, спортске и културне активности</w:t>
            </w:r>
          </w:p>
        </w:tc>
        <w:tc>
          <w:tcPr>
            <w:tcW w:w="0" w:type="auto"/>
            <w:vAlign w:val="center"/>
          </w:tcPr>
          <w:p w14:paraId="452A06E4"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0" w:type="auto"/>
            <w:vAlign w:val="center"/>
          </w:tcPr>
          <w:p w14:paraId="78573AE8"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0" w:type="auto"/>
            <w:vAlign w:val="center"/>
          </w:tcPr>
          <w:p w14:paraId="457BCD91"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0" w:type="auto"/>
            <w:vAlign w:val="center"/>
          </w:tcPr>
          <w:p w14:paraId="398A141C"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0" w:type="auto"/>
            <w:vAlign w:val="center"/>
          </w:tcPr>
          <w:p w14:paraId="01324740"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0" w:type="auto"/>
            <w:vAlign w:val="center"/>
          </w:tcPr>
          <w:p w14:paraId="00E403E6"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36-72</w:t>
            </w:r>
          </w:p>
        </w:tc>
        <w:tc>
          <w:tcPr>
            <w:tcW w:w="0" w:type="auto"/>
            <w:vAlign w:val="center"/>
          </w:tcPr>
          <w:p w14:paraId="46763106"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1-2</w:t>
            </w:r>
          </w:p>
        </w:tc>
        <w:tc>
          <w:tcPr>
            <w:tcW w:w="0" w:type="auto"/>
            <w:vAlign w:val="center"/>
          </w:tcPr>
          <w:p w14:paraId="3F43876F" w14:textId="77777777" w:rsidR="00D7490F" w:rsidRPr="0075473E" w:rsidRDefault="00D7490F" w:rsidP="00C256C9">
            <w:pPr>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34-68</w:t>
            </w:r>
          </w:p>
        </w:tc>
      </w:tr>
      <w:tr w:rsidR="00D7490F" w:rsidRPr="0075473E" w14:paraId="7836B2B1" w14:textId="77777777" w:rsidTr="00C256C9">
        <w:tc>
          <w:tcPr>
            <w:tcW w:w="306" w:type="pct"/>
            <w:vAlign w:val="center"/>
          </w:tcPr>
          <w:p w14:paraId="15C71D96" w14:textId="77777777" w:rsidR="00D7490F" w:rsidRPr="003E6C09" w:rsidRDefault="00D7490F" w:rsidP="00C256C9">
            <w:pPr>
              <w:spacing w:after="0" w:line="240" w:lineRule="auto"/>
              <w:jc w:val="center"/>
              <w:rPr>
                <w:rFonts w:ascii="Times New Roman" w:hAnsi="Times New Roman"/>
                <w:color w:val="000000"/>
                <w:sz w:val="24"/>
                <w:szCs w:val="24"/>
              </w:rPr>
            </w:pPr>
          </w:p>
        </w:tc>
        <w:tc>
          <w:tcPr>
            <w:tcW w:w="1113" w:type="pct"/>
            <w:vAlign w:val="center"/>
          </w:tcPr>
          <w:p w14:paraId="12C6C61B" w14:textId="77777777" w:rsidR="00D7490F" w:rsidRPr="0075473E" w:rsidRDefault="00D7490F" w:rsidP="00C256C9">
            <w:pPr>
              <w:spacing w:after="0" w:line="240" w:lineRule="auto"/>
              <w:rPr>
                <w:rFonts w:ascii="Times New Roman" w:hAnsi="Times New Roman"/>
                <w:color w:val="000000"/>
                <w:sz w:val="24"/>
                <w:szCs w:val="24"/>
                <w:lang w:val="ru-RU"/>
              </w:rPr>
            </w:pPr>
          </w:p>
        </w:tc>
        <w:tc>
          <w:tcPr>
            <w:tcW w:w="0" w:type="auto"/>
            <w:vAlign w:val="center"/>
          </w:tcPr>
          <w:p w14:paraId="6EAABFA4"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2786DB82"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7B9FD779"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3E1A4793"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1138ADBE"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466E159C"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083FD55F" w14:textId="77777777" w:rsidR="00D7490F" w:rsidRPr="0075473E" w:rsidRDefault="00D7490F" w:rsidP="00C256C9">
            <w:pPr>
              <w:spacing w:after="0" w:line="240" w:lineRule="auto"/>
              <w:jc w:val="center"/>
              <w:rPr>
                <w:rFonts w:ascii="Times New Roman" w:hAnsi="Times New Roman"/>
                <w:color w:val="000000"/>
                <w:sz w:val="24"/>
                <w:szCs w:val="24"/>
                <w:lang w:val="ru-RU"/>
              </w:rPr>
            </w:pPr>
          </w:p>
        </w:tc>
        <w:tc>
          <w:tcPr>
            <w:tcW w:w="0" w:type="auto"/>
            <w:vAlign w:val="center"/>
          </w:tcPr>
          <w:p w14:paraId="13E94CDF" w14:textId="77777777" w:rsidR="00D7490F" w:rsidRPr="000A2C0F" w:rsidRDefault="00D7490F" w:rsidP="00C256C9">
            <w:pPr>
              <w:spacing w:after="0" w:line="240" w:lineRule="auto"/>
              <w:jc w:val="center"/>
              <w:rPr>
                <w:rFonts w:ascii="Times New Roman" w:hAnsi="Times New Roman"/>
                <w:color w:val="000000"/>
                <w:sz w:val="24"/>
                <w:szCs w:val="24"/>
              </w:rPr>
            </w:pPr>
          </w:p>
        </w:tc>
      </w:tr>
    </w:tbl>
    <w:p w14:paraId="65722C88" w14:textId="77777777" w:rsidR="00B474E3" w:rsidRDefault="00B474E3" w:rsidP="00B474E3">
      <w:pPr>
        <w:pStyle w:val="5nadnaslov"/>
        <w:spacing w:before="0"/>
        <w:rPr>
          <w:rFonts w:ascii="Times New Roman" w:hAnsi="Times New Roman" w:cs="Times New Roman"/>
          <w:smallCaps/>
          <w:color w:val="000000"/>
          <w:sz w:val="24"/>
          <w:szCs w:val="24"/>
          <w:lang w:val="sr-Cyrl-CS"/>
        </w:rPr>
      </w:pPr>
    </w:p>
    <w:p w14:paraId="68233D8A" w14:textId="77777777" w:rsidR="00B474E3" w:rsidRDefault="00B474E3" w:rsidP="00B474E3">
      <w:pPr>
        <w:rPr>
          <w:lang w:val="sr-Cyrl-CS"/>
        </w:rPr>
      </w:pPr>
    </w:p>
    <w:p w14:paraId="2AFCB2B2" w14:textId="77777777" w:rsidR="00A35FC6" w:rsidRDefault="00A35FC6" w:rsidP="00B474E3">
      <w:pPr>
        <w:rPr>
          <w:lang w:val="sr-Cyrl-CS"/>
        </w:rPr>
      </w:pPr>
    </w:p>
    <w:p w14:paraId="3B602F28" w14:textId="77777777" w:rsidR="00A35FC6" w:rsidRDefault="00A35FC6" w:rsidP="00B474E3">
      <w:pPr>
        <w:rPr>
          <w:lang w:val="sr-Cyrl-CS"/>
        </w:rPr>
      </w:pPr>
    </w:p>
    <w:p w14:paraId="73FDD8DC" w14:textId="77777777" w:rsidR="00A35FC6" w:rsidRDefault="00A35FC6" w:rsidP="00B474E3">
      <w:pPr>
        <w:rPr>
          <w:lang w:val="sr-Cyrl-CS"/>
        </w:rPr>
      </w:pPr>
    </w:p>
    <w:p w14:paraId="6C756D20" w14:textId="77777777" w:rsidR="00A35FC6" w:rsidRDefault="00A35FC6" w:rsidP="00B474E3">
      <w:pPr>
        <w:rPr>
          <w:lang w:val="sr-Cyrl-CS"/>
        </w:rPr>
      </w:pPr>
    </w:p>
    <w:p w14:paraId="6FE8528B" w14:textId="77777777" w:rsidR="00A35FC6" w:rsidRDefault="00A35FC6" w:rsidP="00B474E3">
      <w:pPr>
        <w:rPr>
          <w:lang w:val="sr-Cyrl-CS"/>
        </w:rPr>
      </w:pPr>
    </w:p>
    <w:p w14:paraId="3EB38A51" w14:textId="77777777" w:rsidR="00A35FC6" w:rsidRDefault="00A35FC6" w:rsidP="00B474E3">
      <w:pPr>
        <w:rPr>
          <w:lang w:val="sr-Cyrl-CS"/>
        </w:rPr>
      </w:pPr>
    </w:p>
    <w:p w14:paraId="08CE2DF4" w14:textId="77777777" w:rsidR="00A35FC6" w:rsidRDefault="00A35FC6" w:rsidP="00B474E3">
      <w:pPr>
        <w:rPr>
          <w:lang w:val="sr-Cyrl-CS"/>
        </w:rPr>
      </w:pPr>
    </w:p>
    <w:p w14:paraId="68C5AC06" w14:textId="77777777" w:rsidR="00A35FC6" w:rsidRDefault="00A35FC6" w:rsidP="00B474E3">
      <w:pPr>
        <w:rPr>
          <w:lang w:val="sr-Cyrl-CS"/>
        </w:rPr>
      </w:pPr>
    </w:p>
    <w:p w14:paraId="02655FD7" w14:textId="77777777" w:rsidR="00A35FC6" w:rsidRDefault="00A35FC6" w:rsidP="00B474E3">
      <w:pPr>
        <w:rPr>
          <w:lang w:val="sr-Cyrl-CS"/>
        </w:rPr>
      </w:pPr>
    </w:p>
    <w:p w14:paraId="061A5FAD" w14:textId="77777777" w:rsidR="000B2B56" w:rsidRDefault="000B2B56" w:rsidP="00A35FC6">
      <w:pPr>
        <w:pStyle w:val="Heading1"/>
        <w:ind w:left="360"/>
        <w:rPr>
          <w:color w:val="000000"/>
          <w:sz w:val="24"/>
          <w:szCs w:val="24"/>
          <w:lang w:val="sr-Cyrl-CS"/>
        </w:rPr>
      </w:pPr>
      <w:bookmarkStart w:id="92" w:name="_Toc145261500"/>
    </w:p>
    <w:p w14:paraId="3CD5158A" w14:textId="77777777" w:rsidR="000B2B56" w:rsidRDefault="000B2B56" w:rsidP="00A35FC6">
      <w:pPr>
        <w:pStyle w:val="Heading1"/>
        <w:ind w:left="360"/>
        <w:rPr>
          <w:color w:val="000000"/>
          <w:sz w:val="24"/>
          <w:szCs w:val="24"/>
          <w:lang w:val="sr-Cyrl-CS"/>
        </w:rPr>
      </w:pPr>
    </w:p>
    <w:p w14:paraId="55A8279D" w14:textId="77777777" w:rsidR="001F40AB" w:rsidRPr="001F40AB" w:rsidRDefault="001F40AB" w:rsidP="001F40AB">
      <w:pPr>
        <w:rPr>
          <w:lang w:val="sr-Cyrl-CS" w:bidi="en-US"/>
        </w:rPr>
      </w:pPr>
    </w:p>
    <w:p w14:paraId="2F049072" w14:textId="77777777" w:rsidR="00A35FC6" w:rsidRPr="0075473E" w:rsidRDefault="00A35FC6" w:rsidP="00744A0D">
      <w:pPr>
        <w:pStyle w:val="NASLOV"/>
      </w:pPr>
      <w:bookmarkStart w:id="93" w:name="_Toc177843208"/>
      <w:r w:rsidRPr="0075473E">
        <w:t>ПРОГРАМИ  СТРУЧНИХ,  РУКОВОДЕЋИХ, УПРАВНИХ  И САВЕТОДАВНИХ  ОРГАНА  ШКОЛЕ</w:t>
      </w:r>
      <w:bookmarkEnd w:id="92"/>
      <w:bookmarkEnd w:id="93"/>
    </w:p>
    <w:p w14:paraId="5D263A28" w14:textId="77777777" w:rsidR="00A35FC6" w:rsidRPr="0075473E" w:rsidRDefault="00A35FC6" w:rsidP="000B2B56">
      <w:pPr>
        <w:rPr>
          <w:rFonts w:ascii="Times New Roman" w:hAnsi="Times New Roman"/>
          <w:sz w:val="24"/>
          <w:szCs w:val="24"/>
          <w:lang w:val="sr-Cyrl-CS"/>
        </w:rPr>
      </w:pPr>
      <w:bookmarkStart w:id="94" w:name="_Toc21334091"/>
      <w:bookmarkStart w:id="95" w:name="_Toc21335233"/>
      <w:bookmarkStart w:id="96" w:name="_Toc21335671"/>
      <w:bookmarkStart w:id="97" w:name="_Toc113872549"/>
    </w:p>
    <w:p w14:paraId="1E91FB15" w14:textId="77777777" w:rsidR="00A35FC6" w:rsidRPr="00BE1420" w:rsidRDefault="00A35FC6" w:rsidP="00744A0D">
      <w:pPr>
        <w:pStyle w:val="PODNASLOV0"/>
        <w:rPr>
          <w:lang w:val="ru-RU"/>
        </w:rPr>
      </w:pPr>
      <w:bookmarkStart w:id="98" w:name="_Toc145261501"/>
      <w:bookmarkStart w:id="99" w:name="_Toc177843209"/>
      <w:r w:rsidRPr="00BE1420">
        <w:rPr>
          <w:lang w:val="ru-RU"/>
        </w:rPr>
        <w:t xml:space="preserve">ПЛАН РАДА </w:t>
      </w:r>
      <w:r w:rsidRPr="0075473E">
        <w:t>ШКОЛСКОГ ОДБОР</w:t>
      </w:r>
      <w:bookmarkEnd w:id="94"/>
      <w:bookmarkEnd w:id="95"/>
      <w:bookmarkEnd w:id="96"/>
      <w:bookmarkEnd w:id="97"/>
      <w:r w:rsidRPr="00BE1420">
        <w:rPr>
          <w:lang w:val="ru-RU"/>
        </w:rPr>
        <w:t>А</w:t>
      </w:r>
      <w:bookmarkEnd w:id="98"/>
      <w:bookmarkEnd w:id="99"/>
    </w:p>
    <w:p w14:paraId="615A1358" w14:textId="77777777" w:rsidR="00A35FC6" w:rsidRPr="0075473E" w:rsidRDefault="00A35FC6" w:rsidP="00A35FC6">
      <w:pPr>
        <w:spacing w:after="0" w:line="240" w:lineRule="auto"/>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ab/>
        <w:t>Чланови Школског одбора: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88"/>
        <w:gridCol w:w="4788"/>
      </w:tblGrid>
      <w:tr w:rsidR="00A35FC6" w:rsidRPr="0075473E" w14:paraId="743C7A8A" w14:textId="77777777" w:rsidTr="00582E98">
        <w:trPr>
          <w:jc w:val="center"/>
        </w:trPr>
        <w:tc>
          <w:tcPr>
            <w:tcW w:w="4788" w:type="dxa"/>
            <w:tcBorders>
              <w:top w:val="single" w:sz="12" w:space="0" w:color="auto"/>
              <w:bottom w:val="single" w:sz="12" w:space="0" w:color="auto"/>
            </w:tcBorders>
          </w:tcPr>
          <w:p w14:paraId="57A4F215" w14:textId="77777777" w:rsidR="00A35FC6" w:rsidRPr="0075473E" w:rsidRDefault="00A35FC6" w:rsidP="00582E98">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Име и презиме</w:t>
            </w:r>
          </w:p>
        </w:tc>
        <w:tc>
          <w:tcPr>
            <w:tcW w:w="4788" w:type="dxa"/>
            <w:tcBorders>
              <w:top w:val="single" w:sz="12" w:space="0" w:color="auto"/>
              <w:bottom w:val="single" w:sz="12" w:space="0" w:color="auto"/>
            </w:tcBorders>
          </w:tcPr>
          <w:p w14:paraId="6DE7E4AC" w14:textId="77777777" w:rsidR="00A35FC6" w:rsidRPr="0075473E" w:rsidRDefault="00A35FC6" w:rsidP="00582E98">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Ко је овлашћени предлагач</w:t>
            </w:r>
          </w:p>
        </w:tc>
      </w:tr>
      <w:tr w:rsidR="00A35FC6" w:rsidRPr="0075473E" w14:paraId="08F30DB5" w14:textId="77777777" w:rsidTr="00582E98">
        <w:trPr>
          <w:trHeight w:val="107"/>
          <w:jc w:val="center"/>
        </w:trPr>
        <w:tc>
          <w:tcPr>
            <w:tcW w:w="4788" w:type="dxa"/>
            <w:tcBorders>
              <w:top w:val="single" w:sz="12" w:space="0" w:color="auto"/>
            </w:tcBorders>
          </w:tcPr>
          <w:p w14:paraId="4F35FB3D" w14:textId="77777777" w:rsidR="00A35FC6" w:rsidRPr="0075473E" w:rsidRDefault="00A35FC6" w:rsidP="00582E98">
            <w:pPr>
              <w:spacing w:after="0" w:line="240" w:lineRule="auto"/>
              <w:rPr>
                <w:rFonts w:ascii="Times New Roman" w:hAnsi="Times New Roman"/>
                <w:color w:val="000000"/>
                <w:sz w:val="24"/>
                <w:szCs w:val="24"/>
                <w:lang w:val="sr-Cyrl-CS"/>
              </w:rPr>
            </w:pPr>
          </w:p>
        </w:tc>
        <w:tc>
          <w:tcPr>
            <w:tcW w:w="4788" w:type="dxa"/>
            <w:tcBorders>
              <w:top w:val="single" w:sz="12" w:space="0" w:color="auto"/>
            </w:tcBorders>
          </w:tcPr>
          <w:p w14:paraId="64F43DC8"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Колектив ОШ ''Душан Радовић''</w:t>
            </w:r>
          </w:p>
        </w:tc>
      </w:tr>
      <w:tr w:rsidR="00A35FC6" w:rsidRPr="0075473E" w14:paraId="36847E5B" w14:textId="77777777" w:rsidTr="00582E98">
        <w:trPr>
          <w:trHeight w:val="282"/>
          <w:jc w:val="center"/>
        </w:trPr>
        <w:tc>
          <w:tcPr>
            <w:tcW w:w="4788" w:type="dxa"/>
          </w:tcPr>
          <w:p w14:paraId="6F618961"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Рената Јевтић</w:t>
            </w:r>
          </w:p>
        </w:tc>
        <w:tc>
          <w:tcPr>
            <w:tcW w:w="4788" w:type="dxa"/>
          </w:tcPr>
          <w:p w14:paraId="0BE04A06"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Колектив ОШ ''Душан Радовић''</w:t>
            </w:r>
          </w:p>
        </w:tc>
      </w:tr>
      <w:tr w:rsidR="00A35FC6" w:rsidRPr="0075473E" w14:paraId="29922D2F" w14:textId="77777777" w:rsidTr="00582E98">
        <w:trPr>
          <w:jc w:val="center"/>
        </w:trPr>
        <w:tc>
          <w:tcPr>
            <w:tcW w:w="4788" w:type="dxa"/>
          </w:tcPr>
          <w:p w14:paraId="13F0290D"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Слађана Марковић</w:t>
            </w:r>
          </w:p>
        </w:tc>
        <w:tc>
          <w:tcPr>
            <w:tcW w:w="4788" w:type="dxa"/>
          </w:tcPr>
          <w:p w14:paraId="7F638FD7"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Колектив ОШ ''Душан Радовић''</w:t>
            </w:r>
          </w:p>
        </w:tc>
      </w:tr>
      <w:tr w:rsidR="00A35FC6" w:rsidRPr="0075473E" w14:paraId="106EA137" w14:textId="77777777" w:rsidTr="00582E98">
        <w:trPr>
          <w:jc w:val="center"/>
        </w:trPr>
        <w:tc>
          <w:tcPr>
            <w:tcW w:w="4788" w:type="dxa"/>
          </w:tcPr>
          <w:p w14:paraId="67DC2423"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Маријана Љепић</w:t>
            </w:r>
          </w:p>
        </w:tc>
        <w:tc>
          <w:tcPr>
            <w:tcW w:w="4788" w:type="dxa"/>
          </w:tcPr>
          <w:p w14:paraId="0363382C"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Савет родитеља</w:t>
            </w:r>
          </w:p>
        </w:tc>
      </w:tr>
      <w:tr w:rsidR="00A35FC6" w:rsidRPr="0075473E" w14:paraId="775B36E5" w14:textId="77777777" w:rsidTr="00582E98">
        <w:trPr>
          <w:jc w:val="center"/>
        </w:trPr>
        <w:tc>
          <w:tcPr>
            <w:tcW w:w="4788" w:type="dxa"/>
          </w:tcPr>
          <w:p w14:paraId="7F2B7B6A" w14:textId="77777777" w:rsidR="00A35FC6" w:rsidRPr="0075473E" w:rsidRDefault="00A35FC6" w:rsidP="00582E98">
            <w:pPr>
              <w:spacing w:after="0" w:line="240" w:lineRule="auto"/>
              <w:rPr>
                <w:rFonts w:ascii="Times New Roman" w:hAnsi="Times New Roman"/>
                <w:color w:val="000000"/>
                <w:sz w:val="24"/>
                <w:szCs w:val="24"/>
              </w:rPr>
            </w:pPr>
            <w:proofErr w:type="spellStart"/>
            <w:r w:rsidRPr="0075473E">
              <w:rPr>
                <w:rFonts w:ascii="Times New Roman" w:hAnsi="Times New Roman"/>
                <w:color w:val="000000"/>
                <w:sz w:val="24"/>
                <w:szCs w:val="24"/>
              </w:rPr>
              <w:t>Дејан</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Збућновић</w:t>
            </w:r>
            <w:proofErr w:type="spellEnd"/>
          </w:p>
        </w:tc>
        <w:tc>
          <w:tcPr>
            <w:tcW w:w="4788" w:type="dxa"/>
          </w:tcPr>
          <w:p w14:paraId="422A99CD"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Савет родитеља</w:t>
            </w:r>
          </w:p>
        </w:tc>
      </w:tr>
      <w:tr w:rsidR="00A35FC6" w:rsidRPr="0075473E" w14:paraId="36A26A15" w14:textId="77777777" w:rsidTr="00582E98">
        <w:trPr>
          <w:jc w:val="center"/>
        </w:trPr>
        <w:tc>
          <w:tcPr>
            <w:tcW w:w="4788" w:type="dxa"/>
          </w:tcPr>
          <w:p w14:paraId="0155DED7"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Слободанка Гр</w:t>
            </w:r>
            <w:r w:rsidR="004C667C">
              <w:rPr>
                <w:rFonts w:ascii="Times New Roman" w:hAnsi="Times New Roman"/>
                <w:color w:val="000000"/>
                <w:sz w:val="24"/>
                <w:szCs w:val="24"/>
                <w:lang w:val="sr-Cyrl-CS"/>
              </w:rPr>
              <w:t>у</w:t>
            </w:r>
            <w:r w:rsidRPr="0075473E">
              <w:rPr>
                <w:rFonts w:ascii="Times New Roman" w:hAnsi="Times New Roman"/>
                <w:color w:val="000000"/>
                <w:sz w:val="24"/>
                <w:szCs w:val="24"/>
                <w:lang w:val="sr-Cyrl-CS"/>
              </w:rPr>
              <w:t>бић</w:t>
            </w:r>
          </w:p>
        </w:tc>
        <w:tc>
          <w:tcPr>
            <w:tcW w:w="4788" w:type="dxa"/>
          </w:tcPr>
          <w:p w14:paraId="56528418"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Савет родитеља</w:t>
            </w:r>
          </w:p>
        </w:tc>
      </w:tr>
      <w:tr w:rsidR="00A35FC6" w:rsidRPr="0075473E" w14:paraId="066DF733" w14:textId="77777777" w:rsidTr="00582E98">
        <w:trPr>
          <w:jc w:val="center"/>
        </w:trPr>
        <w:tc>
          <w:tcPr>
            <w:tcW w:w="4788" w:type="dxa"/>
          </w:tcPr>
          <w:p w14:paraId="0FCC7303" w14:textId="77777777" w:rsidR="00A35FC6" w:rsidRPr="0075473E" w:rsidRDefault="00A35FC6" w:rsidP="00582E98">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Милорад Перишић</w:t>
            </w:r>
          </w:p>
        </w:tc>
        <w:tc>
          <w:tcPr>
            <w:tcW w:w="4788" w:type="dxa"/>
          </w:tcPr>
          <w:p w14:paraId="3164E33A" w14:textId="77777777" w:rsidR="00A35FC6" w:rsidRPr="0075473E" w:rsidRDefault="00A35FC6" w:rsidP="00582E98">
            <w:pPr>
              <w:spacing w:after="0" w:line="240" w:lineRule="auto"/>
              <w:rPr>
                <w:rFonts w:ascii="Times New Roman" w:hAnsi="Times New Roman"/>
                <w:sz w:val="24"/>
                <w:szCs w:val="24"/>
                <w:lang w:val="sr-Cyrl-CS"/>
              </w:rPr>
            </w:pPr>
            <w:r w:rsidRPr="0075473E">
              <w:rPr>
                <w:rFonts w:ascii="Times New Roman" w:hAnsi="Times New Roman"/>
                <w:sz w:val="24"/>
                <w:szCs w:val="24"/>
                <w:lang w:val="sr-Cyrl-CS"/>
              </w:rPr>
              <w:t>Локална заједница</w:t>
            </w:r>
          </w:p>
        </w:tc>
      </w:tr>
      <w:tr w:rsidR="00A35FC6" w:rsidRPr="0075473E" w14:paraId="0F3B8029" w14:textId="77777777" w:rsidTr="00582E98">
        <w:trPr>
          <w:jc w:val="center"/>
        </w:trPr>
        <w:tc>
          <w:tcPr>
            <w:tcW w:w="4788" w:type="dxa"/>
          </w:tcPr>
          <w:p w14:paraId="43B10BCF"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Дарио Цвијетић</w:t>
            </w:r>
          </w:p>
        </w:tc>
        <w:tc>
          <w:tcPr>
            <w:tcW w:w="4788" w:type="dxa"/>
          </w:tcPr>
          <w:p w14:paraId="7A1EEB72"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Локална заједница</w:t>
            </w:r>
          </w:p>
        </w:tc>
      </w:tr>
      <w:tr w:rsidR="00A35FC6" w:rsidRPr="0075473E" w14:paraId="05DA9BCF" w14:textId="77777777" w:rsidTr="00582E98">
        <w:trPr>
          <w:jc w:val="center"/>
        </w:trPr>
        <w:tc>
          <w:tcPr>
            <w:tcW w:w="4788" w:type="dxa"/>
          </w:tcPr>
          <w:p w14:paraId="78B04F3A"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Саша Крга</w:t>
            </w:r>
          </w:p>
        </w:tc>
        <w:tc>
          <w:tcPr>
            <w:tcW w:w="4788" w:type="dxa"/>
          </w:tcPr>
          <w:p w14:paraId="1EDC55F7"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Локална заједница</w:t>
            </w:r>
          </w:p>
        </w:tc>
      </w:tr>
    </w:tbl>
    <w:p w14:paraId="2E97F4B8" w14:textId="77777777" w:rsidR="00A35FC6" w:rsidRPr="0075473E" w:rsidRDefault="00A35FC6" w:rsidP="00A35FC6">
      <w:pPr>
        <w:spacing w:after="0" w:line="240" w:lineRule="auto"/>
        <w:jc w:val="both"/>
        <w:rPr>
          <w:rFonts w:ascii="Times New Roman" w:hAnsi="Times New Roman"/>
          <w:color w:val="0000FF"/>
          <w:sz w:val="24"/>
          <w:szCs w:val="24"/>
          <w:lang w:val="sr-Cyrl-CS"/>
        </w:rPr>
      </w:pPr>
    </w:p>
    <w:p w14:paraId="16940A3E" w14:textId="77777777" w:rsidR="00A35FC6" w:rsidRPr="0075473E" w:rsidRDefault="00A35FC6" w:rsidP="00A35FC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 складу са Законом о основама система образовања и васпитања и Статутом школе школски одбор обавља следеће послове и задатке:</w:t>
      </w:r>
    </w:p>
    <w:p w14:paraId="4859A65E" w14:textId="77777777" w:rsidR="00A35FC6" w:rsidRPr="0075473E" w:rsidRDefault="00A35FC6" w:rsidP="00A35FC6">
      <w:pPr>
        <w:numPr>
          <w:ilvl w:val="0"/>
          <w:numId w:val="14"/>
        </w:numPr>
        <w:tabs>
          <w:tab w:val="left"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доноси Статут школе, Правилнике и друга општа акта</w:t>
      </w:r>
    </w:p>
    <w:p w14:paraId="325046AE"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доноси Годишњи план рада школе и усваја Извештај о његовој реализацији</w:t>
      </w:r>
    </w:p>
    <w:p w14:paraId="4CB45594"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утврђује предлог Финансијског плана за припрему буџета</w:t>
      </w:r>
    </w:p>
    <w:p w14:paraId="3D43FCD6"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доноси Финансијски план школе</w:t>
      </w:r>
    </w:p>
    <w:p w14:paraId="7447710F" w14:textId="77777777" w:rsidR="00A35FC6" w:rsidRPr="0075473E" w:rsidRDefault="00A35FC6" w:rsidP="00A35FC6">
      <w:pPr>
        <w:numPr>
          <w:ilvl w:val="0"/>
          <w:numId w:val="14"/>
        </w:numPr>
        <w:tabs>
          <w:tab w:val="clear" w:pos="720"/>
          <w:tab w:val="num" w:pos="270"/>
        </w:tabs>
        <w:spacing w:after="0" w:line="240" w:lineRule="auto"/>
        <w:ind w:left="270" w:hanging="27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о пословању школе и наменском коришћењу остварених сопствених прихода, у складу са законом и Финансијским планом школе</w:t>
      </w:r>
    </w:p>
    <w:p w14:paraId="73C94C0D"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о коришћењу средстава школе у складу са законом</w:t>
      </w:r>
    </w:p>
    <w:p w14:paraId="0C777574"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о давању на коришћење, односно закуп школског простора</w:t>
      </w:r>
    </w:p>
    <w:p w14:paraId="5DE197D0" w14:textId="77777777" w:rsidR="00A35FC6" w:rsidRPr="0075473E" w:rsidRDefault="00A35FC6" w:rsidP="00A35FC6">
      <w:pPr>
        <w:numPr>
          <w:ilvl w:val="0"/>
          <w:numId w:val="14"/>
        </w:numPr>
        <w:tabs>
          <w:tab w:val="clear" w:pos="720"/>
          <w:tab w:val="num" w:pos="270"/>
        </w:tabs>
        <w:spacing w:after="0" w:line="240" w:lineRule="auto"/>
        <w:ind w:left="270" w:hanging="27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о проширеној делатности школе, статусној промени, промени назива и седишта школе у складу са Законом</w:t>
      </w:r>
    </w:p>
    <w:p w14:paraId="3289FB01"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даје мишљење у поступку избора наставника, стручног сарадника и других лица</w:t>
      </w:r>
    </w:p>
    <w:p w14:paraId="726F132D"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расписује конкурс за избор директора и врши његов избор</w:t>
      </w:r>
    </w:p>
    <w:p w14:paraId="2A3F9FEF" w14:textId="77777777" w:rsidR="00A35FC6" w:rsidRPr="0075473E" w:rsidRDefault="00A35FC6" w:rsidP="00A35FC6">
      <w:pPr>
        <w:numPr>
          <w:ilvl w:val="0"/>
          <w:numId w:val="14"/>
        </w:numPr>
        <w:tabs>
          <w:tab w:val="clear" w:pos="720"/>
        </w:tabs>
        <w:spacing w:after="0" w:line="240" w:lineRule="auto"/>
        <w:ind w:left="270" w:hanging="27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разматра успех ученика и предузима мере за побољшање услова рада школе </w:t>
      </w:r>
    </w:p>
    <w:p w14:paraId="65E74D98" w14:textId="77777777" w:rsidR="00A35FC6" w:rsidRPr="0075473E" w:rsidRDefault="00A35FC6" w:rsidP="00A35FC6">
      <w:pPr>
        <w:numPr>
          <w:ilvl w:val="0"/>
          <w:numId w:val="14"/>
        </w:numPr>
        <w:tabs>
          <w:tab w:val="clear" w:pos="720"/>
          <w:tab w:val="num" w:pos="270"/>
        </w:tabs>
        <w:spacing w:after="0" w:line="240" w:lineRule="auto"/>
        <w:ind w:hanging="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доноси Пословник о раду школског одбора</w:t>
      </w:r>
    </w:p>
    <w:p w14:paraId="75989BC7" w14:textId="77777777" w:rsidR="00A35FC6" w:rsidRPr="0075473E" w:rsidRDefault="00A35FC6" w:rsidP="00A35FC6">
      <w:pPr>
        <w:numPr>
          <w:ilvl w:val="0"/>
          <w:numId w:val="14"/>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по приговору односно жалби на решење директора школе</w:t>
      </w:r>
    </w:p>
    <w:p w14:paraId="7A9D2025" w14:textId="77777777" w:rsidR="00A35FC6" w:rsidRPr="0075473E" w:rsidRDefault="00A35FC6" w:rsidP="00A35FC6">
      <w:pPr>
        <w:numPr>
          <w:ilvl w:val="0"/>
          <w:numId w:val="14"/>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одлучује о правима, обавезама и одговорности директора школе у складу са Законом</w:t>
      </w:r>
    </w:p>
    <w:p w14:paraId="78E71935" w14:textId="77777777" w:rsidR="00A35FC6" w:rsidRPr="0075473E" w:rsidRDefault="00A35FC6" w:rsidP="00A35FC6">
      <w:pPr>
        <w:numPr>
          <w:ilvl w:val="0"/>
          <w:numId w:val="14"/>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бира председника и заменика председника из реда својих чланова</w:t>
      </w:r>
    </w:p>
    <w:p w14:paraId="54BF0A80" w14:textId="77777777" w:rsidR="00A35FC6" w:rsidRPr="0075473E" w:rsidRDefault="00A35FC6" w:rsidP="00A35FC6">
      <w:pPr>
        <w:numPr>
          <w:ilvl w:val="0"/>
          <w:numId w:val="14"/>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по потреби образује комисије и друга стручна и радна тела</w:t>
      </w:r>
    </w:p>
    <w:p w14:paraId="4002C144"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44BD35B4"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29C218BA"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163B6559"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7FABCFA2"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7D4984EA"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087D0A02"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3FF5B216" w14:textId="77777777" w:rsidR="00A35FC6" w:rsidRDefault="00A35FC6" w:rsidP="00A35FC6">
      <w:pPr>
        <w:spacing w:after="0" w:line="240" w:lineRule="auto"/>
        <w:jc w:val="both"/>
        <w:rPr>
          <w:rFonts w:ascii="Times New Roman" w:hAnsi="Times New Roman"/>
          <w:b/>
          <w:color w:val="000000"/>
          <w:sz w:val="24"/>
          <w:szCs w:val="24"/>
          <w:lang w:val="sr-Cyrl-CS"/>
        </w:rPr>
      </w:pPr>
    </w:p>
    <w:p w14:paraId="4FBDDB25" w14:textId="77777777" w:rsidR="001F40AB" w:rsidRDefault="001F40AB" w:rsidP="00A35FC6">
      <w:pPr>
        <w:spacing w:after="0" w:line="240" w:lineRule="auto"/>
        <w:jc w:val="both"/>
        <w:rPr>
          <w:rFonts w:ascii="Times New Roman" w:hAnsi="Times New Roman"/>
          <w:b/>
          <w:color w:val="000000"/>
          <w:sz w:val="24"/>
          <w:szCs w:val="24"/>
          <w:lang w:val="sr-Cyrl-CS"/>
        </w:rPr>
      </w:pPr>
    </w:p>
    <w:p w14:paraId="418CFC86" w14:textId="77777777" w:rsidR="001F40AB" w:rsidRDefault="001F40AB" w:rsidP="00A35FC6">
      <w:pPr>
        <w:spacing w:after="0" w:line="240" w:lineRule="auto"/>
        <w:jc w:val="both"/>
        <w:rPr>
          <w:rFonts w:ascii="Times New Roman" w:hAnsi="Times New Roman"/>
          <w:b/>
          <w:color w:val="000000"/>
          <w:sz w:val="24"/>
          <w:szCs w:val="24"/>
          <w:lang w:val="sr-Cyrl-CS"/>
        </w:rPr>
      </w:pPr>
    </w:p>
    <w:p w14:paraId="58C0719A" w14:textId="77777777" w:rsidR="001F40AB" w:rsidRDefault="001F40AB" w:rsidP="00A35FC6">
      <w:pPr>
        <w:spacing w:after="0" w:line="240" w:lineRule="auto"/>
        <w:jc w:val="both"/>
        <w:rPr>
          <w:rFonts w:ascii="Times New Roman" w:hAnsi="Times New Roman"/>
          <w:b/>
          <w:color w:val="000000"/>
          <w:sz w:val="24"/>
          <w:szCs w:val="24"/>
          <w:lang w:val="sr-Cyrl-CS"/>
        </w:rPr>
      </w:pPr>
    </w:p>
    <w:p w14:paraId="69D30160" w14:textId="77777777" w:rsidR="00A35FC6" w:rsidRPr="0075473E" w:rsidRDefault="00A35FC6" w:rsidP="00A35FC6">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Оперативни план рада Школског одбора</w:t>
      </w:r>
    </w:p>
    <w:p w14:paraId="5EE8B74F" w14:textId="77777777" w:rsidR="00A35FC6" w:rsidRPr="0075473E" w:rsidRDefault="00A35FC6" w:rsidP="00A35FC6">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p>
    <w:p w14:paraId="20CD4012" w14:textId="77777777" w:rsidR="00A35FC6" w:rsidRPr="0075473E" w:rsidRDefault="00A35FC6" w:rsidP="00A35FC6">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color w:val="000000"/>
          <w:sz w:val="24"/>
          <w:szCs w:val="24"/>
          <w:lang w:val="sr-Cyrl-CS"/>
        </w:rPr>
        <w:t xml:space="preserve">Председник Школског одбора </w:t>
      </w:r>
    </w:p>
    <w:tbl>
      <w:tblPr>
        <w:tblW w:w="101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3"/>
        <w:gridCol w:w="8623"/>
      </w:tblGrid>
      <w:tr w:rsidR="00A35FC6" w:rsidRPr="0075473E" w14:paraId="269EBCEE" w14:textId="77777777" w:rsidTr="00582E98">
        <w:trPr>
          <w:jc w:val="center"/>
        </w:trPr>
        <w:tc>
          <w:tcPr>
            <w:tcW w:w="1418" w:type="dxa"/>
            <w:tcBorders>
              <w:top w:val="single" w:sz="12" w:space="0" w:color="auto"/>
              <w:bottom w:val="single" w:sz="12" w:space="0" w:color="auto"/>
            </w:tcBorders>
            <w:vAlign w:val="center"/>
          </w:tcPr>
          <w:p w14:paraId="7D1FBB5E" w14:textId="77777777" w:rsidR="00A35FC6" w:rsidRPr="0075473E" w:rsidRDefault="00A35FC6" w:rsidP="00582E98">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w:t>
            </w:r>
          </w:p>
        </w:tc>
        <w:tc>
          <w:tcPr>
            <w:tcW w:w="8768" w:type="dxa"/>
            <w:tcBorders>
              <w:top w:val="single" w:sz="12" w:space="0" w:color="auto"/>
              <w:bottom w:val="single" w:sz="12" w:space="0" w:color="auto"/>
            </w:tcBorders>
            <w:vAlign w:val="center"/>
          </w:tcPr>
          <w:p w14:paraId="4563F444" w14:textId="77777777" w:rsidR="00A35FC6" w:rsidRPr="0075473E" w:rsidRDefault="00A35FC6" w:rsidP="00582E98">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Садржај рада</w:t>
            </w:r>
          </w:p>
        </w:tc>
      </w:tr>
      <w:tr w:rsidR="00A35FC6" w:rsidRPr="0075473E" w14:paraId="5F707B6C" w14:textId="77777777" w:rsidTr="00582E98">
        <w:trPr>
          <w:jc w:val="center"/>
        </w:trPr>
        <w:tc>
          <w:tcPr>
            <w:tcW w:w="1418" w:type="dxa"/>
            <w:tcBorders>
              <w:top w:val="single" w:sz="12" w:space="0" w:color="auto"/>
            </w:tcBorders>
            <w:vAlign w:val="center"/>
          </w:tcPr>
          <w:p w14:paraId="32C2C357" w14:textId="77777777" w:rsidR="00A35FC6" w:rsidRPr="0075473E" w:rsidRDefault="00A35FC6" w:rsidP="00582E98">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  </w:t>
            </w:r>
            <w:proofErr w:type="spellStart"/>
            <w:r w:rsidRPr="0075473E">
              <w:rPr>
                <w:rFonts w:ascii="Times New Roman" w:hAnsi="Times New Roman"/>
                <w:bCs/>
                <w:color w:val="000000"/>
                <w:sz w:val="24"/>
                <w:szCs w:val="24"/>
              </w:rPr>
              <w:t>Септембар</w:t>
            </w:r>
            <w:proofErr w:type="spellEnd"/>
            <w:r w:rsidRPr="0075473E">
              <w:rPr>
                <w:rFonts w:ascii="Times New Roman" w:hAnsi="Times New Roman"/>
                <w:color w:val="000000"/>
                <w:sz w:val="24"/>
                <w:szCs w:val="24"/>
              </w:rPr>
              <w:t>  </w:t>
            </w:r>
          </w:p>
        </w:tc>
        <w:tc>
          <w:tcPr>
            <w:tcW w:w="8768" w:type="dxa"/>
            <w:tcBorders>
              <w:top w:val="single" w:sz="12" w:space="0" w:color="auto"/>
            </w:tcBorders>
            <w:vAlign w:val="center"/>
          </w:tcPr>
          <w:p w14:paraId="74CCA204"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Усвајање Извештаја о Реализацији Годишњег плана рада школе за школску 202</w:t>
            </w:r>
            <w:r w:rsidR="004C667C">
              <w:rPr>
                <w:rFonts w:ascii="Times New Roman" w:hAnsi="Times New Roman"/>
                <w:color w:val="000000"/>
                <w:sz w:val="24"/>
                <w:szCs w:val="24"/>
                <w:lang w:val="sr-Cyrl-CS"/>
              </w:rPr>
              <w:t>3</w:t>
            </w:r>
            <w:r w:rsidRPr="0075473E">
              <w:rPr>
                <w:rFonts w:ascii="Times New Roman" w:hAnsi="Times New Roman"/>
                <w:color w:val="000000"/>
                <w:sz w:val="24"/>
                <w:szCs w:val="24"/>
                <w:lang w:val="sr-Cyrl-CS"/>
              </w:rPr>
              <w:t>/202</w:t>
            </w:r>
            <w:r w:rsidR="004C667C">
              <w:rPr>
                <w:rFonts w:ascii="Times New Roman" w:hAnsi="Times New Roman"/>
                <w:color w:val="000000"/>
                <w:sz w:val="24"/>
                <w:szCs w:val="24"/>
                <w:lang w:val="sr-Cyrl-CS"/>
              </w:rPr>
              <w:t>4.</w:t>
            </w:r>
            <w:r w:rsidRPr="0075473E">
              <w:rPr>
                <w:rFonts w:ascii="Times New Roman" w:hAnsi="Times New Roman"/>
                <w:color w:val="000000"/>
                <w:sz w:val="24"/>
                <w:szCs w:val="24"/>
                <w:lang w:val="sr-Cyrl-CS"/>
              </w:rPr>
              <w:t xml:space="preserve"> години</w:t>
            </w:r>
          </w:p>
          <w:p w14:paraId="6970633E"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Доношење Годишњег плана </w:t>
            </w:r>
            <w:r w:rsidRPr="0075473E">
              <w:rPr>
                <w:rFonts w:ascii="Times New Roman" w:hAnsi="Times New Roman"/>
                <w:color w:val="000000"/>
                <w:sz w:val="24"/>
                <w:szCs w:val="24"/>
                <w:lang w:val="ru-RU"/>
              </w:rPr>
              <w:t xml:space="preserve"> рада ш</w:t>
            </w:r>
            <w:r w:rsidRPr="0075473E">
              <w:rPr>
                <w:rFonts w:ascii="Times New Roman" w:hAnsi="Times New Roman"/>
                <w:color w:val="000000"/>
                <w:sz w:val="24"/>
                <w:szCs w:val="24"/>
                <w:lang w:val="sr-Cyrl-CS"/>
              </w:rPr>
              <w:t>коле</w:t>
            </w:r>
            <w:r w:rsidRPr="0075473E">
              <w:rPr>
                <w:rFonts w:ascii="Times New Roman" w:hAnsi="Times New Roman"/>
                <w:color w:val="000000"/>
                <w:sz w:val="24"/>
                <w:szCs w:val="24"/>
                <w:lang w:val="ru-RU"/>
              </w:rPr>
              <w:t xml:space="preserve"> за школску </w:t>
            </w:r>
            <w:r w:rsidRPr="0075473E">
              <w:rPr>
                <w:rFonts w:ascii="Times New Roman" w:hAnsi="Times New Roman"/>
                <w:color w:val="000000"/>
                <w:sz w:val="24"/>
                <w:szCs w:val="24"/>
                <w:lang w:val="sr-Cyrl-CS"/>
              </w:rPr>
              <w:t>20</w:t>
            </w:r>
            <w:r w:rsidRPr="0075473E">
              <w:rPr>
                <w:rFonts w:ascii="Times New Roman" w:hAnsi="Times New Roman"/>
                <w:color w:val="000000"/>
                <w:sz w:val="24"/>
                <w:szCs w:val="24"/>
                <w:lang w:val="ru-RU"/>
              </w:rPr>
              <w:t>2</w:t>
            </w:r>
            <w:r>
              <w:rPr>
                <w:rFonts w:ascii="Times New Roman" w:hAnsi="Times New Roman"/>
                <w:color w:val="000000"/>
                <w:sz w:val="24"/>
                <w:szCs w:val="24"/>
                <w:lang w:val="ru-RU"/>
              </w:rPr>
              <w:t>4</w:t>
            </w:r>
            <w:r w:rsidRPr="0075473E">
              <w:rPr>
                <w:rFonts w:ascii="Times New Roman" w:hAnsi="Times New Roman"/>
                <w:color w:val="000000"/>
                <w:sz w:val="24"/>
                <w:szCs w:val="24"/>
                <w:lang w:val="sr-Cyrl-CS"/>
              </w:rPr>
              <w:t>/202</w:t>
            </w:r>
            <w:r>
              <w:rPr>
                <w:rFonts w:ascii="Times New Roman" w:hAnsi="Times New Roman"/>
                <w:color w:val="000000"/>
                <w:sz w:val="24"/>
                <w:szCs w:val="24"/>
                <w:lang w:val="sr-Cyrl-CS"/>
              </w:rPr>
              <w:t>5</w:t>
            </w:r>
            <w:r w:rsidRPr="0075473E">
              <w:rPr>
                <w:rFonts w:ascii="Times New Roman" w:hAnsi="Times New Roman"/>
                <w:color w:val="000000"/>
                <w:sz w:val="24"/>
                <w:szCs w:val="24"/>
                <w:lang w:val="sr-Cyrl-CS"/>
              </w:rPr>
              <w:t>. годину</w:t>
            </w:r>
            <w:r w:rsidRPr="0075473E">
              <w:rPr>
                <w:rFonts w:ascii="Times New Roman" w:hAnsi="Times New Roman"/>
                <w:color w:val="000000"/>
                <w:sz w:val="24"/>
                <w:szCs w:val="24"/>
                <w:lang w:val="ru-RU"/>
              </w:rPr>
              <w:t>.</w:t>
            </w:r>
          </w:p>
          <w:p w14:paraId="179C4207" w14:textId="77777777" w:rsidR="00A35FC6"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Усвајање Анекса Школског програма за школску 202</w:t>
            </w:r>
            <w:r>
              <w:rPr>
                <w:rFonts w:ascii="Times New Roman" w:hAnsi="Times New Roman"/>
                <w:color w:val="000000"/>
                <w:sz w:val="24"/>
                <w:szCs w:val="24"/>
                <w:lang w:val="ru-RU"/>
              </w:rPr>
              <w:t>4</w:t>
            </w:r>
            <w:r w:rsidRPr="0075473E">
              <w:rPr>
                <w:rFonts w:ascii="Times New Roman" w:hAnsi="Times New Roman"/>
                <w:color w:val="000000"/>
                <w:sz w:val="24"/>
                <w:szCs w:val="24"/>
                <w:lang w:val="ru-RU"/>
              </w:rPr>
              <w:t>/202</w:t>
            </w:r>
            <w:r>
              <w:rPr>
                <w:rFonts w:ascii="Times New Roman" w:hAnsi="Times New Roman"/>
                <w:color w:val="000000"/>
                <w:sz w:val="24"/>
                <w:szCs w:val="24"/>
                <w:lang w:val="ru-RU"/>
              </w:rPr>
              <w:t>5</w:t>
            </w:r>
            <w:r w:rsidRPr="0075473E">
              <w:rPr>
                <w:rFonts w:ascii="Times New Roman" w:hAnsi="Times New Roman"/>
                <w:color w:val="000000"/>
                <w:sz w:val="24"/>
                <w:szCs w:val="24"/>
                <w:lang w:val="ru-RU"/>
              </w:rPr>
              <w:t>. годину;</w:t>
            </w:r>
          </w:p>
          <w:p w14:paraId="609DCDB9" w14:textId="77777777" w:rsidR="00726D13" w:rsidRDefault="00726D13" w:rsidP="00A35FC6">
            <w:pPr>
              <w:numPr>
                <w:ilvl w:val="0"/>
                <w:numId w:val="8"/>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Развојног плана рада школе 2024//25.-2029/30.</w:t>
            </w:r>
          </w:p>
          <w:p w14:paraId="20EA217A" w14:textId="77777777" w:rsidR="00726D13" w:rsidRPr="00365C5E" w:rsidRDefault="00726D13" w:rsidP="00365C5E">
            <w:pPr>
              <w:numPr>
                <w:ilvl w:val="0"/>
                <w:numId w:val="8"/>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Усвајање Правилника о систематизацији радних места у ОШ»Душан Радовић» за школску 2024/2025.</w:t>
            </w:r>
          </w:p>
          <w:p w14:paraId="5113150B"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Упознавање са школским календаром.</w:t>
            </w:r>
          </w:p>
          <w:p w14:paraId="641B2B06"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Анализа успеха ученика у протеклој школској години.</w:t>
            </w:r>
          </w:p>
          <w:p w14:paraId="014E71D4"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Анализа рада Школског одбора у протеклој школској години</w:t>
            </w:r>
          </w:p>
          <w:p w14:paraId="39719407"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Праћење кадровске проблематике школе,  </w:t>
            </w:r>
          </w:p>
          <w:p w14:paraId="5548AB5B"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Анализа извршених припрема за почетак рада </w:t>
            </w:r>
          </w:p>
          <w:p w14:paraId="5FE2AD0E"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Анализа извршених радова у току распуста и године,  издавање школског простора; </w:t>
            </w:r>
          </w:p>
          <w:p w14:paraId="1615DA9D" w14:textId="77777777" w:rsidR="00A35FC6" w:rsidRPr="0075473E" w:rsidRDefault="00A35FC6" w:rsidP="00A35FC6">
            <w:pPr>
              <w:numPr>
                <w:ilvl w:val="0"/>
                <w:numId w:val="8"/>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Инвестиционо и текуће одржавање</w:t>
            </w:r>
          </w:p>
        </w:tc>
      </w:tr>
      <w:tr w:rsidR="00A35FC6" w:rsidRPr="00850219" w14:paraId="4A935AD4" w14:textId="77777777" w:rsidTr="00582E98">
        <w:trPr>
          <w:jc w:val="center"/>
        </w:trPr>
        <w:tc>
          <w:tcPr>
            <w:tcW w:w="1418" w:type="dxa"/>
            <w:vAlign w:val="center"/>
          </w:tcPr>
          <w:p w14:paraId="793BB586" w14:textId="77777777" w:rsidR="00A35FC6" w:rsidRPr="0075473E" w:rsidRDefault="00A35FC6" w:rsidP="00582E98">
            <w:pPr>
              <w:spacing w:after="0" w:line="240" w:lineRule="auto"/>
              <w:jc w:val="center"/>
              <w:rPr>
                <w:rFonts w:ascii="Times New Roman" w:hAnsi="Times New Roman"/>
                <w:bCs/>
                <w:color w:val="000000"/>
                <w:sz w:val="24"/>
                <w:szCs w:val="24"/>
                <w:lang w:val="sr-Cyrl-CS"/>
              </w:rPr>
            </w:pPr>
            <w:r w:rsidRPr="0075473E">
              <w:rPr>
                <w:rFonts w:ascii="Times New Roman" w:hAnsi="Times New Roman"/>
                <w:bCs/>
                <w:color w:val="000000"/>
                <w:sz w:val="24"/>
                <w:szCs w:val="24"/>
                <w:lang w:val="sr-Cyrl-CS"/>
              </w:rPr>
              <w:t>Новембар</w:t>
            </w:r>
          </w:p>
          <w:p w14:paraId="02AFC6FA" w14:textId="77777777" w:rsidR="00A35FC6" w:rsidRPr="0075473E" w:rsidRDefault="00A35FC6" w:rsidP="00582E98">
            <w:pPr>
              <w:spacing w:after="0" w:line="240" w:lineRule="auto"/>
              <w:jc w:val="center"/>
              <w:rPr>
                <w:rFonts w:ascii="Times New Roman" w:hAnsi="Times New Roman"/>
                <w:color w:val="000000"/>
                <w:sz w:val="24"/>
                <w:szCs w:val="24"/>
                <w:lang w:val="sr-Cyrl-CS"/>
              </w:rPr>
            </w:pPr>
          </w:p>
        </w:tc>
        <w:tc>
          <w:tcPr>
            <w:tcW w:w="8768" w:type="dxa"/>
            <w:vAlign w:val="center"/>
          </w:tcPr>
          <w:p w14:paraId="2C710A83" w14:textId="77777777" w:rsidR="00A35FC6" w:rsidRPr="0075473E" w:rsidRDefault="00A35FC6" w:rsidP="00A35FC6">
            <w:pPr>
              <w:numPr>
                <w:ilvl w:val="0"/>
                <w:numId w:val="9"/>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Анализа стања безбедности ученика у школи</w:t>
            </w:r>
            <w:r w:rsidRPr="0075473E">
              <w:rPr>
                <w:rFonts w:ascii="Times New Roman" w:hAnsi="Times New Roman"/>
                <w:color w:val="000000"/>
                <w:sz w:val="24"/>
                <w:szCs w:val="24"/>
                <w:lang w:val="ru-RU"/>
              </w:rPr>
              <w:t>.</w:t>
            </w:r>
          </w:p>
          <w:p w14:paraId="07AD0515" w14:textId="77777777" w:rsidR="00A35FC6" w:rsidRPr="0075473E" w:rsidRDefault="00A35FC6" w:rsidP="00A35FC6">
            <w:pPr>
              <w:numPr>
                <w:ilvl w:val="0"/>
                <w:numId w:val="9"/>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Анализа успеха ученика у првом кварталу;</w:t>
            </w:r>
          </w:p>
          <w:p w14:paraId="13A8B7AB" w14:textId="77777777" w:rsidR="00A35FC6" w:rsidRPr="0075473E" w:rsidRDefault="00A35FC6" w:rsidP="00A35FC6">
            <w:pPr>
              <w:numPr>
                <w:ilvl w:val="0"/>
                <w:numId w:val="9"/>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Усвајање нормативних аката школе;</w:t>
            </w:r>
          </w:p>
          <w:p w14:paraId="4A9AE812" w14:textId="77777777" w:rsidR="00A35FC6" w:rsidRPr="0075473E" w:rsidRDefault="00A35FC6" w:rsidP="00A35FC6">
            <w:pPr>
              <w:numPr>
                <w:ilvl w:val="0"/>
                <w:numId w:val="9"/>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План уређења школе (стручна и материјална помоћ).    </w:t>
            </w:r>
          </w:p>
          <w:p w14:paraId="33C5E949" w14:textId="77777777" w:rsidR="00A35FC6" w:rsidRPr="0075473E" w:rsidRDefault="00A35FC6" w:rsidP="00A35FC6">
            <w:pPr>
              <w:numPr>
                <w:ilvl w:val="0"/>
                <w:numId w:val="9"/>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Анализа услова за реализацију </w:t>
            </w:r>
            <w:r w:rsidRPr="0075473E">
              <w:rPr>
                <w:rFonts w:ascii="Times New Roman" w:hAnsi="Times New Roman"/>
                <w:color w:val="000000"/>
                <w:sz w:val="24"/>
                <w:szCs w:val="24"/>
                <w:lang w:val="sr-Cyrl-CS"/>
              </w:rPr>
              <w:t>наставног плана и програма</w:t>
            </w:r>
            <w:r w:rsidRPr="0075473E">
              <w:rPr>
                <w:rFonts w:ascii="Times New Roman" w:hAnsi="Times New Roman"/>
                <w:color w:val="000000"/>
                <w:sz w:val="24"/>
                <w:szCs w:val="24"/>
                <w:lang w:val="ru-RU"/>
              </w:rPr>
              <w:t xml:space="preserve">.  </w:t>
            </w:r>
          </w:p>
        </w:tc>
      </w:tr>
      <w:tr w:rsidR="00A35FC6" w:rsidRPr="0075473E" w14:paraId="0E4B4C26" w14:textId="77777777" w:rsidTr="00582E98">
        <w:trPr>
          <w:jc w:val="center"/>
        </w:trPr>
        <w:tc>
          <w:tcPr>
            <w:tcW w:w="1418" w:type="dxa"/>
            <w:vAlign w:val="center"/>
          </w:tcPr>
          <w:p w14:paraId="12105188" w14:textId="77777777" w:rsidR="00A35FC6" w:rsidRPr="0075473E" w:rsidRDefault="00A35FC6" w:rsidP="00582E98">
            <w:pPr>
              <w:spacing w:after="0" w:line="240" w:lineRule="auto"/>
              <w:jc w:val="center"/>
              <w:rPr>
                <w:rFonts w:ascii="Times New Roman" w:hAnsi="Times New Roman"/>
                <w:bCs/>
                <w:color w:val="000000"/>
                <w:sz w:val="24"/>
                <w:szCs w:val="24"/>
                <w:lang w:val="sr-Cyrl-CS"/>
              </w:rPr>
            </w:pPr>
            <w:r w:rsidRPr="0075473E">
              <w:rPr>
                <w:rFonts w:ascii="Times New Roman" w:hAnsi="Times New Roman"/>
                <w:bCs/>
                <w:color w:val="000000"/>
                <w:sz w:val="24"/>
                <w:szCs w:val="24"/>
                <w:lang w:val="sr-Cyrl-CS"/>
              </w:rPr>
              <w:t>Фебруар</w:t>
            </w:r>
          </w:p>
          <w:p w14:paraId="17149212" w14:textId="77777777" w:rsidR="00A35FC6" w:rsidRPr="0075473E" w:rsidRDefault="00A35FC6" w:rsidP="00582E98">
            <w:pPr>
              <w:spacing w:after="0" w:line="240" w:lineRule="auto"/>
              <w:jc w:val="center"/>
              <w:rPr>
                <w:rFonts w:ascii="Times New Roman" w:hAnsi="Times New Roman"/>
                <w:color w:val="000000"/>
                <w:sz w:val="24"/>
                <w:szCs w:val="24"/>
                <w:lang w:val="sr-Cyrl-CS"/>
              </w:rPr>
            </w:pPr>
          </w:p>
        </w:tc>
        <w:tc>
          <w:tcPr>
            <w:tcW w:w="8768" w:type="dxa"/>
            <w:vAlign w:val="center"/>
          </w:tcPr>
          <w:p w14:paraId="0B3470D8"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Реализација наставног плана и програма и успех ученика на крају првог полугодишта.</w:t>
            </w:r>
          </w:p>
          <w:p w14:paraId="75D9B9B3"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Владање ученика на часу и ван наставе; </w:t>
            </w:r>
          </w:p>
          <w:p w14:paraId="3CB600D0"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рада стручних органа школе у првом полугодишту.</w:t>
            </w:r>
          </w:p>
          <w:p w14:paraId="2D49FDE9"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Одлучивање о правима,  обавезама и одговорности запослених радника</w:t>
            </w:r>
          </w:p>
          <w:p w14:paraId="0A9E9F07"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Разматрање и предузимање мера за побољшање услова рада у школи и остваривање васпитно-образовне функције</w:t>
            </w:r>
          </w:p>
          <w:p w14:paraId="024778AF"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Доношење финансијског плана и плана јавних набавки.</w:t>
            </w:r>
          </w:p>
          <w:p w14:paraId="0AED7A57" w14:textId="77777777" w:rsidR="00A35FC6" w:rsidRPr="0075473E" w:rsidRDefault="00A35FC6" w:rsidP="00A35FC6">
            <w:pPr>
              <w:numPr>
                <w:ilvl w:val="0"/>
                <w:numId w:val="11"/>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стања безбедности ученика у школи.</w:t>
            </w:r>
          </w:p>
          <w:p w14:paraId="537B07E4"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Усвајање извештаја о финансијском пословању за претходну годину; </w:t>
            </w:r>
          </w:p>
          <w:p w14:paraId="31EA8DB6" w14:textId="77777777" w:rsidR="00A35FC6" w:rsidRPr="0075473E" w:rsidRDefault="00A35FC6" w:rsidP="00A35FC6">
            <w:pPr>
              <w:numPr>
                <w:ilvl w:val="0"/>
                <w:numId w:val="10"/>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Усвајање извештаја пописне комисије;</w:t>
            </w:r>
          </w:p>
        </w:tc>
      </w:tr>
      <w:tr w:rsidR="00A35FC6" w:rsidRPr="00850219" w14:paraId="1A355E9B" w14:textId="77777777" w:rsidTr="00582E98">
        <w:trPr>
          <w:jc w:val="center"/>
        </w:trPr>
        <w:tc>
          <w:tcPr>
            <w:tcW w:w="1418" w:type="dxa"/>
            <w:vAlign w:val="center"/>
          </w:tcPr>
          <w:p w14:paraId="79B4F6CA" w14:textId="77777777" w:rsidR="00A35FC6" w:rsidRPr="0075473E" w:rsidRDefault="00A35FC6" w:rsidP="00582E98">
            <w:pPr>
              <w:spacing w:after="0" w:line="240" w:lineRule="auto"/>
              <w:jc w:val="center"/>
              <w:rPr>
                <w:rFonts w:ascii="Times New Roman" w:hAnsi="Times New Roman"/>
                <w:bCs/>
                <w:color w:val="000000"/>
                <w:sz w:val="24"/>
                <w:szCs w:val="24"/>
                <w:lang w:val="sr-Cyrl-CS"/>
              </w:rPr>
            </w:pPr>
            <w:r w:rsidRPr="0075473E">
              <w:rPr>
                <w:rFonts w:ascii="Times New Roman" w:hAnsi="Times New Roman"/>
                <w:bCs/>
                <w:color w:val="000000"/>
                <w:sz w:val="24"/>
                <w:szCs w:val="24"/>
                <w:lang w:val="sr-Cyrl-CS"/>
              </w:rPr>
              <w:t>Април</w:t>
            </w:r>
          </w:p>
        </w:tc>
        <w:tc>
          <w:tcPr>
            <w:tcW w:w="8768" w:type="dxa"/>
            <w:vAlign w:val="center"/>
          </w:tcPr>
          <w:p w14:paraId="2E6C8AEF" w14:textId="77777777" w:rsidR="00A35FC6" w:rsidRPr="0075473E" w:rsidRDefault="00A35FC6" w:rsidP="00A35FC6">
            <w:pPr>
              <w:numPr>
                <w:ilvl w:val="0"/>
                <w:numId w:val="12"/>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Текући послови </w:t>
            </w:r>
          </w:p>
          <w:p w14:paraId="151ACDDD" w14:textId="77777777" w:rsidR="00A35FC6" w:rsidRPr="0075473E" w:rsidRDefault="00A35FC6" w:rsidP="00A35FC6">
            <w:pPr>
              <w:numPr>
                <w:ilvl w:val="0"/>
                <w:numId w:val="12"/>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стања безбедности ученика у школи</w:t>
            </w:r>
          </w:p>
          <w:p w14:paraId="4058655C" w14:textId="77777777" w:rsidR="00A35FC6" w:rsidRPr="0075473E" w:rsidRDefault="00A35FC6" w:rsidP="00A35FC6">
            <w:pPr>
              <w:numPr>
                <w:ilvl w:val="0"/>
                <w:numId w:val="12"/>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ученика у трећем кварталу</w:t>
            </w:r>
          </w:p>
        </w:tc>
      </w:tr>
      <w:tr w:rsidR="00A35FC6" w:rsidRPr="00850219" w14:paraId="137D481B" w14:textId="77777777" w:rsidTr="00582E98">
        <w:trPr>
          <w:jc w:val="center"/>
        </w:trPr>
        <w:tc>
          <w:tcPr>
            <w:tcW w:w="1418" w:type="dxa"/>
            <w:vAlign w:val="center"/>
          </w:tcPr>
          <w:p w14:paraId="0C7B0E2B" w14:textId="77777777" w:rsidR="00A35FC6" w:rsidRPr="0075473E" w:rsidRDefault="00A35FC6" w:rsidP="00582E98">
            <w:pPr>
              <w:spacing w:after="0" w:line="240" w:lineRule="auto"/>
              <w:jc w:val="center"/>
              <w:rPr>
                <w:rFonts w:ascii="Times New Roman" w:hAnsi="Times New Roman"/>
                <w:color w:val="000000"/>
                <w:sz w:val="24"/>
                <w:szCs w:val="24"/>
                <w:lang w:val="sr-Cyrl-CS"/>
              </w:rPr>
            </w:pPr>
            <w:r w:rsidRPr="0075473E">
              <w:rPr>
                <w:rFonts w:ascii="Times New Roman" w:hAnsi="Times New Roman"/>
                <w:bCs/>
                <w:color w:val="000000"/>
                <w:sz w:val="24"/>
                <w:szCs w:val="24"/>
                <w:lang w:val="sr-Cyrl-CS"/>
              </w:rPr>
              <w:t>Јуни</w:t>
            </w:r>
          </w:p>
        </w:tc>
        <w:tc>
          <w:tcPr>
            <w:tcW w:w="8768" w:type="dxa"/>
            <w:vAlign w:val="center"/>
          </w:tcPr>
          <w:p w14:paraId="67DB4164" w14:textId="77777777" w:rsidR="00A35FC6" w:rsidRPr="0075473E" w:rsidRDefault="00A35FC6" w:rsidP="00A35FC6">
            <w:pPr>
              <w:numPr>
                <w:ilvl w:val="0"/>
                <w:numId w:val="13"/>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Планови за нову школску годину. </w:t>
            </w:r>
          </w:p>
          <w:p w14:paraId="616874E4" w14:textId="77777777" w:rsidR="00A35FC6" w:rsidRPr="0075473E" w:rsidRDefault="00A35FC6" w:rsidP="00A35FC6">
            <w:pPr>
              <w:numPr>
                <w:ilvl w:val="0"/>
                <w:numId w:val="13"/>
              </w:num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 xml:space="preserve">Текући послови. </w:t>
            </w:r>
          </w:p>
          <w:p w14:paraId="7F592751" w14:textId="77777777" w:rsidR="00A35FC6" w:rsidRPr="0075473E" w:rsidRDefault="00A35FC6" w:rsidP="00A35FC6">
            <w:pPr>
              <w:numPr>
                <w:ilvl w:val="0"/>
                <w:numId w:val="13"/>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Анализа успеха и дисциплине на крају </w:t>
            </w:r>
            <w:r w:rsidRPr="0075473E">
              <w:rPr>
                <w:rFonts w:ascii="Times New Roman" w:hAnsi="Times New Roman"/>
                <w:color w:val="000000"/>
                <w:sz w:val="24"/>
                <w:szCs w:val="24"/>
                <w:lang w:val="sr-Cyrl-CS"/>
              </w:rPr>
              <w:t>класификационих периода</w:t>
            </w:r>
          </w:p>
          <w:p w14:paraId="1A463C20" w14:textId="77777777" w:rsidR="00A35FC6" w:rsidRPr="0075473E" w:rsidRDefault="00A35FC6" w:rsidP="00A35FC6">
            <w:pPr>
              <w:numPr>
                <w:ilvl w:val="0"/>
                <w:numId w:val="13"/>
              </w:num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Разматрање кадровских потреба за нову школску годину</w:t>
            </w:r>
          </w:p>
        </w:tc>
      </w:tr>
    </w:tbl>
    <w:p w14:paraId="4843FB4A" w14:textId="77777777" w:rsidR="00A35FC6" w:rsidRPr="0075473E" w:rsidRDefault="00A35FC6" w:rsidP="00A35FC6">
      <w:pPr>
        <w:spacing w:after="0" w:line="240" w:lineRule="auto"/>
        <w:rPr>
          <w:rFonts w:ascii="Times New Roman" w:hAnsi="Times New Roman"/>
          <w:b/>
          <w:color w:val="000000"/>
          <w:sz w:val="24"/>
          <w:szCs w:val="24"/>
          <w:lang w:val="sr-Cyrl-CS"/>
        </w:rPr>
      </w:pPr>
    </w:p>
    <w:p w14:paraId="730C2AA9" w14:textId="77777777" w:rsidR="00A35FC6" w:rsidRPr="0075473E" w:rsidRDefault="00A35FC6" w:rsidP="00A35FC6">
      <w:pPr>
        <w:rPr>
          <w:rFonts w:ascii="Times New Roman" w:hAnsi="Times New Roman"/>
          <w:sz w:val="24"/>
          <w:szCs w:val="24"/>
          <w:lang w:val="sr-Cyrl-CS"/>
        </w:rPr>
      </w:pPr>
    </w:p>
    <w:p w14:paraId="34CD7B00" w14:textId="77777777" w:rsidR="00365C5E" w:rsidRDefault="00365C5E" w:rsidP="00A35FC6">
      <w:pPr>
        <w:pStyle w:val="Heading2"/>
        <w:rPr>
          <w:sz w:val="24"/>
          <w:szCs w:val="24"/>
          <w:lang w:val="sr-Cyrl-CS"/>
        </w:rPr>
      </w:pPr>
      <w:bookmarkStart w:id="100" w:name="_Toc145261502"/>
    </w:p>
    <w:p w14:paraId="49F46E2A" w14:textId="77777777" w:rsidR="001F40AB" w:rsidRDefault="001F40AB" w:rsidP="00A35FC6">
      <w:pPr>
        <w:pStyle w:val="Heading2"/>
        <w:rPr>
          <w:sz w:val="24"/>
          <w:szCs w:val="24"/>
          <w:lang w:val="sr-Cyrl-CS"/>
        </w:rPr>
      </w:pPr>
    </w:p>
    <w:p w14:paraId="41331FD1" w14:textId="77777777" w:rsidR="00A35FC6" w:rsidRPr="0075473E" w:rsidRDefault="00A35FC6" w:rsidP="00744A0D">
      <w:pPr>
        <w:pStyle w:val="PODNASLOV0"/>
      </w:pPr>
      <w:bookmarkStart w:id="101" w:name="_Toc177843210"/>
      <w:r w:rsidRPr="0075473E">
        <w:t>ПЛАН  РАДА  ДИРЕКТОРА  ШКОЛЕ</w:t>
      </w:r>
      <w:bookmarkEnd w:id="100"/>
      <w:bookmarkEnd w:id="101"/>
    </w:p>
    <w:p w14:paraId="6158779B" w14:textId="77777777" w:rsidR="00A35FC6" w:rsidRPr="0075473E" w:rsidRDefault="00A35FC6" w:rsidP="00A35FC6">
      <w:pPr>
        <w:rPr>
          <w:rFonts w:ascii="Times New Roman" w:hAnsi="Times New Roman"/>
          <w:sz w:val="24"/>
          <w:szCs w:val="24"/>
          <w:lang w:val="ru-RU"/>
        </w:rPr>
      </w:pPr>
      <w:r w:rsidRPr="0075473E">
        <w:rPr>
          <w:rFonts w:ascii="Times New Roman" w:hAnsi="Times New Roman"/>
          <w:sz w:val="24"/>
          <w:szCs w:val="24"/>
          <w:lang w:val="ru-RU"/>
        </w:rPr>
        <w:t xml:space="preserve">Директор школе има утврђене задатке прописане Законом, другим прописима /подзаконским актима/, статутом, и другим општим актима школе. У области образовања и васпитања, задаци директора школе су утврђени одредбама чл. 61. Закона о основама система образовања и васпитања. План и програм рада директора школе осим уобичајених задатака који проистичу из сфере непосредног образовно-васпитног рада, обухвата и велики број послова који се појављују сваке школске године. </w:t>
      </w:r>
    </w:p>
    <w:p w14:paraId="19F1579E" w14:textId="77777777" w:rsidR="00A35FC6" w:rsidRPr="0075473E" w:rsidRDefault="00A35FC6" w:rsidP="00A35FC6">
      <w:pPr>
        <w:rPr>
          <w:rFonts w:ascii="Times New Roman" w:hAnsi="Times New Roman"/>
          <w:sz w:val="24"/>
          <w:szCs w:val="24"/>
          <w:lang w:val="ru-RU"/>
        </w:rPr>
      </w:pPr>
      <w:r w:rsidRPr="0075473E">
        <w:rPr>
          <w:rFonts w:ascii="Times New Roman" w:hAnsi="Times New Roman"/>
          <w:sz w:val="24"/>
          <w:szCs w:val="24"/>
          <w:lang w:val="ru-RU"/>
        </w:rPr>
        <w:t>Основни задатак директора је одговорност за законитост рада целе школе.</w:t>
      </w:r>
    </w:p>
    <w:p w14:paraId="5ABB07DD" w14:textId="77777777" w:rsidR="00A35FC6" w:rsidRPr="0075473E" w:rsidRDefault="00A35FC6" w:rsidP="00A35FC6">
      <w:pPr>
        <w:spacing w:after="0" w:line="240" w:lineRule="auto"/>
        <w:jc w:val="both"/>
        <w:rPr>
          <w:rFonts w:ascii="Times New Roman" w:hAnsi="Times New Roman"/>
          <w:b/>
          <w:color w:val="000000"/>
          <w:sz w:val="24"/>
          <w:szCs w:val="24"/>
          <w:lang w:val="ru-RU"/>
        </w:rPr>
      </w:pPr>
    </w:p>
    <w:p w14:paraId="54297D5B" w14:textId="77777777" w:rsidR="00A35FC6" w:rsidRPr="0075473E" w:rsidRDefault="00A35FC6" w:rsidP="00A35FC6">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Оријентациони план рада директора школе</w:t>
      </w:r>
    </w:p>
    <w:p w14:paraId="56BADE41"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59ED476B"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СЕПТЕМБАР</w:t>
      </w:r>
      <w:r w:rsidRPr="0075473E">
        <w:rPr>
          <w:rFonts w:ascii="Times New Roman" w:hAnsi="Times New Roman"/>
          <w:color w:val="000000"/>
          <w:sz w:val="24"/>
          <w:szCs w:val="24"/>
          <w:lang w:val="hr-HR"/>
        </w:rPr>
        <w:tab/>
        <w:t xml:space="preserve">Одржати седницу Наставничког већа на којој трeба   извршити: </w:t>
      </w:r>
      <w:r w:rsidRPr="0075473E">
        <w:rPr>
          <w:rFonts w:ascii="Times New Roman" w:hAnsi="Times New Roman"/>
          <w:color w:val="000000"/>
          <w:sz w:val="24"/>
          <w:szCs w:val="24"/>
          <w:lang w:val="sr-Cyrl-CS"/>
        </w:rPr>
        <w:t>к</w:t>
      </w:r>
      <w:r w:rsidRPr="0075473E">
        <w:rPr>
          <w:rFonts w:ascii="Times New Roman" w:hAnsi="Times New Roman"/>
          <w:color w:val="000000"/>
          <w:sz w:val="24"/>
          <w:szCs w:val="24"/>
          <w:lang w:val="hr-HR"/>
        </w:rPr>
        <w:t xml:space="preserve">оначно разматрање </w:t>
      </w:r>
      <w:r w:rsidRPr="0075473E">
        <w:rPr>
          <w:rFonts w:ascii="Times New Roman" w:hAnsi="Times New Roman"/>
          <w:color w:val="000000"/>
          <w:sz w:val="24"/>
          <w:szCs w:val="24"/>
          <w:lang w:val="sr-Cyrl-CS"/>
        </w:rPr>
        <w:t>Г</w:t>
      </w:r>
      <w:r w:rsidRPr="0075473E">
        <w:rPr>
          <w:rFonts w:ascii="Times New Roman" w:hAnsi="Times New Roman"/>
          <w:color w:val="000000"/>
          <w:sz w:val="24"/>
          <w:szCs w:val="24"/>
          <w:lang w:val="hr-HR"/>
        </w:rPr>
        <w:t>одишњег п</w:t>
      </w:r>
      <w:r w:rsidRPr="0075473E">
        <w:rPr>
          <w:rFonts w:ascii="Times New Roman" w:hAnsi="Times New Roman"/>
          <w:color w:val="000000"/>
          <w:sz w:val="24"/>
          <w:szCs w:val="24"/>
          <w:lang w:val="sr-Cyrl-CS"/>
        </w:rPr>
        <w:t>лана рада</w:t>
      </w:r>
      <w:r w:rsidRPr="0075473E">
        <w:rPr>
          <w:rFonts w:ascii="Times New Roman" w:hAnsi="Times New Roman"/>
          <w:color w:val="000000"/>
          <w:sz w:val="24"/>
          <w:szCs w:val="24"/>
          <w:lang w:val="hr-HR"/>
        </w:rPr>
        <w:t xml:space="preserve"> школе, </w:t>
      </w:r>
      <w:r w:rsidRPr="0075473E">
        <w:rPr>
          <w:rFonts w:ascii="Times New Roman" w:hAnsi="Times New Roman"/>
          <w:color w:val="000000"/>
          <w:sz w:val="24"/>
          <w:szCs w:val="24"/>
          <w:lang w:val="hr-HR"/>
        </w:rPr>
        <w:tab/>
        <w:t xml:space="preserve">утврдити коначну поделу предмета, избор одељенских старешина и остале стручне послове. Узети учешће у формирању </w:t>
      </w:r>
      <w:r w:rsidRPr="0075473E">
        <w:rPr>
          <w:rFonts w:ascii="Times New Roman" w:hAnsi="Times New Roman"/>
          <w:color w:val="000000"/>
          <w:sz w:val="24"/>
          <w:szCs w:val="24"/>
          <w:lang w:val="sr-Cyrl-CS"/>
        </w:rPr>
        <w:t>С</w:t>
      </w:r>
      <w:r w:rsidRPr="0075473E">
        <w:rPr>
          <w:rFonts w:ascii="Times New Roman" w:hAnsi="Times New Roman"/>
          <w:color w:val="000000"/>
          <w:sz w:val="24"/>
          <w:szCs w:val="24"/>
          <w:lang w:val="hr-HR"/>
        </w:rPr>
        <w:t xml:space="preserve">авета </w:t>
      </w:r>
      <w:r w:rsidRPr="0075473E">
        <w:rPr>
          <w:rFonts w:ascii="Times New Roman" w:hAnsi="Times New Roman"/>
          <w:color w:val="000000"/>
          <w:sz w:val="24"/>
          <w:szCs w:val="24"/>
          <w:lang w:val="sr-Cyrl-CS"/>
        </w:rPr>
        <w:t xml:space="preserve">родитеља </w:t>
      </w:r>
      <w:r w:rsidRPr="0075473E">
        <w:rPr>
          <w:rFonts w:ascii="Times New Roman" w:hAnsi="Times New Roman"/>
          <w:color w:val="000000"/>
          <w:sz w:val="24"/>
          <w:szCs w:val="24"/>
          <w:lang w:val="hr-HR"/>
        </w:rPr>
        <w:t>школе. Пратити процес почетка школске године.</w:t>
      </w:r>
    </w:p>
    <w:p w14:paraId="7ED9AB9C" w14:textId="77777777" w:rsidR="00A35FC6" w:rsidRPr="0075473E" w:rsidRDefault="00A35FC6" w:rsidP="00A35FC6">
      <w:pPr>
        <w:spacing w:after="0" w:line="240" w:lineRule="auto"/>
        <w:ind w:left="2127" w:hanging="2127"/>
        <w:jc w:val="both"/>
        <w:rPr>
          <w:rFonts w:ascii="Times New Roman" w:hAnsi="Times New Roman"/>
          <w:sz w:val="24"/>
          <w:szCs w:val="24"/>
          <w:lang w:val="sr-Cyrl-CS"/>
        </w:rPr>
      </w:pP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sz w:val="24"/>
          <w:szCs w:val="24"/>
          <w:lang w:val="sr-Cyrl-CS"/>
        </w:rPr>
        <w:t>Организација система дежурства</w:t>
      </w:r>
    </w:p>
    <w:p w14:paraId="7F997468" w14:textId="77777777" w:rsidR="00A35FC6" w:rsidRPr="0075473E" w:rsidRDefault="00A35FC6" w:rsidP="00A35FC6">
      <w:pPr>
        <w:spacing w:after="0" w:line="240" w:lineRule="auto"/>
        <w:ind w:left="2127"/>
        <w:jc w:val="both"/>
        <w:rPr>
          <w:rFonts w:ascii="Times New Roman" w:hAnsi="Times New Roman"/>
          <w:color w:val="000000"/>
          <w:sz w:val="24"/>
          <w:szCs w:val="24"/>
          <w:lang w:val="sr-Cyrl-CS"/>
        </w:rPr>
      </w:pPr>
      <w:r w:rsidRPr="0075473E">
        <w:rPr>
          <w:rFonts w:ascii="Times New Roman" w:hAnsi="Times New Roman"/>
          <w:sz w:val="24"/>
          <w:szCs w:val="24"/>
          <w:lang w:val="sr-Cyrl-CS"/>
        </w:rPr>
        <w:t>Уређење и контролисање одржавања школског простора</w:t>
      </w:r>
    </w:p>
    <w:p w14:paraId="3D13B9FC" w14:textId="77777777" w:rsidR="00A35FC6" w:rsidRPr="0075473E" w:rsidRDefault="00A35FC6" w:rsidP="00A35FC6">
      <w:p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ru-RU"/>
        </w:rPr>
        <w:t>Сазивање седнице Школског одбора.</w:t>
      </w:r>
    </w:p>
    <w:p w14:paraId="38D2CA4B" w14:textId="77777777" w:rsidR="00A35FC6" w:rsidRPr="0075473E" w:rsidRDefault="00A35FC6" w:rsidP="00A35FC6">
      <w:pPr>
        <w:spacing w:after="0" w:line="240" w:lineRule="auto"/>
        <w:jc w:val="both"/>
        <w:rPr>
          <w:rFonts w:ascii="Times New Roman" w:hAnsi="Times New Roman"/>
          <w:b/>
          <w:color w:val="000000"/>
          <w:sz w:val="24"/>
          <w:szCs w:val="24"/>
          <w:lang w:val="hr-HR"/>
        </w:rPr>
      </w:pPr>
    </w:p>
    <w:p w14:paraId="09A77F9C" w14:textId="77777777" w:rsidR="00A35FC6" w:rsidRPr="0075473E" w:rsidRDefault="00A35FC6" w:rsidP="00A35FC6">
      <w:pPr>
        <w:spacing w:after="0" w:line="240" w:lineRule="auto"/>
        <w:ind w:left="1985" w:hanging="1985"/>
        <w:jc w:val="both"/>
        <w:rPr>
          <w:rFonts w:ascii="Times New Roman" w:hAnsi="Times New Roman"/>
          <w:color w:val="000000"/>
          <w:sz w:val="24"/>
          <w:szCs w:val="24"/>
          <w:lang w:val="ru-RU"/>
        </w:rPr>
      </w:pPr>
      <w:r w:rsidRPr="0075473E">
        <w:rPr>
          <w:rFonts w:ascii="Times New Roman" w:hAnsi="Times New Roman"/>
          <w:b/>
          <w:color w:val="000000"/>
          <w:sz w:val="24"/>
          <w:szCs w:val="24"/>
          <w:lang w:val="hr-HR"/>
        </w:rPr>
        <w:t>ОКТОБАР</w:t>
      </w:r>
      <w:r w:rsidRPr="0075473E">
        <w:rPr>
          <w:rFonts w:ascii="Times New Roman" w:hAnsi="Times New Roman"/>
          <w:b/>
          <w:color w:val="000000"/>
          <w:sz w:val="24"/>
          <w:szCs w:val="24"/>
          <w:lang w:val="hr-HR"/>
        </w:rPr>
        <w:tab/>
      </w:r>
      <w:r w:rsidRPr="0075473E">
        <w:rPr>
          <w:rFonts w:ascii="Times New Roman" w:hAnsi="Times New Roman"/>
          <w:b/>
          <w:color w:val="000000"/>
          <w:sz w:val="24"/>
          <w:szCs w:val="24"/>
          <w:lang w:val="hr-HR"/>
        </w:rPr>
        <w:tab/>
      </w:r>
      <w:r w:rsidRPr="0075473E">
        <w:rPr>
          <w:rFonts w:ascii="Times New Roman" w:hAnsi="Times New Roman"/>
          <w:color w:val="000000"/>
          <w:sz w:val="24"/>
          <w:szCs w:val="24"/>
          <w:lang w:val="ru-RU"/>
        </w:rPr>
        <w:t>Инструктивни рад са приправницима и новим наставницима.</w:t>
      </w:r>
    </w:p>
    <w:p w14:paraId="79D72769" w14:textId="77777777" w:rsidR="00A35FC6" w:rsidRPr="0075473E" w:rsidRDefault="00A35FC6" w:rsidP="00A35FC6">
      <w:pPr>
        <w:autoSpaceDE w:val="0"/>
        <w:autoSpaceDN w:val="0"/>
        <w:adjustRightInd w:val="0"/>
        <w:spacing w:after="0" w:line="240" w:lineRule="auto"/>
        <w:ind w:left="2160"/>
        <w:jc w:val="both"/>
        <w:rPr>
          <w:rFonts w:ascii="Times New Roman" w:hAnsi="Times New Roman"/>
          <w:sz w:val="24"/>
          <w:szCs w:val="24"/>
          <w:lang w:val="sr-Cyrl-CS"/>
        </w:rPr>
      </w:pPr>
      <w:r w:rsidRPr="0075473E">
        <w:rPr>
          <w:rFonts w:ascii="Times New Roman" w:hAnsi="Times New Roman"/>
          <w:sz w:val="24"/>
          <w:szCs w:val="24"/>
          <w:lang w:val="ru-RU"/>
        </w:rPr>
        <w:t>Посебан рад са ученицима првог разреда, упознавање ученика и праћење њихове адаптације на школску средину</w:t>
      </w:r>
    </w:p>
    <w:p w14:paraId="4E0FD9A2" w14:textId="77777777" w:rsidR="00A35FC6" w:rsidRPr="0075473E" w:rsidRDefault="00A35FC6" w:rsidP="00A35FC6">
      <w:pPr>
        <w:autoSpaceDE w:val="0"/>
        <w:autoSpaceDN w:val="0"/>
        <w:adjustRightInd w:val="0"/>
        <w:spacing w:after="0" w:line="240" w:lineRule="auto"/>
        <w:ind w:left="2160"/>
        <w:rPr>
          <w:rFonts w:ascii="Times New Roman" w:hAnsi="Times New Roman"/>
          <w:sz w:val="24"/>
          <w:szCs w:val="24"/>
          <w:lang w:val="sr-Cyrl-CS"/>
        </w:rPr>
      </w:pPr>
      <w:r w:rsidRPr="0075473E">
        <w:rPr>
          <w:rFonts w:ascii="Times New Roman" w:hAnsi="Times New Roman"/>
          <w:sz w:val="24"/>
          <w:szCs w:val="24"/>
          <w:lang w:val="sr-Cyrl-CS"/>
        </w:rPr>
        <w:t>Рад са ученицима петог разреда (праћење адаптације на предметну наставу)</w:t>
      </w:r>
    </w:p>
    <w:p w14:paraId="511D0AAB" w14:textId="77777777" w:rsidR="00A35FC6" w:rsidRPr="0075473E" w:rsidRDefault="00A35FC6" w:rsidP="00A35FC6">
      <w:pPr>
        <w:autoSpaceDE w:val="0"/>
        <w:autoSpaceDN w:val="0"/>
        <w:adjustRightInd w:val="0"/>
        <w:spacing w:after="0" w:line="240" w:lineRule="auto"/>
        <w:ind w:left="2160"/>
        <w:jc w:val="both"/>
        <w:rPr>
          <w:rFonts w:ascii="Times New Roman" w:hAnsi="Times New Roman"/>
          <w:sz w:val="24"/>
          <w:szCs w:val="24"/>
          <w:lang w:val="sr-Cyrl-CS"/>
        </w:rPr>
      </w:pPr>
      <w:r w:rsidRPr="0075473E">
        <w:rPr>
          <w:rFonts w:ascii="Times New Roman" w:hAnsi="Times New Roman"/>
          <w:sz w:val="24"/>
          <w:szCs w:val="24"/>
          <w:lang w:val="sr-Cyrl-CS"/>
        </w:rPr>
        <w:t>Разматрање кућног реда школе</w:t>
      </w:r>
    </w:p>
    <w:p w14:paraId="622F34C2" w14:textId="77777777" w:rsidR="00A35FC6" w:rsidRPr="0075473E" w:rsidRDefault="00A35FC6" w:rsidP="00A35FC6">
      <w:pPr>
        <w:spacing w:after="0" w:line="240" w:lineRule="auto"/>
        <w:ind w:left="2160"/>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Обавити</w:t>
      </w:r>
      <w:r w:rsidRPr="0075473E">
        <w:rPr>
          <w:rFonts w:ascii="Times New Roman" w:hAnsi="Times New Roman"/>
          <w:color w:val="000000"/>
          <w:sz w:val="24"/>
          <w:szCs w:val="24"/>
          <w:lang w:val="sr-Cyrl-CS"/>
        </w:rPr>
        <w:t xml:space="preserve"> </w:t>
      </w:r>
      <w:r w:rsidR="004C667C">
        <w:rPr>
          <w:rFonts w:ascii="Times New Roman" w:hAnsi="Times New Roman"/>
          <w:color w:val="000000"/>
          <w:sz w:val="24"/>
          <w:szCs w:val="24"/>
          <w:lang w:val="hr-HR"/>
        </w:rPr>
        <w:t>разговор са одеље</w:t>
      </w:r>
      <w:r w:rsidR="004C667C" w:rsidRPr="00C07176">
        <w:rPr>
          <w:rFonts w:ascii="Times New Roman" w:hAnsi="Times New Roman"/>
          <w:color w:val="000000"/>
          <w:sz w:val="24"/>
          <w:szCs w:val="24"/>
          <w:lang w:val="ru-RU"/>
        </w:rPr>
        <w:t>њ</w:t>
      </w:r>
      <w:r w:rsidRPr="0075473E">
        <w:rPr>
          <w:rFonts w:ascii="Times New Roman" w:hAnsi="Times New Roman"/>
          <w:color w:val="000000"/>
          <w:sz w:val="24"/>
          <w:szCs w:val="24"/>
          <w:lang w:val="hr-HR"/>
        </w:rPr>
        <w:t>ским старешинама, утврдити сталне комисије које су именоване почетком школске године.</w:t>
      </w:r>
    </w:p>
    <w:p w14:paraId="4807F33B" w14:textId="77777777" w:rsidR="00A35FC6" w:rsidRPr="0075473E" w:rsidRDefault="00A35FC6" w:rsidP="00A35FC6">
      <w:pPr>
        <w:spacing w:after="0" w:line="240" w:lineRule="auto"/>
        <w:ind w:left="2160"/>
        <w:jc w:val="both"/>
        <w:rPr>
          <w:rFonts w:ascii="Times New Roman" w:hAnsi="Times New Roman"/>
          <w:color w:val="000000"/>
          <w:sz w:val="24"/>
          <w:szCs w:val="24"/>
          <w:lang w:val="sr-Cyrl-CS"/>
        </w:rPr>
      </w:pPr>
    </w:p>
    <w:p w14:paraId="740B08D4"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hr-HR"/>
        </w:rPr>
      </w:pPr>
      <w:r w:rsidRPr="0075473E">
        <w:rPr>
          <w:rFonts w:ascii="Times New Roman" w:hAnsi="Times New Roman"/>
          <w:b/>
          <w:color w:val="000000"/>
          <w:sz w:val="24"/>
          <w:szCs w:val="24"/>
          <w:lang w:val="hr-HR"/>
        </w:rPr>
        <w:t>НОВЕМБАР</w:t>
      </w:r>
      <w:r w:rsidRPr="0075473E">
        <w:rPr>
          <w:rFonts w:ascii="Times New Roman" w:hAnsi="Times New Roman"/>
          <w:b/>
          <w:color w:val="000000"/>
          <w:sz w:val="24"/>
          <w:szCs w:val="24"/>
          <w:lang w:val="hr-HR"/>
        </w:rPr>
        <w:tab/>
      </w:r>
      <w:r w:rsidRPr="0075473E">
        <w:rPr>
          <w:rFonts w:ascii="Times New Roman" w:hAnsi="Times New Roman"/>
          <w:color w:val="000000"/>
          <w:sz w:val="24"/>
          <w:szCs w:val="24"/>
          <w:lang w:val="hr-HR"/>
        </w:rPr>
        <w:t xml:space="preserve">Одржати седницу Наставничког већа посвећену </w:t>
      </w:r>
      <w:r w:rsidRPr="0075473E">
        <w:rPr>
          <w:rFonts w:ascii="Times New Roman" w:hAnsi="Times New Roman"/>
          <w:color w:val="000000"/>
          <w:sz w:val="24"/>
          <w:szCs w:val="24"/>
          <w:lang w:val="sr-Cyrl-CS"/>
        </w:rPr>
        <w:t xml:space="preserve">анализи успеха на крају првог класификационог периода и по </w:t>
      </w:r>
      <w:r w:rsidRPr="0075473E">
        <w:rPr>
          <w:rFonts w:ascii="Times New Roman" w:hAnsi="Times New Roman"/>
          <w:color w:val="000000"/>
          <w:sz w:val="24"/>
          <w:szCs w:val="24"/>
          <w:lang w:val="hr-HR"/>
        </w:rPr>
        <w:t>питању побољшања успеха ученика.</w:t>
      </w:r>
    </w:p>
    <w:p w14:paraId="665EAA85" w14:textId="77777777" w:rsidR="00A35FC6" w:rsidRPr="0075473E" w:rsidRDefault="00A35FC6" w:rsidP="00A35FC6">
      <w:pPr>
        <w:spacing w:after="0" w:line="240" w:lineRule="auto"/>
        <w:ind w:left="2127" w:firstLine="33"/>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Почети са обиласком часова.</w:t>
      </w:r>
    </w:p>
    <w:p w14:paraId="58C093BF" w14:textId="77777777" w:rsidR="00A35FC6" w:rsidRPr="0075473E" w:rsidRDefault="00A35FC6" w:rsidP="00A35FC6">
      <w:pPr>
        <w:spacing w:after="0" w:line="240" w:lineRule="auto"/>
        <w:ind w:left="2127" w:firstLine="33"/>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Припреме за обележавање Дана школе</w:t>
      </w:r>
    </w:p>
    <w:p w14:paraId="6EF0E1A6" w14:textId="77777777" w:rsidR="00A35FC6" w:rsidRPr="0075473E" w:rsidRDefault="00A35FC6" w:rsidP="00A35FC6">
      <w:pPr>
        <w:spacing w:after="0" w:line="240" w:lineRule="auto"/>
        <w:ind w:left="2127" w:firstLine="33"/>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Припрема око дочека деце са Косова.</w:t>
      </w:r>
    </w:p>
    <w:p w14:paraId="2A0D8049"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62FF4869" w14:textId="77777777" w:rsidR="00A35FC6" w:rsidRPr="0075473E" w:rsidRDefault="00A35FC6" w:rsidP="00A35FC6">
      <w:pPr>
        <w:spacing w:after="0" w:line="240" w:lineRule="auto"/>
        <w:ind w:left="2127" w:hanging="2100"/>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ДЕЦЕМБАР</w:t>
      </w:r>
      <w:r w:rsidRPr="0075473E">
        <w:rPr>
          <w:rFonts w:ascii="Times New Roman" w:hAnsi="Times New Roman"/>
          <w:b/>
          <w:color w:val="000000"/>
          <w:sz w:val="24"/>
          <w:szCs w:val="24"/>
          <w:lang w:val="hr-HR"/>
        </w:rPr>
        <w:tab/>
      </w:r>
      <w:r w:rsidRPr="0075473E">
        <w:rPr>
          <w:rFonts w:ascii="Times New Roman" w:hAnsi="Times New Roman"/>
          <w:color w:val="000000"/>
          <w:sz w:val="24"/>
          <w:szCs w:val="24"/>
          <w:lang w:val="hr-HR"/>
        </w:rPr>
        <w:t xml:space="preserve">Извршити попис имовине, одржати седницу Наставничког већа радиразматрања стручних питања која проистичу из текућих </w:t>
      </w:r>
      <w:r w:rsidRPr="0075473E">
        <w:rPr>
          <w:rFonts w:ascii="Times New Roman" w:hAnsi="Times New Roman"/>
          <w:color w:val="000000"/>
          <w:sz w:val="24"/>
          <w:szCs w:val="24"/>
          <w:lang w:val="hr-HR"/>
        </w:rPr>
        <w:lastRenderedPageBreak/>
        <w:tab/>
        <w:t xml:space="preserve">послова. </w:t>
      </w:r>
      <w:r w:rsidRPr="0075473E">
        <w:rPr>
          <w:rFonts w:ascii="Times New Roman" w:hAnsi="Times New Roman"/>
          <w:color w:val="000000"/>
          <w:sz w:val="24"/>
          <w:szCs w:val="24"/>
          <w:lang w:val="hr-HR"/>
        </w:rPr>
        <w:tab/>
        <w:t xml:space="preserve">Извршити преглед вођења документације, уредности </w:t>
      </w:r>
      <w:r w:rsidRPr="0075473E">
        <w:rPr>
          <w:rFonts w:ascii="Times New Roman" w:hAnsi="Times New Roman"/>
          <w:color w:val="000000"/>
          <w:sz w:val="24"/>
          <w:szCs w:val="24"/>
          <w:lang w:val="hr-HR"/>
        </w:rPr>
        <w:tab/>
        <w:t>школске и педагошке документације и евиденције.</w:t>
      </w:r>
    </w:p>
    <w:p w14:paraId="7689C074"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Са педагошко психолошком службом извршити увид у реализацију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ru-RU"/>
        </w:rPr>
        <w:t xml:space="preserve">Плана </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ru-RU"/>
        </w:rPr>
        <w:t>и програма.</w:t>
      </w:r>
    </w:p>
    <w:p w14:paraId="1DA919F4"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 xml:space="preserve">Са финансијском службом извршити припреме за инвентарисање и израду завршног рачуна. </w:t>
      </w:r>
      <w:r w:rsidRPr="0075473E">
        <w:rPr>
          <w:rFonts w:ascii="Times New Roman" w:hAnsi="Times New Roman"/>
          <w:color w:val="000000"/>
          <w:sz w:val="24"/>
          <w:szCs w:val="24"/>
          <w:lang w:val="hr-HR"/>
        </w:rPr>
        <w:t>Организовати припреме за завршетак првог полугодишта, одржати седнице одељенских већа</w:t>
      </w:r>
      <w:r w:rsidRPr="0075473E">
        <w:rPr>
          <w:rFonts w:ascii="Times New Roman" w:hAnsi="Times New Roman"/>
          <w:color w:val="000000"/>
          <w:sz w:val="24"/>
          <w:szCs w:val="24"/>
          <w:lang w:val="sr-Cyrl-CS"/>
        </w:rPr>
        <w:t>.</w:t>
      </w:r>
    </w:p>
    <w:p w14:paraId="7B556A32" w14:textId="77777777" w:rsidR="00A35FC6" w:rsidRPr="0075473E" w:rsidRDefault="00A35FC6" w:rsidP="00A35FC6">
      <w:pPr>
        <w:spacing w:after="0" w:line="240" w:lineRule="auto"/>
        <w:jc w:val="both"/>
        <w:rPr>
          <w:rFonts w:ascii="Times New Roman" w:hAnsi="Times New Roman"/>
          <w:color w:val="000000"/>
          <w:sz w:val="24"/>
          <w:szCs w:val="24"/>
          <w:lang w:val="ru-RU"/>
        </w:rPr>
      </w:pPr>
      <w:r w:rsidRPr="0075473E">
        <w:rPr>
          <w:rFonts w:ascii="Times New Roman" w:hAnsi="Times New Roman"/>
          <w:b/>
          <w:color w:val="000000"/>
          <w:sz w:val="24"/>
          <w:szCs w:val="24"/>
          <w:lang w:val="hr-HR"/>
        </w:rPr>
        <w:t>ЈАНУ</w:t>
      </w:r>
      <w:r w:rsidRPr="0075473E">
        <w:rPr>
          <w:rFonts w:ascii="Times New Roman" w:hAnsi="Times New Roman"/>
          <w:b/>
          <w:color w:val="000000"/>
          <w:sz w:val="24"/>
          <w:szCs w:val="24"/>
          <w:lang w:val="sr-Cyrl-CS"/>
        </w:rPr>
        <w:t>АР</w:t>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color w:val="000000"/>
          <w:sz w:val="24"/>
          <w:szCs w:val="24"/>
          <w:lang w:val="ru-RU"/>
        </w:rPr>
        <w:t>Извршити потребне припреме за почетак другог полугодишта.</w:t>
      </w:r>
    </w:p>
    <w:p w14:paraId="16D80816" w14:textId="77777777" w:rsidR="00A35FC6" w:rsidRPr="0075473E" w:rsidRDefault="00A35FC6" w:rsidP="00A35FC6">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ab/>
      </w:r>
      <w:r w:rsidRPr="0075473E">
        <w:rPr>
          <w:rFonts w:ascii="Times New Roman" w:hAnsi="Times New Roman"/>
          <w:color w:val="000000"/>
          <w:sz w:val="24"/>
          <w:szCs w:val="24"/>
          <w:lang w:val="ru-RU"/>
        </w:rPr>
        <w:tab/>
      </w:r>
      <w:r w:rsidRPr="0075473E">
        <w:rPr>
          <w:rFonts w:ascii="Times New Roman" w:hAnsi="Times New Roman"/>
          <w:color w:val="000000"/>
          <w:sz w:val="24"/>
          <w:szCs w:val="24"/>
          <w:lang w:val="ru-RU"/>
        </w:rPr>
        <w:tab/>
        <w:t>Завршне припреме за обележавање Дана Светог Саве</w:t>
      </w:r>
    </w:p>
    <w:p w14:paraId="78BAFAA5" w14:textId="77777777" w:rsidR="00A35FC6" w:rsidRPr="0075473E" w:rsidRDefault="00A35FC6" w:rsidP="00A35FC6">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                                    Дочек деце са Косова.</w:t>
      </w:r>
    </w:p>
    <w:p w14:paraId="382E9729" w14:textId="77777777" w:rsidR="00A35FC6" w:rsidRPr="0075473E" w:rsidRDefault="00A35FC6" w:rsidP="00A35FC6">
      <w:pPr>
        <w:spacing w:after="0" w:line="240" w:lineRule="auto"/>
        <w:jc w:val="both"/>
        <w:rPr>
          <w:rFonts w:ascii="Times New Roman" w:hAnsi="Times New Roman"/>
          <w:b/>
          <w:color w:val="000000"/>
          <w:sz w:val="24"/>
          <w:szCs w:val="24"/>
          <w:lang w:val="sr-Cyrl-CS"/>
        </w:rPr>
      </w:pPr>
    </w:p>
    <w:p w14:paraId="6E69C640"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ФЕБРУАР</w:t>
      </w:r>
      <w:r w:rsidRPr="0075473E">
        <w:rPr>
          <w:rFonts w:ascii="Times New Roman" w:hAnsi="Times New Roman"/>
          <w:color w:val="000000"/>
          <w:sz w:val="24"/>
          <w:szCs w:val="24"/>
          <w:lang w:val="hr-HR"/>
        </w:rPr>
        <w:tab/>
        <w:t xml:space="preserve">Одржати седницу Наставничког већа за почетак другог </w:t>
      </w:r>
      <w:r w:rsidRPr="0075473E">
        <w:rPr>
          <w:rFonts w:ascii="Times New Roman" w:hAnsi="Times New Roman"/>
          <w:color w:val="000000"/>
          <w:sz w:val="24"/>
          <w:szCs w:val="24"/>
          <w:lang w:val="hr-HR"/>
        </w:rPr>
        <w:tab/>
        <w:t>полугодишта.</w:t>
      </w:r>
    </w:p>
    <w:p w14:paraId="6AE77497"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Припремити извештај о материјално финансијском пословању и поднети га   Школском одбору.</w:t>
      </w:r>
    </w:p>
    <w:p w14:paraId="4C70C20F"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sz w:val="24"/>
          <w:szCs w:val="24"/>
          <w:lang w:val="ru-RU"/>
        </w:rPr>
      </w:pPr>
      <w:r w:rsidRPr="0075473E">
        <w:rPr>
          <w:rFonts w:ascii="Times New Roman" w:hAnsi="Times New Roman"/>
          <w:sz w:val="24"/>
          <w:szCs w:val="24"/>
          <w:lang w:val="ru-RU"/>
        </w:rPr>
        <w:t>Праћење организовања школских такмичења</w:t>
      </w:r>
    </w:p>
    <w:p w14:paraId="1CD1A75F"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color w:val="000000"/>
          <w:sz w:val="24"/>
          <w:szCs w:val="24"/>
          <w:lang w:val="ru-RU"/>
        </w:rPr>
      </w:pPr>
      <w:r w:rsidRPr="0075473E">
        <w:rPr>
          <w:rFonts w:ascii="Times New Roman" w:hAnsi="Times New Roman"/>
          <w:sz w:val="24"/>
          <w:szCs w:val="24"/>
          <w:lang w:val="ru-RU"/>
        </w:rPr>
        <w:t>Припреме за Општинско такмичење из хемије</w:t>
      </w:r>
    </w:p>
    <w:p w14:paraId="320EACE6" w14:textId="77777777" w:rsidR="00A35FC6" w:rsidRPr="0075473E" w:rsidRDefault="00A35FC6" w:rsidP="00A35FC6">
      <w:pPr>
        <w:spacing w:after="0" w:line="240" w:lineRule="auto"/>
        <w:jc w:val="both"/>
        <w:rPr>
          <w:rFonts w:ascii="Times New Roman" w:hAnsi="Times New Roman"/>
          <w:color w:val="000000"/>
          <w:sz w:val="24"/>
          <w:szCs w:val="24"/>
          <w:lang w:val="sr-Cyrl-CS"/>
        </w:rPr>
      </w:pPr>
    </w:p>
    <w:p w14:paraId="780BAEAC"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МАРТ</w:t>
      </w:r>
      <w:r w:rsidRPr="0075473E">
        <w:rPr>
          <w:rFonts w:ascii="Times New Roman" w:hAnsi="Times New Roman"/>
          <w:color w:val="000000"/>
          <w:sz w:val="24"/>
          <w:szCs w:val="24"/>
          <w:lang w:val="hr-HR"/>
        </w:rPr>
        <w:tab/>
      </w:r>
      <w:r w:rsidRPr="0075473E">
        <w:rPr>
          <w:rFonts w:ascii="Times New Roman" w:hAnsi="Times New Roman"/>
          <w:color w:val="000000"/>
          <w:sz w:val="24"/>
          <w:szCs w:val="24"/>
          <w:lang w:val="hr-HR"/>
        </w:rPr>
        <w:tab/>
        <w:t>Припремити текст конкурса за евентуална потраживања и разрадити на Школском одбору</w:t>
      </w:r>
    </w:p>
    <w:p w14:paraId="7338E262" w14:textId="77777777" w:rsidR="00A35FC6" w:rsidRPr="0075473E" w:rsidRDefault="00A35FC6" w:rsidP="00A35FC6">
      <w:pPr>
        <w:autoSpaceDE w:val="0"/>
        <w:autoSpaceDN w:val="0"/>
        <w:adjustRightInd w:val="0"/>
        <w:spacing w:after="0" w:line="240" w:lineRule="auto"/>
        <w:ind w:left="2127" w:firstLine="33"/>
        <w:jc w:val="both"/>
        <w:rPr>
          <w:rFonts w:ascii="Times New Roman" w:hAnsi="Times New Roman"/>
          <w:sz w:val="24"/>
          <w:szCs w:val="24"/>
          <w:lang w:val="sr-Cyrl-CS"/>
        </w:rPr>
      </w:pPr>
      <w:r w:rsidRPr="0075473E">
        <w:rPr>
          <w:rFonts w:ascii="Times New Roman" w:hAnsi="Times New Roman"/>
          <w:sz w:val="24"/>
          <w:szCs w:val="24"/>
          <w:lang w:val="sr-Cyrl-CS"/>
        </w:rPr>
        <w:t xml:space="preserve">Координисана акција за упис ученика у </w:t>
      </w:r>
      <w:r w:rsidRPr="0075473E">
        <w:rPr>
          <w:rFonts w:ascii="Times New Roman" w:hAnsi="Times New Roman"/>
          <w:sz w:val="24"/>
          <w:szCs w:val="24"/>
        </w:rPr>
        <w:t>I</w:t>
      </w:r>
      <w:r w:rsidRPr="0075473E">
        <w:rPr>
          <w:rFonts w:ascii="Times New Roman" w:hAnsi="Times New Roman"/>
          <w:sz w:val="24"/>
          <w:szCs w:val="24"/>
          <w:lang w:val="sr-Cyrl-CS"/>
        </w:rPr>
        <w:t xml:space="preserve"> разред шк.</w:t>
      </w:r>
      <w:r w:rsidRPr="0075473E">
        <w:rPr>
          <w:rFonts w:ascii="Times New Roman" w:hAnsi="Times New Roman"/>
          <w:color w:val="000000"/>
          <w:sz w:val="24"/>
          <w:szCs w:val="24"/>
          <w:lang w:val="sr-Cyrl-CS"/>
        </w:rPr>
        <w:t>2024/</w:t>
      </w:r>
      <w:r w:rsidRPr="0075473E">
        <w:rPr>
          <w:rFonts w:ascii="Times New Roman" w:hAnsi="Times New Roman"/>
          <w:color w:val="000000"/>
          <w:sz w:val="24"/>
          <w:szCs w:val="24"/>
          <w:lang w:val="ru-RU"/>
        </w:rPr>
        <w:t>20</w:t>
      </w:r>
      <w:r w:rsidRPr="0075473E">
        <w:rPr>
          <w:rFonts w:ascii="Times New Roman" w:hAnsi="Times New Roman"/>
          <w:color w:val="000000"/>
          <w:sz w:val="24"/>
          <w:szCs w:val="24"/>
          <w:lang w:val="sr-Cyrl-CS"/>
        </w:rPr>
        <w:t>25. год.</w:t>
      </w:r>
      <w:r w:rsidRPr="0075473E">
        <w:rPr>
          <w:rFonts w:ascii="Times New Roman" w:hAnsi="Times New Roman"/>
          <w:sz w:val="24"/>
          <w:szCs w:val="24"/>
          <w:lang w:val="sr-Cyrl-CS"/>
        </w:rPr>
        <w:t xml:space="preserve"> (посете вртићима, медијска презентација, флајери, постери)</w:t>
      </w:r>
    </w:p>
    <w:p w14:paraId="6851CB00" w14:textId="77777777" w:rsidR="00A35FC6" w:rsidRPr="0075473E" w:rsidRDefault="00A35FC6" w:rsidP="00A35FC6">
      <w:pPr>
        <w:spacing w:after="0" w:line="240" w:lineRule="auto"/>
        <w:ind w:left="2127" w:hanging="2127"/>
        <w:jc w:val="both"/>
        <w:rPr>
          <w:rFonts w:ascii="Times New Roman" w:hAnsi="Times New Roman"/>
          <w:b/>
          <w:color w:val="000000"/>
          <w:sz w:val="24"/>
          <w:szCs w:val="24"/>
          <w:lang w:val="sr-Cyrl-CS"/>
        </w:rPr>
      </w:pPr>
    </w:p>
    <w:p w14:paraId="24E5B384"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АПРИЛ</w:t>
      </w:r>
      <w:r w:rsidRPr="0075473E">
        <w:rPr>
          <w:rFonts w:ascii="Times New Roman" w:hAnsi="Times New Roman"/>
          <w:color w:val="000000"/>
          <w:sz w:val="24"/>
          <w:szCs w:val="24"/>
          <w:lang w:val="hr-HR"/>
        </w:rPr>
        <w:tab/>
      </w:r>
      <w:r w:rsidRPr="0075473E">
        <w:rPr>
          <w:rFonts w:ascii="Times New Roman" w:hAnsi="Times New Roman"/>
          <w:color w:val="000000"/>
          <w:sz w:val="24"/>
          <w:szCs w:val="24"/>
          <w:lang w:val="hr-HR"/>
        </w:rPr>
        <w:tab/>
        <w:t>Одржати седницу Наставничког већа посвећену питању побољшања успеха ученика</w:t>
      </w:r>
    </w:p>
    <w:p w14:paraId="1B2493BD" w14:textId="77777777" w:rsidR="00A35FC6" w:rsidRPr="0075473E" w:rsidRDefault="00A35FC6" w:rsidP="00A35FC6">
      <w:pPr>
        <w:spacing w:after="0" w:line="240" w:lineRule="auto"/>
        <w:ind w:left="2160" w:firstLine="5"/>
        <w:jc w:val="both"/>
        <w:rPr>
          <w:rFonts w:ascii="Times New Roman" w:hAnsi="Times New Roman"/>
          <w:color w:val="000000"/>
          <w:sz w:val="24"/>
          <w:szCs w:val="24"/>
          <w:lang w:val="sr-Cyrl-CS"/>
        </w:rPr>
      </w:pPr>
      <w:r w:rsidRPr="0075473E">
        <w:rPr>
          <w:rFonts w:ascii="Times New Roman" w:hAnsi="Times New Roman"/>
          <w:bCs/>
          <w:color w:val="000000"/>
          <w:sz w:val="24"/>
          <w:szCs w:val="24"/>
          <w:lang w:val="sr-Cyrl-CS"/>
        </w:rPr>
        <w:t>Одлазак ученика, наставника и родитеља на Косово.</w:t>
      </w:r>
    </w:p>
    <w:p w14:paraId="654489C2"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hr-HR"/>
        </w:rPr>
        <w:t xml:space="preserve">Спровести припреме за </w:t>
      </w:r>
      <w:r w:rsidRPr="0075473E">
        <w:rPr>
          <w:rFonts w:ascii="Times New Roman" w:hAnsi="Times New Roman"/>
          <w:color w:val="000000"/>
          <w:sz w:val="24"/>
          <w:szCs w:val="24"/>
          <w:lang w:val="sr-Cyrl-CS"/>
        </w:rPr>
        <w:t>пробни завршни испит за ученике</w:t>
      </w:r>
      <w:r w:rsidRPr="0075473E">
        <w:rPr>
          <w:rFonts w:ascii="Times New Roman" w:hAnsi="Times New Roman"/>
          <w:color w:val="000000"/>
          <w:sz w:val="24"/>
          <w:szCs w:val="24"/>
          <w:lang w:val="hr-HR"/>
        </w:rPr>
        <w:t xml:space="preserve"> VIII разреда</w:t>
      </w:r>
      <w:r w:rsidRPr="0075473E">
        <w:rPr>
          <w:rFonts w:ascii="Times New Roman" w:hAnsi="Times New Roman"/>
          <w:color w:val="000000"/>
          <w:sz w:val="24"/>
          <w:szCs w:val="24"/>
          <w:lang w:val="sr-Cyrl-CS"/>
        </w:rPr>
        <w:t>.</w:t>
      </w:r>
    </w:p>
    <w:p w14:paraId="1165B7FD" w14:textId="77777777" w:rsidR="00A35FC6" w:rsidRPr="0075473E" w:rsidRDefault="00A35FC6" w:rsidP="00A35FC6">
      <w:pPr>
        <w:spacing w:after="0" w:line="240" w:lineRule="auto"/>
        <w:jc w:val="both"/>
        <w:rPr>
          <w:rFonts w:ascii="Times New Roman" w:hAnsi="Times New Roman"/>
          <w:b/>
          <w:color w:val="000000"/>
          <w:sz w:val="24"/>
          <w:szCs w:val="24"/>
          <w:lang w:val="hr-HR"/>
        </w:rPr>
      </w:pPr>
    </w:p>
    <w:p w14:paraId="06501697" w14:textId="77777777" w:rsidR="00A35FC6" w:rsidRPr="0075473E" w:rsidRDefault="00A35FC6" w:rsidP="00A35FC6">
      <w:pPr>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МАЈ</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hr-HR"/>
        </w:rPr>
        <w:t>Спровести припреме за завршетак школске године VIII раз</w:t>
      </w:r>
      <w:r w:rsidR="00753BCF">
        <w:rPr>
          <w:rFonts w:ascii="Times New Roman" w:hAnsi="Times New Roman"/>
          <w:color w:val="000000"/>
          <w:sz w:val="24"/>
          <w:szCs w:val="24"/>
          <w:lang w:val="hr-HR"/>
        </w:rPr>
        <w:t>реда, одржати седнице одеље</w:t>
      </w:r>
      <w:r w:rsidR="00753BCF" w:rsidRPr="00D84606">
        <w:rPr>
          <w:rFonts w:ascii="Times New Roman" w:hAnsi="Times New Roman"/>
          <w:color w:val="000000"/>
          <w:sz w:val="24"/>
          <w:szCs w:val="24"/>
          <w:lang w:val="ru-RU"/>
        </w:rPr>
        <w:t>њ</w:t>
      </w:r>
      <w:r w:rsidRPr="0075473E">
        <w:rPr>
          <w:rFonts w:ascii="Times New Roman" w:hAnsi="Times New Roman"/>
          <w:color w:val="000000"/>
          <w:sz w:val="24"/>
          <w:szCs w:val="24"/>
          <w:lang w:val="hr-HR"/>
        </w:rPr>
        <w:t>ских и наставничк</w:t>
      </w:r>
      <w:r w:rsidRPr="0075473E">
        <w:rPr>
          <w:rFonts w:ascii="Times New Roman" w:hAnsi="Times New Roman"/>
          <w:color w:val="000000"/>
          <w:sz w:val="24"/>
          <w:szCs w:val="24"/>
          <w:lang w:val="sr-Cyrl-CS"/>
        </w:rPr>
        <w:t>ог</w:t>
      </w:r>
      <w:r w:rsidRPr="0075473E">
        <w:rPr>
          <w:rFonts w:ascii="Times New Roman" w:hAnsi="Times New Roman"/>
          <w:color w:val="000000"/>
          <w:sz w:val="24"/>
          <w:szCs w:val="24"/>
          <w:lang w:val="hr-HR"/>
        </w:rPr>
        <w:t xml:space="preserve"> већа.</w:t>
      </w:r>
    </w:p>
    <w:p w14:paraId="497F62BE" w14:textId="77777777" w:rsidR="00A35FC6" w:rsidRPr="0075473E" w:rsidRDefault="00A35FC6" w:rsidP="00A35FC6">
      <w:pPr>
        <w:autoSpaceDE w:val="0"/>
        <w:autoSpaceDN w:val="0"/>
        <w:adjustRightInd w:val="0"/>
        <w:spacing w:after="0" w:line="240" w:lineRule="auto"/>
        <w:ind w:left="2127"/>
        <w:jc w:val="both"/>
        <w:rPr>
          <w:rFonts w:ascii="Times New Roman" w:hAnsi="Times New Roman"/>
          <w:sz w:val="24"/>
          <w:szCs w:val="24"/>
          <w:lang w:val="sr-Cyrl-CS"/>
        </w:rPr>
      </w:pPr>
      <w:r w:rsidRPr="0075473E">
        <w:rPr>
          <w:rFonts w:ascii="Times New Roman" w:hAnsi="Times New Roman"/>
          <w:sz w:val="24"/>
          <w:szCs w:val="24"/>
          <w:lang w:val="sr-Cyrl-CS"/>
        </w:rPr>
        <w:t>Организовање припремне наставе за ученике осмих разреда за полагање завршног испита</w:t>
      </w:r>
    </w:p>
    <w:p w14:paraId="36FBDC3B" w14:textId="77777777" w:rsidR="00A35FC6" w:rsidRPr="0075473E" w:rsidRDefault="00A35FC6" w:rsidP="00A35FC6">
      <w:pPr>
        <w:spacing w:after="0" w:line="240" w:lineRule="auto"/>
        <w:ind w:left="2127" w:hanging="2127"/>
        <w:jc w:val="both"/>
        <w:rPr>
          <w:rFonts w:ascii="Times New Roman" w:hAnsi="Times New Roman"/>
          <w:b/>
          <w:color w:val="000000"/>
          <w:sz w:val="24"/>
          <w:szCs w:val="24"/>
          <w:lang w:val="sr-Cyrl-CS"/>
        </w:rPr>
      </w:pPr>
    </w:p>
    <w:p w14:paraId="773C88AA" w14:textId="77777777" w:rsidR="00A35FC6" w:rsidRPr="0075473E" w:rsidRDefault="00A35FC6" w:rsidP="00A35FC6">
      <w:pPr>
        <w:autoSpaceDE w:val="0"/>
        <w:autoSpaceDN w:val="0"/>
        <w:adjustRightInd w:val="0"/>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b/>
          <w:color w:val="000000"/>
          <w:sz w:val="24"/>
          <w:szCs w:val="24"/>
          <w:lang w:val="hr-HR"/>
        </w:rPr>
        <w:t>ЈУН</w:t>
      </w:r>
      <w:r w:rsidRPr="0075473E">
        <w:rPr>
          <w:rFonts w:ascii="Times New Roman" w:hAnsi="Times New Roman"/>
          <w:b/>
          <w:color w:val="000000"/>
          <w:sz w:val="24"/>
          <w:szCs w:val="24"/>
          <w:lang w:val="hr-HR"/>
        </w:rPr>
        <w:tab/>
      </w:r>
      <w:r w:rsidRPr="0075473E">
        <w:rPr>
          <w:rFonts w:ascii="Times New Roman" w:hAnsi="Times New Roman"/>
          <w:b/>
          <w:color w:val="000000"/>
          <w:sz w:val="24"/>
          <w:szCs w:val="24"/>
          <w:lang w:val="hr-HR"/>
        </w:rPr>
        <w:tab/>
      </w:r>
      <w:r w:rsidRPr="0075473E">
        <w:rPr>
          <w:rFonts w:ascii="Times New Roman" w:hAnsi="Times New Roman"/>
          <w:color w:val="000000"/>
          <w:sz w:val="24"/>
          <w:szCs w:val="24"/>
          <w:lang w:val="hr-HR"/>
        </w:rPr>
        <w:t>Припремити завршетак наставне године, одржати седнице поводо</w:t>
      </w:r>
      <w:r w:rsidRPr="0075473E">
        <w:rPr>
          <w:rFonts w:ascii="Times New Roman" w:hAnsi="Times New Roman"/>
          <w:color w:val="000000"/>
          <w:sz w:val="24"/>
          <w:szCs w:val="24"/>
          <w:lang w:val="sr-Cyrl-CS"/>
        </w:rPr>
        <w:t xml:space="preserve">м </w:t>
      </w:r>
      <w:r w:rsidRPr="0075473E">
        <w:rPr>
          <w:rFonts w:ascii="Times New Roman" w:hAnsi="Times New Roman"/>
          <w:color w:val="000000"/>
          <w:sz w:val="24"/>
          <w:szCs w:val="24"/>
          <w:lang w:val="hr-HR"/>
        </w:rPr>
        <w:t>за</w:t>
      </w:r>
      <w:r w:rsidR="00753BCF">
        <w:rPr>
          <w:rFonts w:ascii="Times New Roman" w:hAnsi="Times New Roman"/>
          <w:color w:val="000000"/>
          <w:sz w:val="24"/>
          <w:szCs w:val="24"/>
          <w:lang w:val="hr-HR"/>
        </w:rPr>
        <w:t>вршетка наставне године. (Одеље</w:t>
      </w:r>
      <w:r w:rsidR="00753BCF" w:rsidRPr="00D84606">
        <w:rPr>
          <w:rFonts w:ascii="Times New Roman" w:hAnsi="Times New Roman"/>
          <w:color w:val="000000"/>
          <w:sz w:val="24"/>
          <w:szCs w:val="24"/>
          <w:lang w:val="ru-RU"/>
        </w:rPr>
        <w:t>њ</w:t>
      </w:r>
      <w:r w:rsidRPr="0075473E">
        <w:rPr>
          <w:rFonts w:ascii="Times New Roman" w:hAnsi="Times New Roman"/>
          <w:color w:val="000000"/>
          <w:sz w:val="24"/>
          <w:szCs w:val="24"/>
          <w:lang w:val="hr-HR"/>
        </w:rPr>
        <w:t xml:space="preserve">ска већа, Наставничко веће). </w:t>
      </w:r>
    </w:p>
    <w:p w14:paraId="6853DBAA" w14:textId="77777777" w:rsidR="00A35FC6" w:rsidRPr="0075473E" w:rsidRDefault="00A35FC6" w:rsidP="00A35FC6">
      <w:pPr>
        <w:autoSpaceDE w:val="0"/>
        <w:autoSpaceDN w:val="0"/>
        <w:adjustRightInd w:val="0"/>
        <w:spacing w:after="0" w:line="240" w:lineRule="auto"/>
        <w:ind w:left="2127" w:hanging="2127"/>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r w:rsidRPr="0075473E">
        <w:rPr>
          <w:rFonts w:ascii="Times New Roman" w:hAnsi="Times New Roman"/>
          <w:sz w:val="24"/>
          <w:szCs w:val="24"/>
          <w:lang w:val="sr-Cyrl-CS"/>
        </w:rPr>
        <w:t>Анализа резултата ученика на такмичењима</w:t>
      </w:r>
    </w:p>
    <w:p w14:paraId="741EF6F9" w14:textId="77777777" w:rsidR="00A35FC6" w:rsidRPr="0075473E" w:rsidRDefault="00A35FC6" w:rsidP="00A35FC6">
      <w:p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tab/>
        <w:t xml:space="preserve">Спровести завршни испит за ученике </w:t>
      </w:r>
      <w:r w:rsidRPr="0075473E">
        <w:rPr>
          <w:rFonts w:ascii="Times New Roman" w:hAnsi="Times New Roman"/>
          <w:color w:val="000000"/>
          <w:sz w:val="24"/>
          <w:szCs w:val="24"/>
          <w:lang w:val="hr-HR"/>
        </w:rPr>
        <w:t>VIII разреда</w:t>
      </w:r>
      <w:r w:rsidRPr="0075473E">
        <w:rPr>
          <w:rFonts w:ascii="Times New Roman" w:hAnsi="Times New Roman"/>
          <w:color w:val="000000"/>
          <w:sz w:val="24"/>
          <w:szCs w:val="24"/>
          <w:lang w:val="sr-Cyrl-CS"/>
        </w:rPr>
        <w:t>.</w:t>
      </w:r>
    </w:p>
    <w:p w14:paraId="62F5B613" w14:textId="77777777" w:rsidR="00A35FC6" w:rsidRPr="0075473E" w:rsidRDefault="00A35FC6" w:rsidP="00A35FC6">
      <w:pPr>
        <w:autoSpaceDE w:val="0"/>
        <w:autoSpaceDN w:val="0"/>
        <w:adjustRightInd w:val="0"/>
        <w:spacing w:after="0" w:line="240" w:lineRule="auto"/>
        <w:ind w:left="2160"/>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Сачинити анализу укупног рада у школи у квалитативном и квантитативном смислу</w:t>
      </w:r>
      <w:r w:rsidRPr="0075473E">
        <w:rPr>
          <w:rFonts w:ascii="Times New Roman" w:hAnsi="Times New Roman"/>
          <w:color w:val="000000"/>
          <w:sz w:val="24"/>
          <w:szCs w:val="24"/>
          <w:lang w:val="sr-Cyrl-CS"/>
        </w:rPr>
        <w:t>.</w:t>
      </w:r>
    </w:p>
    <w:p w14:paraId="0756EE6B" w14:textId="77777777" w:rsidR="00A35FC6" w:rsidRPr="0075473E" w:rsidRDefault="00A35FC6" w:rsidP="00A35FC6">
      <w:pPr>
        <w:autoSpaceDE w:val="0"/>
        <w:autoSpaceDN w:val="0"/>
        <w:adjustRightInd w:val="0"/>
        <w:spacing w:after="0" w:line="240" w:lineRule="auto"/>
        <w:ind w:left="2160"/>
        <w:jc w:val="both"/>
        <w:rPr>
          <w:rFonts w:ascii="Times New Roman" w:hAnsi="Times New Roman"/>
          <w:color w:val="000000"/>
          <w:sz w:val="24"/>
          <w:szCs w:val="24"/>
          <w:lang w:val="ru-RU"/>
        </w:rPr>
      </w:pPr>
      <w:r w:rsidRPr="0075473E">
        <w:rPr>
          <w:rFonts w:ascii="Times New Roman" w:hAnsi="Times New Roman"/>
          <w:color w:val="000000"/>
          <w:sz w:val="24"/>
          <w:szCs w:val="24"/>
          <w:lang w:val="hr-HR"/>
        </w:rPr>
        <w:t>Припремити нацрт Програма образовно - васпитног рада за наредну годину. Извршити преглед педагошке документације и школске документације.</w:t>
      </w:r>
    </w:p>
    <w:p w14:paraId="2D05277C" w14:textId="77777777" w:rsidR="00A35FC6" w:rsidRPr="0075473E" w:rsidRDefault="00A35FC6" w:rsidP="00A35FC6">
      <w:pPr>
        <w:spacing w:after="0" w:line="240" w:lineRule="auto"/>
        <w:jc w:val="both"/>
        <w:rPr>
          <w:rFonts w:ascii="Times New Roman" w:hAnsi="Times New Roman"/>
          <w:color w:val="000000"/>
          <w:sz w:val="24"/>
          <w:szCs w:val="24"/>
          <w:lang w:val="sr-Cyrl-CS"/>
        </w:rPr>
      </w:pPr>
    </w:p>
    <w:p w14:paraId="39C884C2" w14:textId="77777777" w:rsidR="00A35FC6" w:rsidRPr="0075473E" w:rsidRDefault="00A35FC6" w:rsidP="00A35FC6">
      <w:pPr>
        <w:spacing w:after="0" w:line="240" w:lineRule="auto"/>
        <w:jc w:val="both"/>
        <w:rPr>
          <w:rFonts w:ascii="Times New Roman" w:hAnsi="Times New Roman"/>
          <w:color w:val="000000"/>
          <w:sz w:val="24"/>
          <w:szCs w:val="24"/>
          <w:lang w:val="ru-RU"/>
        </w:rPr>
      </w:pPr>
      <w:r w:rsidRPr="0075473E">
        <w:rPr>
          <w:rFonts w:ascii="Times New Roman" w:hAnsi="Times New Roman"/>
          <w:b/>
          <w:color w:val="000000"/>
          <w:sz w:val="24"/>
          <w:szCs w:val="24"/>
          <w:lang w:val="hr-HR"/>
        </w:rPr>
        <w:t>АВГУСТ</w:t>
      </w:r>
      <w:r w:rsidRPr="0075473E">
        <w:rPr>
          <w:rFonts w:ascii="Times New Roman" w:hAnsi="Times New Roman"/>
          <w:b/>
          <w:color w:val="000000"/>
          <w:sz w:val="24"/>
          <w:szCs w:val="24"/>
          <w:lang w:val="sr-Cyrl-CS"/>
        </w:rPr>
        <w:tab/>
      </w:r>
      <w:r w:rsidRPr="0075473E">
        <w:rPr>
          <w:rFonts w:ascii="Times New Roman" w:hAnsi="Times New Roman"/>
          <w:b/>
          <w:color w:val="000000"/>
          <w:sz w:val="24"/>
          <w:szCs w:val="24"/>
          <w:lang w:val="sr-Cyrl-CS"/>
        </w:rPr>
        <w:tab/>
      </w:r>
      <w:r w:rsidRPr="0075473E">
        <w:rPr>
          <w:rFonts w:ascii="Times New Roman" w:hAnsi="Times New Roman"/>
          <w:color w:val="000000"/>
          <w:sz w:val="24"/>
          <w:szCs w:val="24"/>
          <w:lang w:val="ru-RU"/>
        </w:rPr>
        <w:t>Упознавање са доспелим актима током лета.</w:t>
      </w:r>
    </w:p>
    <w:p w14:paraId="5C99CF9B" w14:textId="77777777" w:rsidR="00A35FC6" w:rsidRPr="0075473E" w:rsidRDefault="00A35FC6" w:rsidP="00A35FC6">
      <w:pPr>
        <w:autoSpaceDE w:val="0"/>
        <w:autoSpaceDN w:val="0"/>
        <w:adjustRightInd w:val="0"/>
        <w:spacing w:after="0" w:line="240" w:lineRule="auto"/>
        <w:ind w:left="2160"/>
        <w:jc w:val="both"/>
        <w:rPr>
          <w:rFonts w:ascii="Times New Roman" w:hAnsi="Times New Roman"/>
          <w:sz w:val="24"/>
          <w:szCs w:val="24"/>
          <w:lang w:val="ru-RU"/>
        </w:rPr>
      </w:pPr>
      <w:r w:rsidRPr="0075473E">
        <w:rPr>
          <w:rFonts w:ascii="Times New Roman" w:hAnsi="Times New Roman"/>
          <w:sz w:val="24"/>
          <w:szCs w:val="24"/>
          <w:lang w:val="ru-RU"/>
        </w:rPr>
        <w:t xml:space="preserve">Састанци и договори у вези са почетком школске године и планирањем исте са ШУ </w:t>
      </w:r>
      <w:r w:rsidRPr="0075473E">
        <w:rPr>
          <w:rFonts w:ascii="Times New Roman" w:hAnsi="Times New Roman"/>
          <w:sz w:val="24"/>
          <w:szCs w:val="24"/>
          <w:lang w:val="sr-Cyrl-CS"/>
        </w:rPr>
        <w:t>Нови Сад</w:t>
      </w:r>
      <w:r w:rsidRPr="0075473E">
        <w:rPr>
          <w:rFonts w:ascii="Times New Roman" w:hAnsi="Times New Roman"/>
          <w:sz w:val="24"/>
          <w:szCs w:val="24"/>
          <w:lang w:val="ru-RU"/>
        </w:rPr>
        <w:t>, Градском управом за образовање</w:t>
      </w:r>
    </w:p>
    <w:p w14:paraId="13BE51F1" w14:textId="77777777" w:rsidR="00A35FC6" w:rsidRPr="0075473E" w:rsidRDefault="00A35FC6" w:rsidP="00A35FC6">
      <w:pPr>
        <w:spacing w:after="0" w:line="240" w:lineRule="auto"/>
        <w:ind w:left="2160"/>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Рад на стварању организационих и техничких услова за почетак</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lang w:val="hr-HR"/>
        </w:rPr>
        <w:t xml:space="preserve">наставе.Организовати поправне испите. Припремити Наставничко веће, анализу рада школе, затим </w:t>
      </w:r>
      <w:r w:rsidRPr="0075473E">
        <w:rPr>
          <w:rFonts w:ascii="Times New Roman" w:hAnsi="Times New Roman"/>
          <w:color w:val="000000"/>
          <w:sz w:val="24"/>
          <w:szCs w:val="24"/>
          <w:lang w:val="hr-HR"/>
        </w:rPr>
        <w:tab/>
        <w:t xml:space="preserve">  седницу Школског одбора, извршити     </w:t>
      </w:r>
      <w:r w:rsidRPr="0075473E">
        <w:rPr>
          <w:rFonts w:ascii="Times New Roman" w:hAnsi="Times New Roman"/>
          <w:color w:val="000000"/>
          <w:sz w:val="24"/>
          <w:szCs w:val="24"/>
          <w:lang w:val="hr-HR"/>
        </w:rPr>
        <w:tab/>
        <w:t>материјалне кадровске припреме за почетак школске године.</w:t>
      </w:r>
    </w:p>
    <w:p w14:paraId="075A3BDB" w14:textId="77777777" w:rsidR="00A35FC6" w:rsidRPr="0075473E" w:rsidRDefault="00A35FC6" w:rsidP="00A35FC6">
      <w:pPr>
        <w:autoSpaceDE w:val="0"/>
        <w:autoSpaceDN w:val="0"/>
        <w:adjustRightInd w:val="0"/>
        <w:spacing w:after="0" w:line="240" w:lineRule="auto"/>
        <w:ind w:left="2160"/>
        <w:rPr>
          <w:rFonts w:ascii="Times New Roman" w:hAnsi="Times New Roman"/>
          <w:sz w:val="24"/>
          <w:szCs w:val="24"/>
          <w:lang w:val="sr-Cyrl-CS"/>
        </w:rPr>
      </w:pPr>
      <w:r w:rsidRPr="0075473E">
        <w:rPr>
          <w:rFonts w:ascii="Times New Roman" w:hAnsi="Times New Roman"/>
          <w:color w:val="000000"/>
          <w:sz w:val="24"/>
          <w:szCs w:val="24"/>
          <w:lang w:val="ru-RU"/>
        </w:rPr>
        <w:lastRenderedPageBreak/>
        <w:t>Одржати састанак са помоћно-техничким особљем.</w:t>
      </w:r>
      <w:r w:rsidRPr="0075473E">
        <w:rPr>
          <w:rFonts w:ascii="Times New Roman" w:hAnsi="Times New Roman"/>
          <w:sz w:val="24"/>
          <w:szCs w:val="24"/>
          <w:lang w:val="sr-Cyrl-CS"/>
        </w:rPr>
        <w:t xml:space="preserve"> Преглед свих просторија школе ради утврђивања хигијенског стања пред почетак школске године</w:t>
      </w:r>
    </w:p>
    <w:p w14:paraId="2BB707F8" w14:textId="77777777" w:rsidR="00A35FC6" w:rsidRPr="0075473E" w:rsidRDefault="00A35FC6" w:rsidP="00A35FC6">
      <w:pPr>
        <w:tabs>
          <w:tab w:val="left" w:pos="720"/>
          <w:tab w:val="left" w:pos="1440"/>
          <w:tab w:val="left" w:pos="2160"/>
          <w:tab w:val="left" w:pos="2880"/>
          <w:tab w:val="left" w:pos="3600"/>
          <w:tab w:val="left" w:pos="4320"/>
          <w:tab w:val="left" w:pos="5040"/>
          <w:tab w:val="left" w:pos="5760"/>
          <w:tab w:val="left" w:pos="6480"/>
          <w:tab w:val="left" w:pos="7345"/>
        </w:tabs>
        <w:spacing w:after="0" w:line="240" w:lineRule="auto"/>
        <w:ind w:left="1843" w:hanging="1843"/>
        <w:jc w:val="both"/>
        <w:rPr>
          <w:rFonts w:ascii="Times New Roman" w:hAnsi="Times New Roman"/>
          <w:color w:val="000000"/>
          <w:sz w:val="24"/>
          <w:szCs w:val="24"/>
          <w:lang w:val="ru-RU"/>
        </w:rPr>
      </w:pPr>
      <w:r w:rsidRPr="0075473E">
        <w:rPr>
          <w:rFonts w:ascii="Times New Roman" w:hAnsi="Times New Roman"/>
          <w:color w:val="000000"/>
          <w:sz w:val="24"/>
          <w:szCs w:val="24"/>
          <w:lang w:val="ru-RU"/>
        </w:rPr>
        <w:tab/>
      </w:r>
      <w:r w:rsidRPr="0075473E">
        <w:rPr>
          <w:rFonts w:ascii="Times New Roman" w:hAnsi="Times New Roman"/>
          <w:color w:val="000000"/>
          <w:sz w:val="24"/>
          <w:szCs w:val="24"/>
          <w:lang w:val="ru-RU"/>
        </w:rPr>
        <w:tab/>
      </w:r>
      <w:r w:rsidRPr="0075473E">
        <w:rPr>
          <w:rFonts w:ascii="Times New Roman" w:hAnsi="Times New Roman"/>
          <w:color w:val="000000"/>
          <w:sz w:val="24"/>
          <w:szCs w:val="24"/>
          <w:lang w:val="ru-RU"/>
        </w:rPr>
        <w:tab/>
      </w:r>
      <w:r w:rsidRPr="0075473E">
        <w:rPr>
          <w:rFonts w:ascii="Times New Roman" w:hAnsi="Times New Roman"/>
          <w:color w:val="000000"/>
          <w:sz w:val="24"/>
          <w:szCs w:val="24"/>
          <w:lang w:val="ru-RU"/>
        </w:rPr>
        <w:tab/>
        <w:t>Организација пријема првака.</w:t>
      </w:r>
    </w:p>
    <w:p w14:paraId="27B96C8B" w14:textId="77777777" w:rsidR="00A35FC6" w:rsidRPr="0075473E" w:rsidRDefault="00A35FC6" w:rsidP="00A35FC6">
      <w:pPr>
        <w:autoSpaceDE w:val="0"/>
        <w:autoSpaceDN w:val="0"/>
        <w:adjustRightInd w:val="0"/>
        <w:spacing w:after="0" w:line="240" w:lineRule="auto"/>
        <w:ind w:left="1440" w:firstLine="720"/>
        <w:rPr>
          <w:rFonts w:ascii="Times New Roman" w:hAnsi="Times New Roman"/>
          <w:sz w:val="24"/>
          <w:szCs w:val="24"/>
          <w:lang w:val="ru-RU"/>
        </w:rPr>
      </w:pPr>
      <w:r w:rsidRPr="0075473E">
        <w:rPr>
          <w:rFonts w:ascii="Times New Roman" w:hAnsi="Times New Roman"/>
          <w:sz w:val="24"/>
          <w:szCs w:val="24"/>
          <w:lang w:val="ru-RU"/>
        </w:rPr>
        <w:t xml:space="preserve">Коначна израда </w:t>
      </w:r>
      <w:r w:rsidRPr="0075473E">
        <w:rPr>
          <w:rFonts w:ascii="Times New Roman" w:hAnsi="Times New Roman"/>
          <w:sz w:val="24"/>
          <w:szCs w:val="24"/>
          <w:lang w:val="sr-Cyrl-CS"/>
        </w:rPr>
        <w:t xml:space="preserve">Годишњег </w:t>
      </w:r>
      <w:r w:rsidRPr="0075473E">
        <w:rPr>
          <w:rFonts w:ascii="Times New Roman" w:hAnsi="Times New Roman"/>
          <w:sz w:val="24"/>
          <w:szCs w:val="24"/>
          <w:lang w:val="ru-RU"/>
        </w:rPr>
        <w:t>лана рада школе</w:t>
      </w:r>
    </w:p>
    <w:p w14:paraId="0F85D3DC" w14:textId="77777777" w:rsidR="00A35FC6" w:rsidRPr="0075473E" w:rsidRDefault="00A35FC6" w:rsidP="00A35FC6">
      <w:pPr>
        <w:autoSpaceDE w:val="0"/>
        <w:autoSpaceDN w:val="0"/>
        <w:adjustRightInd w:val="0"/>
        <w:spacing w:after="0" w:line="240" w:lineRule="auto"/>
        <w:ind w:left="2160"/>
        <w:rPr>
          <w:rFonts w:ascii="Times New Roman" w:hAnsi="Times New Roman"/>
          <w:color w:val="000000"/>
          <w:sz w:val="24"/>
          <w:szCs w:val="24"/>
          <w:lang w:val="ru-RU"/>
        </w:rPr>
      </w:pPr>
      <w:r w:rsidRPr="0075473E">
        <w:rPr>
          <w:rFonts w:ascii="Times New Roman" w:hAnsi="Times New Roman"/>
          <w:sz w:val="24"/>
          <w:szCs w:val="24"/>
          <w:lang w:val="ru-RU"/>
        </w:rPr>
        <w:t>Коначна подела часова на наставнике и остала задужења у оквиру 40-часовне радне недеље</w:t>
      </w:r>
      <w:r w:rsidRPr="0075473E">
        <w:rPr>
          <w:rFonts w:ascii="Times New Roman" w:hAnsi="Times New Roman"/>
          <w:color w:val="000000"/>
          <w:sz w:val="24"/>
          <w:szCs w:val="24"/>
          <w:lang w:val="ru-RU"/>
        </w:rPr>
        <w:tab/>
      </w:r>
    </w:p>
    <w:p w14:paraId="1C1D5DB7" w14:textId="77777777" w:rsidR="00A35FC6" w:rsidRPr="0075473E" w:rsidRDefault="00A35FC6" w:rsidP="00A35FC6">
      <w:pPr>
        <w:rPr>
          <w:rFonts w:ascii="Times New Roman" w:hAnsi="Times New Roman"/>
          <w:sz w:val="24"/>
          <w:szCs w:val="24"/>
          <w:lang w:val="ru-RU"/>
        </w:rPr>
      </w:pPr>
    </w:p>
    <w:p w14:paraId="2DA0F133" w14:textId="77777777" w:rsidR="00A35FC6" w:rsidRPr="0075473E" w:rsidRDefault="00A35FC6" w:rsidP="00744A0D">
      <w:pPr>
        <w:pStyle w:val="PODNASLOV0"/>
      </w:pPr>
      <w:bookmarkStart w:id="102" w:name="_Toc145261503"/>
      <w:bookmarkStart w:id="103" w:name="_Toc177843211"/>
      <w:r w:rsidRPr="0075473E">
        <w:t>ПЛАН РАДА  ПОМОЋНИКА  ДИРЕКТОРА</w:t>
      </w:r>
      <w:bookmarkEnd w:id="102"/>
      <w:bookmarkEnd w:id="103"/>
    </w:p>
    <w:p w14:paraId="12520274"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lang w:val="ru-RU"/>
        </w:rPr>
        <w:t>Програм и план рада помоћника директора школе конципиран је на основу обавеза, овлашћења и одговорности које су регулисане Законом о основама система образовања и васпитања, Статутом школе и Правилником о систематизацији радних места у ОШ"Душан Радовић"</w:t>
      </w:r>
    </w:p>
    <w:p w14:paraId="6F34D635" w14:textId="77777777" w:rsidR="00A35FC6" w:rsidRPr="0075473E" w:rsidRDefault="00A35FC6" w:rsidP="00A35FC6">
      <w:pPr>
        <w:spacing w:line="240" w:lineRule="auto"/>
        <w:rPr>
          <w:rFonts w:ascii="Times New Roman" w:hAnsi="Times New Roman"/>
          <w:b/>
          <w:sz w:val="24"/>
          <w:szCs w:val="24"/>
          <w:lang w:val="ru-RU"/>
        </w:rPr>
      </w:pPr>
      <w:r w:rsidRPr="0075473E">
        <w:rPr>
          <w:rFonts w:ascii="Times New Roman" w:hAnsi="Times New Roman"/>
          <w:b/>
          <w:sz w:val="24"/>
          <w:szCs w:val="24"/>
          <w:lang w:val="ru-RU"/>
        </w:rPr>
        <w:t>Основни задаци помоћника директора су:</w:t>
      </w:r>
    </w:p>
    <w:p w14:paraId="590AA6B0"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b/>
          <w:sz w:val="24"/>
          <w:szCs w:val="24"/>
        </w:rPr>
        <w:t>⸎</w:t>
      </w:r>
      <w:r w:rsidRPr="0075473E">
        <w:rPr>
          <w:rFonts w:ascii="Times New Roman" w:hAnsi="Times New Roman"/>
          <w:b/>
          <w:sz w:val="24"/>
          <w:szCs w:val="24"/>
          <w:lang w:val="ru-RU"/>
        </w:rPr>
        <w:t xml:space="preserve"> </w:t>
      </w:r>
      <w:r w:rsidRPr="0075473E">
        <w:rPr>
          <w:rFonts w:ascii="Times New Roman" w:hAnsi="Times New Roman"/>
          <w:sz w:val="24"/>
          <w:szCs w:val="24"/>
          <w:lang w:val="ru-RU"/>
        </w:rPr>
        <w:t>Учешће у организовању образовно-васпитног рада у школи;</w:t>
      </w:r>
    </w:p>
    <w:p w14:paraId="08A99C76"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Усмеравање и усклађивање рада свих стручних органа у школи;</w:t>
      </w:r>
    </w:p>
    <w:p w14:paraId="6DE40B45"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lang w:val="ru-RU"/>
        </w:rPr>
        <w:t>⸎Учешће у подели предмета на наставнике, прикупљању података за израду распореда часова, подели одељењских старешинстава и организацији дежурства наставника;</w:t>
      </w:r>
    </w:p>
    <w:p w14:paraId="60913CF1"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Реализацији инструктивно-педагошког увида и координирање радом ваннаставних активности;</w:t>
      </w:r>
    </w:p>
    <w:p w14:paraId="3EDBD287"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Послови опште организације и рада </w:t>
      </w:r>
      <w:proofErr w:type="gramStart"/>
      <w:r w:rsidRPr="0075473E">
        <w:rPr>
          <w:rFonts w:ascii="Times New Roman" w:hAnsi="Times New Roman"/>
          <w:sz w:val="24"/>
          <w:szCs w:val="24"/>
          <w:lang w:val="ru-RU"/>
        </w:rPr>
        <w:t>школе(</w:t>
      </w:r>
      <w:proofErr w:type="gramEnd"/>
      <w:r w:rsidRPr="0075473E">
        <w:rPr>
          <w:rFonts w:ascii="Times New Roman" w:hAnsi="Times New Roman"/>
          <w:sz w:val="24"/>
          <w:szCs w:val="24"/>
          <w:lang w:val="ru-RU"/>
        </w:rPr>
        <w:t>планирање, програмирање, анализирање и извештавање);</w:t>
      </w:r>
    </w:p>
    <w:p w14:paraId="12284AE1"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lang w:val="ru-RU"/>
        </w:rPr>
        <w:t>⸎По потреби учешће у раду педагошко-психолошке службе и надгледа рад комисија приликом предузимања и изрицања васпитних и педагошких мера;</w:t>
      </w:r>
    </w:p>
    <w:p w14:paraId="2ECD584E"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Општа организација живота;</w:t>
      </w:r>
    </w:p>
    <w:p w14:paraId="16C17584"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Праћење реализације планова и програма рада;</w:t>
      </w:r>
    </w:p>
    <w:p w14:paraId="16C5FFE1"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Организација и праћење такмичења;</w:t>
      </w:r>
    </w:p>
    <w:p w14:paraId="44F613AF"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Координира рад стручних </w:t>
      </w:r>
      <w:proofErr w:type="gramStart"/>
      <w:r w:rsidRPr="0075473E">
        <w:rPr>
          <w:rFonts w:ascii="Times New Roman" w:hAnsi="Times New Roman"/>
          <w:sz w:val="24"/>
          <w:szCs w:val="24"/>
          <w:lang w:val="ru-RU"/>
        </w:rPr>
        <w:t>органа  и</w:t>
      </w:r>
      <w:proofErr w:type="gramEnd"/>
      <w:r w:rsidRPr="0075473E">
        <w:rPr>
          <w:rFonts w:ascii="Times New Roman" w:hAnsi="Times New Roman"/>
          <w:sz w:val="24"/>
          <w:szCs w:val="24"/>
          <w:lang w:val="ru-RU"/>
        </w:rPr>
        <w:t xml:space="preserve"> учествује у раду педагошког колегијума и других органа у школи;</w:t>
      </w:r>
    </w:p>
    <w:p w14:paraId="2F5DFC36"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Сарадња са стручним сарадницима;</w:t>
      </w:r>
    </w:p>
    <w:p w14:paraId="43A18313"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Сарадња са родитељима и ученицима;</w:t>
      </w:r>
    </w:p>
    <w:p w14:paraId="262E597A"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Сарадња са институцијама локалне самоуправе;</w:t>
      </w:r>
    </w:p>
    <w:p w14:paraId="5B2B7489"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 xml:space="preserve"> Остали послови помоћника директора у школи и ван ње;</w:t>
      </w:r>
    </w:p>
    <w:p w14:paraId="2D229618" w14:textId="77777777" w:rsidR="00A35FC6" w:rsidRPr="0075473E" w:rsidRDefault="00A35FC6" w:rsidP="00A35FC6">
      <w:pPr>
        <w:spacing w:line="240" w:lineRule="auto"/>
        <w:rPr>
          <w:rFonts w:ascii="Times New Roman" w:hAnsi="Times New Roman"/>
          <w:sz w:val="24"/>
          <w:szCs w:val="24"/>
          <w:lang w:val="ru-RU"/>
        </w:rPr>
      </w:pPr>
      <w:r w:rsidRPr="0075473E">
        <w:rPr>
          <w:rFonts w:ascii="Times New Roman" w:hAnsi="Times New Roman"/>
          <w:sz w:val="24"/>
          <w:szCs w:val="24"/>
        </w:rPr>
        <w:t>⸎</w:t>
      </w:r>
      <w:r w:rsidRPr="0075473E">
        <w:rPr>
          <w:rFonts w:ascii="Times New Roman" w:hAnsi="Times New Roman"/>
          <w:sz w:val="24"/>
          <w:szCs w:val="24"/>
          <w:lang w:val="ru-RU"/>
        </w:rPr>
        <w:t>Стручно усавршавање</w:t>
      </w:r>
    </w:p>
    <w:p w14:paraId="22E4E6E5" w14:textId="77777777" w:rsidR="00A35FC6" w:rsidRPr="0075473E" w:rsidRDefault="00A35FC6" w:rsidP="00A35FC6">
      <w:pPr>
        <w:spacing w:after="0" w:line="240" w:lineRule="auto"/>
        <w:jc w:val="both"/>
        <w:rPr>
          <w:rFonts w:ascii="Times New Roman" w:hAnsi="Times New Roman"/>
          <w:sz w:val="24"/>
          <w:szCs w:val="24"/>
          <w:lang w:val="ru-RU"/>
        </w:rPr>
      </w:pPr>
    </w:p>
    <w:p w14:paraId="427AA04E" w14:textId="77777777" w:rsidR="00A35FC6" w:rsidRPr="0075473E" w:rsidRDefault="00A35FC6" w:rsidP="00A35FC6">
      <w:pPr>
        <w:spacing w:after="0" w:line="240" w:lineRule="auto"/>
        <w:jc w:val="both"/>
        <w:rPr>
          <w:rFonts w:ascii="Times New Roman" w:hAnsi="Times New Roman"/>
          <w:sz w:val="24"/>
          <w:szCs w:val="24"/>
          <w:lang w:val="ru-RU"/>
        </w:rPr>
      </w:pPr>
    </w:p>
    <w:p w14:paraId="7564A441" w14:textId="77777777" w:rsidR="000B2B56" w:rsidRDefault="000B2B56" w:rsidP="00A35FC6">
      <w:pPr>
        <w:pStyle w:val="Heading2"/>
        <w:rPr>
          <w:sz w:val="24"/>
          <w:szCs w:val="24"/>
          <w:lang w:val="sr-Cyrl-CS"/>
        </w:rPr>
      </w:pPr>
      <w:bookmarkStart w:id="104" w:name="_Toc145261504"/>
    </w:p>
    <w:p w14:paraId="30FE3C3D" w14:textId="77777777" w:rsidR="000B2B56" w:rsidRDefault="000B2B56" w:rsidP="00A35FC6">
      <w:pPr>
        <w:pStyle w:val="Heading2"/>
        <w:rPr>
          <w:sz w:val="24"/>
          <w:szCs w:val="24"/>
          <w:lang w:val="sr-Cyrl-CS"/>
        </w:rPr>
      </w:pPr>
    </w:p>
    <w:p w14:paraId="2459B5EC" w14:textId="77777777" w:rsidR="000B2B56" w:rsidRPr="009C09EC" w:rsidRDefault="000B2B56" w:rsidP="000B2B56">
      <w:pPr>
        <w:rPr>
          <w:lang w:val="ru-RU"/>
        </w:rPr>
      </w:pPr>
    </w:p>
    <w:p w14:paraId="20A4D655" w14:textId="77777777" w:rsidR="00A35FC6" w:rsidRPr="0075473E" w:rsidRDefault="00A35FC6" w:rsidP="00744A0D">
      <w:pPr>
        <w:pStyle w:val="PODNASLOV0"/>
      </w:pPr>
      <w:bookmarkStart w:id="105" w:name="_Toc177843212"/>
      <w:r w:rsidRPr="0075473E">
        <w:t>ПЛАН РАДА САВЕТА  РОДИТЕЉА</w:t>
      </w:r>
      <w:bookmarkEnd w:id="104"/>
      <w:bookmarkEnd w:id="105"/>
    </w:p>
    <w:p w14:paraId="6EBF4C2C" w14:textId="77777777" w:rsidR="00A35FC6" w:rsidRPr="0075473E" w:rsidRDefault="00A35FC6" w:rsidP="00A35FC6">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ab/>
      </w:r>
      <w:r w:rsidRPr="0075473E">
        <w:rPr>
          <w:rFonts w:ascii="Times New Roman" w:hAnsi="Times New Roman"/>
          <w:color w:val="000000"/>
          <w:sz w:val="24"/>
          <w:szCs w:val="24"/>
          <w:lang w:val="hr-HR"/>
        </w:rPr>
        <w:t>Савет родитеља сачињава по један представник сваког одељења.</w:t>
      </w:r>
    </w:p>
    <w:p w14:paraId="3BDA3742" w14:textId="77777777" w:rsidR="00A35FC6" w:rsidRPr="0075473E" w:rsidRDefault="00A35FC6" w:rsidP="00A35FC6">
      <w:pPr>
        <w:spacing w:after="0" w:line="240" w:lineRule="auto"/>
        <w:jc w:val="both"/>
        <w:rPr>
          <w:rFonts w:ascii="Times New Roman" w:hAnsi="Times New Roman"/>
          <w:color w:val="000000"/>
          <w:sz w:val="24"/>
          <w:szCs w:val="24"/>
          <w:lang w:val="sr-Cyrl-CS"/>
        </w:rPr>
      </w:pPr>
    </w:p>
    <w:p w14:paraId="3D86C1CF" w14:textId="77777777" w:rsidR="000B2B56" w:rsidRPr="007B6FBE" w:rsidRDefault="000B2B56" w:rsidP="00A35FC6">
      <w:pPr>
        <w:spacing w:after="0" w:line="240" w:lineRule="auto"/>
        <w:ind w:firstLine="720"/>
        <w:jc w:val="both"/>
        <w:rPr>
          <w:rFonts w:ascii="Times New Roman" w:hAnsi="Times New Roman"/>
          <w:b/>
          <w:color w:val="000000"/>
          <w:sz w:val="24"/>
          <w:szCs w:val="24"/>
          <w:lang w:val="ru-RU"/>
        </w:rPr>
      </w:pPr>
    </w:p>
    <w:p w14:paraId="75C5EC13" w14:textId="77777777" w:rsidR="00A35FC6" w:rsidRPr="0075473E" w:rsidRDefault="00A35FC6" w:rsidP="00A35FC6">
      <w:pPr>
        <w:spacing w:after="0" w:line="240" w:lineRule="auto"/>
        <w:ind w:firstLine="720"/>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Задаци:</w:t>
      </w:r>
    </w:p>
    <w:p w14:paraId="44FE98DA"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Подстицати  и усмеравати рад одеље</w:t>
      </w:r>
      <w:r w:rsidRPr="0075473E">
        <w:rPr>
          <w:rFonts w:ascii="Times New Roman" w:hAnsi="Times New Roman"/>
          <w:color w:val="000000"/>
          <w:sz w:val="24"/>
          <w:szCs w:val="24"/>
          <w:lang w:val="sr-Cyrl-CS"/>
        </w:rPr>
        <w:t>њ</w:t>
      </w:r>
      <w:r w:rsidRPr="0075473E">
        <w:rPr>
          <w:rFonts w:ascii="Times New Roman" w:hAnsi="Times New Roman"/>
          <w:color w:val="000000"/>
          <w:sz w:val="24"/>
          <w:szCs w:val="24"/>
          <w:lang w:val="hr-HR"/>
        </w:rPr>
        <w:t>ског одбора прихватити и размотрити услове сугестије,</w:t>
      </w:r>
    </w:p>
    <w:p w14:paraId="763AB816"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Подстицати родитеље на сарадњу са наставницима, а и  децом током читаве године,</w:t>
      </w:r>
    </w:p>
    <w:p w14:paraId="45B51C7A"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Сарађивати са одељенским и разредним већима,</w:t>
      </w:r>
    </w:p>
    <w:p w14:paraId="50125128"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Помагати рад заједнице ученика и одељенских заједница,</w:t>
      </w:r>
    </w:p>
    <w:p w14:paraId="69C04764"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Разматрати могућност укључивања родитеља- сарадника у раду слободних активности,</w:t>
      </w:r>
    </w:p>
    <w:p w14:paraId="107FBBB2" w14:textId="77777777" w:rsidR="00A35FC6" w:rsidRPr="0075473E" w:rsidRDefault="00A35FC6" w:rsidP="00A35FC6">
      <w:pPr>
        <w:numPr>
          <w:ilvl w:val="0"/>
          <w:numId w:val="15"/>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Помоћ при реализацији програма професионалне оријентације,</w:t>
      </w:r>
    </w:p>
    <w:p w14:paraId="0F505284" w14:textId="77777777" w:rsidR="00A35FC6" w:rsidRPr="0075473E" w:rsidRDefault="00A35FC6" w:rsidP="00A35FC6">
      <w:pPr>
        <w:spacing w:after="0" w:line="240" w:lineRule="auto"/>
        <w:jc w:val="both"/>
        <w:rPr>
          <w:rFonts w:ascii="Times New Roman" w:hAnsi="Times New Roman"/>
          <w:color w:val="000000"/>
          <w:sz w:val="24"/>
          <w:szCs w:val="24"/>
          <w:lang w:val="hr-HR"/>
        </w:rPr>
      </w:pPr>
    </w:p>
    <w:p w14:paraId="177A43EF" w14:textId="77777777" w:rsidR="000B2B56" w:rsidRDefault="000B2B56" w:rsidP="00A35FC6">
      <w:pPr>
        <w:spacing w:after="0" w:line="240" w:lineRule="auto"/>
        <w:rPr>
          <w:rFonts w:ascii="Times New Roman" w:hAnsi="Times New Roman"/>
          <w:b/>
          <w:bCs/>
          <w:color w:val="000000"/>
          <w:sz w:val="24"/>
          <w:szCs w:val="24"/>
          <w:lang w:val="ru-RU"/>
        </w:rPr>
      </w:pPr>
    </w:p>
    <w:p w14:paraId="488CE138" w14:textId="77777777" w:rsidR="00A35FC6" w:rsidRPr="0075473E" w:rsidRDefault="00A35FC6" w:rsidP="00A35FC6">
      <w:pPr>
        <w:spacing w:after="0" w:line="240" w:lineRule="auto"/>
        <w:rPr>
          <w:rFonts w:ascii="Times New Roman" w:hAnsi="Times New Roman"/>
          <w:b/>
          <w:bCs/>
          <w:color w:val="000000"/>
          <w:sz w:val="24"/>
          <w:szCs w:val="24"/>
          <w:lang w:val="ru-RU"/>
        </w:rPr>
      </w:pPr>
      <w:r w:rsidRPr="0075473E">
        <w:rPr>
          <w:rFonts w:ascii="Times New Roman" w:hAnsi="Times New Roman"/>
          <w:b/>
          <w:bCs/>
          <w:color w:val="000000"/>
          <w:sz w:val="24"/>
          <w:szCs w:val="24"/>
          <w:lang w:val="ru-RU"/>
        </w:rPr>
        <w:t>План рада Савета родитеља</w:t>
      </w:r>
    </w:p>
    <w:p w14:paraId="5FA9006D" w14:textId="77777777" w:rsidR="00A35FC6" w:rsidRPr="0075473E" w:rsidRDefault="00A35FC6" w:rsidP="00A35FC6">
      <w:pPr>
        <w:spacing w:after="0" w:line="240" w:lineRule="auto"/>
        <w:ind w:left="3600" w:firstLine="720"/>
        <w:rPr>
          <w:rFonts w:ascii="Times New Roman" w:hAnsi="Times New Roman"/>
          <w:b/>
          <w:bCs/>
          <w:i/>
          <w:color w:val="000000"/>
          <w:sz w:val="24"/>
          <w:szCs w:val="24"/>
        </w:rPr>
      </w:pPr>
    </w:p>
    <w:tbl>
      <w:tblPr>
        <w:tblW w:w="107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980"/>
        <w:gridCol w:w="2131"/>
        <w:gridCol w:w="1680"/>
      </w:tblGrid>
      <w:tr w:rsidR="00A35FC6" w:rsidRPr="0075473E" w14:paraId="6BB70CC4" w14:textId="77777777" w:rsidTr="00582E98">
        <w:trPr>
          <w:jc w:val="center"/>
        </w:trPr>
        <w:tc>
          <w:tcPr>
            <w:tcW w:w="7574" w:type="dxa"/>
            <w:tcBorders>
              <w:top w:val="single" w:sz="18" w:space="0" w:color="auto"/>
              <w:bottom w:val="single" w:sz="18" w:space="0" w:color="auto"/>
            </w:tcBorders>
          </w:tcPr>
          <w:p w14:paraId="718242B1" w14:textId="77777777" w:rsidR="00A35FC6" w:rsidRPr="0075473E" w:rsidRDefault="00A35FC6" w:rsidP="00582E98">
            <w:pPr>
              <w:spacing w:after="0" w:line="240" w:lineRule="auto"/>
              <w:rPr>
                <w:rFonts w:ascii="Times New Roman" w:hAnsi="Times New Roman"/>
                <w:b/>
                <w:i/>
                <w:color w:val="000000"/>
                <w:sz w:val="24"/>
                <w:szCs w:val="24"/>
                <w:lang w:val="sr-Latn-CS"/>
              </w:rPr>
            </w:pPr>
            <w:proofErr w:type="spellStart"/>
            <w:r w:rsidRPr="0075473E">
              <w:rPr>
                <w:rFonts w:ascii="Times New Roman" w:hAnsi="Times New Roman"/>
                <w:b/>
                <w:i/>
                <w:color w:val="000000"/>
                <w:sz w:val="24"/>
                <w:szCs w:val="24"/>
              </w:rPr>
              <w:t>Садржај</w:t>
            </w:r>
            <w:proofErr w:type="spellEnd"/>
          </w:p>
        </w:tc>
        <w:tc>
          <w:tcPr>
            <w:tcW w:w="1530" w:type="dxa"/>
            <w:tcBorders>
              <w:top w:val="single" w:sz="18" w:space="0" w:color="auto"/>
              <w:bottom w:val="single" w:sz="18" w:space="0" w:color="auto"/>
            </w:tcBorders>
            <w:vAlign w:val="center"/>
          </w:tcPr>
          <w:p w14:paraId="2D456C20" w14:textId="77777777" w:rsidR="00A35FC6" w:rsidRPr="0075473E" w:rsidRDefault="00A35FC6" w:rsidP="00582E98">
            <w:pPr>
              <w:spacing w:after="0" w:line="240" w:lineRule="auto"/>
              <w:jc w:val="center"/>
              <w:rPr>
                <w:rFonts w:ascii="Times New Roman" w:hAnsi="Times New Roman"/>
                <w:b/>
                <w:i/>
                <w:color w:val="000000"/>
                <w:sz w:val="24"/>
                <w:szCs w:val="24"/>
                <w:lang w:val="sr-Latn-CS"/>
              </w:rPr>
            </w:pPr>
            <w:proofErr w:type="spellStart"/>
            <w:r w:rsidRPr="0075473E">
              <w:rPr>
                <w:rFonts w:ascii="Times New Roman" w:hAnsi="Times New Roman"/>
                <w:b/>
                <w:i/>
                <w:color w:val="000000"/>
                <w:sz w:val="24"/>
                <w:szCs w:val="24"/>
              </w:rPr>
              <w:t>Времереализације</w:t>
            </w:r>
            <w:proofErr w:type="spellEnd"/>
          </w:p>
        </w:tc>
        <w:tc>
          <w:tcPr>
            <w:tcW w:w="1687" w:type="dxa"/>
            <w:tcBorders>
              <w:top w:val="single" w:sz="18" w:space="0" w:color="auto"/>
              <w:bottom w:val="single" w:sz="18" w:space="0" w:color="auto"/>
            </w:tcBorders>
            <w:vAlign w:val="center"/>
          </w:tcPr>
          <w:p w14:paraId="5B51C9C9" w14:textId="77777777" w:rsidR="00A35FC6" w:rsidRPr="0075473E" w:rsidRDefault="00A35FC6" w:rsidP="00582E98">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Реализатори</w:t>
            </w:r>
          </w:p>
        </w:tc>
      </w:tr>
      <w:tr w:rsidR="00A35FC6" w:rsidRPr="0075473E" w14:paraId="233D44A7" w14:textId="77777777" w:rsidTr="00582E98">
        <w:trPr>
          <w:cantSplit/>
          <w:jc w:val="center"/>
        </w:trPr>
        <w:tc>
          <w:tcPr>
            <w:tcW w:w="7574" w:type="dxa"/>
            <w:tcBorders>
              <w:top w:val="single" w:sz="18" w:space="0" w:color="auto"/>
            </w:tcBorders>
          </w:tcPr>
          <w:p w14:paraId="6871B8DB" w14:textId="77777777" w:rsidR="00A35FC6" w:rsidRPr="0075473E" w:rsidRDefault="00A35FC6" w:rsidP="00582E98">
            <w:pPr>
              <w:spacing w:after="0" w:line="240" w:lineRule="auto"/>
              <w:rPr>
                <w:rFonts w:ascii="Times New Roman" w:hAnsi="Times New Roman"/>
                <w:b/>
                <w:i/>
                <w:color w:val="000000"/>
                <w:sz w:val="24"/>
                <w:szCs w:val="24"/>
                <w:lang w:val="ru-RU"/>
              </w:rPr>
            </w:pPr>
            <w:r w:rsidRPr="0075473E">
              <w:rPr>
                <w:rFonts w:ascii="Times New Roman" w:hAnsi="Times New Roman"/>
                <w:color w:val="000000"/>
                <w:sz w:val="24"/>
                <w:szCs w:val="24"/>
                <w:lang w:val="ru-RU"/>
              </w:rPr>
              <w:t xml:space="preserve">Извештај о раду школе за протеклу школску годину         </w:t>
            </w:r>
          </w:p>
        </w:tc>
        <w:tc>
          <w:tcPr>
            <w:tcW w:w="1530" w:type="dxa"/>
            <w:vMerge w:val="restart"/>
            <w:tcBorders>
              <w:top w:val="single" w:sz="18" w:space="0" w:color="auto"/>
            </w:tcBorders>
            <w:vAlign w:val="center"/>
          </w:tcPr>
          <w:p w14:paraId="6DCD9AEC" w14:textId="77777777" w:rsidR="00A35FC6" w:rsidRPr="0075473E" w:rsidRDefault="00A35FC6" w:rsidP="00582E98">
            <w:pPr>
              <w:spacing w:after="0" w:line="240" w:lineRule="auto"/>
              <w:jc w:val="center"/>
              <w:rPr>
                <w:rFonts w:ascii="Times New Roman" w:hAnsi="Times New Roman"/>
                <w:b/>
                <w:bCs/>
                <w:color w:val="000000"/>
                <w:sz w:val="24"/>
                <w:szCs w:val="24"/>
                <w:lang w:val="ru-RU"/>
              </w:rPr>
            </w:pPr>
            <w:r w:rsidRPr="0075473E">
              <w:rPr>
                <w:rFonts w:ascii="Times New Roman" w:hAnsi="Times New Roman"/>
                <w:b/>
                <w:bCs/>
                <w:color w:val="000000"/>
                <w:sz w:val="24"/>
                <w:szCs w:val="24"/>
              </w:rPr>
              <w:t>IX</w:t>
            </w:r>
          </w:p>
          <w:p w14:paraId="03BD491F" w14:textId="77777777" w:rsidR="00A35FC6" w:rsidRPr="0075473E" w:rsidRDefault="00A35FC6" w:rsidP="00582E98">
            <w:pPr>
              <w:spacing w:after="0" w:line="240" w:lineRule="auto"/>
              <w:jc w:val="center"/>
              <w:rPr>
                <w:rFonts w:ascii="Times New Roman" w:hAnsi="Times New Roman"/>
                <w:b/>
                <w:i/>
                <w:color w:val="000000"/>
                <w:sz w:val="24"/>
                <w:szCs w:val="24"/>
                <w:lang w:val="ru-RU"/>
              </w:rPr>
            </w:pPr>
          </w:p>
        </w:tc>
        <w:tc>
          <w:tcPr>
            <w:tcW w:w="1687" w:type="dxa"/>
            <w:vMerge w:val="restart"/>
            <w:tcBorders>
              <w:top w:val="single" w:sz="18" w:space="0" w:color="auto"/>
            </w:tcBorders>
            <w:vAlign w:val="center"/>
          </w:tcPr>
          <w:p w14:paraId="0FAAE7A2"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Директор</w:t>
            </w:r>
          </w:p>
          <w:p w14:paraId="2A84DC43" w14:textId="77777777" w:rsidR="00A35FC6" w:rsidRPr="0075473E" w:rsidRDefault="00A35FC6" w:rsidP="00582E98">
            <w:pPr>
              <w:spacing w:after="0" w:line="240" w:lineRule="auto"/>
              <w:rPr>
                <w:rFonts w:ascii="Times New Roman" w:hAnsi="Times New Roman"/>
                <w:color w:val="000000"/>
                <w:sz w:val="24"/>
                <w:szCs w:val="24"/>
                <w:lang w:val="ru-RU"/>
              </w:rPr>
            </w:pPr>
          </w:p>
          <w:p w14:paraId="4602C8D6" w14:textId="77777777" w:rsidR="00A35FC6" w:rsidRPr="0075473E" w:rsidRDefault="00A35FC6" w:rsidP="00582E98">
            <w:pPr>
              <w:spacing w:after="0" w:line="240" w:lineRule="auto"/>
              <w:rPr>
                <w:rFonts w:ascii="Times New Roman" w:hAnsi="Times New Roman"/>
                <w:color w:val="000000"/>
                <w:sz w:val="24"/>
                <w:szCs w:val="24"/>
                <w:lang w:val="ru-RU"/>
              </w:rPr>
            </w:pPr>
          </w:p>
          <w:p w14:paraId="73DF930E" w14:textId="77777777" w:rsidR="00A35FC6" w:rsidRPr="0075473E" w:rsidRDefault="00A35FC6" w:rsidP="00582E98">
            <w:pPr>
              <w:spacing w:after="0" w:line="240" w:lineRule="auto"/>
              <w:rPr>
                <w:rFonts w:ascii="Times New Roman" w:hAnsi="Times New Roman"/>
                <w:color w:val="000000"/>
                <w:sz w:val="24"/>
                <w:szCs w:val="24"/>
                <w:lang w:val="ru-RU"/>
              </w:rPr>
            </w:pPr>
          </w:p>
          <w:p w14:paraId="63196DB4" w14:textId="77777777" w:rsidR="00A35FC6" w:rsidRPr="0075473E" w:rsidRDefault="00A35FC6" w:rsidP="00582E98">
            <w:pPr>
              <w:spacing w:after="0" w:line="240" w:lineRule="auto"/>
              <w:rPr>
                <w:rFonts w:ascii="Times New Roman" w:hAnsi="Times New Roman"/>
                <w:color w:val="000000"/>
                <w:sz w:val="24"/>
                <w:szCs w:val="24"/>
                <w:lang w:val="ru-RU"/>
              </w:rPr>
            </w:pPr>
          </w:p>
          <w:p w14:paraId="619288B3"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Председник Савета</w:t>
            </w:r>
          </w:p>
          <w:p w14:paraId="4D9333F6" w14:textId="77777777" w:rsidR="00A35FC6" w:rsidRPr="0075473E" w:rsidRDefault="00A35FC6" w:rsidP="00582E98">
            <w:pPr>
              <w:spacing w:after="0" w:line="240" w:lineRule="auto"/>
              <w:rPr>
                <w:rFonts w:ascii="Times New Roman" w:hAnsi="Times New Roman"/>
                <w:b/>
                <w:i/>
                <w:color w:val="000000"/>
                <w:sz w:val="24"/>
                <w:szCs w:val="24"/>
                <w:lang w:val="sr-Cyrl-CS"/>
              </w:rPr>
            </w:pPr>
          </w:p>
        </w:tc>
      </w:tr>
      <w:tr w:rsidR="00A35FC6" w:rsidRPr="00850219" w14:paraId="1C83D02B" w14:textId="77777777" w:rsidTr="00582E98">
        <w:trPr>
          <w:cantSplit/>
          <w:jc w:val="center"/>
        </w:trPr>
        <w:tc>
          <w:tcPr>
            <w:tcW w:w="7574" w:type="dxa"/>
          </w:tcPr>
          <w:p w14:paraId="007F7DCF"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Анализа рада школе у протеклом периоду и извршених припрема за текућу школску годину</w:t>
            </w:r>
          </w:p>
        </w:tc>
        <w:tc>
          <w:tcPr>
            <w:tcW w:w="1530" w:type="dxa"/>
            <w:vMerge/>
            <w:vAlign w:val="center"/>
          </w:tcPr>
          <w:p w14:paraId="360A1816"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3C4ACC13"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75473E" w14:paraId="74CE85D3" w14:textId="77777777" w:rsidTr="00582E98">
        <w:trPr>
          <w:cantSplit/>
          <w:jc w:val="center"/>
        </w:trPr>
        <w:tc>
          <w:tcPr>
            <w:tcW w:w="7574" w:type="dxa"/>
          </w:tcPr>
          <w:p w14:paraId="07D5BE3E"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Анализа рада Савета родитеља</w:t>
            </w:r>
          </w:p>
        </w:tc>
        <w:tc>
          <w:tcPr>
            <w:tcW w:w="1530" w:type="dxa"/>
            <w:vMerge/>
            <w:vAlign w:val="center"/>
          </w:tcPr>
          <w:p w14:paraId="2DF001FA"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6B88A929"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39323286" w14:textId="77777777" w:rsidTr="00582E98">
        <w:trPr>
          <w:cantSplit/>
          <w:jc w:val="center"/>
        </w:trPr>
        <w:tc>
          <w:tcPr>
            <w:tcW w:w="7574" w:type="dxa"/>
          </w:tcPr>
          <w:p w14:paraId="31F0DA47"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Усвајање плана рада Савета родитеља за </w:t>
            </w:r>
            <w:r w:rsidRPr="0075473E">
              <w:rPr>
                <w:rFonts w:ascii="Times New Roman" w:hAnsi="Times New Roman"/>
                <w:color w:val="000000"/>
                <w:sz w:val="24"/>
                <w:szCs w:val="24"/>
                <w:lang w:val="sr-Cyrl-CS"/>
              </w:rPr>
              <w:t>текућу годину</w:t>
            </w:r>
          </w:p>
        </w:tc>
        <w:tc>
          <w:tcPr>
            <w:tcW w:w="1530" w:type="dxa"/>
            <w:vMerge/>
            <w:vAlign w:val="center"/>
          </w:tcPr>
          <w:p w14:paraId="7FF29B8C"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19464E2F"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63EC5468" w14:textId="77777777" w:rsidTr="00582E98">
        <w:trPr>
          <w:cantSplit/>
          <w:jc w:val="center"/>
        </w:trPr>
        <w:tc>
          <w:tcPr>
            <w:tcW w:w="7574" w:type="dxa"/>
          </w:tcPr>
          <w:p w14:paraId="55C9032A"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 xml:space="preserve">Упознавање са Правилником о школском календару за </w:t>
            </w:r>
            <w:r w:rsidRPr="0075473E">
              <w:rPr>
                <w:rFonts w:ascii="Times New Roman" w:hAnsi="Times New Roman"/>
                <w:color w:val="000000"/>
                <w:sz w:val="24"/>
                <w:szCs w:val="24"/>
                <w:lang w:val="sr-Cyrl-CS"/>
              </w:rPr>
              <w:t>текућу годину</w:t>
            </w:r>
          </w:p>
        </w:tc>
        <w:tc>
          <w:tcPr>
            <w:tcW w:w="1530" w:type="dxa"/>
            <w:vMerge/>
            <w:vAlign w:val="center"/>
          </w:tcPr>
          <w:p w14:paraId="1B8B3CD9"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47AA1B76"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710F9819" w14:textId="77777777" w:rsidTr="00582E98">
        <w:trPr>
          <w:cantSplit/>
          <w:jc w:val="center"/>
        </w:trPr>
        <w:tc>
          <w:tcPr>
            <w:tcW w:w="7574" w:type="dxa"/>
          </w:tcPr>
          <w:p w14:paraId="7C6F121D"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Разматрање предлога и давање сагласности за извођење наставе у природи, излета, екскурзија</w:t>
            </w:r>
          </w:p>
        </w:tc>
        <w:tc>
          <w:tcPr>
            <w:tcW w:w="1530" w:type="dxa"/>
            <w:vMerge/>
            <w:vAlign w:val="center"/>
          </w:tcPr>
          <w:p w14:paraId="4C16D7CC"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2361914A"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75473E" w14:paraId="1F53B2D2" w14:textId="77777777" w:rsidTr="00582E98">
        <w:trPr>
          <w:cantSplit/>
          <w:jc w:val="center"/>
        </w:trPr>
        <w:tc>
          <w:tcPr>
            <w:tcW w:w="7574" w:type="dxa"/>
          </w:tcPr>
          <w:p w14:paraId="7E4AFD93" w14:textId="77777777" w:rsidR="00A35FC6" w:rsidRPr="0075473E" w:rsidRDefault="00A35FC6" w:rsidP="00582E98">
            <w:pPr>
              <w:pStyle w:val="BodyText3"/>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Безбедност у школи</w:t>
            </w:r>
          </w:p>
        </w:tc>
        <w:tc>
          <w:tcPr>
            <w:tcW w:w="1530" w:type="dxa"/>
            <w:vMerge/>
            <w:vAlign w:val="center"/>
          </w:tcPr>
          <w:p w14:paraId="1DEEF268"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72D638F3"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191E5E67" w14:textId="77777777" w:rsidTr="00582E98">
        <w:trPr>
          <w:cantSplit/>
          <w:jc w:val="center"/>
        </w:trPr>
        <w:tc>
          <w:tcPr>
            <w:tcW w:w="7574" w:type="dxa"/>
          </w:tcPr>
          <w:p w14:paraId="68FFF588" w14:textId="77777777" w:rsidR="00A35FC6" w:rsidRPr="0075473E" w:rsidRDefault="00A35FC6" w:rsidP="00582E98">
            <w:pPr>
              <w:pStyle w:val="BodyText3"/>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Осигурање ученика  </w:t>
            </w:r>
          </w:p>
        </w:tc>
        <w:tc>
          <w:tcPr>
            <w:tcW w:w="1530" w:type="dxa"/>
            <w:vMerge/>
            <w:vAlign w:val="center"/>
          </w:tcPr>
          <w:p w14:paraId="3E7B5B0B"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1D607968"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01DA99F5" w14:textId="77777777" w:rsidTr="00582E98">
        <w:trPr>
          <w:cantSplit/>
          <w:jc w:val="center"/>
        </w:trPr>
        <w:tc>
          <w:tcPr>
            <w:tcW w:w="7574" w:type="dxa"/>
          </w:tcPr>
          <w:p w14:paraId="3D18642B"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Помоћ школи</w:t>
            </w:r>
          </w:p>
        </w:tc>
        <w:tc>
          <w:tcPr>
            <w:tcW w:w="1530" w:type="dxa"/>
            <w:vMerge/>
            <w:vAlign w:val="center"/>
          </w:tcPr>
          <w:p w14:paraId="6BC79BC9"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63B069E0"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850219" w14:paraId="3F4A02DE" w14:textId="77777777" w:rsidTr="00582E98">
        <w:trPr>
          <w:cantSplit/>
          <w:jc w:val="center"/>
        </w:trPr>
        <w:tc>
          <w:tcPr>
            <w:tcW w:w="7574" w:type="dxa"/>
          </w:tcPr>
          <w:p w14:paraId="3A510ED7"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Припрема за долазак ученика и наставника са Косова</w:t>
            </w:r>
          </w:p>
        </w:tc>
        <w:tc>
          <w:tcPr>
            <w:tcW w:w="1530" w:type="dxa"/>
            <w:vMerge/>
            <w:vAlign w:val="center"/>
          </w:tcPr>
          <w:p w14:paraId="52B328D8"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3E32D60A"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4594ACC1" w14:textId="77777777" w:rsidTr="00582E98">
        <w:trPr>
          <w:cantSplit/>
          <w:jc w:val="center"/>
        </w:trPr>
        <w:tc>
          <w:tcPr>
            <w:tcW w:w="7574" w:type="dxa"/>
          </w:tcPr>
          <w:p w14:paraId="155CD232" w14:textId="77777777" w:rsidR="00A35FC6" w:rsidRPr="0075473E" w:rsidRDefault="00A35FC6" w:rsidP="00582E98">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ru-RU"/>
              </w:rPr>
              <w:t xml:space="preserve">Анализа успеха и дисциплине </w:t>
            </w:r>
            <w:r w:rsidRPr="0075473E">
              <w:rPr>
                <w:rFonts w:ascii="Times New Roman" w:hAnsi="Times New Roman"/>
                <w:color w:val="000000"/>
                <w:sz w:val="24"/>
                <w:szCs w:val="24"/>
                <w:lang w:val="sr-Cyrl-CS"/>
              </w:rPr>
              <w:t>н класификационим периодима</w:t>
            </w:r>
          </w:p>
        </w:tc>
        <w:tc>
          <w:tcPr>
            <w:tcW w:w="1530" w:type="dxa"/>
            <w:vMerge w:val="restart"/>
            <w:vAlign w:val="center"/>
          </w:tcPr>
          <w:p w14:paraId="24F88FF3"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Latn-CS"/>
              </w:rPr>
              <w:t xml:space="preserve">XI </w:t>
            </w:r>
          </w:p>
        </w:tc>
        <w:tc>
          <w:tcPr>
            <w:tcW w:w="1687" w:type="dxa"/>
            <w:vMerge w:val="restart"/>
          </w:tcPr>
          <w:p w14:paraId="6EB71133"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Директор</w:t>
            </w:r>
          </w:p>
          <w:p w14:paraId="001BCD03"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Председник Савета</w:t>
            </w:r>
          </w:p>
        </w:tc>
      </w:tr>
      <w:tr w:rsidR="00A35FC6" w:rsidRPr="0075473E" w14:paraId="50E446E6" w14:textId="77777777" w:rsidTr="00582E98">
        <w:trPr>
          <w:cantSplit/>
          <w:jc w:val="center"/>
        </w:trPr>
        <w:tc>
          <w:tcPr>
            <w:tcW w:w="7574" w:type="dxa"/>
          </w:tcPr>
          <w:p w14:paraId="73B43896"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Безбедност ученика</w:t>
            </w:r>
          </w:p>
        </w:tc>
        <w:tc>
          <w:tcPr>
            <w:tcW w:w="1530" w:type="dxa"/>
            <w:vMerge/>
            <w:vAlign w:val="center"/>
          </w:tcPr>
          <w:p w14:paraId="63EBBDDD"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p>
        </w:tc>
        <w:tc>
          <w:tcPr>
            <w:tcW w:w="1687" w:type="dxa"/>
            <w:vMerge/>
          </w:tcPr>
          <w:p w14:paraId="65DFAC5D"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850219" w14:paraId="7762D398" w14:textId="77777777" w:rsidTr="00582E98">
        <w:trPr>
          <w:cantSplit/>
          <w:jc w:val="center"/>
        </w:trPr>
        <w:tc>
          <w:tcPr>
            <w:tcW w:w="7574" w:type="dxa"/>
          </w:tcPr>
          <w:p w14:paraId="6080BA99"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Услови рада у школи, помоћ родитеља                               </w:t>
            </w:r>
          </w:p>
        </w:tc>
        <w:tc>
          <w:tcPr>
            <w:tcW w:w="1530" w:type="dxa"/>
            <w:vMerge/>
            <w:vAlign w:val="center"/>
          </w:tcPr>
          <w:p w14:paraId="45835FA4"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p>
        </w:tc>
        <w:tc>
          <w:tcPr>
            <w:tcW w:w="1687" w:type="dxa"/>
            <w:vMerge/>
          </w:tcPr>
          <w:p w14:paraId="5BF8EB2C"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71B03815" w14:textId="77777777" w:rsidTr="00582E98">
        <w:trPr>
          <w:cantSplit/>
          <w:trHeight w:val="255"/>
          <w:jc w:val="center"/>
        </w:trPr>
        <w:tc>
          <w:tcPr>
            <w:tcW w:w="7574" w:type="dxa"/>
          </w:tcPr>
          <w:p w14:paraId="255C5B8B"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Извештај о успеху и владању на крају 1. полугодишта     </w:t>
            </w:r>
          </w:p>
        </w:tc>
        <w:tc>
          <w:tcPr>
            <w:tcW w:w="1530" w:type="dxa"/>
            <w:vMerge w:val="restart"/>
            <w:vAlign w:val="center"/>
          </w:tcPr>
          <w:p w14:paraId="63309792"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Latn-CS"/>
              </w:rPr>
              <w:t>II</w:t>
            </w:r>
          </w:p>
        </w:tc>
        <w:tc>
          <w:tcPr>
            <w:tcW w:w="1687" w:type="dxa"/>
            <w:vMerge w:val="restart"/>
          </w:tcPr>
          <w:p w14:paraId="5A339F18"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Директор</w:t>
            </w:r>
          </w:p>
          <w:p w14:paraId="096B3A82"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Председник Савета</w:t>
            </w:r>
          </w:p>
        </w:tc>
      </w:tr>
      <w:tr w:rsidR="00A35FC6" w:rsidRPr="00850219" w14:paraId="1FC73842" w14:textId="77777777" w:rsidTr="00582E98">
        <w:trPr>
          <w:cantSplit/>
          <w:trHeight w:val="255"/>
          <w:jc w:val="center"/>
        </w:trPr>
        <w:tc>
          <w:tcPr>
            <w:tcW w:w="7574" w:type="dxa"/>
          </w:tcPr>
          <w:p w14:paraId="106479F0"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Предлог уџбеника за следећу школску годину</w:t>
            </w:r>
          </w:p>
        </w:tc>
        <w:tc>
          <w:tcPr>
            <w:tcW w:w="1530" w:type="dxa"/>
            <w:vMerge/>
            <w:vAlign w:val="center"/>
          </w:tcPr>
          <w:p w14:paraId="79A6ACD9"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p>
        </w:tc>
        <w:tc>
          <w:tcPr>
            <w:tcW w:w="1687" w:type="dxa"/>
            <w:vMerge/>
          </w:tcPr>
          <w:p w14:paraId="0A41F7AC"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05AA89C6" w14:textId="77777777" w:rsidTr="00582E98">
        <w:trPr>
          <w:cantSplit/>
          <w:trHeight w:val="318"/>
          <w:jc w:val="center"/>
        </w:trPr>
        <w:tc>
          <w:tcPr>
            <w:tcW w:w="7574" w:type="dxa"/>
          </w:tcPr>
          <w:p w14:paraId="38C60D59"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Безбедност ученика</w:t>
            </w:r>
          </w:p>
        </w:tc>
        <w:tc>
          <w:tcPr>
            <w:tcW w:w="1530" w:type="dxa"/>
            <w:vMerge/>
            <w:vAlign w:val="center"/>
          </w:tcPr>
          <w:p w14:paraId="20FAF337"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p>
        </w:tc>
        <w:tc>
          <w:tcPr>
            <w:tcW w:w="1687" w:type="dxa"/>
            <w:vMerge/>
          </w:tcPr>
          <w:p w14:paraId="56513D53"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6283021C" w14:textId="77777777" w:rsidTr="00582E98">
        <w:trPr>
          <w:cantSplit/>
          <w:trHeight w:val="345"/>
          <w:jc w:val="center"/>
        </w:trPr>
        <w:tc>
          <w:tcPr>
            <w:tcW w:w="7574" w:type="dxa"/>
          </w:tcPr>
          <w:p w14:paraId="7A7424A1"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Ваннаставне активности и такмичења</w:t>
            </w:r>
          </w:p>
        </w:tc>
        <w:tc>
          <w:tcPr>
            <w:tcW w:w="1530" w:type="dxa"/>
            <w:vMerge/>
            <w:vAlign w:val="center"/>
          </w:tcPr>
          <w:p w14:paraId="54AE1B10"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p>
        </w:tc>
        <w:tc>
          <w:tcPr>
            <w:tcW w:w="1687" w:type="dxa"/>
            <w:vMerge/>
          </w:tcPr>
          <w:p w14:paraId="36512847" w14:textId="77777777" w:rsidR="00A35FC6" w:rsidRPr="0075473E" w:rsidRDefault="00A35FC6" w:rsidP="00582E98">
            <w:pPr>
              <w:spacing w:after="0" w:line="240" w:lineRule="auto"/>
              <w:rPr>
                <w:rFonts w:ascii="Times New Roman" w:hAnsi="Times New Roman"/>
                <w:color w:val="000000"/>
                <w:sz w:val="24"/>
                <w:szCs w:val="24"/>
                <w:lang w:val="ru-RU"/>
              </w:rPr>
            </w:pPr>
          </w:p>
        </w:tc>
      </w:tr>
      <w:tr w:rsidR="00A35FC6" w:rsidRPr="0075473E" w14:paraId="7420DB60" w14:textId="77777777" w:rsidTr="00582E98">
        <w:trPr>
          <w:cantSplit/>
          <w:trHeight w:val="345"/>
          <w:jc w:val="center"/>
        </w:trPr>
        <w:tc>
          <w:tcPr>
            <w:tcW w:w="7574" w:type="dxa"/>
          </w:tcPr>
          <w:p w14:paraId="56F4CF9A"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Извештај о успеху и владању на крају тромесечја</w:t>
            </w:r>
          </w:p>
        </w:tc>
        <w:tc>
          <w:tcPr>
            <w:tcW w:w="1530" w:type="dxa"/>
            <w:vMerge w:val="restart"/>
            <w:vAlign w:val="center"/>
          </w:tcPr>
          <w:p w14:paraId="08CD2236"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sr-Latn-CS"/>
              </w:rPr>
              <w:t>IV</w:t>
            </w:r>
          </w:p>
        </w:tc>
        <w:tc>
          <w:tcPr>
            <w:tcW w:w="1687" w:type="dxa"/>
            <w:vMerge w:val="restart"/>
          </w:tcPr>
          <w:p w14:paraId="40A62E3C"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Директор</w:t>
            </w:r>
          </w:p>
          <w:p w14:paraId="42488B9D"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Председник Савета</w:t>
            </w:r>
          </w:p>
        </w:tc>
      </w:tr>
      <w:tr w:rsidR="00A35FC6" w:rsidRPr="0075473E" w14:paraId="64188E36" w14:textId="77777777" w:rsidTr="00582E98">
        <w:trPr>
          <w:cantSplit/>
          <w:trHeight w:val="345"/>
          <w:jc w:val="center"/>
        </w:trPr>
        <w:tc>
          <w:tcPr>
            <w:tcW w:w="7574" w:type="dxa"/>
          </w:tcPr>
          <w:p w14:paraId="2B8CEDCF"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Ваннаставне активности и такмичења</w:t>
            </w:r>
          </w:p>
        </w:tc>
        <w:tc>
          <w:tcPr>
            <w:tcW w:w="1530" w:type="dxa"/>
            <w:vMerge/>
            <w:vAlign w:val="center"/>
          </w:tcPr>
          <w:p w14:paraId="588BE275"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097B8E8E"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75473E" w14:paraId="68E034BC" w14:textId="77777777" w:rsidTr="00582E98">
        <w:trPr>
          <w:cantSplit/>
          <w:trHeight w:val="255"/>
          <w:jc w:val="center"/>
        </w:trPr>
        <w:tc>
          <w:tcPr>
            <w:tcW w:w="7574" w:type="dxa"/>
          </w:tcPr>
          <w:p w14:paraId="1D14A967" w14:textId="77777777" w:rsidR="00A35FC6" w:rsidRPr="0075473E" w:rsidRDefault="00A35FC6" w:rsidP="00582E98">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Безбедност ученика</w:t>
            </w:r>
          </w:p>
        </w:tc>
        <w:tc>
          <w:tcPr>
            <w:tcW w:w="1530" w:type="dxa"/>
            <w:vMerge/>
            <w:vAlign w:val="center"/>
          </w:tcPr>
          <w:p w14:paraId="3CB38A97"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4ED8A935"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7F96145D" w14:textId="77777777" w:rsidTr="00582E98">
        <w:trPr>
          <w:cantSplit/>
          <w:jc w:val="center"/>
        </w:trPr>
        <w:tc>
          <w:tcPr>
            <w:tcW w:w="7574" w:type="dxa"/>
          </w:tcPr>
          <w:p w14:paraId="7C54125E" w14:textId="77777777" w:rsidR="00A35FC6" w:rsidRPr="0075473E" w:rsidRDefault="00A35FC6" w:rsidP="00582E98">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sr-Cyrl-CS"/>
              </w:rPr>
              <w:lastRenderedPageBreak/>
              <w:t>Извештај о обављеним истраживањима у току школске године</w:t>
            </w:r>
          </w:p>
        </w:tc>
        <w:tc>
          <w:tcPr>
            <w:tcW w:w="1530" w:type="dxa"/>
            <w:vMerge w:val="restart"/>
            <w:vAlign w:val="center"/>
          </w:tcPr>
          <w:p w14:paraId="4051ACF0" w14:textId="77777777" w:rsidR="00A35FC6" w:rsidRPr="0075473E" w:rsidRDefault="00A35FC6" w:rsidP="00582E98">
            <w:pPr>
              <w:spacing w:after="0" w:line="240" w:lineRule="auto"/>
              <w:jc w:val="center"/>
              <w:rPr>
                <w:rFonts w:ascii="Times New Roman" w:hAnsi="Times New Roman"/>
                <w:b/>
                <w:bCs/>
                <w:color w:val="000000"/>
                <w:sz w:val="24"/>
                <w:szCs w:val="24"/>
                <w:lang w:val="sr-Latn-CS"/>
              </w:rPr>
            </w:pPr>
            <w:r w:rsidRPr="0075473E">
              <w:rPr>
                <w:rFonts w:ascii="Times New Roman" w:hAnsi="Times New Roman"/>
                <w:b/>
                <w:bCs/>
                <w:color w:val="000000"/>
                <w:sz w:val="24"/>
                <w:szCs w:val="24"/>
                <w:lang w:val="sr-Latn-CS"/>
              </w:rPr>
              <w:t>VI</w:t>
            </w:r>
          </w:p>
        </w:tc>
        <w:tc>
          <w:tcPr>
            <w:tcW w:w="1687" w:type="dxa"/>
            <w:vMerge w:val="restart"/>
          </w:tcPr>
          <w:p w14:paraId="186458B8"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Директор</w:t>
            </w:r>
          </w:p>
          <w:p w14:paraId="5CAC430A" w14:textId="77777777" w:rsidR="00A35FC6" w:rsidRPr="0075473E" w:rsidRDefault="00A35FC6" w:rsidP="00582E98">
            <w:pPr>
              <w:spacing w:after="0" w:line="240" w:lineRule="auto"/>
              <w:rPr>
                <w:rFonts w:ascii="Times New Roman" w:hAnsi="Times New Roman"/>
                <w:bCs/>
                <w:color w:val="000000"/>
                <w:sz w:val="24"/>
                <w:szCs w:val="24"/>
                <w:lang w:val="sr-Cyrl-CS"/>
              </w:rPr>
            </w:pPr>
            <w:r w:rsidRPr="0075473E">
              <w:rPr>
                <w:rFonts w:ascii="Times New Roman" w:hAnsi="Times New Roman"/>
                <w:bCs/>
                <w:color w:val="000000"/>
                <w:sz w:val="24"/>
                <w:szCs w:val="24"/>
                <w:lang w:val="sr-Latn-CS"/>
              </w:rPr>
              <w:t>Педа</w:t>
            </w:r>
            <w:r w:rsidRPr="0075473E">
              <w:rPr>
                <w:rFonts w:ascii="Times New Roman" w:hAnsi="Times New Roman"/>
                <w:bCs/>
                <w:color w:val="000000"/>
                <w:sz w:val="24"/>
                <w:szCs w:val="24"/>
                <w:lang w:val="sr-Cyrl-CS"/>
              </w:rPr>
              <w:t>гог школе</w:t>
            </w:r>
          </w:p>
          <w:p w14:paraId="5794B950" w14:textId="77777777" w:rsidR="00A35FC6" w:rsidRPr="0075473E" w:rsidRDefault="00A35FC6" w:rsidP="00582E98">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Председник Савета</w:t>
            </w:r>
          </w:p>
        </w:tc>
      </w:tr>
      <w:tr w:rsidR="00A35FC6" w:rsidRPr="00850219" w14:paraId="1C4371E1" w14:textId="77777777" w:rsidTr="00582E98">
        <w:trPr>
          <w:cantSplit/>
          <w:jc w:val="center"/>
        </w:trPr>
        <w:tc>
          <w:tcPr>
            <w:tcW w:w="7574" w:type="dxa"/>
          </w:tcPr>
          <w:p w14:paraId="3B983FFA" w14:textId="77777777" w:rsidR="00A35FC6" w:rsidRPr="0075473E" w:rsidRDefault="00A35FC6" w:rsidP="00582E98">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ru-RU"/>
              </w:rPr>
              <w:t>Понашање ученика у школи и ван ње</w:t>
            </w:r>
          </w:p>
        </w:tc>
        <w:tc>
          <w:tcPr>
            <w:tcW w:w="1530" w:type="dxa"/>
            <w:vMerge/>
            <w:vAlign w:val="center"/>
          </w:tcPr>
          <w:p w14:paraId="5ADB2DF7"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257F35E6"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1DD85803" w14:textId="77777777" w:rsidTr="00582E98">
        <w:trPr>
          <w:cantSplit/>
          <w:jc w:val="center"/>
        </w:trPr>
        <w:tc>
          <w:tcPr>
            <w:tcW w:w="7574" w:type="dxa"/>
          </w:tcPr>
          <w:p w14:paraId="6274767D" w14:textId="77777777" w:rsidR="00A35FC6" w:rsidRPr="0075473E" w:rsidRDefault="00A35FC6" w:rsidP="00582E98">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Извештај о успеху и владању на крају школске године</w:t>
            </w:r>
          </w:p>
        </w:tc>
        <w:tc>
          <w:tcPr>
            <w:tcW w:w="1530" w:type="dxa"/>
            <w:vMerge/>
            <w:vAlign w:val="center"/>
          </w:tcPr>
          <w:p w14:paraId="28F28AA1"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7BBD0792"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75473E" w14:paraId="0DFAC9E4" w14:textId="77777777" w:rsidTr="00582E98">
        <w:trPr>
          <w:cantSplit/>
          <w:jc w:val="center"/>
        </w:trPr>
        <w:tc>
          <w:tcPr>
            <w:tcW w:w="7574" w:type="dxa"/>
          </w:tcPr>
          <w:p w14:paraId="0FB53B31" w14:textId="77777777" w:rsidR="00A35FC6" w:rsidRPr="0075473E" w:rsidRDefault="00A35FC6" w:rsidP="00582E98">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Професонална интересовања ученика 8. разреда</w:t>
            </w:r>
          </w:p>
        </w:tc>
        <w:tc>
          <w:tcPr>
            <w:tcW w:w="1530" w:type="dxa"/>
            <w:vMerge/>
            <w:vAlign w:val="center"/>
          </w:tcPr>
          <w:p w14:paraId="36AC80F2"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12DB9BF5"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r w:rsidR="00A35FC6" w:rsidRPr="00850219" w14:paraId="0B1E76EE" w14:textId="77777777" w:rsidTr="00582E98">
        <w:trPr>
          <w:cantSplit/>
          <w:trHeight w:val="507"/>
          <w:jc w:val="center"/>
        </w:trPr>
        <w:tc>
          <w:tcPr>
            <w:tcW w:w="7574" w:type="dxa"/>
          </w:tcPr>
          <w:p w14:paraId="691FF908" w14:textId="77777777" w:rsidR="00A35FC6" w:rsidRPr="0075473E" w:rsidRDefault="00A35FC6" w:rsidP="00582E98">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Припрема за полагање завршног испита – ученици осмог разреда</w:t>
            </w:r>
          </w:p>
        </w:tc>
        <w:tc>
          <w:tcPr>
            <w:tcW w:w="1530" w:type="dxa"/>
            <w:vMerge/>
            <w:vAlign w:val="center"/>
          </w:tcPr>
          <w:p w14:paraId="0AA19382" w14:textId="77777777" w:rsidR="00A35FC6" w:rsidRPr="0075473E" w:rsidRDefault="00A35FC6" w:rsidP="00582E98">
            <w:pPr>
              <w:spacing w:after="0" w:line="240" w:lineRule="auto"/>
              <w:jc w:val="center"/>
              <w:rPr>
                <w:rFonts w:ascii="Times New Roman" w:hAnsi="Times New Roman"/>
                <w:b/>
                <w:bCs/>
                <w:color w:val="000000"/>
                <w:sz w:val="24"/>
                <w:szCs w:val="24"/>
                <w:lang w:val="sr-Cyrl-CS"/>
              </w:rPr>
            </w:pPr>
          </w:p>
        </w:tc>
        <w:tc>
          <w:tcPr>
            <w:tcW w:w="1687" w:type="dxa"/>
            <w:vMerge/>
          </w:tcPr>
          <w:p w14:paraId="73A48F68" w14:textId="77777777" w:rsidR="00A35FC6" w:rsidRPr="0075473E" w:rsidRDefault="00A35FC6" w:rsidP="00582E98">
            <w:pPr>
              <w:spacing w:after="0" w:line="240" w:lineRule="auto"/>
              <w:rPr>
                <w:rFonts w:ascii="Times New Roman" w:hAnsi="Times New Roman"/>
                <w:b/>
                <w:bCs/>
                <w:color w:val="000000"/>
                <w:sz w:val="24"/>
                <w:szCs w:val="24"/>
                <w:lang w:val="sr-Cyrl-CS"/>
              </w:rPr>
            </w:pPr>
          </w:p>
        </w:tc>
      </w:tr>
    </w:tbl>
    <w:p w14:paraId="2AC53C8A" w14:textId="77777777" w:rsidR="00A35FC6" w:rsidRPr="0075473E" w:rsidRDefault="00A35FC6" w:rsidP="00A35FC6">
      <w:pPr>
        <w:spacing w:after="0" w:line="240" w:lineRule="auto"/>
        <w:rPr>
          <w:rFonts w:ascii="Times New Roman" w:hAnsi="Times New Roman"/>
          <w:b/>
          <w:bCs/>
          <w:color w:val="000000"/>
          <w:sz w:val="24"/>
          <w:szCs w:val="24"/>
          <w:lang w:val="sr-Cyrl-CS"/>
        </w:rPr>
      </w:pPr>
    </w:p>
    <w:p w14:paraId="6BB036D3" w14:textId="77777777" w:rsidR="00A35FC6" w:rsidRPr="0075473E" w:rsidRDefault="00A35FC6" w:rsidP="00A35FC6">
      <w:pPr>
        <w:rPr>
          <w:rFonts w:ascii="Times New Roman" w:hAnsi="Times New Roman"/>
          <w:sz w:val="24"/>
          <w:szCs w:val="24"/>
          <w:lang w:val="sr-Cyrl-CS"/>
        </w:rPr>
      </w:pPr>
    </w:p>
    <w:p w14:paraId="62341B6F" w14:textId="77777777" w:rsidR="00A35FC6" w:rsidRPr="0075473E" w:rsidRDefault="00A35FC6" w:rsidP="00744A0D">
      <w:pPr>
        <w:pStyle w:val="PODNASLOV0"/>
      </w:pPr>
      <w:bookmarkStart w:id="106" w:name="_Toc113872553"/>
      <w:bookmarkStart w:id="107" w:name="_Toc145261505"/>
      <w:bookmarkStart w:id="108" w:name="_Toc177843213"/>
      <w:r w:rsidRPr="0075473E">
        <w:t>ПЛАН РАДА СТРУЧНИХ САРАДНИКА</w:t>
      </w:r>
      <w:bookmarkEnd w:id="106"/>
      <w:bookmarkEnd w:id="107"/>
      <w:bookmarkEnd w:id="108"/>
    </w:p>
    <w:p w14:paraId="040D68FD" w14:textId="77777777" w:rsidR="00A35FC6" w:rsidRPr="0075473E" w:rsidRDefault="00A35FC6" w:rsidP="00A35FC6">
      <w:pPr>
        <w:pStyle w:val="Heading2"/>
        <w:rPr>
          <w:sz w:val="24"/>
          <w:szCs w:val="24"/>
        </w:rPr>
      </w:pPr>
    </w:p>
    <w:p w14:paraId="11816876" w14:textId="77777777" w:rsidR="00A35FC6" w:rsidRDefault="00A35FC6" w:rsidP="00B474E3">
      <w:pPr>
        <w:rPr>
          <w:lang w:val="sr-Cyrl-CS"/>
        </w:rPr>
      </w:pPr>
    </w:p>
    <w:p w14:paraId="2C913356" w14:textId="77777777" w:rsidR="00A35FC6" w:rsidRDefault="00A35FC6" w:rsidP="00B474E3">
      <w:pPr>
        <w:rPr>
          <w:lang w:val="sr-Cyrl-CS"/>
        </w:rPr>
      </w:pPr>
    </w:p>
    <w:p w14:paraId="596B341F" w14:textId="77777777" w:rsidR="00A35FC6" w:rsidRDefault="00A35FC6" w:rsidP="00B474E3">
      <w:pPr>
        <w:rPr>
          <w:lang w:val="sr-Cyrl-CS"/>
        </w:rPr>
      </w:pPr>
    </w:p>
    <w:p w14:paraId="00BB66DA" w14:textId="77777777" w:rsidR="00A35FC6" w:rsidRDefault="00A35FC6" w:rsidP="00B474E3">
      <w:pPr>
        <w:rPr>
          <w:lang w:val="sr-Cyrl-CS"/>
        </w:rPr>
      </w:pPr>
      <w:r w:rsidRPr="00A35FC6">
        <w:rPr>
          <w:noProof/>
        </w:rPr>
        <w:drawing>
          <wp:inline distT="0" distB="0" distL="0" distR="0" wp14:anchorId="411C1339" wp14:editId="6D1A366B">
            <wp:extent cx="4076700" cy="3086100"/>
            <wp:effectExtent l="19050" t="0" r="0" b="0"/>
            <wp:docPr id="14" name="Picture 14" descr="sluzba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zbaskole"/>
                    <pic:cNvPicPr>
                      <a:picLocks noChangeAspect="1" noChangeArrowheads="1"/>
                    </pic:cNvPicPr>
                  </pic:nvPicPr>
                  <pic:blipFill>
                    <a:blip r:embed="rId19" cstate="print"/>
                    <a:srcRect/>
                    <a:stretch>
                      <a:fillRect/>
                    </a:stretch>
                  </pic:blipFill>
                  <pic:spPr bwMode="auto">
                    <a:xfrm>
                      <a:off x="0" y="0"/>
                      <a:ext cx="4076700" cy="3086100"/>
                    </a:xfrm>
                    <a:prstGeom prst="rect">
                      <a:avLst/>
                    </a:prstGeom>
                    <a:noFill/>
                    <a:ln w="9525">
                      <a:noFill/>
                      <a:miter lim="800000"/>
                      <a:headEnd/>
                      <a:tailEnd/>
                    </a:ln>
                  </pic:spPr>
                </pic:pic>
              </a:graphicData>
            </a:graphic>
          </wp:inline>
        </w:drawing>
      </w:r>
    </w:p>
    <w:p w14:paraId="306567A7" w14:textId="77777777" w:rsidR="00A35FC6" w:rsidRDefault="00A35FC6" w:rsidP="00A35FC6">
      <w:pPr>
        <w:rPr>
          <w:lang w:val="sr-Cyrl-CS"/>
        </w:rPr>
      </w:pPr>
    </w:p>
    <w:p w14:paraId="3D463CD3" w14:textId="77777777" w:rsidR="00A35FC6" w:rsidRPr="007B6FBE" w:rsidRDefault="00A35FC6" w:rsidP="00A35FC6">
      <w:pPr>
        <w:pStyle w:val="Heading3"/>
        <w:rPr>
          <w:sz w:val="24"/>
          <w:szCs w:val="24"/>
          <w:lang w:val="ru-RU"/>
        </w:rPr>
      </w:pPr>
      <w:r>
        <w:rPr>
          <w:lang w:val="sr-Cyrl-CS"/>
        </w:rPr>
        <w:tab/>
      </w:r>
      <w:bookmarkStart w:id="109" w:name="_Toc145261506"/>
      <w:r w:rsidRPr="007B6FBE">
        <w:rPr>
          <w:sz w:val="24"/>
          <w:szCs w:val="24"/>
          <w:lang w:val="ru-RU"/>
        </w:rPr>
        <w:t>ПЛАН РАДА ШКОЛСКОГ ПСИХОЛОГА</w:t>
      </w:r>
      <w:bookmarkEnd w:id="109"/>
    </w:p>
    <w:p w14:paraId="4A9830BF" w14:textId="77777777" w:rsidR="00A35FC6" w:rsidRDefault="00A35FC6" w:rsidP="00A35FC6">
      <w:pPr>
        <w:tabs>
          <w:tab w:val="left" w:pos="2490"/>
        </w:tabs>
        <w:rPr>
          <w:lang w:val="sr-Cyrl-CS"/>
        </w:rPr>
      </w:pPr>
    </w:p>
    <w:p w14:paraId="4B92F97C" w14:textId="77777777" w:rsidR="000B2B56" w:rsidRDefault="000B2B56" w:rsidP="00A35FC6">
      <w:pPr>
        <w:tabs>
          <w:tab w:val="left" w:pos="2490"/>
        </w:tabs>
        <w:rPr>
          <w:lang w:val="sr-Cyrl-CS"/>
        </w:rPr>
      </w:pPr>
    </w:p>
    <w:p w14:paraId="6079EBAD" w14:textId="77777777" w:rsidR="00886103" w:rsidRPr="007B6FBE" w:rsidRDefault="00886103" w:rsidP="00886103">
      <w:pPr>
        <w:pStyle w:val="Heading3"/>
        <w:rPr>
          <w:sz w:val="24"/>
          <w:szCs w:val="24"/>
          <w:lang w:val="ru-RU"/>
        </w:rPr>
      </w:pPr>
      <w:r w:rsidRPr="007B6FBE">
        <w:rPr>
          <w:sz w:val="24"/>
          <w:szCs w:val="24"/>
          <w:lang w:val="ru-RU"/>
        </w:rPr>
        <w:t>ПЛАН РАДА ШКОЛСКОГ ПСИХОЛОГА</w:t>
      </w:r>
    </w:p>
    <w:p w14:paraId="40533FB0" w14:textId="77777777" w:rsidR="00886103" w:rsidRPr="007B6FBE" w:rsidRDefault="00886103" w:rsidP="00886103">
      <w:pPr>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4"/>
        <w:gridCol w:w="5635"/>
        <w:gridCol w:w="47"/>
        <w:gridCol w:w="3100"/>
      </w:tblGrid>
      <w:tr w:rsidR="00886103" w:rsidRPr="00850219" w14:paraId="41B19C1F" w14:textId="77777777" w:rsidTr="00FD4BBD">
        <w:tc>
          <w:tcPr>
            <w:tcW w:w="9576" w:type="dxa"/>
            <w:gridSpan w:val="5"/>
            <w:tcBorders>
              <w:bottom w:val="single" w:sz="4" w:space="0" w:color="auto"/>
            </w:tcBorders>
            <w:shd w:val="clear" w:color="auto" w:fill="606060"/>
          </w:tcPr>
          <w:p w14:paraId="54BF15BB"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ru-RU"/>
              </w:rPr>
              <w:t>1.</w:t>
            </w:r>
            <w:r w:rsidRPr="0075473E">
              <w:rPr>
                <w:rFonts w:ascii="Times New Roman" w:hAnsi="Times New Roman"/>
                <w:b/>
                <w:color w:val="FFFFFF"/>
                <w:sz w:val="24"/>
                <w:szCs w:val="24"/>
                <w:lang w:val="sr-Cyrl-CS"/>
              </w:rPr>
              <w:t>ПЛАНИРАЊЕ И ПРОГРАМИРАЊЕ ОБРАЗОВНО-ВАСПИТНОГ РАДА</w:t>
            </w:r>
          </w:p>
        </w:tc>
      </w:tr>
      <w:tr w:rsidR="00886103" w:rsidRPr="0075473E" w14:paraId="2263D06E" w14:textId="77777777" w:rsidTr="00FD4BBD">
        <w:tc>
          <w:tcPr>
            <w:tcW w:w="9576" w:type="dxa"/>
            <w:gridSpan w:val="5"/>
            <w:shd w:val="clear" w:color="auto" w:fill="FFFFFF"/>
          </w:tcPr>
          <w:p w14:paraId="55BF2E66"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7A3D73F5" w14:textId="77777777" w:rsidTr="00FD4BBD">
        <w:tc>
          <w:tcPr>
            <w:tcW w:w="794" w:type="dxa"/>
            <w:gridSpan w:val="2"/>
            <w:shd w:val="clear" w:color="auto" w:fill="606060"/>
          </w:tcPr>
          <w:p w14:paraId="6A3FC97A"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1.1</w:t>
            </w:r>
          </w:p>
        </w:tc>
        <w:tc>
          <w:tcPr>
            <w:tcW w:w="5682" w:type="dxa"/>
            <w:gridSpan w:val="2"/>
          </w:tcPr>
          <w:p w14:paraId="2C212C08"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изради годишњег плана рада установе и његових појединих делова</w:t>
            </w:r>
          </w:p>
        </w:tc>
        <w:tc>
          <w:tcPr>
            <w:tcW w:w="3100" w:type="dxa"/>
          </w:tcPr>
          <w:p w14:paraId="0FA2F92A"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886103" w:rsidRPr="0075473E" w14:paraId="1DB95F2F" w14:textId="77777777" w:rsidTr="00FD4BBD">
        <w:tc>
          <w:tcPr>
            <w:tcW w:w="794" w:type="dxa"/>
            <w:gridSpan w:val="2"/>
            <w:shd w:val="clear" w:color="auto" w:fill="606060"/>
          </w:tcPr>
          <w:p w14:paraId="2296649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5682" w:type="dxa"/>
            <w:gridSpan w:val="2"/>
          </w:tcPr>
          <w:p w14:paraId="7E9D753A"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изради школског програма, односно програма васпитног рада самовредновања и развојног плана установе</w:t>
            </w:r>
          </w:p>
        </w:tc>
        <w:tc>
          <w:tcPr>
            <w:tcW w:w="3100" w:type="dxa"/>
          </w:tcPr>
          <w:p w14:paraId="79A72EBF"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886103" w:rsidRPr="0075473E" w14:paraId="7030AF39" w14:textId="77777777" w:rsidTr="00FD4BBD">
        <w:tc>
          <w:tcPr>
            <w:tcW w:w="794" w:type="dxa"/>
            <w:gridSpan w:val="2"/>
            <w:shd w:val="clear" w:color="auto" w:fill="606060"/>
          </w:tcPr>
          <w:p w14:paraId="6B85430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5682" w:type="dxa"/>
            <w:gridSpan w:val="2"/>
          </w:tcPr>
          <w:p w14:paraId="726A0D4E"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Израда годишњег и припрема месечних планова рада психолога,планирање реализације активности заштите ученика од злостављања и насиља</w:t>
            </w:r>
          </w:p>
        </w:tc>
        <w:tc>
          <w:tcPr>
            <w:tcW w:w="3100" w:type="dxa"/>
          </w:tcPr>
          <w:p w14:paraId="698D638B"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886103" w:rsidRPr="0075473E" w14:paraId="77CCC465" w14:textId="77777777" w:rsidTr="00FD4BBD">
        <w:tc>
          <w:tcPr>
            <w:tcW w:w="794" w:type="dxa"/>
            <w:gridSpan w:val="2"/>
            <w:shd w:val="clear" w:color="auto" w:fill="606060"/>
          </w:tcPr>
          <w:p w14:paraId="16BF14D9"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5682" w:type="dxa"/>
            <w:gridSpan w:val="2"/>
          </w:tcPr>
          <w:p w14:paraId="3B8F751E"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припреми индивидуалног образовног плана за ученике,прикупљање података за израду ИОПа и планирање организације ИОПа</w:t>
            </w:r>
          </w:p>
        </w:tc>
        <w:tc>
          <w:tcPr>
            <w:tcW w:w="3100" w:type="dxa"/>
          </w:tcPr>
          <w:p w14:paraId="098CC0CA"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9. и 10. месец , током године</w:t>
            </w:r>
          </w:p>
        </w:tc>
      </w:tr>
      <w:tr w:rsidR="00886103" w:rsidRPr="00850219" w14:paraId="73194D21" w14:textId="77777777" w:rsidTr="00FD4BBD">
        <w:tc>
          <w:tcPr>
            <w:tcW w:w="794" w:type="dxa"/>
            <w:gridSpan w:val="2"/>
            <w:shd w:val="clear" w:color="auto" w:fill="606060"/>
          </w:tcPr>
          <w:p w14:paraId="05974DA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5682" w:type="dxa"/>
            <w:gridSpan w:val="2"/>
          </w:tcPr>
          <w:p w14:paraId="188BD0C6"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Учешће у планирању и организовању појединих облика сарадње са другим институцијама</w:t>
            </w:r>
          </w:p>
        </w:tc>
        <w:tc>
          <w:tcPr>
            <w:tcW w:w="3100" w:type="dxa"/>
          </w:tcPr>
          <w:p w14:paraId="46D4F71F"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 током године по потреби</w:t>
            </w:r>
          </w:p>
        </w:tc>
      </w:tr>
      <w:tr w:rsidR="00886103" w:rsidRPr="0075473E" w14:paraId="1222E3A7" w14:textId="77777777" w:rsidTr="00FD4BBD">
        <w:tc>
          <w:tcPr>
            <w:tcW w:w="794" w:type="dxa"/>
            <w:gridSpan w:val="2"/>
            <w:shd w:val="clear" w:color="auto" w:fill="606060"/>
          </w:tcPr>
          <w:p w14:paraId="2CB0E84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5682" w:type="dxa"/>
            <w:gridSpan w:val="2"/>
          </w:tcPr>
          <w:p w14:paraId="19CB6D85"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Спровођење анализа и истраживања у установи у циљу испитивања потреба ученика, родитеља и запослених,припремање плана посете часовима,припремање сопственог плана стручног усавршавања и професионалног развоја</w:t>
            </w:r>
          </w:p>
        </w:tc>
        <w:tc>
          <w:tcPr>
            <w:tcW w:w="3100" w:type="dxa"/>
          </w:tcPr>
          <w:p w14:paraId="2C35419D"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F243F94" w14:textId="77777777" w:rsidTr="00FD4BBD">
        <w:tc>
          <w:tcPr>
            <w:tcW w:w="794" w:type="dxa"/>
            <w:gridSpan w:val="2"/>
            <w:shd w:val="clear" w:color="auto" w:fill="606060"/>
          </w:tcPr>
          <w:p w14:paraId="5F84394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5682" w:type="dxa"/>
            <w:gridSpan w:val="2"/>
          </w:tcPr>
          <w:p w14:paraId="6E977C04"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Израда плана сарадње са родитељима</w:t>
            </w:r>
          </w:p>
        </w:tc>
        <w:tc>
          <w:tcPr>
            <w:tcW w:w="3100" w:type="dxa"/>
          </w:tcPr>
          <w:p w14:paraId="447D8A02"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886103" w:rsidRPr="0075473E" w14:paraId="7D60EFCB" w14:textId="77777777" w:rsidTr="00FD4BBD">
        <w:tc>
          <w:tcPr>
            <w:tcW w:w="794" w:type="dxa"/>
            <w:gridSpan w:val="2"/>
            <w:shd w:val="clear" w:color="auto" w:fill="606060"/>
          </w:tcPr>
          <w:p w14:paraId="4CA7C3D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5682" w:type="dxa"/>
            <w:gridSpan w:val="2"/>
          </w:tcPr>
          <w:p w14:paraId="5B11F0D7"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Учешће у избору и предлозима одељењских старешинстава,формирање одељења, распоређивање новоуписаних ученика, дежурства</w:t>
            </w:r>
          </w:p>
        </w:tc>
        <w:tc>
          <w:tcPr>
            <w:tcW w:w="3100" w:type="dxa"/>
          </w:tcPr>
          <w:p w14:paraId="5A515619"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886103" w:rsidRPr="0075473E" w14:paraId="5B80DBA8" w14:textId="77777777" w:rsidTr="00FD4BBD">
        <w:tc>
          <w:tcPr>
            <w:tcW w:w="794" w:type="dxa"/>
            <w:gridSpan w:val="2"/>
            <w:shd w:val="clear" w:color="auto" w:fill="606060"/>
          </w:tcPr>
          <w:p w14:paraId="0ADC4279"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5682" w:type="dxa"/>
            <w:gridSpan w:val="2"/>
          </w:tcPr>
          <w:p w14:paraId="3EEEDC05"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помоћи наставницима у изради њихових планова</w:t>
            </w:r>
          </w:p>
        </w:tc>
        <w:tc>
          <w:tcPr>
            <w:tcW w:w="3100" w:type="dxa"/>
          </w:tcPr>
          <w:p w14:paraId="6C7B914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886103" w:rsidRPr="0075473E" w14:paraId="5B44E450" w14:textId="77777777" w:rsidTr="00FD4BBD">
        <w:tc>
          <w:tcPr>
            <w:tcW w:w="794" w:type="dxa"/>
            <w:gridSpan w:val="2"/>
            <w:shd w:val="clear" w:color="auto" w:fill="606060"/>
          </w:tcPr>
          <w:p w14:paraId="7977A2E8"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1.10</w:t>
            </w:r>
          </w:p>
        </w:tc>
        <w:tc>
          <w:tcPr>
            <w:tcW w:w="5682" w:type="dxa"/>
            <w:gridSpan w:val="2"/>
          </w:tcPr>
          <w:p w14:paraId="7DB1872D"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раду Тимова у којима смо координатори, такође и Тимова чији смо чланови</w:t>
            </w:r>
          </w:p>
        </w:tc>
        <w:tc>
          <w:tcPr>
            <w:tcW w:w="3100" w:type="dxa"/>
          </w:tcPr>
          <w:p w14:paraId="1E9BD4F1"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850219" w14:paraId="6E87C62C" w14:textId="77777777" w:rsidTr="00FD4BBD">
        <w:tc>
          <w:tcPr>
            <w:tcW w:w="9576" w:type="dxa"/>
            <w:gridSpan w:val="5"/>
            <w:tcBorders>
              <w:bottom w:val="single" w:sz="4" w:space="0" w:color="auto"/>
            </w:tcBorders>
            <w:shd w:val="clear" w:color="auto" w:fill="606060"/>
          </w:tcPr>
          <w:p w14:paraId="7CF7A4D4" w14:textId="77777777" w:rsidR="00886103" w:rsidRPr="0075018C" w:rsidRDefault="00886103" w:rsidP="00FD4BBD">
            <w:pPr>
              <w:jc w:val="center"/>
              <w:rPr>
                <w:rFonts w:ascii="Times New Roman" w:hAnsi="Times New Roman"/>
                <w:b/>
                <w:color w:val="FFFFFF"/>
                <w:sz w:val="24"/>
                <w:szCs w:val="24"/>
                <w:lang w:val="ru-RU"/>
              </w:rPr>
            </w:pPr>
          </w:p>
          <w:p w14:paraId="437B5C11"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2. ПРАЋЕЊЕ И ВРЕДНОВАЊЕ ОБРАЗОВНО-ВАСПИТНОГ РАДА</w:t>
            </w:r>
          </w:p>
        </w:tc>
      </w:tr>
      <w:tr w:rsidR="00886103" w:rsidRPr="0075473E" w14:paraId="1A0C0B4B" w14:textId="77777777" w:rsidTr="00FD4BBD">
        <w:tc>
          <w:tcPr>
            <w:tcW w:w="9576" w:type="dxa"/>
            <w:gridSpan w:val="5"/>
            <w:shd w:val="clear" w:color="auto" w:fill="FFFFFF"/>
          </w:tcPr>
          <w:p w14:paraId="69CA898E"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26FF323C" w14:textId="77777777" w:rsidTr="00FD4BBD">
        <w:tc>
          <w:tcPr>
            <w:tcW w:w="780" w:type="dxa"/>
            <w:shd w:val="clear" w:color="auto" w:fill="606060"/>
          </w:tcPr>
          <w:p w14:paraId="5B19F5A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5649" w:type="dxa"/>
            <w:gridSpan w:val="2"/>
          </w:tcPr>
          <w:p w14:paraId="0DF173AA"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реализације образовно-васпитног односно васпитно-образовног рада</w:t>
            </w:r>
          </w:p>
        </w:tc>
        <w:tc>
          <w:tcPr>
            <w:tcW w:w="3147" w:type="dxa"/>
            <w:gridSpan w:val="2"/>
          </w:tcPr>
          <w:p w14:paraId="02EF077F"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39D247F1" w14:textId="77777777" w:rsidTr="00FD4BBD">
        <w:tc>
          <w:tcPr>
            <w:tcW w:w="780" w:type="dxa"/>
            <w:shd w:val="clear" w:color="auto" w:fill="606060"/>
          </w:tcPr>
          <w:p w14:paraId="2736E9E3"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5649" w:type="dxa"/>
            <w:gridSpan w:val="2"/>
          </w:tcPr>
          <w:p w14:paraId="00B77BE4"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узрока школског неуспеха ученика и предлагање решења за побољшање успеха</w:t>
            </w:r>
          </w:p>
        </w:tc>
        <w:tc>
          <w:tcPr>
            <w:tcW w:w="3147" w:type="dxa"/>
            <w:gridSpan w:val="2"/>
          </w:tcPr>
          <w:p w14:paraId="1A1885D0"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05337A5" w14:textId="77777777" w:rsidTr="00FD4BBD">
        <w:tc>
          <w:tcPr>
            <w:tcW w:w="780" w:type="dxa"/>
            <w:shd w:val="clear" w:color="auto" w:fill="606060"/>
          </w:tcPr>
          <w:p w14:paraId="531EC38D"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1.3</w:t>
            </w:r>
          </w:p>
        </w:tc>
        <w:tc>
          <w:tcPr>
            <w:tcW w:w="5649" w:type="dxa"/>
            <w:gridSpan w:val="2"/>
          </w:tcPr>
          <w:p w14:paraId="5E40D608"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поступака и ефеката оцењивања ученика</w:t>
            </w:r>
          </w:p>
        </w:tc>
        <w:tc>
          <w:tcPr>
            <w:tcW w:w="3147" w:type="dxa"/>
            <w:gridSpan w:val="2"/>
          </w:tcPr>
          <w:p w14:paraId="785FDAA1"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F08F466" w14:textId="77777777" w:rsidTr="00FD4BBD">
        <w:tc>
          <w:tcPr>
            <w:tcW w:w="780" w:type="dxa"/>
            <w:shd w:val="clear" w:color="auto" w:fill="606060"/>
          </w:tcPr>
          <w:p w14:paraId="638A70C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5649" w:type="dxa"/>
            <w:gridSpan w:val="2"/>
          </w:tcPr>
          <w:p w14:paraId="5116940F"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и вредновање примене мера индивидуализације и индивидуалног образовног плана</w:t>
            </w:r>
          </w:p>
        </w:tc>
        <w:tc>
          <w:tcPr>
            <w:tcW w:w="3147" w:type="dxa"/>
            <w:gridSpan w:val="2"/>
          </w:tcPr>
          <w:p w14:paraId="6A3ADBA3"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5825D49C" w14:textId="77777777" w:rsidTr="00FD4BBD">
        <w:tc>
          <w:tcPr>
            <w:tcW w:w="780" w:type="dxa"/>
            <w:shd w:val="clear" w:color="auto" w:fill="606060"/>
          </w:tcPr>
          <w:p w14:paraId="4594D461"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5649" w:type="dxa"/>
            <w:gridSpan w:val="2"/>
          </w:tcPr>
          <w:p w14:paraId="79A479A8"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ефеката иновативних  активности и пројеката, ако и ефикасности нових организационих облика рада</w:t>
            </w:r>
          </w:p>
        </w:tc>
        <w:tc>
          <w:tcPr>
            <w:tcW w:w="3147" w:type="dxa"/>
            <w:gridSpan w:val="2"/>
          </w:tcPr>
          <w:p w14:paraId="35DC1BDE"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7612E3D" w14:textId="77777777" w:rsidTr="00FD4BBD">
        <w:tc>
          <w:tcPr>
            <w:tcW w:w="780" w:type="dxa"/>
            <w:shd w:val="clear" w:color="auto" w:fill="606060"/>
          </w:tcPr>
          <w:p w14:paraId="3E5A510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5649" w:type="dxa"/>
            <w:gridSpan w:val="2"/>
          </w:tcPr>
          <w:p w14:paraId="29E2F952"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анализе успеха и дисциплине ученика на класификационим периодима, као и предлагање мера за њихово побољшање</w:t>
            </w:r>
          </w:p>
        </w:tc>
        <w:tc>
          <w:tcPr>
            <w:tcW w:w="3147" w:type="dxa"/>
            <w:gridSpan w:val="2"/>
          </w:tcPr>
          <w:p w14:paraId="038383BA"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79419328" w14:textId="77777777" w:rsidTr="00FD4BBD">
        <w:tc>
          <w:tcPr>
            <w:tcW w:w="780" w:type="dxa"/>
            <w:shd w:val="clear" w:color="auto" w:fill="606060"/>
          </w:tcPr>
          <w:p w14:paraId="1637D8CB"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5649" w:type="dxa"/>
            <w:gridSpan w:val="2"/>
          </w:tcPr>
          <w:p w14:paraId="7784962B"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Праћење успеха ученика у ваннаставним активностима, такмичењима, завршним испитима за упис у средње школе ,праћење поступка оцењивања ученика, иницирање различитих истраживања и унапређења образовно-васпитног рада у школи</w:t>
            </w:r>
          </w:p>
        </w:tc>
        <w:tc>
          <w:tcPr>
            <w:tcW w:w="3147" w:type="dxa"/>
            <w:gridSpan w:val="2"/>
          </w:tcPr>
          <w:p w14:paraId="3481F931"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30AB6E6F" w14:textId="77777777" w:rsidTr="00FD4BBD">
        <w:tc>
          <w:tcPr>
            <w:tcW w:w="780" w:type="dxa"/>
            <w:shd w:val="clear" w:color="auto" w:fill="606060"/>
          </w:tcPr>
          <w:p w14:paraId="63B754D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5649" w:type="dxa"/>
            <w:gridSpan w:val="2"/>
          </w:tcPr>
          <w:p w14:paraId="0B3FEC38"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Рад на развијању и примени инструмената за вредновање и самовредновање различитих области и активности рада установе</w:t>
            </w:r>
          </w:p>
        </w:tc>
        <w:tc>
          <w:tcPr>
            <w:tcW w:w="3147" w:type="dxa"/>
            <w:gridSpan w:val="2"/>
          </w:tcPr>
          <w:p w14:paraId="2E55E7D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7C30E71" w14:textId="77777777" w:rsidTr="00FD4BBD">
        <w:tc>
          <w:tcPr>
            <w:tcW w:w="780" w:type="dxa"/>
            <w:shd w:val="clear" w:color="auto" w:fill="606060"/>
          </w:tcPr>
          <w:p w14:paraId="3BB85790"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5649" w:type="dxa"/>
            <w:gridSpan w:val="2"/>
          </w:tcPr>
          <w:p w14:paraId="2A0414D8"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праћењу реализације остварености општих и посебних стандарда, постигнућа ученика</w:t>
            </w:r>
          </w:p>
        </w:tc>
        <w:tc>
          <w:tcPr>
            <w:tcW w:w="3147" w:type="dxa"/>
            <w:gridSpan w:val="2"/>
          </w:tcPr>
          <w:p w14:paraId="79A05AA9"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310DC112" w14:textId="77777777" w:rsidR="00886103" w:rsidRPr="0075473E" w:rsidRDefault="00886103" w:rsidP="00886103">
      <w:pPr>
        <w:jc w:val="center"/>
        <w:rPr>
          <w:rFonts w:ascii="Times New Roman" w:hAnsi="Times New Roman"/>
          <w:b/>
          <w:sz w:val="24"/>
          <w:szCs w:val="24"/>
          <w:lang w:val="ru-RU"/>
        </w:rPr>
      </w:pPr>
    </w:p>
    <w:p w14:paraId="77B495F8" w14:textId="77777777" w:rsidR="00886103" w:rsidRPr="0075473E" w:rsidRDefault="00886103" w:rsidP="00886103">
      <w:pPr>
        <w:jc w:val="center"/>
        <w:rPr>
          <w:rFonts w:ascii="Times New Roman" w:hAnsi="Times New Roman"/>
          <w:b/>
          <w:sz w:val="24"/>
          <w:szCs w:val="24"/>
          <w:lang w:val="ru-RU"/>
        </w:rPr>
      </w:pPr>
    </w:p>
    <w:p w14:paraId="65EA4167" w14:textId="77777777" w:rsidR="00886103" w:rsidRPr="0075473E" w:rsidRDefault="00886103" w:rsidP="00886103">
      <w:pPr>
        <w:jc w:val="center"/>
        <w:rPr>
          <w:rFonts w:ascii="Times New Roman" w:hAnsi="Times New Roman"/>
          <w:b/>
          <w:sz w:val="24"/>
          <w:szCs w:val="24"/>
          <w:lang w:val="ru-RU"/>
        </w:rPr>
      </w:pPr>
    </w:p>
    <w:p w14:paraId="66DC056D" w14:textId="77777777" w:rsidR="00886103" w:rsidRPr="0075473E" w:rsidRDefault="00886103" w:rsidP="00886103">
      <w:pPr>
        <w:jc w:val="center"/>
        <w:rPr>
          <w:rFonts w:ascii="Times New Roman" w:hAnsi="Times New Roman"/>
          <w:b/>
          <w:sz w:val="24"/>
          <w:szCs w:val="24"/>
          <w:lang w:val="ru-RU"/>
        </w:rPr>
      </w:pPr>
    </w:p>
    <w:p w14:paraId="21C90DDA" w14:textId="77777777" w:rsidR="00886103" w:rsidRPr="0075473E" w:rsidRDefault="00886103" w:rsidP="00886103">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644"/>
        <w:gridCol w:w="3125"/>
      </w:tblGrid>
      <w:tr w:rsidR="00886103" w:rsidRPr="0075473E" w14:paraId="60C49F3D" w14:textId="77777777" w:rsidTr="00FD4BBD">
        <w:tc>
          <w:tcPr>
            <w:tcW w:w="10656" w:type="dxa"/>
            <w:gridSpan w:val="3"/>
            <w:tcBorders>
              <w:bottom w:val="single" w:sz="4" w:space="0" w:color="auto"/>
            </w:tcBorders>
            <w:shd w:val="clear" w:color="auto" w:fill="606060"/>
          </w:tcPr>
          <w:p w14:paraId="39252336"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3. РАД СА НАСТАВНИЦИМА</w:t>
            </w:r>
          </w:p>
        </w:tc>
      </w:tr>
      <w:tr w:rsidR="00886103" w:rsidRPr="0075473E" w14:paraId="7D11512F" w14:textId="77777777" w:rsidTr="00FD4BBD">
        <w:tc>
          <w:tcPr>
            <w:tcW w:w="10656" w:type="dxa"/>
            <w:gridSpan w:val="3"/>
            <w:shd w:val="clear" w:color="auto" w:fill="FFFFFF"/>
          </w:tcPr>
          <w:p w14:paraId="721DD215"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7A9642F7" w14:textId="77777777" w:rsidTr="00FD4BBD">
        <w:tc>
          <w:tcPr>
            <w:tcW w:w="828" w:type="dxa"/>
            <w:shd w:val="clear" w:color="auto" w:fill="606060"/>
          </w:tcPr>
          <w:p w14:paraId="1C646519"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52872EA5"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помоћи наставницима  на конкретизовању и операционализовању циљева и задатака васпитно-образовног рада</w:t>
            </w:r>
          </w:p>
        </w:tc>
        <w:tc>
          <w:tcPr>
            <w:tcW w:w="3552" w:type="dxa"/>
          </w:tcPr>
          <w:p w14:paraId="2715637C"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1D36A7F1" w14:textId="77777777" w:rsidTr="00FD4BBD">
        <w:tc>
          <w:tcPr>
            <w:tcW w:w="828" w:type="dxa"/>
            <w:shd w:val="clear" w:color="auto" w:fill="606060"/>
          </w:tcPr>
          <w:p w14:paraId="71940366"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5653620E"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Пружање помоћи наставницима у проналажењу начина за имплементацију општих и посебних стандарда </w:t>
            </w:r>
          </w:p>
        </w:tc>
        <w:tc>
          <w:tcPr>
            <w:tcW w:w="3552" w:type="dxa"/>
          </w:tcPr>
          <w:p w14:paraId="57E5929E"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44CF554E" w14:textId="77777777" w:rsidTr="00FD4BBD">
        <w:tc>
          <w:tcPr>
            <w:tcW w:w="828" w:type="dxa"/>
            <w:shd w:val="clear" w:color="auto" w:fill="606060"/>
          </w:tcPr>
          <w:p w14:paraId="54D59BA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1.3</w:t>
            </w:r>
          </w:p>
        </w:tc>
        <w:tc>
          <w:tcPr>
            <w:tcW w:w="6276" w:type="dxa"/>
          </w:tcPr>
          <w:p w14:paraId="21C0F3A4"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начина вођења педагошке докумантације</w:t>
            </w:r>
          </w:p>
        </w:tc>
        <w:tc>
          <w:tcPr>
            <w:tcW w:w="3552" w:type="dxa"/>
          </w:tcPr>
          <w:p w14:paraId="024FA73C"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4D818CF6" w14:textId="77777777" w:rsidTr="00FD4BBD">
        <w:tc>
          <w:tcPr>
            <w:tcW w:w="828" w:type="dxa"/>
            <w:shd w:val="clear" w:color="auto" w:fill="606060"/>
          </w:tcPr>
          <w:p w14:paraId="61086721"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1A694D02"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Пружање помоћи у осмишљавању рада са децом, односно ученицима којима је потребна додатна подршка  </w:t>
            </w:r>
          </w:p>
        </w:tc>
        <w:tc>
          <w:tcPr>
            <w:tcW w:w="3552" w:type="dxa"/>
          </w:tcPr>
          <w:p w14:paraId="54BC0E68"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78CAB089" w14:textId="77777777" w:rsidTr="00FD4BBD">
        <w:tc>
          <w:tcPr>
            <w:tcW w:w="828" w:type="dxa"/>
            <w:shd w:val="clear" w:color="auto" w:fill="606060"/>
          </w:tcPr>
          <w:p w14:paraId="7E09A9C2"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53C262FF"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Иницирање и пружање стручне помоћи наставницима у коришћењу различитих метода, техника и инструмената оцењивања ученика,пружање помоћи наставницима приликом комуникације са захтевним родитељима, пружање помоћи у реализацији угледних часова</w:t>
            </w:r>
          </w:p>
        </w:tc>
        <w:tc>
          <w:tcPr>
            <w:tcW w:w="3552" w:type="dxa"/>
          </w:tcPr>
          <w:p w14:paraId="635CC3A6"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34C19A68" w14:textId="77777777" w:rsidTr="00FD4BBD">
        <w:tc>
          <w:tcPr>
            <w:tcW w:w="828" w:type="dxa"/>
            <w:shd w:val="clear" w:color="auto" w:fill="606060"/>
          </w:tcPr>
          <w:p w14:paraId="12E373E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3AE32430"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помоћи у изради планова допунске, додатне наставе, плана рада одељенских старешина</w:t>
            </w:r>
          </w:p>
        </w:tc>
        <w:tc>
          <w:tcPr>
            <w:tcW w:w="3552" w:type="dxa"/>
          </w:tcPr>
          <w:p w14:paraId="36F01E2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8. мессец</w:t>
            </w:r>
          </w:p>
        </w:tc>
      </w:tr>
      <w:tr w:rsidR="00886103" w:rsidRPr="0075473E" w14:paraId="1BE53938" w14:textId="77777777" w:rsidTr="00FD4BBD">
        <w:tc>
          <w:tcPr>
            <w:tcW w:w="828" w:type="dxa"/>
            <w:shd w:val="clear" w:color="auto" w:fill="606060"/>
          </w:tcPr>
          <w:p w14:paraId="024D524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6B599CF1"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Упознавање одељенских старешина и одељенских већа са релевантним карактеристикама нових ученика, као и ученика петих разреда</w:t>
            </w:r>
          </w:p>
        </w:tc>
        <w:tc>
          <w:tcPr>
            <w:tcW w:w="3552" w:type="dxa"/>
          </w:tcPr>
          <w:p w14:paraId="67E6CA21"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0FDEE4DE" w14:textId="77777777" w:rsidTr="00FD4BBD">
        <w:tc>
          <w:tcPr>
            <w:tcW w:w="828" w:type="dxa"/>
            <w:shd w:val="clear" w:color="auto" w:fill="606060"/>
          </w:tcPr>
          <w:p w14:paraId="43D0DC08"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3E95EBB5"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помоћи у сарадњи са родитељима,посета и анализирање посећених часова са циљем едукације и подизања вешина наставника</w:t>
            </w:r>
          </w:p>
        </w:tc>
        <w:tc>
          <w:tcPr>
            <w:tcW w:w="3552" w:type="dxa"/>
          </w:tcPr>
          <w:p w14:paraId="18805F90"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9B6C7F7" w14:textId="77777777" w:rsidTr="00FD4BBD">
        <w:tc>
          <w:tcPr>
            <w:tcW w:w="828" w:type="dxa"/>
            <w:shd w:val="clear" w:color="auto" w:fill="606060"/>
          </w:tcPr>
          <w:p w14:paraId="74FECC0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6276" w:type="dxa"/>
          </w:tcPr>
          <w:p w14:paraId="6DE6D96C"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Пружање помоћи у реализацији појединих садржаја часова одељенских старешина </w:t>
            </w:r>
          </w:p>
        </w:tc>
        <w:tc>
          <w:tcPr>
            <w:tcW w:w="3552" w:type="dxa"/>
          </w:tcPr>
          <w:p w14:paraId="4C30082F"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47CC3962" w14:textId="77777777" w:rsidTr="00FD4BBD">
        <w:tc>
          <w:tcPr>
            <w:tcW w:w="828" w:type="dxa"/>
            <w:shd w:val="clear" w:color="auto" w:fill="606060"/>
          </w:tcPr>
          <w:p w14:paraId="24224738" w14:textId="77777777" w:rsidR="00886103" w:rsidRPr="0075473E" w:rsidRDefault="00886103" w:rsidP="00FD4BBD">
            <w:pPr>
              <w:jc w:val="center"/>
              <w:rPr>
                <w:rFonts w:ascii="Times New Roman" w:hAnsi="Times New Roman"/>
                <w:color w:val="FFFFFF"/>
                <w:sz w:val="24"/>
                <w:szCs w:val="24"/>
              </w:rPr>
            </w:pPr>
            <w:r w:rsidRPr="0075473E">
              <w:rPr>
                <w:rFonts w:ascii="Times New Roman" w:hAnsi="Times New Roman"/>
                <w:color w:val="FFFFFF"/>
                <w:sz w:val="24"/>
                <w:szCs w:val="24"/>
              </w:rPr>
              <w:t>1.10.</w:t>
            </w:r>
          </w:p>
        </w:tc>
        <w:tc>
          <w:tcPr>
            <w:tcW w:w="6276" w:type="dxa"/>
          </w:tcPr>
          <w:p w14:paraId="5212E5D1" w14:textId="77777777" w:rsidR="00886103" w:rsidRPr="0075018C" w:rsidRDefault="00886103" w:rsidP="00FD4BBD">
            <w:pPr>
              <w:rPr>
                <w:rFonts w:ascii="Times New Roman" w:hAnsi="Times New Roman"/>
                <w:sz w:val="24"/>
                <w:szCs w:val="24"/>
                <w:lang w:val="ru-RU"/>
              </w:rPr>
            </w:pPr>
            <w:r w:rsidRPr="0075018C">
              <w:rPr>
                <w:rFonts w:ascii="Times New Roman" w:hAnsi="Times New Roman"/>
                <w:sz w:val="24"/>
                <w:szCs w:val="24"/>
                <w:lang w:val="ru-RU"/>
              </w:rPr>
              <w:t>Пружање помоћи наставницима у керирању индивидуалних образовних планова, евалуацији, начину спровођења, напредовању ученика</w:t>
            </w:r>
          </w:p>
        </w:tc>
        <w:tc>
          <w:tcPr>
            <w:tcW w:w="3552" w:type="dxa"/>
          </w:tcPr>
          <w:p w14:paraId="3A075ECA" w14:textId="77777777" w:rsidR="00886103" w:rsidRPr="0075473E" w:rsidRDefault="00886103" w:rsidP="00FD4BBD">
            <w:pPr>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bl>
    <w:p w14:paraId="00C241D1" w14:textId="77777777" w:rsidR="00886103" w:rsidRPr="0075473E" w:rsidRDefault="00886103" w:rsidP="0088610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713"/>
        <w:gridCol w:w="3071"/>
      </w:tblGrid>
      <w:tr w:rsidR="00886103" w:rsidRPr="0075473E" w14:paraId="04209DAE" w14:textId="77777777" w:rsidTr="00FD4BBD">
        <w:tc>
          <w:tcPr>
            <w:tcW w:w="9576" w:type="dxa"/>
            <w:gridSpan w:val="3"/>
            <w:tcBorders>
              <w:bottom w:val="single" w:sz="4" w:space="0" w:color="auto"/>
            </w:tcBorders>
            <w:shd w:val="clear" w:color="auto" w:fill="606060"/>
          </w:tcPr>
          <w:p w14:paraId="3763A0E7"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4. РАД СА УЧЕНИЦИМА</w:t>
            </w:r>
          </w:p>
        </w:tc>
      </w:tr>
      <w:tr w:rsidR="00886103" w:rsidRPr="0075473E" w14:paraId="30A667C5" w14:textId="77777777" w:rsidTr="00FD4BBD">
        <w:tc>
          <w:tcPr>
            <w:tcW w:w="9576" w:type="dxa"/>
            <w:gridSpan w:val="3"/>
            <w:shd w:val="clear" w:color="auto" w:fill="FFFFFF"/>
          </w:tcPr>
          <w:p w14:paraId="724DE065"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850219" w14:paraId="41EB1348" w14:textId="77777777" w:rsidTr="00FD4BBD">
        <w:tc>
          <w:tcPr>
            <w:tcW w:w="792" w:type="dxa"/>
            <w:shd w:val="clear" w:color="auto" w:fill="606060"/>
          </w:tcPr>
          <w:p w14:paraId="7AE7CBC0"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5713" w:type="dxa"/>
          </w:tcPr>
          <w:p w14:paraId="29808720"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Тестирање ученика при упису у први разред</w:t>
            </w:r>
          </w:p>
        </w:tc>
        <w:tc>
          <w:tcPr>
            <w:tcW w:w="3071" w:type="dxa"/>
          </w:tcPr>
          <w:p w14:paraId="42CCB290"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4. и 5. месец, по потреби у току године</w:t>
            </w:r>
          </w:p>
        </w:tc>
      </w:tr>
      <w:tr w:rsidR="00886103" w:rsidRPr="0075473E" w14:paraId="198408A1" w14:textId="77777777" w:rsidTr="00FD4BBD">
        <w:tc>
          <w:tcPr>
            <w:tcW w:w="792" w:type="dxa"/>
            <w:shd w:val="clear" w:color="auto" w:fill="606060"/>
          </w:tcPr>
          <w:p w14:paraId="724F8A3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5713" w:type="dxa"/>
          </w:tcPr>
          <w:p w14:paraId="70776B99"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Праћење дечјег развоја и напредовања </w:t>
            </w:r>
          </w:p>
        </w:tc>
        <w:tc>
          <w:tcPr>
            <w:tcW w:w="3071" w:type="dxa"/>
          </w:tcPr>
          <w:p w14:paraId="3067CF2F"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34E23B69" w14:textId="77777777" w:rsidTr="00FD4BBD">
        <w:tc>
          <w:tcPr>
            <w:tcW w:w="792" w:type="dxa"/>
            <w:shd w:val="clear" w:color="auto" w:fill="606060"/>
          </w:tcPr>
          <w:p w14:paraId="794BD80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5713" w:type="dxa"/>
          </w:tcPr>
          <w:p w14:paraId="6DACB3E7"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напредовања и адаптације ученика првог разреда</w:t>
            </w:r>
          </w:p>
        </w:tc>
        <w:tc>
          <w:tcPr>
            <w:tcW w:w="3071" w:type="dxa"/>
          </w:tcPr>
          <w:p w14:paraId="157E99E2"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79A53A1B" w14:textId="77777777" w:rsidTr="00FD4BBD">
        <w:tc>
          <w:tcPr>
            <w:tcW w:w="792" w:type="dxa"/>
            <w:shd w:val="clear" w:color="auto" w:fill="606060"/>
          </w:tcPr>
          <w:p w14:paraId="660DE97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5713" w:type="dxa"/>
          </w:tcPr>
          <w:p w14:paraId="3EC318AF"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Праћење адаптације ученика петих разреда </w:t>
            </w:r>
          </w:p>
        </w:tc>
        <w:tc>
          <w:tcPr>
            <w:tcW w:w="3071" w:type="dxa"/>
          </w:tcPr>
          <w:p w14:paraId="5D96B4DC"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9. и 10. месец</w:t>
            </w:r>
          </w:p>
        </w:tc>
      </w:tr>
      <w:tr w:rsidR="00886103" w:rsidRPr="0075473E" w14:paraId="4B27734C" w14:textId="77777777" w:rsidTr="00FD4BBD">
        <w:tc>
          <w:tcPr>
            <w:tcW w:w="792" w:type="dxa"/>
            <w:shd w:val="clear" w:color="auto" w:fill="606060"/>
          </w:tcPr>
          <w:p w14:paraId="52B30403"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5713" w:type="dxa"/>
          </w:tcPr>
          <w:p w14:paraId="38ADB7A3"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Саветодавни рад са новим ученицима, ученицима који су поновили разред,саветодавни рад са </w:t>
            </w:r>
            <w:r w:rsidRPr="0075473E">
              <w:rPr>
                <w:rFonts w:ascii="Times New Roman" w:hAnsi="Times New Roman"/>
                <w:sz w:val="24"/>
                <w:szCs w:val="24"/>
                <w:lang w:val="ru-RU"/>
              </w:rPr>
              <w:lastRenderedPageBreak/>
              <w:t>ученицима, психолошке радионице у циљу спречавања насиља,формирање ученичких досијеа, идентификовање ученика којима је потребан ИОП</w:t>
            </w:r>
          </w:p>
        </w:tc>
        <w:tc>
          <w:tcPr>
            <w:tcW w:w="3071" w:type="dxa"/>
          </w:tcPr>
          <w:p w14:paraId="7B6ACC2A"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lastRenderedPageBreak/>
              <w:t>Током године</w:t>
            </w:r>
          </w:p>
        </w:tc>
      </w:tr>
      <w:tr w:rsidR="00886103" w:rsidRPr="0075473E" w14:paraId="2A717C9D" w14:textId="77777777" w:rsidTr="00FD4BBD">
        <w:tc>
          <w:tcPr>
            <w:tcW w:w="792" w:type="dxa"/>
            <w:shd w:val="clear" w:color="auto" w:fill="606060"/>
          </w:tcPr>
          <w:p w14:paraId="437F172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5713" w:type="dxa"/>
          </w:tcPr>
          <w:p w14:paraId="7DA9211D"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Идентификовање и рад на отклањању психолошких узрока проблема у учењу и понашању  ,одржавање посебних тематских радионица, учење и вежбање социјалних и емотивних вештина ученика</w:t>
            </w:r>
          </w:p>
        </w:tc>
        <w:tc>
          <w:tcPr>
            <w:tcW w:w="3071" w:type="dxa"/>
          </w:tcPr>
          <w:p w14:paraId="5C685AD5"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0E2ABDFD" w14:textId="77777777" w:rsidTr="00FD4BBD">
        <w:tc>
          <w:tcPr>
            <w:tcW w:w="792" w:type="dxa"/>
            <w:shd w:val="clear" w:color="auto" w:fill="606060"/>
          </w:tcPr>
          <w:p w14:paraId="5EC667B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5713" w:type="dxa"/>
          </w:tcPr>
          <w:p w14:paraId="7C8547F8"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Промовисање, предлагање мера, учешће у активностима у циљу смањивања насиља, а повећања конструктивног решавања конфликта</w:t>
            </w:r>
          </w:p>
        </w:tc>
        <w:tc>
          <w:tcPr>
            <w:tcW w:w="3071" w:type="dxa"/>
          </w:tcPr>
          <w:p w14:paraId="2026DE4C"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7096A016" w14:textId="77777777" w:rsidTr="00FD4BBD">
        <w:tc>
          <w:tcPr>
            <w:tcW w:w="792" w:type="dxa"/>
            <w:shd w:val="clear" w:color="auto" w:fill="606060"/>
          </w:tcPr>
          <w:p w14:paraId="18C7451D"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5713" w:type="dxa"/>
          </w:tcPr>
          <w:p w14:paraId="2FB337D6"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појачаном васпитном раду за ученике који врше повреду правила понашања у школи , неоправдано изостају са наставе,утврђивање нивоа интелектуалног , социјалног, емоционалног развоја ученика</w:t>
            </w:r>
          </w:p>
        </w:tc>
        <w:tc>
          <w:tcPr>
            <w:tcW w:w="3071" w:type="dxa"/>
          </w:tcPr>
          <w:p w14:paraId="0971DF7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4E03D89D" w14:textId="77777777" w:rsidTr="00FD4BBD">
        <w:tc>
          <w:tcPr>
            <w:tcW w:w="792" w:type="dxa"/>
            <w:shd w:val="clear" w:color="auto" w:fill="606060"/>
          </w:tcPr>
          <w:p w14:paraId="5D884D3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5713" w:type="dxa"/>
          </w:tcPr>
          <w:p w14:paraId="51086166"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ученичким парламентом,професионална оријентација ученика,индивидуално саветовање</w:t>
            </w:r>
          </w:p>
        </w:tc>
        <w:tc>
          <w:tcPr>
            <w:tcW w:w="3071" w:type="dxa"/>
          </w:tcPr>
          <w:p w14:paraId="498D550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8640294" w14:textId="77777777" w:rsidTr="00FD4BBD">
        <w:tc>
          <w:tcPr>
            <w:tcW w:w="792" w:type="dxa"/>
            <w:shd w:val="clear" w:color="auto" w:fill="606060"/>
          </w:tcPr>
          <w:p w14:paraId="0499EE88"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1.10</w:t>
            </w:r>
          </w:p>
        </w:tc>
        <w:tc>
          <w:tcPr>
            <w:tcW w:w="5713" w:type="dxa"/>
          </w:tcPr>
          <w:p w14:paraId="206095AD"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помоћи и подршке укључивању ученика у различите пројекте и активности стручних и невладиних организација</w:t>
            </w:r>
          </w:p>
        </w:tc>
        <w:tc>
          <w:tcPr>
            <w:tcW w:w="3071" w:type="dxa"/>
          </w:tcPr>
          <w:p w14:paraId="345ABF2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4FC39F36" w14:textId="77777777" w:rsidR="00886103" w:rsidRPr="0075473E" w:rsidRDefault="00886103" w:rsidP="00886103">
      <w:pPr>
        <w:jc w:val="center"/>
        <w:rPr>
          <w:rFonts w:ascii="Times New Roman" w:hAnsi="Times New Roman"/>
          <w:b/>
          <w:sz w:val="24"/>
          <w:szCs w:val="24"/>
        </w:rPr>
      </w:pPr>
    </w:p>
    <w:p w14:paraId="1EBFC458" w14:textId="77777777" w:rsidR="00886103" w:rsidRPr="0075473E" w:rsidRDefault="00886103" w:rsidP="0088610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5664"/>
        <w:gridCol w:w="3134"/>
      </w:tblGrid>
      <w:tr w:rsidR="00886103" w:rsidRPr="00850219" w14:paraId="412E4E8F" w14:textId="77777777" w:rsidTr="00FD4BBD">
        <w:tc>
          <w:tcPr>
            <w:tcW w:w="10656" w:type="dxa"/>
            <w:gridSpan w:val="3"/>
            <w:tcBorders>
              <w:bottom w:val="single" w:sz="4" w:space="0" w:color="auto"/>
            </w:tcBorders>
            <w:shd w:val="clear" w:color="auto" w:fill="606060"/>
          </w:tcPr>
          <w:p w14:paraId="3DDC22C2"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5. РАД СА РОДИТЕЉИМА ОДНОСНО СТАРАТЕЉИМА</w:t>
            </w:r>
          </w:p>
        </w:tc>
      </w:tr>
      <w:tr w:rsidR="00886103" w:rsidRPr="0075473E" w14:paraId="1AC40F72" w14:textId="77777777" w:rsidTr="00FD4BBD">
        <w:tc>
          <w:tcPr>
            <w:tcW w:w="10656" w:type="dxa"/>
            <w:gridSpan w:val="3"/>
            <w:shd w:val="clear" w:color="auto" w:fill="FFFFFF"/>
          </w:tcPr>
          <w:p w14:paraId="288894E0"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197C2705" w14:textId="77777777" w:rsidTr="00FD4BBD">
        <w:tc>
          <w:tcPr>
            <w:tcW w:w="828" w:type="dxa"/>
            <w:shd w:val="clear" w:color="auto" w:fill="606060"/>
          </w:tcPr>
          <w:p w14:paraId="6E91597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5922D86A"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Организовање и учествовање на општим и групним родитељским састанцима у вези са организацијом и остваривањем васпитно-образовног, односно образовно-васпитног рада</w:t>
            </w:r>
          </w:p>
        </w:tc>
        <w:tc>
          <w:tcPr>
            <w:tcW w:w="3552" w:type="dxa"/>
          </w:tcPr>
          <w:p w14:paraId="28D549C7"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4CEB86A4" w14:textId="77777777" w:rsidTr="00FD4BBD">
        <w:tc>
          <w:tcPr>
            <w:tcW w:w="828" w:type="dxa"/>
            <w:shd w:val="clear" w:color="auto" w:fill="606060"/>
          </w:tcPr>
          <w:p w14:paraId="4AF1A87B"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33D96355"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Припрема и реализација родитељских састанака, трибина и радионица са стручним темама,организовање родитељских састанака будућих ученика наше школе и упознавање родитеља са процедуром уписа и информацијама од значаја за транзицију деце из предшколске установе у школу</w:t>
            </w:r>
          </w:p>
        </w:tc>
        <w:tc>
          <w:tcPr>
            <w:tcW w:w="3552" w:type="dxa"/>
          </w:tcPr>
          <w:p w14:paraId="35C475E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86F431B" w14:textId="77777777" w:rsidTr="00FD4BBD">
        <w:tc>
          <w:tcPr>
            <w:tcW w:w="828" w:type="dxa"/>
            <w:shd w:val="clear" w:color="auto" w:fill="606060"/>
          </w:tcPr>
          <w:p w14:paraId="0299211E"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1.3</w:t>
            </w:r>
          </w:p>
        </w:tc>
        <w:tc>
          <w:tcPr>
            <w:tcW w:w="6276" w:type="dxa"/>
          </w:tcPr>
          <w:p w14:paraId="47981FB7"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Пружање подршке родитељима, старатељима у раду са децом, проблемима у понашању, ученицима који имају тешкоће у учењу и сл.</w:t>
            </w:r>
          </w:p>
        </w:tc>
        <w:tc>
          <w:tcPr>
            <w:tcW w:w="3552" w:type="dxa"/>
          </w:tcPr>
          <w:p w14:paraId="3205829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401EE7D" w14:textId="77777777" w:rsidTr="00FD4BBD">
        <w:tc>
          <w:tcPr>
            <w:tcW w:w="828" w:type="dxa"/>
            <w:shd w:val="clear" w:color="auto" w:fill="606060"/>
          </w:tcPr>
          <w:p w14:paraId="7F6E266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3FC3C463"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Упознавање родитеља, старатеља са важећим законима, протоколима о заштити ученика, конвенцијама и другим документима од значаја</w:t>
            </w:r>
          </w:p>
        </w:tc>
        <w:tc>
          <w:tcPr>
            <w:tcW w:w="3552" w:type="dxa"/>
          </w:tcPr>
          <w:p w14:paraId="5451DFC2"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EE905C4" w14:textId="77777777" w:rsidTr="00FD4BBD">
        <w:tc>
          <w:tcPr>
            <w:tcW w:w="828" w:type="dxa"/>
            <w:shd w:val="clear" w:color="auto" w:fill="606060"/>
          </w:tcPr>
          <w:p w14:paraId="3927298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2E70B3AD"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Рад са родитељима, старатељима у циљу прикупљања података о деци</w:t>
            </w:r>
          </w:p>
        </w:tc>
        <w:tc>
          <w:tcPr>
            <w:tcW w:w="3552" w:type="dxa"/>
          </w:tcPr>
          <w:p w14:paraId="34A9BDF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59A3085A" w14:textId="77777777" w:rsidTr="00FD4BBD">
        <w:tc>
          <w:tcPr>
            <w:tcW w:w="828" w:type="dxa"/>
            <w:shd w:val="clear" w:color="auto" w:fill="606060"/>
          </w:tcPr>
          <w:p w14:paraId="7C8F1F0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19A5F589"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Саветом родитеља, учествовање на појединим родитељским састанцима</w:t>
            </w:r>
          </w:p>
        </w:tc>
        <w:tc>
          <w:tcPr>
            <w:tcW w:w="3552" w:type="dxa"/>
          </w:tcPr>
          <w:p w14:paraId="0EC93FD8"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5AE58AD6" w14:textId="77777777" w:rsidTr="00FD4BBD">
        <w:tc>
          <w:tcPr>
            <w:tcW w:w="828" w:type="dxa"/>
            <w:shd w:val="clear" w:color="auto" w:fill="606060"/>
          </w:tcPr>
          <w:p w14:paraId="5E843817"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1168AA91"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Укључивање родитеља, старатеља у поједине облике рада установе (секције, приредбе, свечаности,..)</w:t>
            </w:r>
          </w:p>
        </w:tc>
        <w:tc>
          <w:tcPr>
            <w:tcW w:w="3552" w:type="dxa"/>
          </w:tcPr>
          <w:p w14:paraId="776438D7"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bl>
    <w:p w14:paraId="330C21F6" w14:textId="77777777" w:rsidR="00886103" w:rsidRPr="0075473E" w:rsidRDefault="00886103" w:rsidP="00886103">
      <w:pPr>
        <w:rPr>
          <w:rFonts w:ascii="Times New Roman" w:hAnsi="Times New Roman"/>
          <w:b/>
          <w:sz w:val="24"/>
          <w:szCs w:val="24"/>
          <w:lang w:val="ru-RU"/>
        </w:rPr>
      </w:pPr>
    </w:p>
    <w:p w14:paraId="737FBB9F" w14:textId="77777777" w:rsidR="00886103" w:rsidRPr="0075473E" w:rsidRDefault="00886103" w:rsidP="00886103">
      <w:pP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25"/>
        <w:gridCol w:w="3168"/>
      </w:tblGrid>
      <w:tr w:rsidR="00886103" w:rsidRPr="00850219" w14:paraId="6EEA1EBC" w14:textId="77777777" w:rsidTr="00FD4BBD">
        <w:tc>
          <w:tcPr>
            <w:tcW w:w="10656" w:type="dxa"/>
            <w:gridSpan w:val="3"/>
            <w:tcBorders>
              <w:bottom w:val="single" w:sz="4" w:space="0" w:color="auto"/>
            </w:tcBorders>
            <w:shd w:val="clear" w:color="auto" w:fill="606060"/>
          </w:tcPr>
          <w:p w14:paraId="064DBA20"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6. РАД СА ДИРЕКТОРОМ, СТРУЧНИМ САРАДНИЦИМА, ПЕДАГОШКИМ АСИСТЕНТОМ И ЛИЧНИМ  ПРАТИОЦЕМ УЧЕНИКА</w:t>
            </w:r>
          </w:p>
        </w:tc>
      </w:tr>
      <w:tr w:rsidR="00886103" w:rsidRPr="0075473E" w14:paraId="64B17463" w14:textId="77777777" w:rsidTr="00FD4BBD">
        <w:tc>
          <w:tcPr>
            <w:tcW w:w="10656" w:type="dxa"/>
            <w:gridSpan w:val="3"/>
            <w:shd w:val="clear" w:color="auto" w:fill="FFFFFF"/>
          </w:tcPr>
          <w:p w14:paraId="26AA0C95"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49D66FE5" w14:textId="77777777" w:rsidTr="00FD4BBD">
        <w:tc>
          <w:tcPr>
            <w:tcW w:w="828" w:type="dxa"/>
            <w:shd w:val="clear" w:color="auto" w:fill="606060"/>
          </w:tcPr>
          <w:p w14:paraId="06CAE60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30E6D815"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Сарадња са директором на расподели одељењских старешинстава</w:t>
            </w:r>
          </w:p>
        </w:tc>
        <w:tc>
          <w:tcPr>
            <w:tcW w:w="3552" w:type="dxa"/>
          </w:tcPr>
          <w:p w14:paraId="22FC730D"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8. месец</w:t>
            </w:r>
          </w:p>
        </w:tc>
      </w:tr>
      <w:tr w:rsidR="00886103" w:rsidRPr="0075473E" w14:paraId="24D1439F" w14:textId="77777777" w:rsidTr="00FD4BBD">
        <w:tc>
          <w:tcPr>
            <w:tcW w:w="828" w:type="dxa"/>
            <w:shd w:val="clear" w:color="auto" w:fill="606060"/>
          </w:tcPr>
          <w:p w14:paraId="428F8A8B"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17C2D4FC"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Тимски рад на проналажењу најефикаснијих начина унапређивања вођења педагошке документације у установи</w:t>
            </w:r>
          </w:p>
        </w:tc>
        <w:tc>
          <w:tcPr>
            <w:tcW w:w="3552" w:type="dxa"/>
          </w:tcPr>
          <w:p w14:paraId="28717CE6"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5AD3CA38" w14:textId="77777777" w:rsidTr="00FD4BBD">
        <w:tc>
          <w:tcPr>
            <w:tcW w:w="828" w:type="dxa"/>
            <w:shd w:val="clear" w:color="auto" w:fill="606060"/>
          </w:tcPr>
          <w:p w14:paraId="0B1BE9DB"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48E727C9"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директором на планирању активности у циљу јачања наставничких и личних компетенција</w:t>
            </w:r>
          </w:p>
        </w:tc>
        <w:tc>
          <w:tcPr>
            <w:tcW w:w="3552" w:type="dxa"/>
          </w:tcPr>
          <w:p w14:paraId="66EE30D2"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32CBEE7E" w14:textId="77777777" w:rsidTr="00FD4BBD">
        <w:tc>
          <w:tcPr>
            <w:tcW w:w="828" w:type="dxa"/>
            <w:shd w:val="clear" w:color="auto" w:fill="606060"/>
          </w:tcPr>
          <w:p w14:paraId="0A01AFB2"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7DBE01F9"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Сарадња са директором по питању приговора и жалби ученика и њихових родитеља на оцени уз предмета или владања </w:t>
            </w:r>
          </w:p>
        </w:tc>
        <w:tc>
          <w:tcPr>
            <w:tcW w:w="3552" w:type="dxa"/>
          </w:tcPr>
          <w:p w14:paraId="7D5EA42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7FF9F58B" w14:textId="77777777" w:rsidTr="00FD4BBD">
        <w:tc>
          <w:tcPr>
            <w:tcW w:w="828" w:type="dxa"/>
            <w:shd w:val="clear" w:color="auto" w:fill="606060"/>
          </w:tcPr>
          <w:p w14:paraId="54892386"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2C24BE06"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директором у оквиру рада стручних тимова и комисија и редовна размена информација</w:t>
            </w:r>
          </w:p>
        </w:tc>
        <w:tc>
          <w:tcPr>
            <w:tcW w:w="3552" w:type="dxa"/>
          </w:tcPr>
          <w:p w14:paraId="189AA6B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61C41EA1" w14:textId="77777777" w:rsidTr="00FD4BBD">
        <w:tc>
          <w:tcPr>
            <w:tcW w:w="828" w:type="dxa"/>
            <w:shd w:val="clear" w:color="auto" w:fill="606060"/>
          </w:tcPr>
          <w:p w14:paraId="334DD181"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4B6B0D04"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директором на истраживању постојеће васпитно-образовне, односно образовно-васпитне праксе и специфичних проблема и потребе установе и предлагање мера за унапређивање</w:t>
            </w:r>
          </w:p>
        </w:tc>
        <w:tc>
          <w:tcPr>
            <w:tcW w:w="3552" w:type="dxa"/>
          </w:tcPr>
          <w:p w14:paraId="64DF3369"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286BDE8D" w14:textId="77777777" w:rsidTr="00FD4BBD">
        <w:tc>
          <w:tcPr>
            <w:tcW w:w="828" w:type="dxa"/>
            <w:shd w:val="clear" w:color="auto" w:fill="606060"/>
          </w:tcPr>
          <w:p w14:paraId="3BD7FE60"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1.7</w:t>
            </w:r>
          </w:p>
        </w:tc>
        <w:tc>
          <w:tcPr>
            <w:tcW w:w="6276" w:type="dxa"/>
          </w:tcPr>
          <w:p w14:paraId="68467453"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личним пратиоцима ученика ради лакшег и бржег напредовања деце, прикупљањеа информација, евалуацији индивидуалних образовних планова, сарадња са дефектологом школе</w:t>
            </w:r>
          </w:p>
        </w:tc>
        <w:tc>
          <w:tcPr>
            <w:tcW w:w="3552" w:type="dxa"/>
          </w:tcPr>
          <w:p w14:paraId="71E990FB"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5B9AEAB" w14:textId="77777777" w:rsidTr="00FD4BBD">
        <w:tc>
          <w:tcPr>
            <w:tcW w:w="828" w:type="dxa"/>
            <w:shd w:val="clear" w:color="auto" w:fill="606060"/>
          </w:tcPr>
          <w:p w14:paraId="4D459A51"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023E0021"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Сарадња са педагошким асистентом ради спречавања осипања ученика</w:t>
            </w:r>
          </w:p>
        </w:tc>
        <w:tc>
          <w:tcPr>
            <w:tcW w:w="3552" w:type="dxa"/>
          </w:tcPr>
          <w:p w14:paraId="1F97984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0F6E9C8F" w14:textId="77777777" w:rsidR="00886103" w:rsidRPr="0075473E" w:rsidRDefault="00886103" w:rsidP="00886103">
      <w:pPr>
        <w:rPr>
          <w:rFonts w:ascii="Times New Roman" w:hAnsi="Times New Roman"/>
          <w:b/>
          <w:sz w:val="24"/>
          <w:szCs w:val="24"/>
        </w:rPr>
      </w:pPr>
    </w:p>
    <w:p w14:paraId="2178C389" w14:textId="77777777" w:rsidR="00886103" w:rsidRPr="0075473E" w:rsidRDefault="00886103" w:rsidP="00886103">
      <w:pPr>
        <w:rPr>
          <w:rFonts w:ascii="Times New Roman" w:hAnsi="Times New Roman"/>
          <w:b/>
          <w:sz w:val="24"/>
          <w:szCs w:val="24"/>
        </w:rPr>
      </w:pPr>
    </w:p>
    <w:p w14:paraId="30F23157" w14:textId="77777777" w:rsidR="00886103" w:rsidRPr="0075473E" w:rsidRDefault="00886103" w:rsidP="00886103">
      <w:pPr>
        <w:rPr>
          <w:rFonts w:ascii="Times New Roman" w:hAnsi="Times New Roman"/>
          <w:b/>
          <w:sz w:val="24"/>
          <w:szCs w:val="24"/>
        </w:rPr>
      </w:pPr>
    </w:p>
    <w:p w14:paraId="565BB6E3" w14:textId="77777777" w:rsidR="00886103" w:rsidRPr="0075473E" w:rsidRDefault="00886103" w:rsidP="00886103">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631"/>
        <w:gridCol w:w="3163"/>
      </w:tblGrid>
      <w:tr w:rsidR="00886103" w:rsidRPr="00850219" w14:paraId="3FCBD2FB" w14:textId="77777777" w:rsidTr="00FD4BBD">
        <w:tc>
          <w:tcPr>
            <w:tcW w:w="10656" w:type="dxa"/>
            <w:gridSpan w:val="3"/>
            <w:tcBorders>
              <w:bottom w:val="single" w:sz="4" w:space="0" w:color="auto"/>
            </w:tcBorders>
            <w:shd w:val="clear" w:color="auto" w:fill="606060"/>
          </w:tcPr>
          <w:p w14:paraId="17840BF7"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7. РАД У СТРУЧНИМ ОРГАНИМА И ТИМОВИМА</w:t>
            </w:r>
          </w:p>
        </w:tc>
      </w:tr>
      <w:tr w:rsidR="00886103" w:rsidRPr="0075473E" w14:paraId="36759381" w14:textId="77777777" w:rsidTr="00FD4BBD">
        <w:tc>
          <w:tcPr>
            <w:tcW w:w="10656" w:type="dxa"/>
            <w:gridSpan w:val="3"/>
            <w:shd w:val="clear" w:color="auto" w:fill="FFFFFF"/>
          </w:tcPr>
          <w:p w14:paraId="0969AF45"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6F6C1EE1" w14:textId="77777777" w:rsidTr="00FD4BBD">
        <w:tc>
          <w:tcPr>
            <w:tcW w:w="828" w:type="dxa"/>
            <w:shd w:val="clear" w:color="auto" w:fill="606060"/>
          </w:tcPr>
          <w:p w14:paraId="57A8807F"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765670A9"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Учествовање у раду васпитно-образовног, наставничког већа (давањем саопштења, информисањем о обављеним истраживањима, анализама, и слично)</w:t>
            </w:r>
          </w:p>
        </w:tc>
        <w:tc>
          <w:tcPr>
            <w:tcW w:w="3552" w:type="dxa"/>
          </w:tcPr>
          <w:p w14:paraId="6D2CEC24"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437740C4" w14:textId="77777777" w:rsidTr="00FD4BBD">
        <w:tc>
          <w:tcPr>
            <w:tcW w:w="828" w:type="dxa"/>
            <w:shd w:val="clear" w:color="auto" w:fill="606060"/>
          </w:tcPr>
          <w:p w14:paraId="21E99D0B"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1A3A79DA"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Учествовање у раду тимова, већа, актива и комисија на нивоу установе који се образују ради остваривања одређеног задатка, програма или пројекта</w:t>
            </w:r>
          </w:p>
        </w:tc>
        <w:tc>
          <w:tcPr>
            <w:tcW w:w="3552" w:type="dxa"/>
          </w:tcPr>
          <w:p w14:paraId="5061654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41B02667" w14:textId="77777777" w:rsidTr="00FD4BBD">
        <w:tc>
          <w:tcPr>
            <w:tcW w:w="828" w:type="dxa"/>
            <w:shd w:val="clear" w:color="auto" w:fill="606060"/>
          </w:tcPr>
          <w:p w14:paraId="50FC6F3A"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7F43DD9B"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Предлагање мера за унапређивање рада стручних органа установе</w:t>
            </w:r>
          </w:p>
        </w:tc>
        <w:tc>
          <w:tcPr>
            <w:tcW w:w="3552" w:type="dxa"/>
          </w:tcPr>
          <w:p w14:paraId="699985D5"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1DBE1815" w14:textId="77777777" w:rsidR="00886103" w:rsidRPr="0075473E" w:rsidRDefault="00886103" w:rsidP="00886103">
      <w:pPr>
        <w:tabs>
          <w:tab w:val="left" w:pos="4515"/>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626"/>
        <w:gridCol w:w="3168"/>
      </w:tblGrid>
      <w:tr w:rsidR="00886103" w:rsidRPr="00850219" w14:paraId="6885167D" w14:textId="77777777" w:rsidTr="00FD4BBD">
        <w:tc>
          <w:tcPr>
            <w:tcW w:w="10656" w:type="dxa"/>
            <w:gridSpan w:val="3"/>
            <w:tcBorders>
              <w:bottom w:val="single" w:sz="4" w:space="0" w:color="auto"/>
            </w:tcBorders>
            <w:shd w:val="clear" w:color="auto" w:fill="606060"/>
          </w:tcPr>
          <w:p w14:paraId="20AEAF3A"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8. САРАДЊА СА НАДЛЕЖНИМ УСТАНОВАМА, ОРГАНИЗАЦИЈАМА, УДРУЖЕЊИМА И ЈЕДИНИЦОМ ЛОКАЛНЕ САМОУПРАВЕ</w:t>
            </w:r>
          </w:p>
        </w:tc>
      </w:tr>
      <w:tr w:rsidR="00886103" w:rsidRPr="0075473E" w14:paraId="660A1AA3" w14:textId="77777777" w:rsidTr="00FD4BBD">
        <w:tc>
          <w:tcPr>
            <w:tcW w:w="10656" w:type="dxa"/>
            <w:gridSpan w:val="3"/>
            <w:shd w:val="clear" w:color="auto" w:fill="FFFFFF"/>
          </w:tcPr>
          <w:p w14:paraId="54BCB21E"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886103" w:rsidRPr="0075473E" w14:paraId="2626F4C9" w14:textId="77777777" w:rsidTr="00FD4BBD">
        <w:tc>
          <w:tcPr>
            <w:tcW w:w="828" w:type="dxa"/>
            <w:shd w:val="clear" w:color="auto" w:fill="606060"/>
          </w:tcPr>
          <w:p w14:paraId="2CACD514"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7D772F63"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 xml:space="preserve">Сарадња са образовним, здравственим, социјалним, културним и другим установама које доприносе остваривању циљева и задатака васпитно-образовног, односно образовно-васпитног рада установе (Центар за социјални рад, невладиних организација, Дом здравља, МУП и слично) </w:t>
            </w:r>
          </w:p>
        </w:tc>
        <w:tc>
          <w:tcPr>
            <w:tcW w:w="3552" w:type="dxa"/>
          </w:tcPr>
          <w:p w14:paraId="6061E1F9"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45BE262A" w14:textId="77777777" w:rsidTr="00FD4BBD">
        <w:tc>
          <w:tcPr>
            <w:tcW w:w="828" w:type="dxa"/>
            <w:shd w:val="clear" w:color="auto" w:fill="606060"/>
          </w:tcPr>
          <w:p w14:paraId="3F898901"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1A59B7DE"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Сарадња са невладиним удружењима који се баве </w:t>
            </w:r>
            <w:r w:rsidRPr="0075473E">
              <w:rPr>
                <w:rFonts w:ascii="Times New Roman" w:hAnsi="Times New Roman"/>
                <w:sz w:val="24"/>
                <w:szCs w:val="24"/>
                <w:lang w:val="ru-RU"/>
              </w:rPr>
              <w:lastRenderedPageBreak/>
              <w:t>програмима за младе, децом из осетљивих група и слично</w:t>
            </w:r>
          </w:p>
        </w:tc>
        <w:tc>
          <w:tcPr>
            <w:tcW w:w="3552" w:type="dxa"/>
          </w:tcPr>
          <w:p w14:paraId="7EEF849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lastRenderedPageBreak/>
              <w:t>Током године</w:t>
            </w:r>
          </w:p>
        </w:tc>
      </w:tr>
      <w:tr w:rsidR="00886103" w:rsidRPr="0075473E" w14:paraId="01B43F0A" w14:textId="77777777" w:rsidTr="00FD4BBD">
        <w:tc>
          <w:tcPr>
            <w:tcW w:w="828" w:type="dxa"/>
            <w:shd w:val="clear" w:color="auto" w:fill="606060"/>
          </w:tcPr>
          <w:p w14:paraId="2ACAF19A"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46A35A57"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Учешће у раду и сарадња са комисијама на нивоу локалне самоуправе, које се баве унапређивањем  положаја деце и ученика и услова за раст и развој</w:t>
            </w:r>
          </w:p>
        </w:tc>
        <w:tc>
          <w:tcPr>
            <w:tcW w:w="3552" w:type="dxa"/>
          </w:tcPr>
          <w:p w14:paraId="03CD9AB2"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7AE301BA" w14:textId="77777777" w:rsidR="00886103" w:rsidRPr="0075473E" w:rsidRDefault="00886103" w:rsidP="00886103">
      <w:pPr>
        <w:rPr>
          <w:rFonts w:ascii="Times New Roman" w:hAnsi="Times New Roman"/>
          <w:sz w:val="24"/>
          <w:szCs w:val="24"/>
        </w:rPr>
      </w:pPr>
    </w:p>
    <w:p w14:paraId="71C62505" w14:textId="77777777" w:rsidR="00886103" w:rsidRPr="0075473E" w:rsidRDefault="00886103" w:rsidP="00886103">
      <w:pPr>
        <w:rPr>
          <w:rFonts w:ascii="Times New Roman" w:hAnsi="Times New Roman"/>
          <w:sz w:val="24"/>
          <w:szCs w:val="24"/>
        </w:rPr>
      </w:pPr>
    </w:p>
    <w:p w14:paraId="598729AD" w14:textId="77777777" w:rsidR="00886103" w:rsidRPr="0075473E" w:rsidRDefault="00886103" w:rsidP="0088610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21"/>
        <w:gridCol w:w="3172"/>
      </w:tblGrid>
      <w:tr w:rsidR="00886103" w:rsidRPr="00850219" w14:paraId="64F41162" w14:textId="77777777" w:rsidTr="00FD4BBD">
        <w:tc>
          <w:tcPr>
            <w:tcW w:w="10656" w:type="dxa"/>
            <w:gridSpan w:val="3"/>
            <w:tcBorders>
              <w:bottom w:val="single" w:sz="4" w:space="0" w:color="auto"/>
            </w:tcBorders>
            <w:shd w:val="clear" w:color="auto" w:fill="606060"/>
          </w:tcPr>
          <w:p w14:paraId="3156AB3D" w14:textId="77777777" w:rsidR="00886103" w:rsidRPr="0075473E" w:rsidRDefault="00886103"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9. ВОЂЕЊЕ ДОКУМЕНТАЦИЈЕ, ПРИПРЕМА ЗА РАД И СТРУЧНО УСАВРШАВАЊЕ</w:t>
            </w:r>
          </w:p>
        </w:tc>
      </w:tr>
      <w:tr w:rsidR="00886103" w:rsidRPr="0075473E" w14:paraId="314634D2" w14:textId="77777777" w:rsidTr="00FD4BBD">
        <w:tc>
          <w:tcPr>
            <w:tcW w:w="10656" w:type="dxa"/>
            <w:gridSpan w:val="3"/>
            <w:shd w:val="clear" w:color="auto" w:fill="FFFFFF"/>
          </w:tcPr>
          <w:p w14:paraId="024BCEB9" w14:textId="77777777" w:rsidR="00886103" w:rsidRPr="0075473E" w:rsidRDefault="00886103"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Време реализације</w:t>
            </w:r>
          </w:p>
        </w:tc>
      </w:tr>
      <w:tr w:rsidR="00886103" w:rsidRPr="0075473E" w14:paraId="291D619C" w14:textId="77777777" w:rsidTr="00FD4BBD">
        <w:tc>
          <w:tcPr>
            <w:tcW w:w="828" w:type="dxa"/>
            <w:shd w:val="clear" w:color="auto" w:fill="606060"/>
          </w:tcPr>
          <w:p w14:paraId="6D653D2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5FE8AC81" w14:textId="77777777" w:rsidR="00886103" w:rsidRPr="0075473E" w:rsidRDefault="00886103" w:rsidP="00FD4BBD">
            <w:pPr>
              <w:rPr>
                <w:rFonts w:ascii="Times New Roman" w:hAnsi="Times New Roman"/>
                <w:sz w:val="24"/>
                <w:szCs w:val="24"/>
                <w:lang w:val="sr-Cyrl-CS"/>
              </w:rPr>
            </w:pPr>
            <w:r w:rsidRPr="0075473E">
              <w:rPr>
                <w:rFonts w:ascii="Times New Roman" w:hAnsi="Times New Roman"/>
                <w:sz w:val="24"/>
                <w:szCs w:val="24"/>
                <w:lang w:val="sr-Cyrl-CS"/>
              </w:rPr>
              <w:t>Вођење евиденције о сопственом раду на дневном, месечном и годишњем нивоу</w:t>
            </w:r>
          </w:p>
        </w:tc>
        <w:tc>
          <w:tcPr>
            <w:tcW w:w="3552" w:type="dxa"/>
          </w:tcPr>
          <w:p w14:paraId="7C2EC3E0" w14:textId="77777777" w:rsidR="00886103" w:rsidRPr="0075473E" w:rsidRDefault="00886103"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886103" w:rsidRPr="0075473E" w14:paraId="61149E9D" w14:textId="77777777" w:rsidTr="00FD4BBD">
        <w:tc>
          <w:tcPr>
            <w:tcW w:w="828" w:type="dxa"/>
            <w:shd w:val="clear" w:color="auto" w:fill="606060"/>
          </w:tcPr>
          <w:p w14:paraId="6736739D"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2EFE34FD"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Израда, припрема и чување посебних протокола, чек листа, за праћење наставе и васпитних активности на нивоу школе</w:t>
            </w:r>
          </w:p>
        </w:tc>
        <w:tc>
          <w:tcPr>
            <w:tcW w:w="3552" w:type="dxa"/>
          </w:tcPr>
          <w:p w14:paraId="6943976A"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DA007E5" w14:textId="77777777" w:rsidTr="00FD4BBD">
        <w:tc>
          <w:tcPr>
            <w:tcW w:w="828" w:type="dxa"/>
            <w:shd w:val="clear" w:color="auto" w:fill="606060"/>
          </w:tcPr>
          <w:p w14:paraId="6F15D675"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33D13626"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Припрема за послове предвиђене Годишњим програмом и оперативним плановима психолога</w:t>
            </w:r>
          </w:p>
        </w:tc>
        <w:tc>
          <w:tcPr>
            <w:tcW w:w="3552" w:type="dxa"/>
          </w:tcPr>
          <w:p w14:paraId="7C171C27"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133A4402" w14:textId="77777777" w:rsidTr="00FD4BBD">
        <w:tc>
          <w:tcPr>
            <w:tcW w:w="828" w:type="dxa"/>
            <w:shd w:val="clear" w:color="auto" w:fill="606060"/>
          </w:tcPr>
          <w:p w14:paraId="1F5B9C42"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18864F12"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Праћење стручне литературе, информације са Интенета, учествовање у активностима струковног удружења, похађање акредитованих семинара</w:t>
            </w:r>
          </w:p>
        </w:tc>
        <w:tc>
          <w:tcPr>
            <w:tcW w:w="3552" w:type="dxa"/>
          </w:tcPr>
          <w:p w14:paraId="739416C4"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886103" w:rsidRPr="0075473E" w14:paraId="28923684" w14:textId="77777777" w:rsidTr="00FD4BBD">
        <w:tc>
          <w:tcPr>
            <w:tcW w:w="828" w:type="dxa"/>
            <w:shd w:val="clear" w:color="auto" w:fill="606060"/>
          </w:tcPr>
          <w:p w14:paraId="3D4FBC4C" w14:textId="77777777" w:rsidR="00886103" w:rsidRPr="0075473E" w:rsidRDefault="00886103"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36F77299" w14:textId="77777777" w:rsidR="00886103" w:rsidRPr="0075473E" w:rsidRDefault="00886103" w:rsidP="00FD4BBD">
            <w:pPr>
              <w:rPr>
                <w:rFonts w:ascii="Times New Roman" w:hAnsi="Times New Roman"/>
                <w:sz w:val="24"/>
                <w:szCs w:val="24"/>
                <w:lang w:val="ru-RU"/>
              </w:rPr>
            </w:pPr>
            <w:r w:rsidRPr="0075473E">
              <w:rPr>
                <w:rFonts w:ascii="Times New Roman" w:hAnsi="Times New Roman"/>
                <w:sz w:val="24"/>
                <w:szCs w:val="24"/>
                <w:lang w:val="ru-RU"/>
              </w:rPr>
              <w:t xml:space="preserve">Прикупљање података о ученицима, чување материјала који садржи личне податке  </w:t>
            </w:r>
          </w:p>
        </w:tc>
        <w:tc>
          <w:tcPr>
            <w:tcW w:w="3552" w:type="dxa"/>
          </w:tcPr>
          <w:p w14:paraId="4DF419E5" w14:textId="77777777" w:rsidR="00886103" w:rsidRPr="0075473E" w:rsidRDefault="00886103"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0C423502" w14:textId="77777777" w:rsidR="00886103" w:rsidRPr="0075473E" w:rsidRDefault="00886103" w:rsidP="00886103">
      <w:pPr>
        <w:rPr>
          <w:rFonts w:ascii="Times New Roman" w:hAnsi="Times New Roman"/>
          <w:sz w:val="24"/>
          <w:szCs w:val="24"/>
        </w:rPr>
      </w:pPr>
    </w:p>
    <w:p w14:paraId="62F8330A" w14:textId="77777777" w:rsidR="00886103" w:rsidRPr="0075473E" w:rsidRDefault="00886103" w:rsidP="00886103">
      <w:pPr>
        <w:rPr>
          <w:rFonts w:ascii="Times New Roman" w:hAnsi="Times New Roman"/>
          <w:sz w:val="24"/>
          <w:szCs w:val="24"/>
        </w:rPr>
      </w:pPr>
      <w:r w:rsidRPr="0075473E">
        <w:rPr>
          <w:rFonts w:ascii="Times New Roman" w:hAnsi="Times New Roman"/>
          <w:sz w:val="24"/>
          <w:szCs w:val="24"/>
        </w:rPr>
        <w:t>ШКОЛСКИ ПСИХОЛОГ</w:t>
      </w:r>
    </w:p>
    <w:p w14:paraId="66CAF201" w14:textId="77777777" w:rsidR="00886103" w:rsidRPr="0075473E" w:rsidRDefault="00886103" w:rsidP="00886103">
      <w:pPr>
        <w:rPr>
          <w:rFonts w:ascii="Times New Roman" w:hAnsi="Times New Roman"/>
          <w:sz w:val="24"/>
          <w:szCs w:val="24"/>
        </w:rPr>
      </w:pPr>
      <w:proofErr w:type="spellStart"/>
      <w:r w:rsidRPr="0075473E">
        <w:rPr>
          <w:rFonts w:ascii="Times New Roman" w:hAnsi="Times New Roman"/>
          <w:sz w:val="24"/>
          <w:szCs w:val="24"/>
        </w:rPr>
        <w:t>Јевтић</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Бранислава</w:t>
      </w:r>
      <w:proofErr w:type="spellEnd"/>
    </w:p>
    <w:p w14:paraId="12B2F55F" w14:textId="77777777" w:rsidR="000B2B56" w:rsidRDefault="000B2B56" w:rsidP="00A35FC6">
      <w:pPr>
        <w:tabs>
          <w:tab w:val="left" w:pos="2490"/>
        </w:tabs>
        <w:rPr>
          <w:lang w:val="sr-Cyrl-CS"/>
        </w:rPr>
      </w:pPr>
    </w:p>
    <w:p w14:paraId="767BEB4A" w14:textId="77777777" w:rsidR="000B2B56" w:rsidRDefault="000B2B56" w:rsidP="00A35FC6">
      <w:pPr>
        <w:tabs>
          <w:tab w:val="left" w:pos="2490"/>
        </w:tabs>
        <w:rPr>
          <w:lang w:val="sr-Cyrl-CS"/>
        </w:rPr>
      </w:pPr>
    </w:p>
    <w:p w14:paraId="0AFE756A" w14:textId="77777777" w:rsidR="000B2B56" w:rsidRDefault="000B2B56" w:rsidP="00A35FC6">
      <w:pPr>
        <w:tabs>
          <w:tab w:val="left" w:pos="2490"/>
        </w:tabs>
        <w:rPr>
          <w:lang w:val="sr-Cyrl-CS"/>
        </w:rPr>
      </w:pPr>
    </w:p>
    <w:p w14:paraId="5EEB1CFA" w14:textId="77777777" w:rsidR="000B2B56" w:rsidRDefault="000B2B56" w:rsidP="00A35FC6">
      <w:pPr>
        <w:tabs>
          <w:tab w:val="left" w:pos="2490"/>
        </w:tabs>
        <w:rPr>
          <w:lang w:val="sr-Cyrl-CS"/>
        </w:rPr>
      </w:pPr>
    </w:p>
    <w:p w14:paraId="7CC388DF" w14:textId="77777777" w:rsidR="000B2B56" w:rsidRDefault="000B2B56" w:rsidP="00A35FC6">
      <w:pPr>
        <w:tabs>
          <w:tab w:val="left" w:pos="2490"/>
        </w:tabs>
        <w:rPr>
          <w:lang w:val="sr-Cyrl-CS"/>
        </w:rPr>
      </w:pPr>
    </w:p>
    <w:p w14:paraId="7466BBFC" w14:textId="77777777" w:rsidR="000B2B56" w:rsidRDefault="000B2B56" w:rsidP="00A35FC6">
      <w:pPr>
        <w:tabs>
          <w:tab w:val="left" w:pos="2490"/>
        </w:tabs>
        <w:rPr>
          <w:lang w:val="sr-Cyrl-CS"/>
        </w:rPr>
      </w:pPr>
    </w:p>
    <w:p w14:paraId="24469ED2" w14:textId="77777777" w:rsidR="000B2B56" w:rsidRDefault="000B2B56" w:rsidP="00A35FC6">
      <w:pPr>
        <w:tabs>
          <w:tab w:val="left" w:pos="2490"/>
        </w:tabs>
        <w:rPr>
          <w:lang w:val="sr-Cyrl-CS"/>
        </w:rPr>
      </w:pPr>
    </w:p>
    <w:p w14:paraId="4447A3E6" w14:textId="77777777" w:rsidR="00CF3D11" w:rsidRDefault="00CF3D11" w:rsidP="00A35FC6">
      <w:pPr>
        <w:tabs>
          <w:tab w:val="left" w:pos="2490"/>
        </w:tabs>
        <w:rPr>
          <w:lang w:val="sr-Cyrl-CS"/>
        </w:rPr>
      </w:pPr>
    </w:p>
    <w:p w14:paraId="0B677E95" w14:textId="77777777" w:rsidR="000B2B56" w:rsidRDefault="000B2B56" w:rsidP="00A35FC6">
      <w:pPr>
        <w:tabs>
          <w:tab w:val="left" w:pos="2490"/>
        </w:tabs>
        <w:rPr>
          <w:lang w:val="sr-Cyrl-CS"/>
        </w:rPr>
      </w:pPr>
    </w:p>
    <w:p w14:paraId="1C6FCD4F" w14:textId="77777777" w:rsidR="00753BCF" w:rsidRDefault="00753BCF" w:rsidP="001E484A">
      <w:pPr>
        <w:pStyle w:val="Heading3"/>
        <w:rPr>
          <w:sz w:val="24"/>
          <w:szCs w:val="24"/>
          <w:lang w:val="ru-RU"/>
        </w:rPr>
      </w:pPr>
      <w:bookmarkStart w:id="110" w:name="_Toc145261507"/>
    </w:p>
    <w:p w14:paraId="08240580" w14:textId="77777777" w:rsidR="00753BCF" w:rsidRDefault="00753BCF" w:rsidP="001E484A">
      <w:pPr>
        <w:pStyle w:val="Heading3"/>
        <w:rPr>
          <w:sz w:val="24"/>
          <w:szCs w:val="24"/>
          <w:lang w:val="ru-RU"/>
        </w:rPr>
      </w:pPr>
    </w:p>
    <w:p w14:paraId="68F3C302" w14:textId="77777777" w:rsidR="00753BCF" w:rsidRPr="00753BCF" w:rsidRDefault="00753BCF" w:rsidP="00753BCF">
      <w:pPr>
        <w:spacing w:before="91" w:line="259" w:lineRule="auto"/>
        <w:ind w:left="500" w:right="1054" w:firstLine="720"/>
        <w:jc w:val="both"/>
        <w:rPr>
          <w:rFonts w:ascii="Times New Roman" w:hAnsi="Times New Roman"/>
          <w:sz w:val="24"/>
          <w:szCs w:val="24"/>
          <w:lang w:val="ru-RU"/>
        </w:rPr>
      </w:pPr>
      <w:r w:rsidRPr="00753BCF">
        <w:rPr>
          <w:rFonts w:ascii="Times New Roman" w:hAnsi="Times New Roman"/>
          <w:b/>
          <w:color w:val="1F487C"/>
          <w:sz w:val="24"/>
          <w:szCs w:val="24"/>
          <w:lang w:val="ru-RU"/>
        </w:rPr>
        <w:t xml:space="preserve">ЦИЉ: </w:t>
      </w:r>
      <w:r w:rsidRPr="00753BCF">
        <w:rPr>
          <w:rFonts w:ascii="Times New Roman" w:hAnsi="Times New Roman"/>
          <w:color w:val="1F487C"/>
          <w:sz w:val="24"/>
          <w:szCs w:val="24"/>
          <w:lang w:val="ru-RU"/>
        </w:rPr>
        <w:t>Психолог установе применом теоријских и практичних сазнања психологије као науке</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доприноси остваривању и унапређивању образовно-васпитног рада у установи у складу са циљевима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и</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принципима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образовања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и</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васпитања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и</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стандардима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постигнућа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ученика дефинисаних Законом о</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основама</w:t>
      </w:r>
      <w:r w:rsidRPr="00753BCF">
        <w:rPr>
          <w:rFonts w:ascii="Times New Roman" w:hAnsi="Times New Roman"/>
          <w:color w:val="1F487C"/>
          <w:spacing w:val="-1"/>
          <w:sz w:val="24"/>
          <w:szCs w:val="24"/>
          <w:lang w:val="ru-RU"/>
        </w:rPr>
        <w:t xml:space="preserve"> </w:t>
      </w:r>
      <w:r w:rsidRPr="00753BCF">
        <w:rPr>
          <w:rFonts w:ascii="Times New Roman" w:hAnsi="Times New Roman"/>
          <w:color w:val="1F487C"/>
          <w:sz w:val="24"/>
          <w:szCs w:val="24"/>
          <w:lang w:val="ru-RU"/>
        </w:rPr>
        <w:t>система образовања васпитања, као и посебним</w:t>
      </w:r>
      <w:r w:rsidRPr="00753BCF">
        <w:rPr>
          <w:rFonts w:ascii="Times New Roman" w:hAnsi="Times New Roman"/>
          <w:color w:val="1F487C"/>
          <w:spacing w:val="-2"/>
          <w:sz w:val="24"/>
          <w:szCs w:val="24"/>
          <w:lang w:val="ru-RU"/>
        </w:rPr>
        <w:t xml:space="preserve"> </w:t>
      </w:r>
      <w:r w:rsidRPr="00753BCF">
        <w:rPr>
          <w:rFonts w:ascii="Times New Roman" w:hAnsi="Times New Roman"/>
          <w:color w:val="1F487C"/>
          <w:sz w:val="24"/>
          <w:szCs w:val="24"/>
          <w:lang w:val="ru-RU"/>
        </w:rPr>
        <w:t>законима.</w:t>
      </w:r>
    </w:p>
    <w:p w14:paraId="6A8D16D0" w14:textId="77777777" w:rsidR="00753BCF" w:rsidRPr="00D90F46" w:rsidRDefault="00753BCF" w:rsidP="00753BCF">
      <w:pPr>
        <w:spacing w:before="160"/>
        <w:ind w:left="500"/>
        <w:rPr>
          <w:rFonts w:ascii="Times New Roman" w:hAnsi="Times New Roman"/>
          <w:b/>
          <w:sz w:val="24"/>
          <w:szCs w:val="24"/>
        </w:rPr>
      </w:pPr>
      <w:r w:rsidRPr="00D90F46">
        <w:rPr>
          <w:rFonts w:ascii="Times New Roman" w:hAnsi="Times New Roman"/>
          <w:b/>
          <w:color w:val="1F487C"/>
          <w:sz w:val="24"/>
          <w:szCs w:val="24"/>
        </w:rPr>
        <w:t>ЗАДАЦИ:</w:t>
      </w:r>
    </w:p>
    <w:p w14:paraId="41B129C4"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before="179"/>
        <w:ind w:hanging="361"/>
        <w:contextualSpacing w:val="0"/>
        <w:rPr>
          <w:lang w:val="ru-RU"/>
        </w:rPr>
      </w:pPr>
      <w:r w:rsidRPr="00753BCF">
        <w:rPr>
          <w:color w:val="1F487C"/>
          <w:lang w:val="ru-RU"/>
        </w:rPr>
        <w:t>Стварање</w:t>
      </w:r>
      <w:r w:rsidRPr="00753BCF">
        <w:rPr>
          <w:color w:val="1F487C"/>
          <w:spacing w:val="-4"/>
          <w:lang w:val="ru-RU"/>
        </w:rPr>
        <w:t xml:space="preserve"> </w:t>
      </w:r>
      <w:r w:rsidRPr="00753BCF">
        <w:rPr>
          <w:color w:val="1F487C"/>
          <w:lang w:val="ru-RU"/>
        </w:rPr>
        <w:t>оптималних</w:t>
      </w:r>
      <w:r w:rsidRPr="00753BCF">
        <w:rPr>
          <w:color w:val="1F487C"/>
          <w:spacing w:val="-1"/>
          <w:lang w:val="ru-RU"/>
        </w:rPr>
        <w:t xml:space="preserve"> </w:t>
      </w:r>
      <w:r w:rsidRPr="00753BCF">
        <w:rPr>
          <w:color w:val="1F487C"/>
          <w:lang w:val="ru-RU"/>
        </w:rPr>
        <w:t>услова</w:t>
      </w:r>
      <w:r w:rsidRPr="00753BCF">
        <w:rPr>
          <w:color w:val="1F487C"/>
          <w:spacing w:val="-1"/>
          <w:lang w:val="ru-RU"/>
        </w:rPr>
        <w:t xml:space="preserve"> </w:t>
      </w:r>
      <w:r w:rsidRPr="00753BCF">
        <w:rPr>
          <w:color w:val="1F487C"/>
          <w:lang w:val="ru-RU"/>
        </w:rPr>
        <w:t>за</w:t>
      </w:r>
      <w:r w:rsidRPr="00753BCF">
        <w:rPr>
          <w:color w:val="1F487C"/>
          <w:spacing w:val="-1"/>
          <w:lang w:val="ru-RU"/>
        </w:rPr>
        <w:t xml:space="preserve"> </w:t>
      </w:r>
      <w:r w:rsidRPr="00753BCF">
        <w:rPr>
          <w:color w:val="1F487C"/>
          <w:lang w:val="ru-RU"/>
        </w:rPr>
        <w:t>развој</w:t>
      </w:r>
      <w:r w:rsidRPr="00753BCF">
        <w:rPr>
          <w:color w:val="1F487C"/>
          <w:spacing w:val="-3"/>
          <w:lang w:val="ru-RU"/>
        </w:rPr>
        <w:t xml:space="preserve"> </w:t>
      </w:r>
      <w:r w:rsidRPr="00753BCF">
        <w:rPr>
          <w:color w:val="1F487C"/>
          <w:lang w:val="ru-RU"/>
        </w:rPr>
        <w:t>деце</w:t>
      </w:r>
      <w:r w:rsidRPr="00753BCF">
        <w:rPr>
          <w:color w:val="1F487C"/>
          <w:spacing w:val="-2"/>
          <w:lang w:val="ru-RU"/>
        </w:rPr>
        <w:t xml:space="preserve"> </w:t>
      </w:r>
      <w:r w:rsidRPr="00753BCF">
        <w:rPr>
          <w:color w:val="1F487C"/>
          <w:lang w:val="ru-RU"/>
        </w:rPr>
        <w:t>и</w:t>
      </w:r>
      <w:r w:rsidRPr="00753BCF">
        <w:rPr>
          <w:color w:val="1F487C"/>
          <w:spacing w:val="-4"/>
          <w:lang w:val="ru-RU"/>
        </w:rPr>
        <w:t xml:space="preserve"> </w:t>
      </w:r>
      <w:r w:rsidRPr="00753BCF">
        <w:rPr>
          <w:color w:val="1F487C"/>
          <w:lang w:val="ru-RU"/>
        </w:rPr>
        <w:t>остваривање</w:t>
      </w:r>
      <w:r w:rsidRPr="00753BCF">
        <w:rPr>
          <w:color w:val="1F487C"/>
          <w:spacing w:val="-3"/>
          <w:lang w:val="ru-RU"/>
        </w:rPr>
        <w:t xml:space="preserve"> </w:t>
      </w:r>
      <w:r w:rsidRPr="00753BCF">
        <w:rPr>
          <w:color w:val="1F487C"/>
          <w:lang w:val="ru-RU"/>
        </w:rPr>
        <w:t>васпитно-образовног</w:t>
      </w:r>
      <w:r w:rsidRPr="00753BCF">
        <w:rPr>
          <w:color w:val="1F487C"/>
          <w:spacing w:val="-1"/>
          <w:lang w:val="ru-RU"/>
        </w:rPr>
        <w:t xml:space="preserve"> </w:t>
      </w:r>
      <w:r w:rsidRPr="00753BCF">
        <w:rPr>
          <w:color w:val="1F487C"/>
          <w:lang w:val="ru-RU"/>
        </w:rPr>
        <w:t>рада,</w:t>
      </w:r>
    </w:p>
    <w:p w14:paraId="449C15E0"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before="21"/>
        <w:ind w:hanging="361"/>
        <w:contextualSpacing w:val="0"/>
        <w:rPr>
          <w:lang w:val="ru-RU"/>
        </w:rPr>
      </w:pPr>
      <w:r w:rsidRPr="00753BCF">
        <w:rPr>
          <w:color w:val="1F487C"/>
          <w:lang w:val="ru-RU"/>
        </w:rPr>
        <w:t>Учествовање</w:t>
      </w:r>
      <w:r w:rsidRPr="00753BCF">
        <w:rPr>
          <w:color w:val="1F487C"/>
          <w:spacing w:val="-4"/>
          <w:lang w:val="ru-RU"/>
        </w:rPr>
        <w:t xml:space="preserve"> </w:t>
      </w:r>
      <w:r w:rsidRPr="00753BCF">
        <w:rPr>
          <w:color w:val="1F487C"/>
          <w:lang w:val="ru-RU"/>
        </w:rPr>
        <w:t>у</w:t>
      </w:r>
      <w:r w:rsidRPr="00753BCF">
        <w:rPr>
          <w:color w:val="1F487C"/>
          <w:spacing w:val="-1"/>
          <w:lang w:val="ru-RU"/>
        </w:rPr>
        <w:t xml:space="preserve"> </w:t>
      </w:r>
      <w:r w:rsidRPr="00753BCF">
        <w:rPr>
          <w:color w:val="1F487C"/>
          <w:lang w:val="ru-RU"/>
        </w:rPr>
        <w:t>праћењу</w:t>
      </w:r>
      <w:r w:rsidRPr="00753BCF">
        <w:rPr>
          <w:color w:val="1F487C"/>
          <w:spacing w:val="-1"/>
          <w:lang w:val="ru-RU"/>
        </w:rPr>
        <w:t xml:space="preserve"> </w:t>
      </w:r>
      <w:r w:rsidRPr="00753BCF">
        <w:rPr>
          <w:color w:val="1F487C"/>
          <w:lang w:val="ru-RU"/>
        </w:rPr>
        <w:t>и</w:t>
      </w:r>
      <w:r w:rsidRPr="00753BCF">
        <w:rPr>
          <w:color w:val="1F487C"/>
          <w:spacing w:val="-5"/>
          <w:lang w:val="ru-RU"/>
        </w:rPr>
        <w:t xml:space="preserve"> </w:t>
      </w:r>
      <w:r w:rsidRPr="00753BCF">
        <w:rPr>
          <w:color w:val="1F487C"/>
          <w:lang w:val="ru-RU"/>
        </w:rPr>
        <w:t>подстицању</w:t>
      </w:r>
      <w:r w:rsidRPr="00753BCF">
        <w:rPr>
          <w:color w:val="1F487C"/>
          <w:spacing w:val="-1"/>
          <w:lang w:val="ru-RU"/>
        </w:rPr>
        <w:t xml:space="preserve"> </w:t>
      </w:r>
      <w:r w:rsidRPr="00753BCF">
        <w:rPr>
          <w:color w:val="1F487C"/>
          <w:lang w:val="ru-RU"/>
        </w:rPr>
        <w:t>развоја</w:t>
      </w:r>
      <w:r w:rsidRPr="00753BCF">
        <w:rPr>
          <w:color w:val="1F487C"/>
          <w:spacing w:val="-1"/>
          <w:lang w:val="ru-RU"/>
        </w:rPr>
        <w:t xml:space="preserve"> </w:t>
      </w:r>
      <w:r w:rsidRPr="00753BCF">
        <w:rPr>
          <w:color w:val="1F487C"/>
          <w:lang w:val="ru-RU"/>
        </w:rPr>
        <w:t>детета,</w:t>
      </w:r>
      <w:r w:rsidRPr="00753BCF">
        <w:rPr>
          <w:color w:val="1F487C"/>
          <w:spacing w:val="-2"/>
          <w:lang w:val="ru-RU"/>
        </w:rPr>
        <w:t xml:space="preserve"> </w:t>
      </w:r>
      <w:r w:rsidRPr="00753BCF">
        <w:rPr>
          <w:color w:val="1F487C"/>
          <w:lang w:val="ru-RU"/>
        </w:rPr>
        <w:t>односно</w:t>
      </w:r>
      <w:r w:rsidRPr="00753BCF">
        <w:rPr>
          <w:color w:val="1F487C"/>
          <w:spacing w:val="-4"/>
          <w:lang w:val="ru-RU"/>
        </w:rPr>
        <w:t xml:space="preserve"> </w:t>
      </w:r>
      <w:r w:rsidRPr="00753BCF">
        <w:rPr>
          <w:color w:val="1F487C"/>
          <w:lang w:val="ru-RU"/>
        </w:rPr>
        <w:t>ученика,</w:t>
      </w:r>
    </w:p>
    <w:p w14:paraId="33000BC4" w14:textId="77777777" w:rsidR="00753BCF" w:rsidRPr="00753BCF" w:rsidRDefault="00753BCF" w:rsidP="00753BCF">
      <w:pPr>
        <w:pStyle w:val="ListParagraph"/>
        <w:widowControl w:val="0"/>
        <w:numPr>
          <w:ilvl w:val="0"/>
          <w:numId w:val="150"/>
        </w:numPr>
        <w:tabs>
          <w:tab w:val="left" w:pos="1580"/>
          <w:tab w:val="left" w:pos="1581"/>
          <w:tab w:val="left" w:pos="2705"/>
          <w:tab w:val="left" w:pos="3602"/>
          <w:tab w:val="left" w:pos="5091"/>
          <w:tab w:val="left" w:pos="6127"/>
          <w:tab w:val="left" w:pos="7677"/>
          <w:tab w:val="left" w:pos="9215"/>
          <w:tab w:val="left" w:pos="9591"/>
        </w:tabs>
        <w:autoSpaceDE w:val="0"/>
        <w:autoSpaceDN w:val="0"/>
        <w:spacing w:before="21" w:line="259" w:lineRule="auto"/>
        <w:ind w:right="1063"/>
        <w:contextualSpacing w:val="0"/>
        <w:rPr>
          <w:lang w:val="ru-RU"/>
        </w:rPr>
      </w:pPr>
      <w:r w:rsidRPr="00753BCF">
        <w:rPr>
          <w:color w:val="1F487C"/>
          <w:lang w:val="ru-RU"/>
        </w:rPr>
        <w:t>Подршка</w:t>
      </w:r>
      <w:r w:rsidRPr="00753BCF">
        <w:rPr>
          <w:color w:val="1F487C"/>
          <w:lang w:val="ru-RU"/>
        </w:rPr>
        <w:tab/>
        <w:t>јачању</w:t>
      </w:r>
      <w:r w:rsidRPr="00753BCF">
        <w:rPr>
          <w:color w:val="1F487C"/>
          <w:lang w:val="ru-RU"/>
        </w:rPr>
        <w:tab/>
        <w:t>васпитачких,</w:t>
      </w:r>
      <w:r w:rsidRPr="00753BCF">
        <w:rPr>
          <w:color w:val="1F487C"/>
          <w:lang w:val="ru-RU"/>
        </w:rPr>
        <w:tab/>
        <w:t>односно</w:t>
      </w:r>
      <w:r w:rsidRPr="00753BCF">
        <w:rPr>
          <w:color w:val="1F487C"/>
          <w:lang w:val="ru-RU"/>
        </w:rPr>
        <w:tab/>
        <w:t>наставничких</w:t>
      </w:r>
      <w:r w:rsidRPr="00753BCF">
        <w:rPr>
          <w:color w:val="1F487C"/>
          <w:lang w:val="ru-RU"/>
        </w:rPr>
        <w:tab/>
        <w:t>компетенција</w:t>
      </w:r>
      <w:r w:rsidRPr="00753BCF">
        <w:rPr>
          <w:color w:val="1F487C"/>
          <w:lang w:val="ru-RU"/>
        </w:rPr>
        <w:tab/>
        <w:t>и</w:t>
      </w:r>
      <w:r w:rsidRPr="00753BCF">
        <w:rPr>
          <w:color w:val="1F487C"/>
          <w:lang w:val="ru-RU"/>
        </w:rPr>
        <w:tab/>
      </w:r>
      <w:r w:rsidRPr="00753BCF">
        <w:rPr>
          <w:color w:val="1F487C"/>
          <w:spacing w:val="-1"/>
          <w:lang w:val="ru-RU"/>
        </w:rPr>
        <w:t>њиховог</w:t>
      </w:r>
      <w:r w:rsidRPr="00753BCF">
        <w:rPr>
          <w:color w:val="1F487C"/>
          <w:spacing w:val="-52"/>
          <w:lang w:val="ru-RU"/>
        </w:rPr>
        <w:t xml:space="preserve"> </w:t>
      </w:r>
      <w:r w:rsidRPr="00753BCF">
        <w:rPr>
          <w:color w:val="1F487C"/>
          <w:lang w:val="ru-RU"/>
        </w:rPr>
        <w:t>професионалног</w:t>
      </w:r>
      <w:r w:rsidRPr="00753BCF">
        <w:rPr>
          <w:color w:val="1F487C"/>
          <w:spacing w:val="-1"/>
          <w:lang w:val="ru-RU"/>
        </w:rPr>
        <w:t xml:space="preserve"> </w:t>
      </w:r>
      <w:r w:rsidRPr="00753BCF">
        <w:rPr>
          <w:color w:val="1F487C"/>
          <w:lang w:val="ru-RU"/>
        </w:rPr>
        <w:t>развоја,</w:t>
      </w:r>
    </w:p>
    <w:p w14:paraId="23D02C6E"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line="259" w:lineRule="auto"/>
        <w:ind w:right="1059"/>
        <w:contextualSpacing w:val="0"/>
        <w:rPr>
          <w:lang w:val="ru-RU"/>
        </w:rPr>
      </w:pPr>
      <w:r w:rsidRPr="00753BCF">
        <w:rPr>
          <w:color w:val="1F487C"/>
          <w:lang w:val="ru-RU"/>
        </w:rPr>
        <w:t>Учествовање</w:t>
      </w:r>
      <w:r w:rsidRPr="00753BCF">
        <w:rPr>
          <w:color w:val="1F487C"/>
          <w:spacing w:val="43"/>
          <w:lang w:val="ru-RU"/>
        </w:rPr>
        <w:t xml:space="preserve"> </w:t>
      </w:r>
      <w:r w:rsidRPr="00753BCF">
        <w:rPr>
          <w:color w:val="1F487C"/>
          <w:lang w:val="ru-RU"/>
        </w:rPr>
        <w:t>у</w:t>
      </w:r>
      <w:r w:rsidRPr="00753BCF">
        <w:rPr>
          <w:color w:val="1F487C"/>
          <w:spacing w:val="43"/>
          <w:lang w:val="ru-RU"/>
        </w:rPr>
        <w:t xml:space="preserve"> </w:t>
      </w:r>
      <w:r w:rsidRPr="00753BCF">
        <w:rPr>
          <w:color w:val="1F487C"/>
          <w:lang w:val="ru-RU"/>
        </w:rPr>
        <w:t>праћењу</w:t>
      </w:r>
      <w:r w:rsidRPr="00753BCF">
        <w:rPr>
          <w:color w:val="1F487C"/>
          <w:spacing w:val="41"/>
          <w:lang w:val="ru-RU"/>
        </w:rPr>
        <w:t xml:space="preserve"> </w:t>
      </w:r>
      <w:r w:rsidRPr="00753BCF">
        <w:rPr>
          <w:color w:val="1F487C"/>
          <w:lang w:val="ru-RU"/>
        </w:rPr>
        <w:t>и</w:t>
      </w:r>
      <w:r w:rsidRPr="00753BCF">
        <w:rPr>
          <w:color w:val="1F487C"/>
          <w:spacing w:val="42"/>
          <w:lang w:val="ru-RU"/>
        </w:rPr>
        <w:t xml:space="preserve"> </w:t>
      </w:r>
      <w:r w:rsidRPr="00753BCF">
        <w:rPr>
          <w:color w:val="1F487C"/>
          <w:lang w:val="ru-RU"/>
        </w:rPr>
        <w:t>вредновању</w:t>
      </w:r>
      <w:r w:rsidRPr="00753BCF">
        <w:rPr>
          <w:color w:val="1F487C"/>
          <w:spacing w:val="43"/>
          <w:lang w:val="ru-RU"/>
        </w:rPr>
        <w:t xml:space="preserve"> </w:t>
      </w:r>
      <w:r w:rsidRPr="00753BCF">
        <w:rPr>
          <w:color w:val="1F487C"/>
          <w:lang w:val="ru-RU"/>
        </w:rPr>
        <w:t>образовно-васпитног</w:t>
      </w:r>
      <w:r w:rsidRPr="00753BCF">
        <w:rPr>
          <w:color w:val="1F487C"/>
          <w:spacing w:val="44"/>
          <w:lang w:val="ru-RU"/>
        </w:rPr>
        <w:t xml:space="preserve"> </w:t>
      </w:r>
      <w:r w:rsidRPr="00753BCF">
        <w:rPr>
          <w:color w:val="1F487C"/>
          <w:lang w:val="ru-RU"/>
        </w:rPr>
        <w:t>рада</w:t>
      </w:r>
      <w:r w:rsidRPr="00753BCF">
        <w:rPr>
          <w:color w:val="1F487C"/>
          <w:spacing w:val="43"/>
          <w:lang w:val="ru-RU"/>
        </w:rPr>
        <w:t xml:space="preserve"> </w:t>
      </w:r>
      <w:r w:rsidRPr="00753BCF">
        <w:rPr>
          <w:color w:val="1F487C"/>
          <w:lang w:val="ru-RU"/>
        </w:rPr>
        <w:t>и</w:t>
      </w:r>
      <w:r w:rsidRPr="00753BCF">
        <w:rPr>
          <w:color w:val="1F487C"/>
          <w:spacing w:val="42"/>
          <w:lang w:val="ru-RU"/>
        </w:rPr>
        <w:t xml:space="preserve"> </w:t>
      </w:r>
      <w:r w:rsidRPr="00753BCF">
        <w:rPr>
          <w:color w:val="1F487C"/>
          <w:lang w:val="ru-RU"/>
        </w:rPr>
        <w:t>предлагање</w:t>
      </w:r>
      <w:r w:rsidRPr="00753BCF">
        <w:rPr>
          <w:color w:val="1F487C"/>
          <w:spacing w:val="44"/>
          <w:lang w:val="ru-RU"/>
        </w:rPr>
        <w:t xml:space="preserve"> </w:t>
      </w:r>
      <w:r w:rsidRPr="00753BCF">
        <w:rPr>
          <w:color w:val="1F487C"/>
          <w:lang w:val="ru-RU"/>
        </w:rPr>
        <w:t>мера</w:t>
      </w:r>
      <w:r w:rsidRPr="00753BCF">
        <w:rPr>
          <w:color w:val="1F487C"/>
          <w:spacing w:val="43"/>
          <w:lang w:val="ru-RU"/>
        </w:rPr>
        <w:t xml:space="preserve"> </w:t>
      </w:r>
      <w:r w:rsidRPr="00753BCF">
        <w:rPr>
          <w:color w:val="1F487C"/>
          <w:lang w:val="ru-RU"/>
        </w:rPr>
        <w:t>које</w:t>
      </w:r>
      <w:r w:rsidRPr="00753BCF">
        <w:rPr>
          <w:color w:val="1F487C"/>
          <w:spacing w:val="-52"/>
          <w:lang w:val="ru-RU"/>
        </w:rPr>
        <w:t xml:space="preserve"> </w:t>
      </w:r>
      <w:r w:rsidRPr="00753BCF">
        <w:rPr>
          <w:color w:val="1F487C"/>
          <w:lang w:val="ru-RU"/>
        </w:rPr>
        <w:t>доприносе</w:t>
      </w:r>
      <w:r w:rsidRPr="00753BCF">
        <w:rPr>
          <w:color w:val="1F487C"/>
          <w:spacing w:val="-3"/>
          <w:lang w:val="ru-RU"/>
        </w:rPr>
        <w:t xml:space="preserve"> </w:t>
      </w:r>
      <w:r w:rsidRPr="00753BCF">
        <w:rPr>
          <w:color w:val="1F487C"/>
          <w:lang w:val="ru-RU"/>
        </w:rPr>
        <w:t>обезбеђивању</w:t>
      </w:r>
      <w:r w:rsidRPr="00753BCF">
        <w:rPr>
          <w:color w:val="1F487C"/>
          <w:spacing w:val="-4"/>
          <w:lang w:val="ru-RU"/>
        </w:rPr>
        <w:t xml:space="preserve"> </w:t>
      </w:r>
      <w:r w:rsidRPr="00753BCF">
        <w:rPr>
          <w:color w:val="1F487C"/>
          <w:lang w:val="ru-RU"/>
        </w:rPr>
        <w:t>ефикасности,</w:t>
      </w:r>
      <w:r w:rsidRPr="00753BCF">
        <w:rPr>
          <w:color w:val="1F487C"/>
          <w:spacing w:val="-4"/>
          <w:lang w:val="ru-RU"/>
        </w:rPr>
        <w:t xml:space="preserve"> </w:t>
      </w:r>
      <w:r w:rsidRPr="00753BCF">
        <w:rPr>
          <w:color w:val="1F487C"/>
          <w:lang w:val="ru-RU"/>
        </w:rPr>
        <w:t>економичности и</w:t>
      </w:r>
      <w:r w:rsidRPr="00753BCF">
        <w:rPr>
          <w:color w:val="1F487C"/>
          <w:spacing w:val="-2"/>
          <w:lang w:val="ru-RU"/>
        </w:rPr>
        <w:t xml:space="preserve"> </w:t>
      </w:r>
      <w:r w:rsidRPr="00753BCF">
        <w:rPr>
          <w:color w:val="1F487C"/>
          <w:lang w:val="ru-RU"/>
        </w:rPr>
        <w:t>флексибилности</w:t>
      </w:r>
      <w:r w:rsidRPr="00753BCF">
        <w:rPr>
          <w:color w:val="1F487C"/>
          <w:spacing w:val="-2"/>
          <w:lang w:val="ru-RU"/>
        </w:rPr>
        <w:t xml:space="preserve"> </w:t>
      </w:r>
      <w:r w:rsidRPr="00753BCF">
        <w:rPr>
          <w:color w:val="1F487C"/>
          <w:lang w:val="ru-RU"/>
        </w:rPr>
        <w:t>рада установе,</w:t>
      </w:r>
    </w:p>
    <w:p w14:paraId="044543B8"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line="259" w:lineRule="auto"/>
        <w:ind w:right="1056"/>
        <w:contextualSpacing w:val="0"/>
        <w:rPr>
          <w:lang w:val="ru-RU"/>
        </w:rPr>
      </w:pPr>
      <w:r w:rsidRPr="00753BCF">
        <w:rPr>
          <w:color w:val="1F487C"/>
          <w:lang w:val="ru-RU"/>
        </w:rPr>
        <w:t>Учествовање</w:t>
      </w:r>
      <w:r w:rsidRPr="00753BCF">
        <w:rPr>
          <w:color w:val="1F487C"/>
          <w:spacing w:val="-11"/>
          <w:lang w:val="ru-RU"/>
        </w:rPr>
        <w:t xml:space="preserve"> </w:t>
      </w:r>
      <w:r w:rsidRPr="00753BCF">
        <w:rPr>
          <w:color w:val="1F487C"/>
          <w:lang w:val="ru-RU"/>
        </w:rPr>
        <w:t>у</w:t>
      </w:r>
      <w:r w:rsidRPr="00753BCF">
        <w:rPr>
          <w:color w:val="1F487C"/>
          <w:spacing w:val="-12"/>
          <w:lang w:val="ru-RU"/>
        </w:rPr>
        <w:t xml:space="preserve"> </w:t>
      </w:r>
      <w:r w:rsidRPr="00753BCF">
        <w:rPr>
          <w:color w:val="1F487C"/>
          <w:lang w:val="ru-RU"/>
        </w:rPr>
        <w:t>праћењу</w:t>
      </w:r>
      <w:r w:rsidRPr="00753BCF">
        <w:rPr>
          <w:color w:val="1F487C"/>
          <w:spacing w:val="-12"/>
          <w:lang w:val="ru-RU"/>
        </w:rPr>
        <w:t xml:space="preserve"> </w:t>
      </w:r>
      <w:r w:rsidRPr="00753BCF">
        <w:rPr>
          <w:color w:val="1F487C"/>
          <w:lang w:val="ru-RU"/>
        </w:rPr>
        <w:t>и</w:t>
      </w:r>
      <w:r w:rsidRPr="00753BCF">
        <w:rPr>
          <w:color w:val="1F487C"/>
          <w:spacing w:val="-12"/>
          <w:lang w:val="ru-RU"/>
        </w:rPr>
        <w:t xml:space="preserve"> </w:t>
      </w:r>
      <w:r w:rsidRPr="00753BCF">
        <w:rPr>
          <w:color w:val="1F487C"/>
          <w:lang w:val="ru-RU"/>
        </w:rPr>
        <w:t>вредновању</w:t>
      </w:r>
      <w:r w:rsidRPr="00753BCF">
        <w:rPr>
          <w:color w:val="1F487C"/>
          <w:spacing w:val="-12"/>
          <w:lang w:val="ru-RU"/>
        </w:rPr>
        <w:t xml:space="preserve"> </w:t>
      </w:r>
      <w:r w:rsidRPr="00753BCF">
        <w:rPr>
          <w:color w:val="1F487C"/>
          <w:lang w:val="ru-RU"/>
        </w:rPr>
        <w:t>остварености</w:t>
      </w:r>
      <w:r w:rsidRPr="00753BCF">
        <w:rPr>
          <w:color w:val="1F487C"/>
          <w:spacing w:val="-12"/>
          <w:lang w:val="ru-RU"/>
        </w:rPr>
        <w:t xml:space="preserve"> </w:t>
      </w:r>
      <w:r w:rsidRPr="00753BCF">
        <w:rPr>
          <w:color w:val="1F487C"/>
          <w:lang w:val="ru-RU"/>
        </w:rPr>
        <w:t>општих</w:t>
      </w:r>
      <w:r w:rsidRPr="00753BCF">
        <w:rPr>
          <w:color w:val="1F487C"/>
          <w:spacing w:val="-12"/>
          <w:lang w:val="ru-RU"/>
        </w:rPr>
        <w:t xml:space="preserve"> </w:t>
      </w:r>
      <w:r w:rsidRPr="00753BCF">
        <w:rPr>
          <w:color w:val="1F487C"/>
          <w:lang w:val="ru-RU"/>
        </w:rPr>
        <w:t>и</w:t>
      </w:r>
      <w:r w:rsidRPr="00753BCF">
        <w:rPr>
          <w:color w:val="1F487C"/>
          <w:spacing w:val="-12"/>
          <w:lang w:val="ru-RU"/>
        </w:rPr>
        <w:t xml:space="preserve"> </w:t>
      </w:r>
      <w:r w:rsidRPr="00753BCF">
        <w:rPr>
          <w:color w:val="1F487C"/>
          <w:lang w:val="ru-RU"/>
        </w:rPr>
        <w:t>посебних</w:t>
      </w:r>
      <w:r w:rsidRPr="00753BCF">
        <w:rPr>
          <w:color w:val="1F487C"/>
          <w:spacing w:val="-12"/>
          <w:lang w:val="ru-RU"/>
        </w:rPr>
        <w:t xml:space="preserve"> </w:t>
      </w:r>
      <w:r w:rsidRPr="00753BCF">
        <w:rPr>
          <w:color w:val="1F487C"/>
          <w:lang w:val="ru-RU"/>
        </w:rPr>
        <w:t>стандарда</w:t>
      </w:r>
      <w:r w:rsidRPr="00753BCF">
        <w:rPr>
          <w:color w:val="1F487C"/>
          <w:spacing w:val="-11"/>
          <w:lang w:val="ru-RU"/>
        </w:rPr>
        <w:t xml:space="preserve"> </w:t>
      </w:r>
      <w:r w:rsidRPr="00753BCF">
        <w:rPr>
          <w:color w:val="1F487C"/>
          <w:lang w:val="ru-RU"/>
        </w:rPr>
        <w:t>постигнућа</w:t>
      </w:r>
      <w:r w:rsidRPr="00753BCF">
        <w:rPr>
          <w:color w:val="1F487C"/>
          <w:spacing w:val="-52"/>
          <w:lang w:val="ru-RU"/>
        </w:rPr>
        <w:t xml:space="preserve"> </w:t>
      </w:r>
      <w:r w:rsidRPr="00753BCF">
        <w:rPr>
          <w:color w:val="1F487C"/>
          <w:lang w:val="ru-RU"/>
        </w:rPr>
        <w:t>ученика</w:t>
      </w:r>
      <w:r w:rsidRPr="00753BCF">
        <w:rPr>
          <w:color w:val="1F487C"/>
          <w:spacing w:val="-1"/>
          <w:lang w:val="ru-RU"/>
        </w:rPr>
        <w:t xml:space="preserve"> </w:t>
      </w:r>
      <w:r w:rsidRPr="00753BCF">
        <w:rPr>
          <w:color w:val="1F487C"/>
          <w:lang w:val="ru-RU"/>
        </w:rPr>
        <w:t>и предлагање мера за унапређивање,</w:t>
      </w:r>
    </w:p>
    <w:p w14:paraId="70438F75"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line="251" w:lineRule="exact"/>
        <w:ind w:hanging="361"/>
        <w:contextualSpacing w:val="0"/>
        <w:rPr>
          <w:lang w:val="ru-RU"/>
        </w:rPr>
      </w:pPr>
      <w:r w:rsidRPr="00753BCF">
        <w:rPr>
          <w:color w:val="1F487C"/>
          <w:lang w:val="ru-RU"/>
        </w:rPr>
        <w:t>Подршка</w:t>
      </w:r>
      <w:r w:rsidRPr="00753BCF">
        <w:rPr>
          <w:color w:val="1F487C"/>
          <w:spacing w:val="-2"/>
          <w:lang w:val="ru-RU"/>
        </w:rPr>
        <w:t xml:space="preserve"> </w:t>
      </w:r>
      <w:r w:rsidRPr="00753BCF">
        <w:rPr>
          <w:color w:val="1F487C"/>
          <w:lang w:val="ru-RU"/>
        </w:rPr>
        <w:t>отворености</w:t>
      </w:r>
      <w:r w:rsidRPr="00753BCF">
        <w:rPr>
          <w:color w:val="1F487C"/>
          <w:spacing w:val="-2"/>
          <w:lang w:val="ru-RU"/>
        </w:rPr>
        <w:t xml:space="preserve"> </w:t>
      </w:r>
      <w:r w:rsidRPr="00753BCF">
        <w:rPr>
          <w:color w:val="1F487C"/>
          <w:lang w:val="ru-RU"/>
        </w:rPr>
        <w:t>установе</w:t>
      </w:r>
      <w:r w:rsidRPr="00753BCF">
        <w:rPr>
          <w:color w:val="1F487C"/>
          <w:spacing w:val="-2"/>
          <w:lang w:val="ru-RU"/>
        </w:rPr>
        <w:t xml:space="preserve"> </w:t>
      </w:r>
      <w:r w:rsidRPr="00753BCF">
        <w:rPr>
          <w:color w:val="1F487C"/>
          <w:lang w:val="ru-RU"/>
        </w:rPr>
        <w:t>према</w:t>
      </w:r>
      <w:r w:rsidRPr="00753BCF">
        <w:rPr>
          <w:color w:val="1F487C"/>
          <w:spacing w:val="-2"/>
          <w:lang w:val="ru-RU"/>
        </w:rPr>
        <w:t xml:space="preserve"> </w:t>
      </w:r>
      <w:r w:rsidRPr="00753BCF">
        <w:rPr>
          <w:color w:val="1F487C"/>
          <w:lang w:val="ru-RU"/>
        </w:rPr>
        <w:t>педагошким</w:t>
      </w:r>
      <w:r w:rsidRPr="00753BCF">
        <w:rPr>
          <w:color w:val="1F487C"/>
          <w:spacing w:val="-6"/>
          <w:lang w:val="ru-RU"/>
        </w:rPr>
        <w:t xml:space="preserve"> </w:t>
      </w:r>
      <w:r w:rsidRPr="00753BCF">
        <w:rPr>
          <w:color w:val="1F487C"/>
          <w:lang w:val="ru-RU"/>
        </w:rPr>
        <w:t>иновацијама,</w:t>
      </w:r>
    </w:p>
    <w:p w14:paraId="6AE35C62"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before="20" w:line="259" w:lineRule="auto"/>
        <w:ind w:right="1055"/>
        <w:contextualSpacing w:val="0"/>
        <w:rPr>
          <w:lang w:val="ru-RU"/>
        </w:rPr>
      </w:pPr>
      <w:r w:rsidRPr="00753BCF">
        <w:rPr>
          <w:color w:val="1F487C"/>
          <w:lang w:val="ru-RU"/>
        </w:rPr>
        <w:t>Развијање</w:t>
      </w:r>
      <w:r w:rsidRPr="00753BCF">
        <w:rPr>
          <w:color w:val="1F487C"/>
          <w:spacing w:val="11"/>
          <w:lang w:val="ru-RU"/>
        </w:rPr>
        <w:t xml:space="preserve"> </w:t>
      </w:r>
      <w:r w:rsidRPr="00753BCF">
        <w:rPr>
          <w:color w:val="1F487C"/>
          <w:lang w:val="ru-RU"/>
        </w:rPr>
        <w:t>сарадње</w:t>
      </w:r>
      <w:r w:rsidRPr="00753BCF">
        <w:rPr>
          <w:color w:val="1F487C"/>
          <w:spacing w:val="11"/>
          <w:lang w:val="ru-RU"/>
        </w:rPr>
        <w:t xml:space="preserve"> </w:t>
      </w:r>
      <w:r w:rsidRPr="00753BCF">
        <w:rPr>
          <w:color w:val="1F487C"/>
          <w:lang w:val="ru-RU"/>
        </w:rPr>
        <w:t>установе</w:t>
      </w:r>
      <w:r w:rsidRPr="00753BCF">
        <w:rPr>
          <w:color w:val="1F487C"/>
          <w:spacing w:val="11"/>
          <w:lang w:val="ru-RU"/>
        </w:rPr>
        <w:t xml:space="preserve"> </w:t>
      </w:r>
      <w:r w:rsidRPr="00753BCF">
        <w:rPr>
          <w:color w:val="1F487C"/>
          <w:lang w:val="ru-RU"/>
        </w:rPr>
        <w:t>са</w:t>
      </w:r>
      <w:r w:rsidRPr="00753BCF">
        <w:rPr>
          <w:color w:val="1F487C"/>
          <w:spacing w:val="9"/>
          <w:lang w:val="ru-RU"/>
        </w:rPr>
        <w:t xml:space="preserve"> </w:t>
      </w:r>
      <w:r w:rsidRPr="00753BCF">
        <w:rPr>
          <w:color w:val="1F487C"/>
          <w:lang w:val="ru-RU"/>
        </w:rPr>
        <w:t>породицом</w:t>
      </w:r>
      <w:r w:rsidRPr="00753BCF">
        <w:rPr>
          <w:color w:val="1F487C"/>
          <w:spacing w:val="10"/>
          <w:lang w:val="ru-RU"/>
        </w:rPr>
        <w:t xml:space="preserve"> </w:t>
      </w:r>
      <w:r w:rsidRPr="00753BCF">
        <w:rPr>
          <w:color w:val="1F487C"/>
          <w:lang w:val="ru-RU"/>
        </w:rPr>
        <w:t>и</w:t>
      </w:r>
      <w:r w:rsidRPr="00753BCF">
        <w:rPr>
          <w:color w:val="1F487C"/>
          <w:spacing w:val="10"/>
          <w:lang w:val="ru-RU"/>
        </w:rPr>
        <w:t xml:space="preserve"> </w:t>
      </w:r>
      <w:r w:rsidRPr="00753BCF">
        <w:rPr>
          <w:color w:val="1F487C"/>
          <w:lang w:val="ru-RU"/>
        </w:rPr>
        <w:t>подршка</w:t>
      </w:r>
      <w:r w:rsidRPr="00753BCF">
        <w:rPr>
          <w:color w:val="1F487C"/>
          <w:spacing w:val="10"/>
          <w:lang w:val="ru-RU"/>
        </w:rPr>
        <w:t xml:space="preserve"> </w:t>
      </w:r>
      <w:r w:rsidRPr="00753BCF">
        <w:rPr>
          <w:color w:val="1F487C"/>
          <w:lang w:val="ru-RU"/>
        </w:rPr>
        <w:t>васпитним</w:t>
      </w:r>
      <w:r w:rsidRPr="00753BCF">
        <w:rPr>
          <w:color w:val="1F487C"/>
          <w:spacing w:val="7"/>
          <w:lang w:val="ru-RU"/>
        </w:rPr>
        <w:t xml:space="preserve"> </w:t>
      </w:r>
      <w:r w:rsidRPr="00753BCF">
        <w:rPr>
          <w:color w:val="1F487C"/>
          <w:lang w:val="ru-RU"/>
        </w:rPr>
        <w:t>компетенцијама</w:t>
      </w:r>
      <w:r w:rsidRPr="00753BCF">
        <w:rPr>
          <w:color w:val="1F487C"/>
          <w:spacing w:val="9"/>
          <w:lang w:val="ru-RU"/>
        </w:rPr>
        <w:t xml:space="preserve"> </w:t>
      </w:r>
      <w:r w:rsidRPr="00753BCF">
        <w:rPr>
          <w:color w:val="1F487C"/>
          <w:lang w:val="ru-RU"/>
        </w:rPr>
        <w:t>родитеља,</w:t>
      </w:r>
      <w:r w:rsidRPr="00753BCF">
        <w:rPr>
          <w:color w:val="1F487C"/>
          <w:spacing w:val="-52"/>
          <w:lang w:val="ru-RU"/>
        </w:rPr>
        <w:t xml:space="preserve"> </w:t>
      </w:r>
      <w:r w:rsidRPr="00753BCF">
        <w:rPr>
          <w:color w:val="1F487C"/>
          <w:lang w:val="ru-RU"/>
        </w:rPr>
        <w:t>односно</w:t>
      </w:r>
      <w:r w:rsidRPr="00753BCF">
        <w:rPr>
          <w:color w:val="1F487C"/>
          <w:spacing w:val="-1"/>
          <w:lang w:val="ru-RU"/>
        </w:rPr>
        <w:t xml:space="preserve"> </w:t>
      </w:r>
      <w:r w:rsidRPr="00753BCF">
        <w:rPr>
          <w:color w:val="1F487C"/>
          <w:lang w:val="ru-RU"/>
        </w:rPr>
        <w:t>старатеља,</w:t>
      </w:r>
    </w:p>
    <w:p w14:paraId="2F5C168F" w14:textId="77777777" w:rsidR="00753BCF" w:rsidRPr="00753BCF" w:rsidRDefault="00753BCF" w:rsidP="00753BCF">
      <w:pPr>
        <w:pStyle w:val="ListParagraph"/>
        <w:widowControl w:val="0"/>
        <w:numPr>
          <w:ilvl w:val="0"/>
          <w:numId w:val="150"/>
        </w:numPr>
        <w:tabs>
          <w:tab w:val="left" w:pos="1580"/>
          <w:tab w:val="left" w:pos="1581"/>
          <w:tab w:val="left" w:pos="2608"/>
          <w:tab w:val="left" w:pos="3009"/>
          <w:tab w:val="left" w:pos="3894"/>
          <w:tab w:val="left" w:pos="5537"/>
          <w:tab w:val="left" w:pos="7859"/>
          <w:tab w:val="left" w:pos="8962"/>
          <w:tab w:val="left" w:pos="9286"/>
        </w:tabs>
        <w:autoSpaceDE w:val="0"/>
        <w:autoSpaceDN w:val="0"/>
        <w:spacing w:before="1" w:line="256" w:lineRule="auto"/>
        <w:ind w:right="1059"/>
        <w:contextualSpacing w:val="0"/>
        <w:rPr>
          <w:lang w:val="ru-RU"/>
        </w:rPr>
      </w:pPr>
      <w:r w:rsidRPr="00753BCF">
        <w:rPr>
          <w:color w:val="1F487C"/>
          <w:lang w:val="ru-RU"/>
        </w:rPr>
        <w:t>Сарадња</w:t>
      </w:r>
      <w:r w:rsidRPr="00753BCF">
        <w:rPr>
          <w:color w:val="1F487C"/>
          <w:lang w:val="ru-RU"/>
        </w:rPr>
        <w:tab/>
        <w:t>са</w:t>
      </w:r>
      <w:r w:rsidRPr="00753BCF">
        <w:rPr>
          <w:color w:val="1F487C"/>
          <w:lang w:val="ru-RU"/>
        </w:rPr>
        <w:tab/>
        <w:t>другим</w:t>
      </w:r>
      <w:r w:rsidRPr="00753BCF">
        <w:rPr>
          <w:color w:val="1F487C"/>
          <w:lang w:val="ru-RU"/>
        </w:rPr>
        <w:tab/>
        <w:t>институцијама,</w:t>
      </w:r>
      <w:r w:rsidRPr="00753BCF">
        <w:rPr>
          <w:color w:val="1F487C"/>
          <w:lang w:val="ru-RU"/>
        </w:rPr>
        <w:tab/>
        <w:t>локалном</w:t>
      </w:r>
      <w:r w:rsidRPr="00753BCF">
        <w:rPr>
          <w:color w:val="1F487C"/>
          <w:spacing w:val="44"/>
          <w:lang w:val="ru-RU"/>
        </w:rPr>
        <w:t xml:space="preserve"> </w:t>
      </w:r>
      <w:r w:rsidRPr="00753BCF">
        <w:rPr>
          <w:color w:val="1F487C"/>
          <w:lang w:val="ru-RU"/>
        </w:rPr>
        <w:t>заједницом,</w:t>
      </w:r>
      <w:r w:rsidRPr="00753BCF">
        <w:rPr>
          <w:color w:val="1F487C"/>
          <w:lang w:val="ru-RU"/>
        </w:rPr>
        <w:tab/>
        <w:t>стручним</w:t>
      </w:r>
      <w:r w:rsidRPr="00753BCF">
        <w:rPr>
          <w:color w:val="1F487C"/>
          <w:lang w:val="ru-RU"/>
        </w:rPr>
        <w:tab/>
        <w:t>и</w:t>
      </w:r>
      <w:r w:rsidRPr="00753BCF">
        <w:rPr>
          <w:color w:val="1F487C"/>
          <w:lang w:val="ru-RU"/>
        </w:rPr>
        <w:tab/>
      </w:r>
      <w:r w:rsidRPr="00753BCF">
        <w:rPr>
          <w:color w:val="1F487C"/>
          <w:spacing w:val="-1"/>
          <w:lang w:val="ru-RU"/>
        </w:rPr>
        <w:t>струковним</w:t>
      </w:r>
      <w:r w:rsidRPr="00753BCF">
        <w:rPr>
          <w:color w:val="1F487C"/>
          <w:spacing w:val="-52"/>
          <w:lang w:val="ru-RU"/>
        </w:rPr>
        <w:t xml:space="preserve"> </w:t>
      </w:r>
      <w:r w:rsidRPr="00753BCF">
        <w:rPr>
          <w:color w:val="1F487C"/>
          <w:lang w:val="ru-RU"/>
        </w:rPr>
        <w:t>организацијама од</w:t>
      </w:r>
      <w:r w:rsidRPr="00753BCF">
        <w:rPr>
          <w:color w:val="1F487C"/>
          <w:spacing w:val="-1"/>
          <w:lang w:val="ru-RU"/>
        </w:rPr>
        <w:t xml:space="preserve"> </w:t>
      </w:r>
      <w:r w:rsidRPr="00753BCF">
        <w:rPr>
          <w:color w:val="1F487C"/>
          <w:lang w:val="ru-RU"/>
        </w:rPr>
        <w:t>значаја за установу,</w:t>
      </w:r>
    </w:p>
    <w:p w14:paraId="7ADA48A2" w14:textId="77777777" w:rsidR="00753BCF" w:rsidRPr="00753BCF" w:rsidRDefault="00753BCF" w:rsidP="00753BCF">
      <w:pPr>
        <w:pStyle w:val="ListParagraph"/>
        <w:widowControl w:val="0"/>
        <w:numPr>
          <w:ilvl w:val="0"/>
          <w:numId w:val="150"/>
        </w:numPr>
        <w:tabs>
          <w:tab w:val="left" w:pos="1580"/>
          <w:tab w:val="left" w:pos="1581"/>
        </w:tabs>
        <w:autoSpaceDE w:val="0"/>
        <w:autoSpaceDN w:val="0"/>
        <w:spacing w:before="3"/>
        <w:ind w:hanging="361"/>
        <w:contextualSpacing w:val="0"/>
        <w:rPr>
          <w:lang w:val="ru-RU"/>
        </w:rPr>
      </w:pPr>
      <w:r w:rsidRPr="00753BCF">
        <w:rPr>
          <w:color w:val="1F487C"/>
          <w:lang w:val="ru-RU"/>
        </w:rPr>
        <w:t>Стално</w:t>
      </w:r>
      <w:r w:rsidRPr="00753BCF">
        <w:rPr>
          <w:color w:val="1F487C"/>
          <w:spacing w:val="-2"/>
          <w:lang w:val="ru-RU"/>
        </w:rPr>
        <w:t xml:space="preserve"> </w:t>
      </w:r>
      <w:r w:rsidRPr="00753BCF">
        <w:rPr>
          <w:color w:val="1F487C"/>
          <w:lang w:val="ru-RU"/>
        </w:rPr>
        <w:t>стручно</w:t>
      </w:r>
      <w:r w:rsidRPr="00753BCF">
        <w:rPr>
          <w:color w:val="1F487C"/>
          <w:spacing w:val="-2"/>
          <w:lang w:val="ru-RU"/>
        </w:rPr>
        <w:t xml:space="preserve"> </w:t>
      </w:r>
      <w:r w:rsidRPr="00753BCF">
        <w:rPr>
          <w:color w:val="1F487C"/>
          <w:lang w:val="ru-RU"/>
        </w:rPr>
        <w:t>усавршавање</w:t>
      </w:r>
      <w:r w:rsidRPr="00753BCF">
        <w:rPr>
          <w:color w:val="1F487C"/>
          <w:spacing w:val="-2"/>
          <w:lang w:val="ru-RU"/>
        </w:rPr>
        <w:t xml:space="preserve"> </w:t>
      </w:r>
      <w:r w:rsidRPr="00753BCF">
        <w:rPr>
          <w:color w:val="1F487C"/>
          <w:lang w:val="ru-RU"/>
        </w:rPr>
        <w:t>и</w:t>
      </w:r>
      <w:r w:rsidRPr="00753BCF">
        <w:rPr>
          <w:color w:val="1F487C"/>
          <w:spacing w:val="-2"/>
          <w:lang w:val="ru-RU"/>
        </w:rPr>
        <w:t xml:space="preserve"> </w:t>
      </w:r>
      <w:r w:rsidRPr="00753BCF">
        <w:rPr>
          <w:color w:val="1F487C"/>
          <w:lang w:val="ru-RU"/>
        </w:rPr>
        <w:t>праћење</w:t>
      </w:r>
      <w:r w:rsidRPr="00753BCF">
        <w:rPr>
          <w:color w:val="1F487C"/>
          <w:spacing w:val="-3"/>
          <w:lang w:val="ru-RU"/>
        </w:rPr>
        <w:t xml:space="preserve"> </w:t>
      </w:r>
      <w:r w:rsidRPr="00753BCF">
        <w:rPr>
          <w:color w:val="1F487C"/>
          <w:lang w:val="ru-RU"/>
        </w:rPr>
        <w:t>развоја</w:t>
      </w:r>
      <w:r w:rsidRPr="00753BCF">
        <w:rPr>
          <w:color w:val="1F487C"/>
          <w:spacing w:val="-2"/>
          <w:lang w:val="ru-RU"/>
        </w:rPr>
        <w:t xml:space="preserve"> </w:t>
      </w:r>
      <w:r w:rsidRPr="00753BCF">
        <w:rPr>
          <w:color w:val="1F487C"/>
          <w:lang w:val="ru-RU"/>
        </w:rPr>
        <w:t>психолошке</w:t>
      </w:r>
      <w:r w:rsidRPr="00753BCF">
        <w:rPr>
          <w:color w:val="1F487C"/>
          <w:spacing w:val="-2"/>
          <w:lang w:val="ru-RU"/>
        </w:rPr>
        <w:t xml:space="preserve"> </w:t>
      </w:r>
      <w:r w:rsidRPr="00753BCF">
        <w:rPr>
          <w:color w:val="1F487C"/>
          <w:lang w:val="ru-RU"/>
        </w:rPr>
        <w:t>науке</w:t>
      </w:r>
      <w:r w:rsidRPr="00753BCF">
        <w:rPr>
          <w:color w:val="1F487C"/>
          <w:spacing w:val="-2"/>
          <w:lang w:val="ru-RU"/>
        </w:rPr>
        <w:t xml:space="preserve"> </w:t>
      </w:r>
      <w:r w:rsidRPr="00753BCF">
        <w:rPr>
          <w:color w:val="1F487C"/>
          <w:lang w:val="ru-RU"/>
        </w:rPr>
        <w:t>и</w:t>
      </w:r>
      <w:r w:rsidRPr="00753BCF">
        <w:rPr>
          <w:color w:val="1F487C"/>
          <w:spacing w:val="-2"/>
          <w:lang w:val="ru-RU"/>
        </w:rPr>
        <w:t xml:space="preserve"> </w:t>
      </w:r>
      <w:r w:rsidRPr="00753BCF">
        <w:rPr>
          <w:color w:val="1F487C"/>
          <w:lang w:val="ru-RU"/>
        </w:rPr>
        <w:t>праксе.</w:t>
      </w:r>
    </w:p>
    <w:p w14:paraId="23216324" w14:textId="77777777" w:rsidR="00753BCF" w:rsidRDefault="00753BCF" w:rsidP="00753BCF">
      <w:pPr>
        <w:pStyle w:val="BodyText"/>
        <w:spacing w:before="8"/>
      </w:pPr>
    </w:p>
    <w:p w14:paraId="52E53252" w14:textId="77777777" w:rsidR="00753BCF" w:rsidRDefault="00753BCF" w:rsidP="00753BCF">
      <w:pPr>
        <w:pStyle w:val="BodyText"/>
        <w:spacing w:before="8"/>
      </w:pPr>
    </w:p>
    <w:p w14:paraId="3DC85040" w14:textId="77777777" w:rsidR="00753BCF" w:rsidRDefault="00753BCF" w:rsidP="00753BCF">
      <w:pPr>
        <w:pStyle w:val="BodyText"/>
        <w:spacing w:before="8"/>
      </w:pPr>
    </w:p>
    <w:p w14:paraId="48BB86A2" w14:textId="77777777" w:rsidR="00753BCF" w:rsidRDefault="00753BCF" w:rsidP="00753BCF">
      <w:pPr>
        <w:pStyle w:val="BodyText"/>
        <w:spacing w:before="8"/>
      </w:pPr>
    </w:p>
    <w:p w14:paraId="5D28D775" w14:textId="77777777" w:rsidR="00753BCF" w:rsidRDefault="00753BCF" w:rsidP="00753BCF">
      <w:pPr>
        <w:pStyle w:val="BodyText"/>
        <w:spacing w:before="8"/>
      </w:pPr>
    </w:p>
    <w:p w14:paraId="02DE7ED8" w14:textId="77777777" w:rsidR="00753BCF" w:rsidRDefault="00753BCF" w:rsidP="00753BCF">
      <w:pPr>
        <w:pStyle w:val="BodyText"/>
        <w:spacing w:before="8"/>
      </w:pPr>
    </w:p>
    <w:p w14:paraId="2CB4E80E" w14:textId="77777777" w:rsidR="00753BCF" w:rsidRDefault="00753BCF" w:rsidP="00753BCF">
      <w:pPr>
        <w:pStyle w:val="BodyText"/>
        <w:spacing w:before="8"/>
      </w:pPr>
    </w:p>
    <w:p w14:paraId="333734C9" w14:textId="77777777" w:rsidR="00753BCF" w:rsidRDefault="00753BCF" w:rsidP="00753BCF">
      <w:pPr>
        <w:pStyle w:val="BodyText"/>
        <w:spacing w:before="8"/>
      </w:pPr>
    </w:p>
    <w:p w14:paraId="67F0C960" w14:textId="77777777" w:rsidR="00753BCF" w:rsidRDefault="00753BCF" w:rsidP="00753BCF">
      <w:pPr>
        <w:pStyle w:val="BodyText"/>
        <w:spacing w:before="8"/>
      </w:pPr>
    </w:p>
    <w:p w14:paraId="1B6A5739" w14:textId="77777777" w:rsidR="00753BCF" w:rsidRDefault="00753BCF" w:rsidP="00753BCF">
      <w:pPr>
        <w:pStyle w:val="BodyText"/>
        <w:spacing w:before="8"/>
      </w:pPr>
    </w:p>
    <w:p w14:paraId="59A0D609" w14:textId="77777777" w:rsidR="00753BCF" w:rsidRDefault="00753BCF" w:rsidP="00753BCF">
      <w:pPr>
        <w:pStyle w:val="BodyText"/>
        <w:spacing w:before="8"/>
      </w:pPr>
    </w:p>
    <w:p w14:paraId="0A3FF72E" w14:textId="77777777" w:rsidR="00753BCF" w:rsidRDefault="00753BCF" w:rsidP="00753BCF">
      <w:pPr>
        <w:pStyle w:val="BodyText"/>
        <w:spacing w:before="8"/>
      </w:pPr>
    </w:p>
    <w:p w14:paraId="52FA665E" w14:textId="77777777" w:rsidR="00753BCF" w:rsidRDefault="00753BCF" w:rsidP="00753BCF">
      <w:pPr>
        <w:pStyle w:val="BodyText"/>
        <w:spacing w:before="8"/>
      </w:pPr>
    </w:p>
    <w:p w14:paraId="6B360900" w14:textId="77777777" w:rsidR="00753BCF" w:rsidRDefault="00753BCF" w:rsidP="00753BCF">
      <w:pPr>
        <w:pStyle w:val="BodyText"/>
        <w:spacing w:before="8"/>
      </w:pPr>
    </w:p>
    <w:p w14:paraId="13043193" w14:textId="77777777" w:rsidR="00753BCF" w:rsidRDefault="00753BCF" w:rsidP="00753BCF">
      <w:pPr>
        <w:pStyle w:val="BodyText"/>
        <w:spacing w:before="8"/>
      </w:pPr>
    </w:p>
    <w:p w14:paraId="22EE8F86" w14:textId="77777777" w:rsidR="00753BCF" w:rsidRDefault="00753BCF" w:rsidP="00753BCF">
      <w:pPr>
        <w:pStyle w:val="BodyText"/>
        <w:spacing w:before="8"/>
      </w:pPr>
    </w:p>
    <w:p w14:paraId="3504C738" w14:textId="77777777" w:rsidR="00753BCF" w:rsidRPr="00753BCF" w:rsidRDefault="00753BCF" w:rsidP="00753BCF">
      <w:pPr>
        <w:pStyle w:val="BodyText"/>
        <w:spacing w:before="8"/>
      </w:pPr>
    </w:p>
    <w:p w14:paraId="135B8A62" w14:textId="77777777" w:rsidR="00753BCF" w:rsidRPr="00D90F46" w:rsidRDefault="00753BCF" w:rsidP="00753BCF">
      <w:pPr>
        <w:tabs>
          <w:tab w:val="left" w:pos="3851"/>
          <w:tab w:val="left" w:pos="10430"/>
        </w:tabs>
        <w:spacing w:before="91"/>
        <w:ind w:left="471"/>
        <w:rPr>
          <w:rFonts w:ascii="Times New Roman" w:hAnsi="Times New Roman"/>
          <w:b/>
          <w:sz w:val="24"/>
          <w:szCs w:val="24"/>
        </w:rPr>
      </w:pPr>
      <w:r w:rsidRPr="00753BCF">
        <w:rPr>
          <w:rFonts w:ascii="Times New Roman" w:hAnsi="Times New Roman"/>
          <w:color w:val="1F487C"/>
          <w:sz w:val="24"/>
          <w:szCs w:val="24"/>
          <w:shd w:val="clear" w:color="auto" w:fill="DBE4F0"/>
          <w:lang w:val="ru-RU"/>
        </w:rPr>
        <w:t xml:space="preserve"> </w:t>
      </w:r>
      <w:r w:rsidRPr="00753BCF">
        <w:rPr>
          <w:rFonts w:ascii="Times New Roman" w:hAnsi="Times New Roman"/>
          <w:color w:val="1F487C"/>
          <w:sz w:val="24"/>
          <w:szCs w:val="24"/>
          <w:shd w:val="clear" w:color="auto" w:fill="DBE4F0"/>
          <w:lang w:val="ru-RU"/>
        </w:rPr>
        <w:tab/>
      </w:r>
      <w:proofErr w:type="spellStart"/>
      <w:r w:rsidRPr="00D90F46">
        <w:rPr>
          <w:rFonts w:ascii="Times New Roman" w:hAnsi="Times New Roman"/>
          <w:b/>
          <w:color w:val="1F487C"/>
          <w:sz w:val="24"/>
          <w:szCs w:val="24"/>
          <w:shd w:val="clear" w:color="auto" w:fill="DBE4F0"/>
        </w:rPr>
        <w:t>План</w:t>
      </w:r>
      <w:proofErr w:type="spellEnd"/>
      <w:r w:rsidRPr="00D90F46">
        <w:rPr>
          <w:rFonts w:ascii="Times New Roman" w:hAnsi="Times New Roman"/>
          <w:b/>
          <w:color w:val="1F487C"/>
          <w:spacing w:val="50"/>
          <w:sz w:val="24"/>
          <w:szCs w:val="24"/>
          <w:shd w:val="clear" w:color="auto" w:fill="DBE4F0"/>
        </w:rPr>
        <w:t xml:space="preserve"> </w:t>
      </w:r>
      <w:proofErr w:type="spellStart"/>
      <w:r w:rsidRPr="00D90F46">
        <w:rPr>
          <w:rFonts w:ascii="Times New Roman" w:hAnsi="Times New Roman"/>
          <w:b/>
          <w:color w:val="1F487C"/>
          <w:sz w:val="24"/>
          <w:szCs w:val="24"/>
          <w:shd w:val="clear" w:color="auto" w:fill="DBE4F0"/>
        </w:rPr>
        <w:t>рада</w:t>
      </w:r>
      <w:proofErr w:type="spellEnd"/>
      <w:r w:rsidRPr="00D90F46">
        <w:rPr>
          <w:rFonts w:ascii="Times New Roman" w:hAnsi="Times New Roman"/>
          <w:b/>
          <w:color w:val="1F487C"/>
          <w:spacing w:val="-3"/>
          <w:sz w:val="24"/>
          <w:szCs w:val="24"/>
          <w:shd w:val="clear" w:color="auto" w:fill="DBE4F0"/>
        </w:rPr>
        <w:t xml:space="preserve"> </w:t>
      </w:r>
      <w:proofErr w:type="spellStart"/>
      <w:r w:rsidRPr="00D90F46">
        <w:rPr>
          <w:rFonts w:ascii="Times New Roman" w:hAnsi="Times New Roman"/>
          <w:b/>
          <w:color w:val="1F487C"/>
          <w:sz w:val="24"/>
          <w:szCs w:val="24"/>
          <w:shd w:val="clear" w:color="auto" w:fill="DBE4F0"/>
        </w:rPr>
        <w:t>школског</w:t>
      </w:r>
      <w:proofErr w:type="spellEnd"/>
      <w:r w:rsidRPr="00D90F46">
        <w:rPr>
          <w:rFonts w:ascii="Times New Roman" w:hAnsi="Times New Roman"/>
          <w:b/>
          <w:color w:val="1F487C"/>
          <w:spacing w:val="-4"/>
          <w:sz w:val="24"/>
          <w:szCs w:val="24"/>
          <w:shd w:val="clear" w:color="auto" w:fill="DBE4F0"/>
        </w:rPr>
        <w:t xml:space="preserve"> </w:t>
      </w:r>
      <w:proofErr w:type="spellStart"/>
      <w:r w:rsidRPr="00D90F46">
        <w:rPr>
          <w:rFonts w:ascii="Times New Roman" w:hAnsi="Times New Roman"/>
          <w:b/>
          <w:color w:val="1F487C"/>
          <w:sz w:val="24"/>
          <w:szCs w:val="24"/>
          <w:shd w:val="clear" w:color="auto" w:fill="DBE4F0"/>
        </w:rPr>
        <w:t>психолога</w:t>
      </w:r>
      <w:proofErr w:type="spellEnd"/>
      <w:r w:rsidRPr="00D90F46">
        <w:rPr>
          <w:rFonts w:ascii="Times New Roman" w:hAnsi="Times New Roman"/>
          <w:b/>
          <w:color w:val="1F487C"/>
          <w:sz w:val="24"/>
          <w:szCs w:val="24"/>
          <w:shd w:val="clear" w:color="auto" w:fill="DBE4F0"/>
        </w:rPr>
        <w:tab/>
      </w:r>
    </w:p>
    <w:p w14:paraId="39D89FAD" w14:textId="77777777" w:rsidR="00753BCF" w:rsidRPr="00D90F46" w:rsidRDefault="00753BCF" w:rsidP="00753BCF">
      <w:pPr>
        <w:pStyle w:val="BodyText"/>
        <w:spacing w:before="6"/>
        <w:rPr>
          <w:b/>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D90F46" w14:paraId="59F0A04E" w14:textId="77777777" w:rsidTr="00BA302F">
        <w:trPr>
          <w:trHeight w:val="690"/>
        </w:trPr>
        <w:tc>
          <w:tcPr>
            <w:tcW w:w="1868" w:type="dxa"/>
            <w:shd w:val="clear" w:color="auto" w:fill="FFC000"/>
          </w:tcPr>
          <w:p w14:paraId="46729407" w14:textId="77777777" w:rsidR="00753BCF" w:rsidRPr="00D90F46" w:rsidRDefault="00753BCF" w:rsidP="00BA302F">
            <w:pPr>
              <w:pStyle w:val="TableParagraph"/>
              <w:ind w:right="351"/>
              <w:jc w:val="center"/>
              <w:rPr>
                <w:b/>
                <w:sz w:val="24"/>
                <w:szCs w:val="24"/>
              </w:rPr>
            </w:pPr>
            <w:proofErr w:type="gramStart"/>
            <w:r>
              <w:rPr>
                <w:b/>
                <w:color w:val="1F487C"/>
                <w:szCs w:val="24"/>
              </w:rPr>
              <w:t>ПОДРУЧЈ</w:t>
            </w:r>
            <w:r w:rsidRPr="00A23B7A">
              <w:rPr>
                <w:b/>
                <w:color w:val="1F487C"/>
                <w:szCs w:val="24"/>
              </w:rPr>
              <w:t>А</w:t>
            </w:r>
            <w:r>
              <w:rPr>
                <w:b/>
                <w:color w:val="1F487C"/>
                <w:szCs w:val="24"/>
              </w:rPr>
              <w:t xml:space="preserve"> </w:t>
            </w:r>
            <w:r w:rsidRPr="00A23B7A">
              <w:rPr>
                <w:b/>
                <w:color w:val="1F487C"/>
                <w:spacing w:val="-48"/>
                <w:szCs w:val="24"/>
              </w:rPr>
              <w:t xml:space="preserve"> </w:t>
            </w:r>
            <w:r w:rsidRPr="00A23B7A">
              <w:rPr>
                <w:b/>
                <w:color w:val="1F487C"/>
                <w:szCs w:val="24"/>
              </w:rPr>
              <w:t>РАДА</w:t>
            </w:r>
            <w:proofErr w:type="gramEnd"/>
          </w:p>
        </w:tc>
        <w:tc>
          <w:tcPr>
            <w:tcW w:w="3577" w:type="dxa"/>
            <w:shd w:val="clear" w:color="auto" w:fill="FFC000"/>
          </w:tcPr>
          <w:p w14:paraId="34A5A4C3" w14:textId="77777777" w:rsidR="00753BCF" w:rsidRPr="00D90F46" w:rsidRDefault="00753BCF" w:rsidP="00BA302F">
            <w:pPr>
              <w:pStyle w:val="TableParagraph"/>
              <w:jc w:val="center"/>
              <w:rPr>
                <w:b/>
                <w:sz w:val="24"/>
                <w:szCs w:val="24"/>
              </w:rPr>
            </w:pPr>
            <w:r w:rsidRPr="00D90F46">
              <w:rPr>
                <w:b/>
                <w:color w:val="1F487C"/>
                <w:sz w:val="24"/>
                <w:szCs w:val="24"/>
              </w:rPr>
              <w:t>САДРЖАЈ</w:t>
            </w:r>
            <w:r w:rsidRPr="00D90F46">
              <w:rPr>
                <w:b/>
                <w:color w:val="1F487C"/>
                <w:spacing w:val="-5"/>
                <w:sz w:val="24"/>
                <w:szCs w:val="24"/>
              </w:rPr>
              <w:t xml:space="preserve"> </w:t>
            </w:r>
            <w:r w:rsidRPr="00D90F46">
              <w:rPr>
                <w:b/>
                <w:color w:val="1F487C"/>
                <w:sz w:val="24"/>
                <w:szCs w:val="24"/>
              </w:rPr>
              <w:t>АКТИВНОСТИ</w:t>
            </w:r>
          </w:p>
        </w:tc>
        <w:tc>
          <w:tcPr>
            <w:tcW w:w="2214" w:type="dxa"/>
            <w:shd w:val="clear" w:color="auto" w:fill="FFC000"/>
          </w:tcPr>
          <w:p w14:paraId="51AEACF9" w14:textId="77777777" w:rsidR="00753BCF" w:rsidRPr="00D90F46" w:rsidRDefault="00753BCF" w:rsidP="00BA302F">
            <w:pPr>
              <w:pStyle w:val="TableParagraph"/>
              <w:ind w:right="341"/>
              <w:jc w:val="center"/>
              <w:rPr>
                <w:b/>
                <w:sz w:val="24"/>
                <w:szCs w:val="24"/>
              </w:rPr>
            </w:pPr>
            <w:r w:rsidRPr="00D90F46">
              <w:rPr>
                <w:b/>
                <w:color w:val="1F487C"/>
                <w:sz w:val="24"/>
                <w:szCs w:val="24"/>
              </w:rPr>
              <w:t>ВРЕМЕ</w:t>
            </w:r>
            <w:r w:rsidRPr="00D90F46">
              <w:rPr>
                <w:b/>
                <w:color w:val="1F487C"/>
                <w:spacing w:val="1"/>
                <w:sz w:val="24"/>
                <w:szCs w:val="24"/>
              </w:rPr>
              <w:t xml:space="preserve"> </w:t>
            </w:r>
            <w:r w:rsidRPr="00D90F46">
              <w:rPr>
                <w:b/>
                <w:color w:val="1F487C"/>
                <w:spacing w:val="-1"/>
                <w:sz w:val="24"/>
                <w:szCs w:val="24"/>
              </w:rPr>
              <w:t>РЕАЛИЗАЦИЈЕ</w:t>
            </w:r>
          </w:p>
        </w:tc>
        <w:tc>
          <w:tcPr>
            <w:tcW w:w="2553" w:type="dxa"/>
            <w:shd w:val="clear" w:color="auto" w:fill="FFC000"/>
          </w:tcPr>
          <w:p w14:paraId="352EA805" w14:textId="77777777" w:rsidR="00753BCF" w:rsidRPr="00D90F46" w:rsidRDefault="00753BCF" w:rsidP="00BA302F">
            <w:pPr>
              <w:pStyle w:val="TableParagraph"/>
              <w:jc w:val="center"/>
              <w:rPr>
                <w:b/>
                <w:sz w:val="24"/>
                <w:szCs w:val="24"/>
              </w:rPr>
            </w:pPr>
            <w:r w:rsidRPr="00D90F46">
              <w:rPr>
                <w:b/>
                <w:color w:val="1F487C"/>
                <w:sz w:val="24"/>
                <w:szCs w:val="24"/>
              </w:rPr>
              <w:t>САРАДНИЦИ</w:t>
            </w:r>
          </w:p>
        </w:tc>
      </w:tr>
      <w:tr w:rsidR="00753BCF" w:rsidRPr="00850219" w14:paraId="05353BC4" w14:textId="77777777" w:rsidTr="00BA302F">
        <w:trPr>
          <w:trHeight w:val="4301"/>
        </w:trPr>
        <w:tc>
          <w:tcPr>
            <w:tcW w:w="1868" w:type="dxa"/>
            <w:shd w:val="clear" w:color="auto" w:fill="DAEDF3"/>
            <w:textDirection w:val="btLr"/>
          </w:tcPr>
          <w:p w14:paraId="7F42BE07" w14:textId="77777777" w:rsidR="00753BCF" w:rsidRPr="00753BCF" w:rsidRDefault="00753BCF" w:rsidP="00BA302F">
            <w:pPr>
              <w:pStyle w:val="TableParagraph"/>
              <w:spacing w:before="2"/>
              <w:rPr>
                <w:b/>
                <w:sz w:val="24"/>
                <w:szCs w:val="24"/>
                <w:lang w:val="ru-RU"/>
              </w:rPr>
            </w:pPr>
          </w:p>
          <w:p w14:paraId="3E810FC0" w14:textId="77777777" w:rsidR="00753BCF" w:rsidRPr="00753BCF" w:rsidRDefault="00753BCF" w:rsidP="00BA302F">
            <w:pPr>
              <w:pStyle w:val="TableParagraph"/>
              <w:spacing w:before="1" w:line="247" w:lineRule="auto"/>
              <w:ind w:left="465" w:right="413" w:hanging="53"/>
              <w:jc w:val="center"/>
              <w:rPr>
                <w:sz w:val="24"/>
                <w:szCs w:val="24"/>
                <w:lang w:val="ru-RU"/>
              </w:rPr>
            </w:pPr>
            <w:r w:rsidRPr="00753BCF">
              <w:rPr>
                <w:color w:val="1F487C"/>
                <w:sz w:val="24"/>
                <w:szCs w:val="24"/>
                <w:lang w:val="ru-RU"/>
              </w:rPr>
              <w:t>ПЛАНИРАЊЕ И ПРОГРАМИРАЊЕ</w:t>
            </w:r>
            <w:r w:rsidRPr="00753BCF">
              <w:rPr>
                <w:color w:val="1F487C"/>
                <w:spacing w:val="-52"/>
                <w:sz w:val="24"/>
                <w:szCs w:val="24"/>
                <w:lang w:val="ru-RU"/>
              </w:rPr>
              <w:t xml:space="preserve"> </w:t>
            </w:r>
            <w:r w:rsidRPr="00753BCF">
              <w:rPr>
                <w:color w:val="1F487C"/>
                <w:sz w:val="24"/>
                <w:szCs w:val="24"/>
                <w:lang w:val="ru-RU"/>
              </w:rPr>
              <w:t>ОБРАЗОВНО-ВАСПИТНОГ</w:t>
            </w:r>
            <w:r w:rsidRPr="00753BCF">
              <w:rPr>
                <w:color w:val="1F487C"/>
                <w:spacing w:val="-7"/>
                <w:sz w:val="24"/>
                <w:szCs w:val="24"/>
                <w:lang w:val="ru-RU"/>
              </w:rPr>
              <w:t xml:space="preserve"> </w:t>
            </w:r>
            <w:r w:rsidRPr="00753BCF">
              <w:rPr>
                <w:color w:val="1F487C"/>
                <w:sz w:val="24"/>
                <w:szCs w:val="24"/>
                <w:lang w:val="ru-RU"/>
              </w:rPr>
              <w:t>РАДА</w:t>
            </w:r>
          </w:p>
        </w:tc>
        <w:tc>
          <w:tcPr>
            <w:tcW w:w="3577" w:type="dxa"/>
          </w:tcPr>
          <w:p w14:paraId="7846004E" w14:textId="77777777" w:rsidR="00753BCF" w:rsidRPr="00753BCF" w:rsidRDefault="00753BCF" w:rsidP="00753BCF">
            <w:pPr>
              <w:pStyle w:val="TableParagraph"/>
              <w:numPr>
                <w:ilvl w:val="0"/>
                <w:numId w:val="149"/>
              </w:numPr>
              <w:tabs>
                <w:tab w:val="left" w:pos="235"/>
              </w:tabs>
              <w:ind w:right="233" w:firstLine="0"/>
              <w:rPr>
                <w:sz w:val="24"/>
                <w:szCs w:val="24"/>
                <w:lang w:val="ru-RU"/>
              </w:rPr>
            </w:pPr>
            <w:r w:rsidRPr="00753BCF">
              <w:rPr>
                <w:color w:val="1F487C"/>
                <w:sz w:val="24"/>
                <w:szCs w:val="24"/>
                <w:lang w:val="ru-RU"/>
              </w:rPr>
              <w:t>Учествовање у изради годишњег</w:t>
            </w:r>
            <w:r w:rsidRPr="00753BCF">
              <w:rPr>
                <w:color w:val="1F487C"/>
                <w:spacing w:val="-52"/>
                <w:sz w:val="24"/>
                <w:szCs w:val="24"/>
                <w:lang w:val="ru-RU"/>
              </w:rPr>
              <w:t xml:space="preserve"> </w:t>
            </w:r>
            <w:r w:rsidRPr="00753BCF">
              <w:rPr>
                <w:color w:val="1F487C"/>
                <w:sz w:val="24"/>
                <w:szCs w:val="24"/>
                <w:lang w:val="ru-RU"/>
              </w:rPr>
              <w:t>плана</w:t>
            </w:r>
            <w:r w:rsidRPr="00753BCF">
              <w:rPr>
                <w:color w:val="1F487C"/>
                <w:spacing w:val="-1"/>
                <w:sz w:val="24"/>
                <w:szCs w:val="24"/>
                <w:lang w:val="ru-RU"/>
              </w:rPr>
              <w:t xml:space="preserve"> </w:t>
            </w:r>
            <w:r w:rsidRPr="00753BCF">
              <w:rPr>
                <w:color w:val="1F487C"/>
                <w:sz w:val="24"/>
                <w:szCs w:val="24"/>
                <w:lang w:val="ru-RU"/>
              </w:rPr>
              <w:t>рада школе</w:t>
            </w:r>
          </w:p>
          <w:p w14:paraId="30869C16" w14:textId="77777777" w:rsidR="00753BCF" w:rsidRPr="00D90F46" w:rsidRDefault="00753BCF" w:rsidP="00753BCF">
            <w:pPr>
              <w:pStyle w:val="TableParagraph"/>
              <w:numPr>
                <w:ilvl w:val="0"/>
                <w:numId w:val="149"/>
              </w:numPr>
              <w:tabs>
                <w:tab w:val="left" w:pos="235"/>
              </w:tabs>
              <w:ind w:right="595" w:firstLine="0"/>
              <w:rPr>
                <w:sz w:val="24"/>
                <w:szCs w:val="24"/>
              </w:rPr>
            </w:pPr>
            <w:proofErr w:type="spellStart"/>
            <w:r w:rsidRPr="00D90F46">
              <w:rPr>
                <w:color w:val="1F487C"/>
                <w:sz w:val="24"/>
                <w:szCs w:val="24"/>
              </w:rPr>
              <w:t>Израда</w:t>
            </w:r>
            <w:proofErr w:type="spellEnd"/>
            <w:r w:rsidRPr="00D90F46">
              <w:rPr>
                <w:color w:val="1F487C"/>
                <w:sz w:val="24"/>
                <w:szCs w:val="24"/>
              </w:rPr>
              <w:t xml:space="preserve"> </w:t>
            </w:r>
            <w:proofErr w:type="spellStart"/>
            <w:r w:rsidRPr="00D90F46">
              <w:rPr>
                <w:color w:val="1F487C"/>
                <w:sz w:val="24"/>
                <w:szCs w:val="24"/>
              </w:rPr>
              <w:t>годишњег</w:t>
            </w:r>
            <w:proofErr w:type="spellEnd"/>
            <w:r w:rsidRPr="00D90F46">
              <w:rPr>
                <w:color w:val="1F487C"/>
                <w:sz w:val="24"/>
                <w:szCs w:val="24"/>
              </w:rPr>
              <w:t xml:space="preserve"> </w:t>
            </w:r>
            <w:proofErr w:type="spellStart"/>
            <w:r w:rsidRPr="00D90F46">
              <w:rPr>
                <w:color w:val="1F487C"/>
                <w:sz w:val="24"/>
                <w:szCs w:val="24"/>
              </w:rPr>
              <w:t>плана</w:t>
            </w:r>
            <w:proofErr w:type="spellEnd"/>
            <w:r w:rsidRPr="00D90F46">
              <w:rPr>
                <w:color w:val="1F487C"/>
                <w:sz w:val="24"/>
                <w:szCs w:val="24"/>
              </w:rPr>
              <w:t xml:space="preserve"> </w:t>
            </w:r>
            <w:proofErr w:type="spellStart"/>
            <w:r w:rsidRPr="00D90F46">
              <w:rPr>
                <w:color w:val="1F487C"/>
                <w:sz w:val="24"/>
                <w:szCs w:val="24"/>
              </w:rPr>
              <w:t>рада</w:t>
            </w:r>
            <w:proofErr w:type="spellEnd"/>
            <w:r w:rsidRPr="00D90F46">
              <w:rPr>
                <w:color w:val="1F487C"/>
                <w:spacing w:val="-52"/>
                <w:sz w:val="24"/>
                <w:szCs w:val="24"/>
              </w:rPr>
              <w:t xml:space="preserve"> </w:t>
            </w:r>
            <w:proofErr w:type="spellStart"/>
            <w:r w:rsidRPr="00D90F46">
              <w:rPr>
                <w:color w:val="1F487C"/>
                <w:sz w:val="24"/>
                <w:szCs w:val="24"/>
              </w:rPr>
              <w:t>психолога</w:t>
            </w:r>
            <w:proofErr w:type="spellEnd"/>
          </w:p>
          <w:p w14:paraId="371EB343" w14:textId="77777777" w:rsidR="00753BCF" w:rsidRPr="00D90F46" w:rsidRDefault="00753BCF" w:rsidP="00753BCF">
            <w:pPr>
              <w:pStyle w:val="TableParagraph"/>
              <w:numPr>
                <w:ilvl w:val="0"/>
                <w:numId w:val="149"/>
              </w:numPr>
              <w:tabs>
                <w:tab w:val="left" w:pos="235"/>
              </w:tabs>
              <w:ind w:right="440" w:firstLine="0"/>
              <w:rPr>
                <w:sz w:val="24"/>
                <w:szCs w:val="24"/>
              </w:rPr>
            </w:pPr>
            <w:proofErr w:type="spellStart"/>
            <w:r w:rsidRPr="00D90F46">
              <w:rPr>
                <w:color w:val="1F487C"/>
                <w:sz w:val="24"/>
                <w:szCs w:val="24"/>
              </w:rPr>
              <w:t>Израда</w:t>
            </w:r>
            <w:proofErr w:type="spellEnd"/>
            <w:r w:rsidRPr="00D90F46">
              <w:rPr>
                <w:color w:val="1F487C"/>
                <w:sz w:val="24"/>
                <w:szCs w:val="24"/>
              </w:rPr>
              <w:t xml:space="preserve"> </w:t>
            </w:r>
            <w:proofErr w:type="spellStart"/>
            <w:r w:rsidRPr="00D90F46">
              <w:rPr>
                <w:color w:val="1F487C"/>
                <w:sz w:val="24"/>
                <w:szCs w:val="24"/>
              </w:rPr>
              <w:t>месечних</w:t>
            </w:r>
            <w:proofErr w:type="spellEnd"/>
            <w:r w:rsidRPr="00D90F46">
              <w:rPr>
                <w:color w:val="1F487C"/>
                <w:sz w:val="24"/>
                <w:szCs w:val="24"/>
              </w:rPr>
              <w:t xml:space="preserve"> </w:t>
            </w:r>
            <w:proofErr w:type="spellStart"/>
            <w:r w:rsidRPr="00D90F46">
              <w:rPr>
                <w:color w:val="1F487C"/>
                <w:sz w:val="24"/>
                <w:szCs w:val="24"/>
              </w:rPr>
              <w:t>планова</w:t>
            </w:r>
            <w:proofErr w:type="spellEnd"/>
            <w:r w:rsidRPr="00D90F46">
              <w:rPr>
                <w:color w:val="1F487C"/>
                <w:sz w:val="24"/>
                <w:szCs w:val="24"/>
              </w:rPr>
              <w:t xml:space="preserve"> </w:t>
            </w:r>
            <w:proofErr w:type="spellStart"/>
            <w:r w:rsidRPr="00D90F46">
              <w:rPr>
                <w:color w:val="1F487C"/>
                <w:sz w:val="24"/>
                <w:szCs w:val="24"/>
              </w:rPr>
              <w:t>рада</w:t>
            </w:r>
            <w:proofErr w:type="spellEnd"/>
            <w:r w:rsidRPr="00D90F46">
              <w:rPr>
                <w:color w:val="1F487C"/>
                <w:spacing w:val="-52"/>
                <w:sz w:val="24"/>
                <w:szCs w:val="24"/>
              </w:rPr>
              <w:t xml:space="preserve"> </w:t>
            </w:r>
            <w:proofErr w:type="spellStart"/>
            <w:r w:rsidRPr="00D90F46">
              <w:rPr>
                <w:color w:val="1F487C"/>
                <w:sz w:val="24"/>
                <w:szCs w:val="24"/>
              </w:rPr>
              <w:t>психолога</w:t>
            </w:r>
            <w:proofErr w:type="spellEnd"/>
          </w:p>
          <w:p w14:paraId="2FCFDED1" w14:textId="77777777" w:rsidR="00753BCF" w:rsidRPr="00753BCF" w:rsidRDefault="00753BCF" w:rsidP="00753BCF">
            <w:pPr>
              <w:pStyle w:val="TableParagraph"/>
              <w:numPr>
                <w:ilvl w:val="0"/>
                <w:numId w:val="149"/>
              </w:numPr>
              <w:tabs>
                <w:tab w:val="left" w:pos="235"/>
              </w:tabs>
              <w:ind w:right="212" w:firstLine="0"/>
              <w:rPr>
                <w:sz w:val="24"/>
                <w:szCs w:val="24"/>
                <w:lang w:val="ru-RU"/>
              </w:rPr>
            </w:pPr>
            <w:r w:rsidRPr="00753BCF">
              <w:rPr>
                <w:color w:val="1F487C"/>
                <w:sz w:val="24"/>
                <w:szCs w:val="24"/>
                <w:lang w:val="ru-RU"/>
              </w:rPr>
              <w:t>Учествовање у избору</w:t>
            </w:r>
            <w:r w:rsidRPr="00753BCF">
              <w:rPr>
                <w:color w:val="1F487C"/>
                <w:spacing w:val="1"/>
                <w:sz w:val="24"/>
                <w:szCs w:val="24"/>
                <w:lang w:val="ru-RU"/>
              </w:rPr>
              <w:t xml:space="preserve"> </w:t>
            </w:r>
            <w:r w:rsidRPr="00753BCF">
              <w:rPr>
                <w:color w:val="1F487C"/>
                <w:sz w:val="24"/>
                <w:szCs w:val="24"/>
                <w:lang w:val="ru-RU"/>
              </w:rPr>
              <w:t>дидактичког материјала, уџбеника</w:t>
            </w:r>
            <w:r w:rsidRPr="00753BCF">
              <w:rPr>
                <w:color w:val="1F487C"/>
                <w:spacing w:val="-52"/>
                <w:sz w:val="24"/>
                <w:szCs w:val="24"/>
                <w:lang w:val="ru-RU"/>
              </w:rPr>
              <w:t xml:space="preserve"> </w:t>
            </w:r>
            <w:r w:rsidRPr="00753BCF">
              <w:rPr>
                <w:color w:val="1F487C"/>
                <w:sz w:val="24"/>
                <w:szCs w:val="24"/>
                <w:lang w:val="ru-RU"/>
              </w:rPr>
              <w:t>у школи</w:t>
            </w:r>
          </w:p>
          <w:p w14:paraId="54A3CAB8" w14:textId="77777777" w:rsidR="00753BCF" w:rsidRPr="00753BCF" w:rsidRDefault="00753BCF" w:rsidP="00BA302F">
            <w:pPr>
              <w:pStyle w:val="TableParagraph"/>
              <w:spacing w:before="10"/>
              <w:rPr>
                <w:b/>
                <w:sz w:val="24"/>
                <w:szCs w:val="24"/>
                <w:lang w:val="ru-RU"/>
              </w:rPr>
            </w:pPr>
          </w:p>
          <w:p w14:paraId="2AA4EA09" w14:textId="77777777" w:rsidR="00753BCF" w:rsidRPr="00D90F46" w:rsidRDefault="00753BCF" w:rsidP="00753BCF">
            <w:pPr>
              <w:pStyle w:val="TableParagraph"/>
              <w:numPr>
                <w:ilvl w:val="0"/>
                <w:numId w:val="149"/>
              </w:numPr>
              <w:tabs>
                <w:tab w:val="left" w:pos="235"/>
              </w:tabs>
              <w:ind w:right="379" w:firstLine="0"/>
              <w:rPr>
                <w:sz w:val="24"/>
                <w:szCs w:val="24"/>
              </w:rPr>
            </w:pPr>
            <w:proofErr w:type="spellStart"/>
            <w:r w:rsidRPr="00D90F46">
              <w:rPr>
                <w:color w:val="1F487C"/>
                <w:sz w:val="24"/>
                <w:szCs w:val="24"/>
              </w:rPr>
              <w:t>Израда</w:t>
            </w:r>
            <w:proofErr w:type="spellEnd"/>
            <w:r w:rsidRPr="00D90F46">
              <w:rPr>
                <w:color w:val="1F487C"/>
                <w:sz w:val="24"/>
                <w:szCs w:val="24"/>
              </w:rPr>
              <w:t xml:space="preserve"> </w:t>
            </w:r>
            <w:proofErr w:type="spellStart"/>
            <w:r w:rsidRPr="00D90F46">
              <w:rPr>
                <w:color w:val="1F487C"/>
                <w:sz w:val="24"/>
                <w:szCs w:val="24"/>
              </w:rPr>
              <w:t>плана</w:t>
            </w:r>
            <w:proofErr w:type="spellEnd"/>
            <w:r w:rsidRPr="00D90F46">
              <w:rPr>
                <w:color w:val="1F487C"/>
                <w:sz w:val="24"/>
                <w:szCs w:val="24"/>
              </w:rPr>
              <w:t xml:space="preserve"> </w:t>
            </w:r>
            <w:proofErr w:type="spellStart"/>
            <w:r w:rsidRPr="00D90F46">
              <w:rPr>
                <w:color w:val="1F487C"/>
                <w:sz w:val="24"/>
                <w:szCs w:val="24"/>
              </w:rPr>
              <w:t>посета</w:t>
            </w:r>
            <w:proofErr w:type="spellEnd"/>
            <w:r w:rsidRPr="00D90F46">
              <w:rPr>
                <w:color w:val="1F487C"/>
                <w:sz w:val="24"/>
                <w:szCs w:val="24"/>
              </w:rPr>
              <w:t xml:space="preserve"> </w:t>
            </w:r>
            <w:proofErr w:type="spellStart"/>
            <w:r w:rsidRPr="00D90F46">
              <w:rPr>
                <w:color w:val="1F487C"/>
                <w:sz w:val="24"/>
                <w:szCs w:val="24"/>
              </w:rPr>
              <w:t>психолога</w:t>
            </w:r>
            <w:proofErr w:type="spellEnd"/>
            <w:r>
              <w:rPr>
                <w:color w:val="1F487C"/>
                <w:spacing w:val="-52"/>
                <w:sz w:val="24"/>
                <w:szCs w:val="24"/>
              </w:rPr>
              <w:t xml:space="preserve"> </w:t>
            </w:r>
            <w:proofErr w:type="spellStart"/>
            <w:r w:rsidRPr="00D90F46">
              <w:rPr>
                <w:color w:val="1F487C"/>
                <w:sz w:val="24"/>
                <w:szCs w:val="24"/>
              </w:rPr>
              <w:t>часовима</w:t>
            </w:r>
            <w:proofErr w:type="spellEnd"/>
          </w:p>
          <w:p w14:paraId="13B3120C" w14:textId="77777777" w:rsidR="00753BCF" w:rsidRPr="00753BCF" w:rsidRDefault="00753BCF" w:rsidP="00753BCF">
            <w:pPr>
              <w:pStyle w:val="TableParagraph"/>
              <w:numPr>
                <w:ilvl w:val="0"/>
                <w:numId w:val="149"/>
              </w:numPr>
              <w:tabs>
                <w:tab w:val="left" w:pos="235"/>
              </w:tabs>
              <w:ind w:right="438" w:firstLine="0"/>
              <w:rPr>
                <w:sz w:val="24"/>
                <w:szCs w:val="24"/>
                <w:lang w:val="ru-RU"/>
              </w:rPr>
            </w:pPr>
            <w:r w:rsidRPr="00753BCF">
              <w:rPr>
                <w:color w:val="1F487C"/>
                <w:sz w:val="24"/>
                <w:szCs w:val="24"/>
                <w:lang w:val="ru-RU"/>
              </w:rPr>
              <w:t>Припрема плана стручног</w:t>
            </w:r>
            <w:r w:rsidRPr="00753BCF">
              <w:rPr>
                <w:color w:val="1F487C"/>
                <w:spacing w:val="1"/>
                <w:sz w:val="24"/>
                <w:szCs w:val="24"/>
                <w:lang w:val="ru-RU"/>
              </w:rPr>
              <w:t xml:space="preserve"> </w:t>
            </w:r>
            <w:r w:rsidRPr="00753BCF">
              <w:rPr>
                <w:color w:val="1F487C"/>
                <w:sz w:val="24"/>
                <w:szCs w:val="24"/>
                <w:lang w:val="ru-RU"/>
              </w:rPr>
              <w:t xml:space="preserve">усавршавања и професионалног </w:t>
            </w:r>
            <w:r w:rsidRPr="00753BCF">
              <w:rPr>
                <w:color w:val="1F487C"/>
                <w:spacing w:val="-52"/>
                <w:sz w:val="24"/>
                <w:szCs w:val="24"/>
                <w:lang w:val="ru-RU"/>
              </w:rPr>
              <w:t xml:space="preserve"> </w:t>
            </w:r>
            <w:r w:rsidRPr="00753BCF">
              <w:rPr>
                <w:color w:val="1F487C"/>
                <w:sz w:val="24"/>
                <w:szCs w:val="24"/>
                <w:lang w:val="ru-RU"/>
              </w:rPr>
              <w:t>развоја</w:t>
            </w:r>
            <w:r w:rsidRPr="00753BCF">
              <w:rPr>
                <w:color w:val="1F487C"/>
                <w:spacing w:val="-1"/>
                <w:sz w:val="24"/>
                <w:szCs w:val="24"/>
                <w:lang w:val="ru-RU"/>
              </w:rPr>
              <w:t xml:space="preserve"> </w:t>
            </w:r>
            <w:r w:rsidRPr="00753BCF">
              <w:rPr>
                <w:color w:val="1F487C"/>
                <w:sz w:val="24"/>
                <w:szCs w:val="24"/>
                <w:lang w:val="ru-RU"/>
              </w:rPr>
              <w:t>психолога</w:t>
            </w:r>
          </w:p>
        </w:tc>
        <w:tc>
          <w:tcPr>
            <w:tcW w:w="2214" w:type="dxa"/>
          </w:tcPr>
          <w:p w14:paraId="57C8015E" w14:textId="77777777" w:rsidR="00753BCF" w:rsidRPr="00753BCF" w:rsidRDefault="00753BCF" w:rsidP="00BA302F">
            <w:pPr>
              <w:pStyle w:val="TableParagraph"/>
              <w:spacing w:line="251" w:lineRule="exact"/>
              <w:ind w:left="106"/>
              <w:rPr>
                <w:sz w:val="24"/>
                <w:szCs w:val="24"/>
                <w:lang w:val="ru-RU"/>
              </w:rPr>
            </w:pPr>
            <w:r w:rsidRPr="00753BCF">
              <w:rPr>
                <w:color w:val="1F487C"/>
                <w:sz w:val="24"/>
                <w:szCs w:val="24"/>
                <w:lang w:val="ru-RU"/>
              </w:rPr>
              <w:t>септембар</w:t>
            </w:r>
          </w:p>
          <w:p w14:paraId="2EE95707" w14:textId="77777777" w:rsidR="00753BCF" w:rsidRPr="00753BCF" w:rsidRDefault="00753BCF" w:rsidP="00BA302F">
            <w:pPr>
              <w:pStyle w:val="TableParagraph"/>
              <w:rPr>
                <w:b/>
                <w:sz w:val="24"/>
                <w:szCs w:val="24"/>
                <w:lang w:val="ru-RU"/>
              </w:rPr>
            </w:pPr>
          </w:p>
          <w:p w14:paraId="48BC8641" w14:textId="77777777" w:rsidR="00753BCF" w:rsidRPr="00753BCF" w:rsidRDefault="00753BCF" w:rsidP="00BA302F">
            <w:pPr>
              <w:pStyle w:val="TableParagraph"/>
              <w:rPr>
                <w:b/>
                <w:sz w:val="24"/>
                <w:szCs w:val="24"/>
                <w:lang w:val="ru-RU"/>
              </w:rPr>
            </w:pPr>
          </w:p>
          <w:p w14:paraId="037735DF" w14:textId="77777777" w:rsidR="00753BCF" w:rsidRPr="00753BCF" w:rsidRDefault="00753BCF" w:rsidP="00BA302F">
            <w:pPr>
              <w:pStyle w:val="TableParagraph"/>
              <w:rPr>
                <w:b/>
                <w:sz w:val="24"/>
                <w:szCs w:val="24"/>
                <w:lang w:val="ru-RU"/>
              </w:rPr>
            </w:pPr>
          </w:p>
          <w:p w14:paraId="0F5A5FB7" w14:textId="77777777" w:rsidR="00753BCF" w:rsidRPr="00753BCF" w:rsidRDefault="00753BCF" w:rsidP="00BA302F">
            <w:pPr>
              <w:pStyle w:val="TableParagraph"/>
              <w:rPr>
                <w:b/>
                <w:sz w:val="24"/>
                <w:szCs w:val="24"/>
                <w:lang w:val="ru-RU"/>
              </w:rPr>
            </w:pPr>
          </w:p>
          <w:p w14:paraId="1916AFB2" w14:textId="77777777" w:rsidR="00753BCF" w:rsidRPr="00753BCF" w:rsidRDefault="00753BCF" w:rsidP="00BA302F">
            <w:pPr>
              <w:pStyle w:val="TableParagraph"/>
              <w:rPr>
                <w:b/>
                <w:sz w:val="24"/>
                <w:szCs w:val="24"/>
                <w:lang w:val="ru-RU"/>
              </w:rPr>
            </w:pPr>
          </w:p>
          <w:p w14:paraId="165F0CB1" w14:textId="77777777" w:rsidR="00753BCF" w:rsidRPr="00753BCF" w:rsidRDefault="00753BCF" w:rsidP="00BA302F">
            <w:pPr>
              <w:pStyle w:val="TableParagraph"/>
              <w:spacing w:before="139"/>
              <w:ind w:left="106" w:right="495"/>
              <w:rPr>
                <w:sz w:val="24"/>
                <w:szCs w:val="24"/>
                <w:lang w:val="ru-RU"/>
              </w:rPr>
            </w:pPr>
            <w:r w:rsidRPr="00753BCF">
              <w:rPr>
                <w:color w:val="1F487C"/>
                <w:sz w:val="24"/>
                <w:szCs w:val="24"/>
                <w:lang w:val="ru-RU"/>
              </w:rPr>
              <w:t xml:space="preserve">септембар, током </w:t>
            </w:r>
            <w:r w:rsidRPr="00753BCF">
              <w:rPr>
                <w:color w:val="1F487C"/>
                <w:spacing w:val="-52"/>
                <w:sz w:val="24"/>
                <w:szCs w:val="24"/>
                <w:lang w:val="ru-RU"/>
              </w:rPr>
              <w:t xml:space="preserve"> </w:t>
            </w:r>
            <w:r w:rsidRPr="00753BCF">
              <w:rPr>
                <w:color w:val="1F487C"/>
                <w:sz w:val="24"/>
                <w:szCs w:val="24"/>
                <w:lang w:val="ru-RU"/>
              </w:rPr>
              <w:t>године</w:t>
            </w:r>
          </w:p>
          <w:p w14:paraId="5776B1A6" w14:textId="77777777" w:rsidR="00753BCF" w:rsidRPr="00753BCF" w:rsidRDefault="00753BCF" w:rsidP="00BA302F">
            <w:pPr>
              <w:pStyle w:val="TableParagraph"/>
              <w:rPr>
                <w:b/>
                <w:sz w:val="24"/>
                <w:szCs w:val="24"/>
                <w:lang w:val="ru-RU"/>
              </w:rPr>
            </w:pPr>
          </w:p>
          <w:p w14:paraId="7F8A14DA" w14:textId="77777777" w:rsidR="00753BCF" w:rsidRPr="00753BCF" w:rsidRDefault="00753BCF" w:rsidP="00BA302F">
            <w:pPr>
              <w:pStyle w:val="TableParagraph"/>
              <w:spacing w:before="9"/>
              <w:rPr>
                <w:b/>
                <w:sz w:val="24"/>
                <w:szCs w:val="24"/>
                <w:lang w:val="ru-RU"/>
              </w:rPr>
            </w:pPr>
          </w:p>
          <w:p w14:paraId="6F4EF072" w14:textId="77777777" w:rsidR="00753BCF" w:rsidRPr="00753BCF" w:rsidRDefault="00753BCF" w:rsidP="00BA302F">
            <w:pPr>
              <w:pStyle w:val="TableParagraph"/>
              <w:spacing w:before="1"/>
              <w:ind w:left="106"/>
              <w:rPr>
                <w:sz w:val="24"/>
                <w:szCs w:val="24"/>
                <w:lang w:val="ru-RU"/>
              </w:rPr>
            </w:pPr>
            <w:r w:rsidRPr="00753BCF">
              <w:rPr>
                <w:color w:val="1F487C"/>
                <w:sz w:val="24"/>
                <w:szCs w:val="24"/>
                <w:lang w:val="ru-RU"/>
              </w:rPr>
              <w:t>током године</w:t>
            </w:r>
          </w:p>
          <w:p w14:paraId="426B2BFE" w14:textId="77777777" w:rsidR="00753BCF" w:rsidRPr="00753BCF" w:rsidRDefault="00753BCF" w:rsidP="00BA302F">
            <w:pPr>
              <w:pStyle w:val="TableParagraph"/>
              <w:rPr>
                <w:b/>
                <w:sz w:val="24"/>
                <w:szCs w:val="24"/>
                <w:lang w:val="ru-RU"/>
              </w:rPr>
            </w:pPr>
          </w:p>
          <w:p w14:paraId="24837C60" w14:textId="77777777" w:rsidR="00753BCF" w:rsidRPr="00753BCF" w:rsidRDefault="00753BCF" w:rsidP="00BA302F">
            <w:pPr>
              <w:pStyle w:val="TableParagraph"/>
              <w:rPr>
                <w:b/>
                <w:sz w:val="24"/>
                <w:szCs w:val="24"/>
                <w:lang w:val="ru-RU"/>
              </w:rPr>
            </w:pPr>
          </w:p>
          <w:p w14:paraId="63474531" w14:textId="77777777" w:rsidR="00753BCF" w:rsidRPr="00753BCF" w:rsidRDefault="00753BCF" w:rsidP="00BA302F">
            <w:pPr>
              <w:pStyle w:val="TableParagraph"/>
              <w:rPr>
                <w:b/>
                <w:sz w:val="24"/>
                <w:szCs w:val="24"/>
                <w:lang w:val="ru-RU"/>
              </w:rPr>
            </w:pPr>
          </w:p>
          <w:p w14:paraId="40364C3B" w14:textId="77777777" w:rsidR="00753BCF" w:rsidRPr="00D90F46" w:rsidRDefault="00753BCF" w:rsidP="00BA302F">
            <w:pPr>
              <w:pStyle w:val="TableParagraph"/>
              <w:spacing w:before="184" w:line="236" w:lineRule="exact"/>
              <w:ind w:left="106"/>
              <w:rPr>
                <w:sz w:val="24"/>
                <w:szCs w:val="24"/>
              </w:rPr>
            </w:pPr>
            <w:proofErr w:type="spellStart"/>
            <w:r w:rsidRPr="00D90F46">
              <w:rPr>
                <w:color w:val="1F487C"/>
                <w:sz w:val="24"/>
                <w:szCs w:val="24"/>
              </w:rPr>
              <w:t>септембар</w:t>
            </w:r>
            <w:proofErr w:type="spellEnd"/>
          </w:p>
        </w:tc>
        <w:tc>
          <w:tcPr>
            <w:tcW w:w="2553" w:type="dxa"/>
          </w:tcPr>
          <w:p w14:paraId="7E174EB1" w14:textId="77777777" w:rsidR="00753BCF" w:rsidRPr="00753BCF" w:rsidRDefault="00753BCF" w:rsidP="00753BCF">
            <w:pPr>
              <w:pStyle w:val="TableParagraph"/>
              <w:numPr>
                <w:ilvl w:val="0"/>
                <w:numId w:val="148"/>
              </w:numPr>
              <w:tabs>
                <w:tab w:val="left" w:pos="234"/>
              </w:tabs>
              <w:ind w:right="201" w:firstLine="0"/>
              <w:rPr>
                <w:sz w:val="24"/>
                <w:szCs w:val="24"/>
                <w:lang w:val="ru-RU"/>
              </w:rPr>
            </w:pPr>
            <w:r w:rsidRPr="00753BCF">
              <w:rPr>
                <w:color w:val="1F487C"/>
                <w:sz w:val="24"/>
                <w:szCs w:val="24"/>
                <w:lang w:val="ru-RU"/>
              </w:rPr>
              <w:t>директор, стручни</w:t>
            </w:r>
            <w:r w:rsidRPr="00753BCF">
              <w:rPr>
                <w:color w:val="1F487C"/>
                <w:spacing w:val="1"/>
                <w:sz w:val="24"/>
                <w:szCs w:val="24"/>
                <w:lang w:val="ru-RU"/>
              </w:rPr>
              <w:t xml:space="preserve"> </w:t>
            </w:r>
            <w:r w:rsidRPr="00753BCF">
              <w:rPr>
                <w:color w:val="1F487C"/>
                <w:sz w:val="24"/>
                <w:szCs w:val="24"/>
                <w:lang w:val="ru-RU"/>
              </w:rPr>
              <w:t>сарадници, наставници,</w:t>
            </w:r>
            <w:r w:rsidRPr="00753BCF">
              <w:rPr>
                <w:color w:val="1F487C"/>
                <w:spacing w:val="-52"/>
                <w:sz w:val="24"/>
                <w:szCs w:val="24"/>
                <w:lang w:val="ru-RU"/>
              </w:rPr>
              <w:t xml:space="preserve"> </w:t>
            </w:r>
            <w:r w:rsidRPr="00753BCF">
              <w:rPr>
                <w:color w:val="1F487C"/>
                <w:sz w:val="24"/>
                <w:szCs w:val="24"/>
                <w:lang w:val="ru-RU"/>
              </w:rPr>
              <w:t>руководиоци</w:t>
            </w:r>
            <w:r w:rsidRPr="00753BCF">
              <w:rPr>
                <w:color w:val="1F487C"/>
                <w:spacing w:val="-1"/>
                <w:sz w:val="24"/>
                <w:szCs w:val="24"/>
                <w:lang w:val="ru-RU"/>
              </w:rPr>
              <w:t xml:space="preserve"> </w:t>
            </w:r>
            <w:r w:rsidRPr="00753BCF">
              <w:rPr>
                <w:color w:val="1F487C"/>
                <w:sz w:val="24"/>
                <w:szCs w:val="24"/>
                <w:lang w:val="ru-RU"/>
              </w:rPr>
              <w:t>ОВ</w:t>
            </w:r>
          </w:p>
          <w:p w14:paraId="5F32E5A5" w14:textId="77777777" w:rsidR="00753BCF" w:rsidRPr="00753BCF" w:rsidRDefault="00753BCF" w:rsidP="00BA302F">
            <w:pPr>
              <w:pStyle w:val="TableParagraph"/>
              <w:rPr>
                <w:b/>
                <w:sz w:val="24"/>
                <w:szCs w:val="24"/>
                <w:lang w:val="ru-RU"/>
              </w:rPr>
            </w:pPr>
          </w:p>
          <w:p w14:paraId="3EA0C2D5" w14:textId="77777777" w:rsidR="00753BCF" w:rsidRPr="00753BCF" w:rsidRDefault="00753BCF" w:rsidP="00BA302F">
            <w:pPr>
              <w:pStyle w:val="TableParagraph"/>
              <w:rPr>
                <w:b/>
                <w:sz w:val="24"/>
                <w:szCs w:val="24"/>
                <w:lang w:val="ru-RU"/>
              </w:rPr>
            </w:pPr>
          </w:p>
          <w:p w14:paraId="385F41B1" w14:textId="77777777" w:rsidR="00753BCF" w:rsidRPr="00753BCF" w:rsidRDefault="00753BCF" w:rsidP="00BA302F">
            <w:pPr>
              <w:pStyle w:val="TableParagraph"/>
              <w:rPr>
                <w:b/>
                <w:sz w:val="24"/>
                <w:szCs w:val="24"/>
                <w:lang w:val="ru-RU"/>
              </w:rPr>
            </w:pPr>
          </w:p>
          <w:p w14:paraId="3967F4C0" w14:textId="77777777" w:rsidR="00753BCF" w:rsidRPr="00753BCF" w:rsidRDefault="00753BCF" w:rsidP="00BA302F">
            <w:pPr>
              <w:pStyle w:val="TableParagraph"/>
              <w:rPr>
                <w:b/>
                <w:sz w:val="24"/>
                <w:szCs w:val="24"/>
                <w:lang w:val="ru-RU"/>
              </w:rPr>
            </w:pPr>
          </w:p>
          <w:p w14:paraId="64252E3C" w14:textId="77777777" w:rsidR="00753BCF" w:rsidRPr="00753BCF" w:rsidRDefault="00753BCF" w:rsidP="00BA302F">
            <w:pPr>
              <w:pStyle w:val="TableParagraph"/>
              <w:rPr>
                <w:b/>
                <w:sz w:val="24"/>
                <w:szCs w:val="24"/>
                <w:lang w:val="ru-RU"/>
              </w:rPr>
            </w:pPr>
          </w:p>
          <w:p w14:paraId="016B8E64" w14:textId="77777777" w:rsidR="00753BCF" w:rsidRPr="00753BCF" w:rsidRDefault="00753BCF" w:rsidP="00BA302F">
            <w:pPr>
              <w:pStyle w:val="TableParagraph"/>
              <w:spacing w:before="10"/>
              <w:rPr>
                <w:b/>
                <w:sz w:val="24"/>
                <w:szCs w:val="24"/>
                <w:lang w:val="ru-RU"/>
              </w:rPr>
            </w:pPr>
          </w:p>
          <w:p w14:paraId="16423699" w14:textId="77777777" w:rsidR="00753BCF" w:rsidRPr="00753BCF" w:rsidRDefault="00753BCF" w:rsidP="00753BCF">
            <w:pPr>
              <w:pStyle w:val="TableParagraph"/>
              <w:numPr>
                <w:ilvl w:val="0"/>
                <w:numId w:val="148"/>
              </w:numPr>
              <w:tabs>
                <w:tab w:val="left" w:pos="234"/>
              </w:tabs>
              <w:ind w:right="448" w:firstLine="0"/>
              <w:rPr>
                <w:sz w:val="24"/>
                <w:szCs w:val="24"/>
                <w:lang w:val="ru-RU"/>
              </w:rPr>
            </w:pPr>
            <w:r w:rsidRPr="00753BCF">
              <w:rPr>
                <w:color w:val="1F487C"/>
                <w:sz w:val="24"/>
                <w:szCs w:val="24"/>
                <w:lang w:val="ru-RU"/>
              </w:rPr>
              <w:t>стручни сарадници,</w:t>
            </w:r>
            <w:r w:rsidRPr="00753BCF">
              <w:rPr>
                <w:color w:val="1F487C"/>
                <w:spacing w:val="-52"/>
                <w:sz w:val="24"/>
                <w:szCs w:val="24"/>
                <w:lang w:val="ru-RU"/>
              </w:rPr>
              <w:t xml:space="preserve"> </w:t>
            </w:r>
            <w:r w:rsidRPr="00753BCF">
              <w:rPr>
                <w:color w:val="1F487C"/>
                <w:sz w:val="24"/>
                <w:szCs w:val="24"/>
                <w:lang w:val="ru-RU"/>
              </w:rPr>
              <w:t>руководиоци стручних и</w:t>
            </w:r>
            <w:r w:rsidRPr="00753BCF">
              <w:rPr>
                <w:color w:val="1F487C"/>
                <w:spacing w:val="1"/>
                <w:sz w:val="24"/>
                <w:szCs w:val="24"/>
                <w:lang w:val="ru-RU"/>
              </w:rPr>
              <w:t xml:space="preserve"> </w:t>
            </w:r>
            <w:r w:rsidRPr="00753BCF">
              <w:rPr>
                <w:color w:val="1F487C"/>
                <w:sz w:val="24"/>
                <w:szCs w:val="24"/>
                <w:lang w:val="ru-RU"/>
              </w:rPr>
              <w:t>одељењских већа,</w:t>
            </w:r>
            <w:r w:rsidRPr="00753BCF">
              <w:rPr>
                <w:color w:val="1F487C"/>
                <w:spacing w:val="-3"/>
                <w:sz w:val="24"/>
                <w:szCs w:val="24"/>
                <w:lang w:val="ru-RU"/>
              </w:rPr>
              <w:t xml:space="preserve"> </w:t>
            </w:r>
            <w:r w:rsidRPr="00753BCF">
              <w:rPr>
                <w:color w:val="1F487C"/>
                <w:sz w:val="24"/>
                <w:szCs w:val="24"/>
                <w:lang w:val="ru-RU"/>
              </w:rPr>
              <w:t>директор</w:t>
            </w:r>
          </w:p>
        </w:tc>
      </w:tr>
    </w:tbl>
    <w:p w14:paraId="66428550" w14:textId="77777777" w:rsidR="00753BCF" w:rsidRDefault="00753BCF" w:rsidP="001E484A">
      <w:pPr>
        <w:pStyle w:val="Heading3"/>
        <w:rPr>
          <w:sz w:val="24"/>
          <w:szCs w:val="24"/>
          <w:lang w:val="ru-RU"/>
        </w:rPr>
      </w:pPr>
    </w:p>
    <w:p w14:paraId="21012B9D" w14:textId="77777777" w:rsidR="00753BCF" w:rsidRPr="00D90F46" w:rsidRDefault="00753BCF" w:rsidP="00753BCF">
      <w:pPr>
        <w:pStyle w:val="BodyText"/>
        <w:spacing w:after="1"/>
        <w:rPr>
          <w:b/>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D90F46" w14:paraId="7432EEC8" w14:textId="77777777" w:rsidTr="00BA302F">
        <w:trPr>
          <w:trHeight w:val="3346"/>
        </w:trPr>
        <w:tc>
          <w:tcPr>
            <w:tcW w:w="1868" w:type="dxa"/>
            <w:shd w:val="clear" w:color="auto" w:fill="DAEDF3"/>
            <w:textDirection w:val="btLr"/>
          </w:tcPr>
          <w:p w14:paraId="44F2E43A" w14:textId="77777777" w:rsidR="00753BCF" w:rsidRPr="00D84606" w:rsidRDefault="00753BCF" w:rsidP="00BA302F">
            <w:pPr>
              <w:pStyle w:val="TableParagraph"/>
              <w:spacing w:before="2"/>
              <w:rPr>
                <w:b/>
                <w:sz w:val="24"/>
                <w:szCs w:val="24"/>
                <w:lang w:val="ru-RU"/>
              </w:rPr>
            </w:pPr>
          </w:p>
          <w:p w14:paraId="352A55C5" w14:textId="77777777" w:rsidR="00753BCF" w:rsidRPr="00753BCF" w:rsidRDefault="00753BCF" w:rsidP="00BA302F">
            <w:pPr>
              <w:pStyle w:val="TableParagraph"/>
              <w:spacing w:before="1" w:line="247" w:lineRule="auto"/>
              <w:ind w:left="254" w:right="252"/>
              <w:jc w:val="center"/>
              <w:rPr>
                <w:sz w:val="24"/>
                <w:szCs w:val="24"/>
                <w:lang w:val="ru-RU"/>
              </w:rPr>
            </w:pPr>
            <w:r w:rsidRPr="00753BCF">
              <w:rPr>
                <w:color w:val="1F487C"/>
                <w:sz w:val="24"/>
                <w:szCs w:val="24"/>
                <w:lang w:val="ru-RU"/>
              </w:rPr>
              <w:t>ПРАЋЕЊЕ И ВРЕДНОВАЊЕ</w:t>
            </w:r>
            <w:r w:rsidRPr="00753BCF">
              <w:rPr>
                <w:color w:val="1F487C"/>
                <w:spacing w:val="-52"/>
                <w:sz w:val="24"/>
                <w:szCs w:val="24"/>
                <w:lang w:val="ru-RU"/>
              </w:rPr>
              <w:t xml:space="preserve"> </w:t>
            </w:r>
            <w:r w:rsidRPr="00753BCF">
              <w:rPr>
                <w:color w:val="1F487C"/>
                <w:sz w:val="24"/>
                <w:szCs w:val="24"/>
                <w:lang w:val="ru-RU"/>
              </w:rPr>
              <w:t>ОБРАЗОВНО-ВАСПИТНОГ</w:t>
            </w:r>
            <w:r w:rsidRPr="00753BCF">
              <w:rPr>
                <w:color w:val="1F487C"/>
                <w:spacing w:val="1"/>
                <w:sz w:val="24"/>
                <w:szCs w:val="24"/>
                <w:lang w:val="ru-RU"/>
              </w:rPr>
              <w:t xml:space="preserve"> </w:t>
            </w:r>
            <w:r w:rsidRPr="00753BCF">
              <w:rPr>
                <w:color w:val="1F487C"/>
                <w:sz w:val="24"/>
                <w:szCs w:val="24"/>
                <w:lang w:val="ru-RU"/>
              </w:rPr>
              <w:t>РАДА</w:t>
            </w:r>
          </w:p>
        </w:tc>
        <w:tc>
          <w:tcPr>
            <w:tcW w:w="3577" w:type="dxa"/>
          </w:tcPr>
          <w:p w14:paraId="34293218" w14:textId="77777777" w:rsidR="00753BCF" w:rsidRPr="00753BCF" w:rsidRDefault="00753BCF" w:rsidP="00753BCF">
            <w:pPr>
              <w:pStyle w:val="TableParagraph"/>
              <w:numPr>
                <w:ilvl w:val="0"/>
                <w:numId w:val="154"/>
              </w:numPr>
              <w:tabs>
                <w:tab w:val="left" w:pos="235"/>
              </w:tabs>
              <w:ind w:right="317" w:firstLine="0"/>
              <w:rPr>
                <w:sz w:val="24"/>
                <w:szCs w:val="24"/>
                <w:lang w:val="ru-RU"/>
              </w:rPr>
            </w:pPr>
            <w:r w:rsidRPr="00753BCF">
              <w:rPr>
                <w:color w:val="1F487C"/>
                <w:sz w:val="24"/>
                <w:szCs w:val="24"/>
                <w:lang w:val="ru-RU"/>
              </w:rPr>
              <w:t>Праћење и вредновање</w:t>
            </w:r>
            <w:r w:rsidRPr="00753BCF">
              <w:rPr>
                <w:color w:val="1F487C"/>
                <w:spacing w:val="1"/>
                <w:sz w:val="24"/>
                <w:szCs w:val="24"/>
                <w:lang w:val="ru-RU"/>
              </w:rPr>
              <w:t xml:space="preserve"> </w:t>
            </w:r>
            <w:r w:rsidRPr="00753BCF">
              <w:rPr>
                <w:color w:val="1F487C"/>
                <w:sz w:val="24"/>
                <w:szCs w:val="24"/>
                <w:lang w:val="ru-RU"/>
              </w:rPr>
              <w:t>остварености општих и посебних</w:t>
            </w:r>
            <w:r w:rsidRPr="00753BCF">
              <w:rPr>
                <w:color w:val="1F487C"/>
                <w:spacing w:val="-52"/>
                <w:sz w:val="24"/>
                <w:szCs w:val="24"/>
                <w:lang w:val="ru-RU"/>
              </w:rPr>
              <w:t xml:space="preserve"> </w:t>
            </w:r>
            <w:r w:rsidRPr="00753BCF">
              <w:rPr>
                <w:color w:val="1F487C"/>
                <w:sz w:val="24"/>
                <w:szCs w:val="24"/>
                <w:lang w:val="ru-RU"/>
              </w:rPr>
              <w:t>стандарда</w:t>
            </w:r>
            <w:r w:rsidRPr="00753BCF">
              <w:rPr>
                <w:color w:val="1F487C"/>
                <w:spacing w:val="-1"/>
                <w:sz w:val="24"/>
                <w:szCs w:val="24"/>
                <w:lang w:val="ru-RU"/>
              </w:rPr>
              <w:t xml:space="preserve"> </w:t>
            </w:r>
            <w:r w:rsidRPr="00753BCF">
              <w:rPr>
                <w:color w:val="1F487C"/>
                <w:sz w:val="24"/>
                <w:szCs w:val="24"/>
                <w:lang w:val="ru-RU"/>
              </w:rPr>
              <w:t>постигнућа</w:t>
            </w:r>
          </w:p>
          <w:p w14:paraId="2B73A028" w14:textId="77777777" w:rsidR="00753BCF" w:rsidRPr="00753BCF" w:rsidRDefault="00753BCF" w:rsidP="00753BCF">
            <w:pPr>
              <w:pStyle w:val="TableParagraph"/>
              <w:numPr>
                <w:ilvl w:val="0"/>
                <w:numId w:val="154"/>
              </w:numPr>
              <w:tabs>
                <w:tab w:val="left" w:pos="235"/>
              </w:tabs>
              <w:ind w:right="193" w:firstLine="0"/>
              <w:rPr>
                <w:sz w:val="24"/>
                <w:szCs w:val="24"/>
                <w:lang w:val="ru-RU"/>
              </w:rPr>
            </w:pPr>
            <w:r w:rsidRPr="00753BCF">
              <w:rPr>
                <w:color w:val="1F487C"/>
                <w:sz w:val="24"/>
                <w:szCs w:val="24"/>
                <w:lang w:val="ru-RU"/>
              </w:rPr>
              <w:t xml:space="preserve">Учествовање у изради годишњих </w:t>
            </w:r>
            <w:r w:rsidRPr="00753BCF">
              <w:rPr>
                <w:color w:val="1F487C"/>
                <w:spacing w:val="-52"/>
                <w:sz w:val="24"/>
                <w:szCs w:val="24"/>
                <w:lang w:val="ru-RU"/>
              </w:rPr>
              <w:t xml:space="preserve"> </w:t>
            </w:r>
            <w:r w:rsidRPr="00753BCF">
              <w:rPr>
                <w:color w:val="1F487C"/>
                <w:sz w:val="24"/>
                <w:szCs w:val="24"/>
                <w:lang w:val="ru-RU"/>
              </w:rPr>
              <w:t>извештаја</w:t>
            </w:r>
            <w:r w:rsidRPr="00753BCF">
              <w:rPr>
                <w:color w:val="1F487C"/>
                <w:spacing w:val="-1"/>
                <w:sz w:val="24"/>
                <w:szCs w:val="24"/>
                <w:lang w:val="ru-RU"/>
              </w:rPr>
              <w:t xml:space="preserve"> </w:t>
            </w:r>
            <w:r w:rsidRPr="00753BCF">
              <w:rPr>
                <w:color w:val="1F487C"/>
                <w:sz w:val="24"/>
                <w:szCs w:val="24"/>
                <w:lang w:val="ru-RU"/>
              </w:rPr>
              <w:t>о</w:t>
            </w:r>
            <w:r w:rsidRPr="00753BCF">
              <w:rPr>
                <w:color w:val="1F487C"/>
                <w:spacing w:val="-2"/>
                <w:sz w:val="24"/>
                <w:szCs w:val="24"/>
                <w:lang w:val="ru-RU"/>
              </w:rPr>
              <w:t xml:space="preserve"> </w:t>
            </w:r>
            <w:r w:rsidRPr="00753BCF">
              <w:rPr>
                <w:color w:val="1F487C"/>
                <w:sz w:val="24"/>
                <w:szCs w:val="24"/>
                <w:lang w:val="ru-RU"/>
              </w:rPr>
              <w:t>раду школе</w:t>
            </w:r>
          </w:p>
          <w:p w14:paraId="0DD3E56B" w14:textId="77777777" w:rsidR="00753BCF" w:rsidRPr="00753BCF" w:rsidRDefault="00753BCF" w:rsidP="00753BCF">
            <w:pPr>
              <w:pStyle w:val="TableParagraph"/>
              <w:numPr>
                <w:ilvl w:val="0"/>
                <w:numId w:val="154"/>
              </w:numPr>
              <w:tabs>
                <w:tab w:val="left" w:pos="235"/>
              </w:tabs>
              <w:ind w:right="142" w:firstLine="0"/>
              <w:rPr>
                <w:sz w:val="24"/>
                <w:szCs w:val="24"/>
                <w:lang w:val="ru-RU"/>
              </w:rPr>
            </w:pPr>
            <w:r w:rsidRPr="00753BCF">
              <w:rPr>
                <w:color w:val="1F487C"/>
                <w:sz w:val="24"/>
                <w:szCs w:val="24"/>
                <w:lang w:val="ru-RU"/>
              </w:rPr>
              <w:t>Спровођење истраживања у циљу</w:t>
            </w:r>
            <w:r w:rsidRPr="00753BCF">
              <w:rPr>
                <w:color w:val="1F487C"/>
                <w:spacing w:val="-52"/>
                <w:sz w:val="24"/>
                <w:szCs w:val="24"/>
                <w:lang w:val="ru-RU"/>
              </w:rPr>
              <w:t xml:space="preserve"> </w:t>
            </w:r>
            <w:r w:rsidRPr="00753BCF">
              <w:rPr>
                <w:color w:val="1F487C"/>
                <w:sz w:val="24"/>
                <w:szCs w:val="24"/>
                <w:lang w:val="ru-RU"/>
              </w:rPr>
              <w:t>унапређења</w:t>
            </w:r>
            <w:r w:rsidRPr="00753BCF">
              <w:rPr>
                <w:color w:val="1F487C"/>
                <w:spacing w:val="-1"/>
                <w:sz w:val="24"/>
                <w:szCs w:val="24"/>
                <w:lang w:val="ru-RU"/>
              </w:rPr>
              <w:t xml:space="preserve"> </w:t>
            </w:r>
            <w:r w:rsidRPr="00753BCF">
              <w:rPr>
                <w:color w:val="1F487C"/>
                <w:sz w:val="24"/>
                <w:szCs w:val="24"/>
                <w:lang w:val="ru-RU"/>
              </w:rPr>
              <w:t>ОВР</w:t>
            </w:r>
          </w:p>
          <w:p w14:paraId="1514E6E8" w14:textId="77777777" w:rsidR="00753BCF" w:rsidRPr="00753BCF" w:rsidRDefault="00753BCF" w:rsidP="00753BCF">
            <w:pPr>
              <w:pStyle w:val="TableParagraph"/>
              <w:numPr>
                <w:ilvl w:val="0"/>
                <w:numId w:val="154"/>
              </w:numPr>
              <w:tabs>
                <w:tab w:val="left" w:pos="235"/>
              </w:tabs>
              <w:ind w:right="203" w:firstLine="0"/>
              <w:rPr>
                <w:sz w:val="24"/>
                <w:szCs w:val="24"/>
                <w:lang w:val="ru-RU"/>
              </w:rPr>
            </w:pPr>
            <w:r w:rsidRPr="00753BCF">
              <w:rPr>
                <w:color w:val="1F487C"/>
                <w:sz w:val="24"/>
                <w:szCs w:val="24"/>
                <w:lang w:val="ru-RU"/>
              </w:rPr>
              <w:t>Праћење и вредновање примена</w:t>
            </w:r>
            <w:r w:rsidRPr="00753BCF">
              <w:rPr>
                <w:color w:val="1F487C"/>
                <w:spacing w:val="1"/>
                <w:sz w:val="24"/>
                <w:szCs w:val="24"/>
                <w:lang w:val="ru-RU"/>
              </w:rPr>
              <w:t xml:space="preserve"> </w:t>
            </w:r>
            <w:r w:rsidRPr="00753BCF">
              <w:rPr>
                <w:color w:val="1F487C"/>
                <w:sz w:val="24"/>
                <w:szCs w:val="24"/>
                <w:lang w:val="ru-RU"/>
              </w:rPr>
              <w:t>мера</w:t>
            </w:r>
            <w:r w:rsidRPr="00753BCF">
              <w:rPr>
                <w:color w:val="1F487C"/>
                <w:spacing w:val="-2"/>
                <w:sz w:val="24"/>
                <w:szCs w:val="24"/>
                <w:lang w:val="ru-RU"/>
              </w:rPr>
              <w:t xml:space="preserve"> </w:t>
            </w:r>
            <w:r w:rsidRPr="00753BCF">
              <w:rPr>
                <w:color w:val="1F487C"/>
                <w:sz w:val="24"/>
                <w:szCs w:val="24"/>
                <w:lang w:val="ru-RU"/>
              </w:rPr>
              <w:t>индивидуализације</w:t>
            </w:r>
            <w:r w:rsidRPr="00753BCF">
              <w:rPr>
                <w:color w:val="1F487C"/>
                <w:spacing w:val="-4"/>
                <w:sz w:val="24"/>
                <w:szCs w:val="24"/>
                <w:lang w:val="ru-RU"/>
              </w:rPr>
              <w:t xml:space="preserve"> </w:t>
            </w:r>
            <w:r w:rsidRPr="00753BCF">
              <w:rPr>
                <w:color w:val="1F487C"/>
                <w:sz w:val="24"/>
                <w:szCs w:val="24"/>
                <w:lang w:val="ru-RU"/>
              </w:rPr>
              <w:t>и</w:t>
            </w:r>
            <w:r w:rsidRPr="00753BCF">
              <w:rPr>
                <w:color w:val="1F487C"/>
                <w:spacing w:val="-2"/>
                <w:sz w:val="24"/>
                <w:szCs w:val="24"/>
                <w:lang w:val="ru-RU"/>
              </w:rPr>
              <w:t xml:space="preserve"> </w:t>
            </w:r>
            <w:r w:rsidRPr="00753BCF">
              <w:rPr>
                <w:color w:val="1F487C"/>
                <w:sz w:val="24"/>
                <w:szCs w:val="24"/>
                <w:lang w:val="ru-RU"/>
              </w:rPr>
              <w:t>ИОП</w:t>
            </w:r>
            <w:r w:rsidRPr="00753BCF">
              <w:rPr>
                <w:color w:val="1F487C"/>
                <w:spacing w:val="-3"/>
                <w:sz w:val="24"/>
                <w:szCs w:val="24"/>
                <w:lang w:val="ru-RU"/>
              </w:rPr>
              <w:t xml:space="preserve"> </w:t>
            </w:r>
            <w:r w:rsidRPr="00753BCF">
              <w:rPr>
                <w:color w:val="1F487C"/>
                <w:sz w:val="24"/>
                <w:szCs w:val="24"/>
                <w:lang w:val="ru-RU"/>
              </w:rPr>
              <w:t>за</w:t>
            </w:r>
            <w:r w:rsidRPr="00753BCF">
              <w:rPr>
                <w:color w:val="1F487C"/>
                <w:spacing w:val="-52"/>
                <w:sz w:val="24"/>
                <w:szCs w:val="24"/>
                <w:lang w:val="ru-RU"/>
              </w:rPr>
              <w:t xml:space="preserve"> </w:t>
            </w:r>
            <w:r w:rsidRPr="00753BCF">
              <w:rPr>
                <w:color w:val="1F487C"/>
                <w:sz w:val="24"/>
                <w:szCs w:val="24"/>
                <w:lang w:val="ru-RU"/>
              </w:rPr>
              <w:t>ученике</w:t>
            </w:r>
          </w:p>
        </w:tc>
        <w:tc>
          <w:tcPr>
            <w:tcW w:w="2214" w:type="dxa"/>
          </w:tcPr>
          <w:p w14:paraId="5DEB0C20" w14:textId="77777777" w:rsidR="00753BCF" w:rsidRPr="00753BCF" w:rsidRDefault="00753BCF" w:rsidP="00BA302F">
            <w:pPr>
              <w:pStyle w:val="TableParagraph"/>
              <w:rPr>
                <w:b/>
                <w:sz w:val="24"/>
                <w:szCs w:val="24"/>
                <w:lang w:val="ru-RU"/>
              </w:rPr>
            </w:pPr>
          </w:p>
          <w:p w14:paraId="1D3D0A28" w14:textId="77777777" w:rsidR="00753BCF" w:rsidRPr="00D90F46" w:rsidRDefault="00753BCF" w:rsidP="00BA302F">
            <w:pPr>
              <w:pStyle w:val="TableParagraph"/>
              <w:ind w:left="106"/>
              <w:rPr>
                <w:sz w:val="24"/>
                <w:szCs w:val="24"/>
              </w:rPr>
            </w:pPr>
            <w:proofErr w:type="spellStart"/>
            <w:r>
              <w:rPr>
                <w:color w:val="1F487C"/>
                <w:sz w:val="24"/>
                <w:szCs w:val="24"/>
              </w:rPr>
              <w:t>т</w:t>
            </w:r>
            <w:r w:rsidRPr="00D90F46">
              <w:rPr>
                <w:color w:val="1F487C"/>
                <w:sz w:val="24"/>
                <w:szCs w:val="24"/>
              </w:rPr>
              <w:t>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Pr>
          <w:p w14:paraId="49BB74E6" w14:textId="77777777" w:rsidR="00753BCF" w:rsidRPr="00D90F46" w:rsidRDefault="00753BCF" w:rsidP="00BA302F">
            <w:pPr>
              <w:pStyle w:val="TableParagraph"/>
              <w:rPr>
                <w:b/>
                <w:sz w:val="24"/>
                <w:szCs w:val="24"/>
              </w:rPr>
            </w:pPr>
          </w:p>
          <w:p w14:paraId="378089A0" w14:textId="77777777" w:rsidR="00753BCF" w:rsidRPr="00D90F46" w:rsidRDefault="00753BCF" w:rsidP="00753BCF">
            <w:pPr>
              <w:pStyle w:val="TableParagraph"/>
              <w:numPr>
                <w:ilvl w:val="0"/>
                <w:numId w:val="153"/>
              </w:numPr>
              <w:tabs>
                <w:tab w:val="left" w:pos="234"/>
              </w:tabs>
              <w:ind w:right="573" w:firstLine="0"/>
              <w:rPr>
                <w:sz w:val="24"/>
                <w:szCs w:val="24"/>
              </w:rPr>
            </w:pPr>
            <w:proofErr w:type="spellStart"/>
            <w:r w:rsidRPr="00D90F46">
              <w:rPr>
                <w:color w:val="1F487C"/>
                <w:sz w:val="24"/>
                <w:szCs w:val="24"/>
              </w:rPr>
              <w:t>директор</w:t>
            </w:r>
            <w:proofErr w:type="spellEnd"/>
            <w:r w:rsidRPr="00D90F46">
              <w:rPr>
                <w:color w:val="1F487C"/>
                <w:sz w:val="24"/>
                <w:szCs w:val="24"/>
              </w:rPr>
              <w:t xml:space="preserve">, </w:t>
            </w:r>
            <w:proofErr w:type="spellStart"/>
            <w:r w:rsidRPr="00D90F46">
              <w:rPr>
                <w:color w:val="1F487C"/>
                <w:sz w:val="24"/>
                <w:szCs w:val="24"/>
              </w:rPr>
              <w:t>стручни</w:t>
            </w:r>
            <w:proofErr w:type="spellEnd"/>
            <w:r w:rsidRPr="00D90F46">
              <w:rPr>
                <w:color w:val="1F487C"/>
                <w:spacing w:val="-52"/>
                <w:sz w:val="24"/>
                <w:szCs w:val="24"/>
              </w:rPr>
              <w:t xml:space="preserve"> </w:t>
            </w:r>
            <w:proofErr w:type="spellStart"/>
            <w:r w:rsidRPr="00D90F46">
              <w:rPr>
                <w:color w:val="1F487C"/>
                <w:sz w:val="24"/>
                <w:szCs w:val="24"/>
              </w:rPr>
              <w:t>сарадници</w:t>
            </w:r>
            <w:proofErr w:type="spellEnd"/>
            <w:r w:rsidRPr="00D90F46">
              <w:rPr>
                <w:color w:val="1F487C"/>
                <w:sz w:val="24"/>
                <w:szCs w:val="24"/>
              </w:rPr>
              <w:t>,</w:t>
            </w:r>
          </w:p>
          <w:p w14:paraId="592C9272" w14:textId="77777777" w:rsidR="00753BCF" w:rsidRPr="00D90F46" w:rsidRDefault="00753BCF" w:rsidP="00BA302F">
            <w:pPr>
              <w:pStyle w:val="TableParagraph"/>
              <w:ind w:left="106"/>
              <w:rPr>
                <w:sz w:val="24"/>
                <w:szCs w:val="24"/>
              </w:rPr>
            </w:pPr>
            <w:proofErr w:type="spellStart"/>
            <w:r w:rsidRPr="00D90F46">
              <w:rPr>
                <w:color w:val="1F487C"/>
                <w:sz w:val="24"/>
                <w:szCs w:val="24"/>
              </w:rPr>
              <w:t>стручни</w:t>
            </w:r>
            <w:proofErr w:type="spellEnd"/>
            <w:r w:rsidRPr="00D90F46">
              <w:rPr>
                <w:color w:val="1F487C"/>
                <w:spacing w:val="-2"/>
                <w:sz w:val="24"/>
                <w:szCs w:val="24"/>
              </w:rPr>
              <w:t xml:space="preserve"> </w:t>
            </w:r>
            <w:proofErr w:type="spellStart"/>
            <w:r w:rsidRPr="00D90F46">
              <w:rPr>
                <w:color w:val="1F487C"/>
                <w:sz w:val="24"/>
                <w:szCs w:val="24"/>
              </w:rPr>
              <w:t>активи</w:t>
            </w:r>
            <w:proofErr w:type="spellEnd"/>
          </w:p>
          <w:p w14:paraId="1DFAF8A8" w14:textId="77777777" w:rsidR="00753BCF" w:rsidRPr="00D90F46" w:rsidRDefault="00753BCF" w:rsidP="00BA302F">
            <w:pPr>
              <w:pStyle w:val="TableParagraph"/>
              <w:spacing w:before="10"/>
              <w:rPr>
                <w:b/>
                <w:sz w:val="24"/>
                <w:szCs w:val="24"/>
              </w:rPr>
            </w:pPr>
          </w:p>
          <w:p w14:paraId="40220552" w14:textId="77777777" w:rsidR="00753BCF" w:rsidRPr="00D90F46" w:rsidRDefault="00753BCF" w:rsidP="00753BCF">
            <w:pPr>
              <w:pStyle w:val="TableParagraph"/>
              <w:numPr>
                <w:ilvl w:val="0"/>
                <w:numId w:val="153"/>
              </w:numPr>
              <w:tabs>
                <w:tab w:val="left" w:pos="234"/>
              </w:tabs>
              <w:ind w:right="486" w:firstLine="0"/>
              <w:rPr>
                <w:sz w:val="24"/>
                <w:szCs w:val="24"/>
              </w:rPr>
            </w:pPr>
            <w:proofErr w:type="gramStart"/>
            <w:r w:rsidRPr="00D90F46">
              <w:rPr>
                <w:color w:val="1F487C"/>
                <w:sz w:val="24"/>
                <w:szCs w:val="24"/>
              </w:rPr>
              <w:t>ОС ,</w:t>
            </w:r>
            <w:proofErr w:type="gramEnd"/>
            <w:r w:rsidRPr="00D90F46">
              <w:rPr>
                <w:color w:val="1F487C"/>
                <w:spacing w:val="-1"/>
                <w:sz w:val="24"/>
                <w:szCs w:val="24"/>
              </w:rPr>
              <w:t xml:space="preserve"> </w:t>
            </w:r>
            <w:r w:rsidRPr="00D90F46">
              <w:rPr>
                <w:color w:val="1F487C"/>
                <w:sz w:val="24"/>
                <w:szCs w:val="24"/>
              </w:rPr>
              <w:t>СТИО</w:t>
            </w:r>
          </w:p>
        </w:tc>
      </w:tr>
      <w:tr w:rsidR="00753BCF" w:rsidRPr="00D90F46" w14:paraId="26CCD681" w14:textId="77777777" w:rsidTr="00BA302F">
        <w:trPr>
          <w:trHeight w:val="9360"/>
        </w:trPr>
        <w:tc>
          <w:tcPr>
            <w:tcW w:w="1868" w:type="dxa"/>
            <w:shd w:val="clear" w:color="auto" w:fill="DAEDF3"/>
            <w:textDirection w:val="btLr"/>
          </w:tcPr>
          <w:p w14:paraId="60FF603F" w14:textId="77777777" w:rsidR="00753BCF" w:rsidRPr="00D90F46" w:rsidRDefault="00753BCF" w:rsidP="00BA302F">
            <w:pPr>
              <w:pStyle w:val="TableParagraph"/>
              <w:spacing w:before="2"/>
              <w:rPr>
                <w:b/>
                <w:sz w:val="24"/>
                <w:szCs w:val="24"/>
              </w:rPr>
            </w:pPr>
          </w:p>
          <w:p w14:paraId="401C38D0" w14:textId="77777777" w:rsidR="00753BCF" w:rsidRPr="00D90F46" w:rsidRDefault="00753BCF" w:rsidP="00BA302F">
            <w:pPr>
              <w:pStyle w:val="TableParagraph"/>
              <w:spacing w:before="1"/>
              <w:ind w:right="111"/>
              <w:jc w:val="right"/>
              <w:rPr>
                <w:sz w:val="24"/>
                <w:szCs w:val="24"/>
              </w:rPr>
            </w:pPr>
            <w:r w:rsidRPr="00D90F46">
              <w:rPr>
                <w:color w:val="1F487C"/>
                <w:sz w:val="24"/>
                <w:szCs w:val="24"/>
              </w:rPr>
              <w:t>РАД</w:t>
            </w:r>
            <w:r w:rsidRPr="00D90F46">
              <w:rPr>
                <w:color w:val="1F487C"/>
                <w:spacing w:val="-2"/>
                <w:sz w:val="24"/>
                <w:szCs w:val="24"/>
              </w:rPr>
              <w:t xml:space="preserve"> </w:t>
            </w:r>
            <w:r w:rsidRPr="00D90F46">
              <w:rPr>
                <w:color w:val="1F487C"/>
                <w:sz w:val="24"/>
                <w:szCs w:val="24"/>
              </w:rPr>
              <w:t>СА</w:t>
            </w:r>
            <w:r w:rsidRPr="00D90F46">
              <w:rPr>
                <w:color w:val="1F487C"/>
                <w:spacing w:val="-4"/>
                <w:sz w:val="24"/>
                <w:szCs w:val="24"/>
              </w:rPr>
              <w:t xml:space="preserve"> </w:t>
            </w:r>
            <w:r w:rsidRPr="00D90F46">
              <w:rPr>
                <w:color w:val="1F487C"/>
                <w:sz w:val="24"/>
                <w:szCs w:val="24"/>
              </w:rPr>
              <w:t>НАСТАВНИЦИМА</w:t>
            </w:r>
          </w:p>
        </w:tc>
        <w:tc>
          <w:tcPr>
            <w:tcW w:w="3577" w:type="dxa"/>
          </w:tcPr>
          <w:p w14:paraId="15BC5AEF" w14:textId="77777777" w:rsidR="00753BCF" w:rsidRPr="00753BCF" w:rsidRDefault="00753BCF" w:rsidP="00753BCF">
            <w:pPr>
              <w:pStyle w:val="TableParagraph"/>
              <w:numPr>
                <w:ilvl w:val="0"/>
                <w:numId w:val="152"/>
              </w:numPr>
              <w:tabs>
                <w:tab w:val="left" w:pos="235"/>
              </w:tabs>
              <w:ind w:right="381" w:firstLine="0"/>
              <w:rPr>
                <w:sz w:val="24"/>
                <w:szCs w:val="24"/>
                <w:lang w:val="ru-RU"/>
              </w:rPr>
            </w:pPr>
            <w:r w:rsidRPr="00753BCF">
              <w:rPr>
                <w:color w:val="1F487C"/>
                <w:sz w:val="24"/>
                <w:szCs w:val="24"/>
                <w:lang w:val="ru-RU"/>
              </w:rPr>
              <w:t>Подршка наставницима у</w:t>
            </w:r>
            <w:r w:rsidRPr="00753BCF">
              <w:rPr>
                <w:color w:val="1F487C"/>
                <w:spacing w:val="1"/>
                <w:sz w:val="24"/>
                <w:szCs w:val="24"/>
                <w:lang w:val="ru-RU"/>
              </w:rPr>
              <w:t xml:space="preserve"> </w:t>
            </w:r>
            <w:r w:rsidRPr="00753BCF">
              <w:rPr>
                <w:color w:val="1F487C"/>
                <w:sz w:val="24"/>
                <w:szCs w:val="24"/>
                <w:lang w:val="ru-RU"/>
              </w:rPr>
              <w:t>планирању и реализацији ОВР са</w:t>
            </w:r>
            <w:r w:rsidRPr="00753BCF">
              <w:rPr>
                <w:color w:val="1F487C"/>
                <w:spacing w:val="-52"/>
                <w:sz w:val="24"/>
                <w:szCs w:val="24"/>
                <w:lang w:val="ru-RU"/>
              </w:rPr>
              <w:t xml:space="preserve"> </w:t>
            </w:r>
            <w:r w:rsidRPr="00753BCF">
              <w:rPr>
                <w:color w:val="1F487C"/>
                <w:sz w:val="24"/>
                <w:szCs w:val="24"/>
                <w:lang w:val="ru-RU"/>
              </w:rPr>
              <w:t>ученицима</w:t>
            </w:r>
          </w:p>
          <w:p w14:paraId="75F92E5B" w14:textId="77777777" w:rsidR="00753BCF" w:rsidRPr="00D90F46" w:rsidRDefault="00753BCF" w:rsidP="00753BCF">
            <w:pPr>
              <w:pStyle w:val="TableParagraph"/>
              <w:numPr>
                <w:ilvl w:val="0"/>
                <w:numId w:val="152"/>
              </w:numPr>
              <w:tabs>
                <w:tab w:val="left" w:pos="235"/>
              </w:tabs>
              <w:ind w:right="427" w:firstLine="0"/>
              <w:rPr>
                <w:sz w:val="24"/>
                <w:szCs w:val="24"/>
              </w:rPr>
            </w:pPr>
            <w:proofErr w:type="spellStart"/>
            <w:r w:rsidRPr="00D90F46">
              <w:rPr>
                <w:color w:val="1F487C"/>
                <w:sz w:val="24"/>
                <w:szCs w:val="24"/>
              </w:rPr>
              <w:t>Подршка</w:t>
            </w:r>
            <w:proofErr w:type="spellEnd"/>
            <w:r w:rsidRPr="00D90F46">
              <w:rPr>
                <w:color w:val="1F487C"/>
                <w:sz w:val="24"/>
                <w:szCs w:val="24"/>
              </w:rPr>
              <w:t xml:space="preserve"> </w:t>
            </w:r>
            <w:proofErr w:type="spellStart"/>
            <w:r w:rsidRPr="00D90F46">
              <w:rPr>
                <w:color w:val="1F487C"/>
                <w:sz w:val="24"/>
                <w:szCs w:val="24"/>
              </w:rPr>
              <w:t>јачању</w:t>
            </w:r>
            <w:proofErr w:type="spellEnd"/>
            <w:r w:rsidRPr="00D90F46">
              <w:rPr>
                <w:color w:val="1F487C"/>
                <w:sz w:val="24"/>
                <w:szCs w:val="24"/>
              </w:rPr>
              <w:t xml:space="preserve"> </w:t>
            </w:r>
            <w:proofErr w:type="spellStart"/>
            <w:r w:rsidRPr="00D90F46">
              <w:rPr>
                <w:color w:val="1F487C"/>
                <w:sz w:val="24"/>
                <w:szCs w:val="24"/>
              </w:rPr>
              <w:t>наставничких</w:t>
            </w:r>
            <w:proofErr w:type="spellEnd"/>
            <w:r w:rsidRPr="00D90F46">
              <w:rPr>
                <w:color w:val="1F487C"/>
                <w:spacing w:val="-52"/>
                <w:sz w:val="24"/>
                <w:szCs w:val="24"/>
              </w:rPr>
              <w:t xml:space="preserve"> </w:t>
            </w:r>
            <w:proofErr w:type="spellStart"/>
            <w:r w:rsidRPr="00D90F46">
              <w:rPr>
                <w:color w:val="1F487C"/>
                <w:sz w:val="24"/>
                <w:szCs w:val="24"/>
              </w:rPr>
              <w:t>компетенција</w:t>
            </w:r>
            <w:proofErr w:type="spellEnd"/>
          </w:p>
          <w:p w14:paraId="7374475A" w14:textId="77777777" w:rsidR="00753BCF" w:rsidRPr="00753BCF" w:rsidRDefault="00753BCF" w:rsidP="00753BCF">
            <w:pPr>
              <w:pStyle w:val="TableParagraph"/>
              <w:numPr>
                <w:ilvl w:val="0"/>
                <w:numId w:val="152"/>
              </w:numPr>
              <w:tabs>
                <w:tab w:val="left" w:pos="235"/>
              </w:tabs>
              <w:ind w:right="169" w:firstLine="0"/>
              <w:rPr>
                <w:sz w:val="24"/>
                <w:szCs w:val="24"/>
                <w:lang w:val="ru-RU"/>
              </w:rPr>
            </w:pPr>
            <w:r w:rsidRPr="00753BCF">
              <w:rPr>
                <w:color w:val="1F487C"/>
                <w:sz w:val="24"/>
                <w:szCs w:val="24"/>
                <w:lang w:val="ru-RU"/>
              </w:rPr>
              <w:t>Упознавање наставника са</w:t>
            </w:r>
            <w:r w:rsidRPr="00753BCF">
              <w:rPr>
                <w:color w:val="1F487C"/>
                <w:spacing w:val="1"/>
                <w:sz w:val="24"/>
                <w:szCs w:val="24"/>
                <w:lang w:val="ru-RU"/>
              </w:rPr>
              <w:t xml:space="preserve"> </w:t>
            </w:r>
            <w:r w:rsidRPr="00753BCF">
              <w:rPr>
                <w:color w:val="1F487C"/>
                <w:sz w:val="24"/>
                <w:szCs w:val="24"/>
                <w:lang w:val="ru-RU"/>
              </w:rPr>
              <w:t xml:space="preserve">битним психолошким принципима </w:t>
            </w:r>
            <w:r w:rsidRPr="00753BCF">
              <w:rPr>
                <w:color w:val="1F487C"/>
                <w:spacing w:val="-52"/>
                <w:sz w:val="24"/>
                <w:szCs w:val="24"/>
                <w:lang w:val="ru-RU"/>
              </w:rPr>
              <w:t xml:space="preserve"> </w:t>
            </w:r>
            <w:r w:rsidRPr="00753BCF">
              <w:rPr>
                <w:color w:val="1F487C"/>
                <w:sz w:val="24"/>
                <w:szCs w:val="24"/>
                <w:lang w:val="ru-RU"/>
              </w:rPr>
              <w:t>везаним</w:t>
            </w:r>
            <w:r w:rsidRPr="00753BCF">
              <w:rPr>
                <w:color w:val="1F487C"/>
                <w:spacing w:val="-1"/>
                <w:sz w:val="24"/>
                <w:szCs w:val="24"/>
                <w:lang w:val="ru-RU"/>
              </w:rPr>
              <w:t xml:space="preserve"> </w:t>
            </w:r>
            <w:r w:rsidRPr="00753BCF">
              <w:rPr>
                <w:color w:val="1F487C"/>
                <w:sz w:val="24"/>
                <w:szCs w:val="24"/>
                <w:lang w:val="ru-RU"/>
              </w:rPr>
              <w:t>за реализацију</w:t>
            </w:r>
            <w:r w:rsidRPr="00753BCF">
              <w:rPr>
                <w:color w:val="1F487C"/>
                <w:spacing w:val="-1"/>
                <w:sz w:val="24"/>
                <w:szCs w:val="24"/>
                <w:lang w:val="ru-RU"/>
              </w:rPr>
              <w:t xml:space="preserve"> </w:t>
            </w:r>
            <w:r w:rsidRPr="00753BCF">
              <w:rPr>
                <w:color w:val="1F487C"/>
                <w:sz w:val="24"/>
                <w:szCs w:val="24"/>
                <w:lang w:val="ru-RU"/>
              </w:rPr>
              <w:t>ОВР</w:t>
            </w:r>
          </w:p>
          <w:p w14:paraId="4EE22FEC" w14:textId="77777777" w:rsidR="00753BCF" w:rsidRPr="00753BCF" w:rsidRDefault="00753BCF" w:rsidP="00753BCF">
            <w:pPr>
              <w:pStyle w:val="TableParagraph"/>
              <w:numPr>
                <w:ilvl w:val="0"/>
                <w:numId w:val="152"/>
              </w:numPr>
              <w:tabs>
                <w:tab w:val="left" w:pos="235"/>
              </w:tabs>
              <w:ind w:right="144" w:firstLine="0"/>
              <w:rPr>
                <w:sz w:val="24"/>
                <w:szCs w:val="24"/>
                <w:lang w:val="ru-RU"/>
              </w:rPr>
            </w:pPr>
            <w:r w:rsidRPr="00753BCF">
              <w:rPr>
                <w:color w:val="1F487C"/>
                <w:sz w:val="24"/>
                <w:szCs w:val="24"/>
                <w:lang w:val="ru-RU"/>
              </w:rPr>
              <w:t>Саветовање наставника у погледу</w:t>
            </w:r>
            <w:r w:rsidRPr="00753BCF">
              <w:rPr>
                <w:color w:val="1F487C"/>
                <w:spacing w:val="-52"/>
                <w:sz w:val="24"/>
                <w:szCs w:val="24"/>
                <w:lang w:val="ru-RU"/>
              </w:rPr>
              <w:t xml:space="preserve"> </w:t>
            </w:r>
            <w:r w:rsidRPr="00753BCF">
              <w:rPr>
                <w:color w:val="1F487C"/>
                <w:sz w:val="24"/>
                <w:szCs w:val="24"/>
                <w:lang w:val="ru-RU"/>
              </w:rPr>
              <w:t>индивидуализације наставе, на</w:t>
            </w:r>
            <w:r w:rsidRPr="00753BCF">
              <w:rPr>
                <w:color w:val="1F487C"/>
                <w:spacing w:val="1"/>
                <w:sz w:val="24"/>
                <w:szCs w:val="24"/>
                <w:lang w:val="ru-RU"/>
              </w:rPr>
              <w:t xml:space="preserve"> </w:t>
            </w:r>
            <w:r w:rsidRPr="00753BCF">
              <w:rPr>
                <w:color w:val="1F487C"/>
                <w:sz w:val="24"/>
                <w:szCs w:val="24"/>
                <w:lang w:val="ru-RU"/>
              </w:rPr>
              <w:t>основу психолошке процене</w:t>
            </w:r>
            <w:r w:rsidRPr="00753BCF">
              <w:rPr>
                <w:color w:val="1F487C"/>
                <w:spacing w:val="1"/>
                <w:sz w:val="24"/>
                <w:szCs w:val="24"/>
                <w:lang w:val="ru-RU"/>
              </w:rPr>
              <w:t xml:space="preserve"> </w:t>
            </w:r>
            <w:r w:rsidRPr="00753BCF">
              <w:rPr>
                <w:color w:val="1F487C"/>
                <w:sz w:val="24"/>
                <w:szCs w:val="24"/>
                <w:lang w:val="ru-RU"/>
              </w:rPr>
              <w:t>индивидуалних карактеристика</w:t>
            </w:r>
            <w:r w:rsidRPr="00753BCF">
              <w:rPr>
                <w:color w:val="1F487C"/>
                <w:spacing w:val="1"/>
                <w:sz w:val="24"/>
                <w:szCs w:val="24"/>
                <w:lang w:val="ru-RU"/>
              </w:rPr>
              <w:t xml:space="preserve"> </w:t>
            </w:r>
            <w:r w:rsidRPr="00753BCF">
              <w:rPr>
                <w:color w:val="1F487C"/>
                <w:sz w:val="24"/>
                <w:szCs w:val="24"/>
                <w:lang w:val="ru-RU"/>
              </w:rPr>
              <w:t>ученика</w:t>
            </w:r>
          </w:p>
          <w:p w14:paraId="56553DAF" w14:textId="77777777" w:rsidR="00753BCF" w:rsidRPr="00753BCF" w:rsidRDefault="00753BCF" w:rsidP="00753BCF">
            <w:pPr>
              <w:pStyle w:val="TableParagraph"/>
              <w:numPr>
                <w:ilvl w:val="0"/>
                <w:numId w:val="152"/>
              </w:numPr>
              <w:tabs>
                <w:tab w:val="left" w:pos="235"/>
              </w:tabs>
              <w:ind w:right="123" w:firstLine="0"/>
              <w:rPr>
                <w:sz w:val="24"/>
                <w:szCs w:val="24"/>
                <w:lang w:val="ru-RU"/>
              </w:rPr>
            </w:pPr>
            <w:r w:rsidRPr="00753BCF">
              <w:rPr>
                <w:color w:val="1F487C"/>
                <w:sz w:val="24"/>
                <w:szCs w:val="24"/>
                <w:lang w:val="ru-RU"/>
              </w:rPr>
              <w:t>Подршка наставницима у раду са</w:t>
            </w:r>
            <w:r w:rsidRPr="00753BCF">
              <w:rPr>
                <w:color w:val="1F487C"/>
                <w:spacing w:val="1"/>
                <w:sz w:val="24"/>
                <w:szCs w:val="24"/>
                <w:lang w:val="ru-RU"/>
              </w:rPr>
              <w:t xml:space="preserve"> </w:t>
            </w:r>
            <w:r w:rsidRPr="00753BCF">
              <w:rPr>
                <w:color w:val="1F487C"/>
                <w:sz w:val="24"/>
                <w:szCs w:val="24"/>
                <w:lang w:val="ru-RU"/>
              </w:rPr>
              <w:t>ученицима којима је потребна</w:t>
            </w:r>
            <w:r w:rsidRPr="00753BCF">
              <w:rPr>
                <w:color w:val="1F487C"/>
                <w:spacing w:val="1"/>
                <w:sz w:val="24"/>
                <w:szCs w:val="24"/>
                <w:lang w:val="ru-RU"/>
              </w:rPr>
              <w:t xml:space="preserve"> </w:t>
            </w:r>
            <w:r w:rsidRPr="00753BCF">
              <w:rPr>
                <w:color w:val="1F487C"/>
                <w:sz w:val="24"/>
                <w:szCs w:val="24"/>
                <w:lang w:val="ru-RU"/>
              </w:rPr>
              <w:t>додатна</w:t>
            </w:r>
            <w:r w:rsidRPr="00753BCF">
              <w:rPr>
                <w:color w:val="1F487C"/>
                <w:spacing w:val="8"/>
                <w:sz w:val="24"/>
                <w:szCs w:val="24"/>
                <w:lang w:val="ru-RU"/>
              </w:rPr>
              <w:t xml:space="preserve"> </w:t>
            </w:r>
            <w:r w:rsidRPr="00753BCF">
              <w:rPr>
                <w:color w:val="1F487C"/>
                <w:sz w:val="24"/>
                <w:szCs w:val="24"/>
                <w:lang w:val="ru-RU"/>
              </w:rPr>
              <w:t>образовна</w:t>
            </w:r>
            <w:r w:rsidRPr="00753BCF">
              <w:rPr>
                <w:color w:val="1F487C"/>
                <w:spacing w:val="11"/>
                <w:sz w:val="24"/>
                <w:szCs w:val="24"/>
                <w:lang w:val="ru-RU"/>
              </w:rPr>
              <w:t xml:space="preserve"> </w:t>
            </w:r>
            <w:r w:rsidRPr="00753BCF">
              <w:rPr>
                <w:color w:val="1F487C"/>
                <w:sz w:val="24"/>
                <w:szCs w:val="24"/>
                <w:lang w:val="ru-RU"/>
              </w:rPr>
              <w:t>подршка</w:t>
            </w:r>
            <w:r w:rsidRPr="00753BCF">
              <w:rPr>
                <w:color w:val="1F487C"/>
                <w:spacing w:val="1"/>
                <w:sz w:val="24"/>
                <w:szCs w:val="24"/>
                <w:lang w:val="ru-RU"/>
              </w:rPr>
              <w:t xml:space="preserve"> </w:t>
            </w:r>
            <w:r w:rsidRPr="00753BCF">
              <w:rPr>
                <w:color w:val="1F487C"/>
                <w:sz w:val="24"/>
                <w:szCs w:val="24"/>
                <w:lang w:val="ru-RU"/>
              </w:rPr>
              <w:t>(израда педагошког профила</w:t>
            </w:r>
            <w:r w:rsidRPr="00753BCF">
              <w:rPr>
                <w:color w:val="1F487C"/>
                <w:spacing w:val="1"/>
                <w:sz w:val="24"/>
                <w:szCs w:val="24"/>
                <w:lang w:val="ru-RU"/>
              </w:rPr>
              <w:t xml:space="preserve"> </w:t>
            </w:r>
            <w:r w:rsidRPr="00753BCF">
              <w:rPr>
                <w:color w:val="1F487C"/>
                <w:sz w:val="24"/>
                <w:szCs w:val="24"/>
                <w:lang w:val="ru-RU"/>
              </w:rPr>
              <w:t>ученика,</w:t>
            </w:r>
            <w:r w:rsidRPr="00753BCF">
              <w:rPr>
                <w:color w:val="1F487C"/>
                <w:spacing w:val="-3"/>
                <w:sz w:val="24"/>
                <w:szCs w:val="24"/>
                <w:lang w:val="ru-RU"/>
              </w:rPr>
              <w:t xml:space="preserve"> </w:t>
            </w:r>
            <w:r w:rsidRPr="00753BCF">
              <w:rPr>
                <w:color w:val="1F487C"/>
                <w:sz w:val="24"/>
                <w:szCs w:val="24"/>
                <w:lang w:val="ru-RU"/>
              </w:rPr>
              <w:t>израда</w:t>
            </w:r>
            <w:r w:rsidRPr="00753BCF">
              <w:rPr>
                <w:color w:val="1F487C"/>
                <w:spacing w:val="-2"/>
                <w:sz w:val="24"/>
                <w:szCs w:val="24"/>
                <w:lang w:val="ru-RU"/>
              </w:rPr>
              <w:t xml:space="preserve"> </w:t>
            </w:r>
            <w:r w:rsidRPr="00753BCF">
              <w:rPr>
                <w:color w:val="1F487C"/>
                <w:sz w:val="24"/>
                <w:szCs w:val="24"/>
                <w:lang w:val="ru-RU"/>
              </w:rPr>
              <w:t>и</w:t>
            </w:r>
            <w:r w:rsidRPr="00753BCF">
              <w:rPr>
                <w:color w:val="1F487C"/>
                <w:spacing w:val="-2"/>
                <w:sz w:val="24"/>
                <w:szCs w:val="24"/>
                <w:lang w:val="ru-RU"/>
              </w:rPr>
              <w:t xml:space="preserve"> </w:t>
            </w:r>
            <w:r w:rsidRPr="00753BCF">
              <w:rPr>
                <w:color w:val="1F487C"/>
                <w:sz w:val="24"/>
                <w:szCs w:val="24"/>
                <w:lang w:val="ru-RU"/>
              </w:rPr>
              <w:t>евалуација</w:t>
            </w:r>
            <w:r w:rsidRPr="00753BCF">
              <w:rPr>
                <w:color w:val="1F487C"/>
                <w:spacing w:val="-3"/>
                <w:sz w:val="24"/>
                <w:szCs w:val="24"/>
                <w:lang w:val="ru-RU"/>
              </w:rPr>
              <w:t xml:space="preserve"> </w:t>
            </w:r>
            <w:r w:rsidRPr="00753BCF">
              <w:rPr>
                <w:color w:val="1F487C"/>
                <w:sz w:val="24"/>
                <w:szCs w:val="24"/>
                <w:lang w:val="ru-RU"/>
              </w:rPr>
              <w:t>ИОП)</w:t>
            </w:r>
          </w:p>
          <w:p w14:paraId="1F2C5152" w14:textId="77777777" w:rsidR="00753BCF" w:rsidRPr="00753BCF" w:rsidRDefault="00753BCF" w:rsidP="00753BCF">
            <w:pPr>
              <w:pStyle w:val="TableParagraph"/>
              <w:numPr>
                <w:ilvl w:val="0"/>
                <w:numId w:val="152"/>
              </w:numPr>
              <w:tabs>
                <w:tab w:val="left" w:pos="235"/>
              </w:tabs>
              <w:ind w:right="158" w:firstLine="0"/>
              <w:rPr>
                <w:sz w:val="24"/>
                <w:szCs w:val="24"/>
                <w:lang w:val="ru-RU"/>
              </w:rPr>
            </w:pPr>
            <w:r w:rsidRPr="00753BCF">
              <w:rPr>
                <w:color w:val="1F487C"/>
                <w:sz w:val="24"/>
                <w:szCs w:val="24"/>
                <w:lang w:val="ru-RU"/>
              </w:rPr>
              <w:t>Оснаживање наставника за рад са</w:t>
            </w:r>
            <w:r w:rsidRPr="00753BCF">
              <w:rPr>
                <w:color w:val="1F487C"/>
                <w:spacing w:val="-52"/>
                <w:sz w:val="24"/>
                <w:szCs w:val="24"/>
                <w:lang w:val="ru-RU"/>
              </w:rPr>
              <w:t xml:space="preserve"> </w:t>
            </w:r>
            <w:r w:rsidRPr="00753BCF">
              <w:rPr>
                <w:color w:val="1F487C"/>
                <w:sz w:val="24"/>
                <w:szCs w:val="24"/>
                <w:lang w:val="ru-RU"/>
              </w:rPr>
              <w:t>даровитим</w:t>
            </w:r>
            <w:r w:rsidRPr="00753BCF">
              <w:rPr>
                <w:color w:val="1F487C"/>
                <w:spacing w:val="-2"/>
                <w:sz w:val="24"/>
                <w:szCs w:val="24"/>
                <w:lang w:val="ru-RU"/>
              </w:rPr>
              <w:t xml:space="preserve"> </w:t>
            </w:r>
            <w:r w:rsidRPr="00753BCF">
              <w:rPr>
                <w:color w:val="1F487C"/>
                <w:sz w:val="24"/>
                <w:szCs w:val="24"/>
                <w:lang w:val="ru-RU"/>
              </w:rPr>
              <w:t>ученицима</w:t>
            </w:r>
          </w:p>
          <w:p w14:paraId="02387C1A" w14:textId="77777777" w:rsidR="00753BCF" w:rsidRPr="00753BCF" w:rsidRDefault="00753BCF" w:rsidP="00753BCF">
            <w:pPr>
              <w:pStyle w:val="TableParagraph"/>
              <w:numPr>
                <w:ilvl w:val="0"/>
                <w:numId w:val="152"/>
              </w:numPr>
              <w:tabs>
                <w:tab w:val="left" w:pos="235"/>
              </w:tabs>
              <w:ind w:right="158" w:firstLine="0"/>
              <w:rPr>
                <w:sz w:val="24"/>
                <w:szCs w:val="24"/>
                <w:lang w:val="ru-RU"/>
              </w:rPr>
            </w:pPr>
            <w:r w:rsidRPr="00753BCF">
              <w:rPr>
                <w:color w:val="1F487C"/>
                <w:sz w:val="24"/>
                <w:szCs w:val="24"/>
                <w:lang w:val="ru-RU"/>
              </w:rPr>
              <w:t>Оснаживање наставника за рад са</w:t>
            </w:r>
            <w:r w:rsidRPr="00753BCF">
              <w:rPr>
                <w:color w:val="1F487C"/>
                <w:spacing w:val="-52"/>
                <w:sz w:val="24"/>
                <w:szCs w:val="24"/>
                <w:lang w:val="ru-RU"/>
              </w:rPr>
              <w:t xml:space="preserve"> </w:t>
            </w:r>
            <w:r w:rsidRPr="00753BCF">
              <w:rPr>
                <w:color w:val="1F487C"/>
                <w:sz w:val="24"/>
                <w:szCs w:val="24"/>
                <w:lang w:val="ru-RU"/>
              </w:rPr>
              <w:t>ученицима из осетљивих</w:t>
            </w:r>
            <w:r w:rsidRPr="00753BCF">
              <w:rPr>
                <w:color w:val="1F487C"/>
                <w:spacing w:val="1"/>
                <w:sz w:val="24"/>
                <w:szCs w:val="24"/>
                <w:lang w:val="ru-RU"/>
              </w:rPr>
              <w:t xml:space="preserve"> </w:t>
            </w:r>
            <w:r w:rsidRPr="00753BCF">
              <w:rPr>
                <w:color w:val="1F487C"/>
                <w:sz w:val="24"/>
                <w:szCs w:val="24"/>
                <w:lang w:val="ru-RU"/>
              </w:rPr>
              <w:t>друштвених</w:t>
            </w:r>
            <w:r w:rsidRPr="00753BCF">
              <w:rPr>
                <w:color w:val="1F487C"/>
                <w:spacing w:val="-3"/>
                <w:sz w:val="24"/>
                <w:szCs w:val="24"/>
                <w:lang w:val="ru-RU"/>
              </w:rPr>
              <w:t xml:space="preserve"> </w:t>
            </w:r>
            <w:r w:rsidRPr="00753BCF">
              <w:rPr>
                <w:color w:val="1F487C"/>
                <w:sz w:val="24"/>
                <w:szCs w:val="24"/>
                <w:lang w:val="ru-RU"/>
              </w:rPr>
              <w:t>група</w:t>
            </w:r>
          </w:p>
          <w:p w14:paraId="4BFDA598" w14:textId="77777777" w:rsidR="00753BCF" w:rsidRPr="00753BCF" w:rsidRDefault="00753BCF" w:rsidP="00753BCF">
            <w:pPr>
              <w:pStyle w:val="TableParagraph"/>
              <w:numPr>
                <w:ilvl w:val="0"/>
                <w:numId w:val="152"/>
              </w:numPr>
              <w:tabs>
                <w:tab w:val="left" w:pos="235"/>
              </w:tabs>
              <w:spacing w:before="1"/>
              <w:ind w:right="176" w:firstLine="0"/>
              <w:rPr>
                <w:sz w:val="24"/>
                <w:szCs w:val="24"/>
                <w:lang w:val="ru-RU"/>
              </w:rPr>
            </w:pPr>
            <w:r w:rsidRPr="00753BCF">
              <w:rPr>
                <w:color w:val="1F487C"/>
                <w:sz w:val="24"/>
                <w:szCs w:val="24"/>
                <w:lang w:val="ru-RU"/>
              </w:rPr>
              <w:t>Подршка наставницима у раду са</w:t>
            </w:r>
            <w:r w:rsidRPr="00753BCF">
              <w:rPr>
                <w:color w:val="1F487C"/>
                <w:spacing w:val="-52"/>
                <w:sz w:val="24"/>
                <w:szCs w:val="24"/>
                <w:lang w:val="ru-RU"/>
              </w:rPr>
              <w:t xml:space="preserve"> </w:t>
            </w:r>
            <w:r w:rsidRPr="00753BCF">
              <w:rPr>
                <w:color w:val="1F487C"/>
                <w:sz w:val="24"/>
                <w:szCs w:val="24"/>
                <w:lang w:val="ru-RU"/>
              </w:rPr>
              <w:t>ученицима који имају психолошки</w:t>
            </w:r>
            <w:r w:rsidRPr="00753BCF">
              <w:rPr>
                <w:color w:val="1F487C"/>
                <w:spacing w:val="-52"/>
                <w:sz w:val="24"/>
                <w:szCs w:val="24"/>
                <w:lang w:val="ru-RU"/>
              </w:rPr>
              <w:t xml:space="preserve"> </w:t>
            </w:r>
            <w:r w:rsidRPr="00753BCF">
              <w:rPr>
                <w:color w:val="1F487C"/>
                <w:sz w:val="24"/>
                <w:szCs w:val="24"/>
                <w:lang w:val="ru-RU"/>
              </w:rPr>
              <w:t>узрок неуспеха у учењу и</w:t>
            </w:r>
            <w:r w:rsidRPr="00753BCF">
              <w:rPr>
                <w:color w:val="1F487C"/>
                <w:spacing w:val="1"/>
                <w:sz w:val="24"/>
                <w:szCs w:val="24"/>
                <w:lang w:val="ru-RU"/>
              </w:rPr>
              <w:t xml:space="preserve"> </w:t>
            </w:r>
            <w:r w:rsidRPr="00753BCF">
              <w:rPr>
                <w:color w:val="1F487C"/>
                <w:sz w:val="24"/>
                <w:szCs w:val="24"/>
                <w:lang w:val="ru-RU"/>
              </w:rPr>
              <w:t>неадаптивне</w:t>
            </w:r>
            <w:r w:rsidRPr="00753BCF">
              <w:rPr>
                <w:color w:val="1F487C"/>
                <w:spacing w:val="-2"/>
                <w:sz w:val="24"/>
                <w:szCs w:val="24"/>
                <w:lang w:val="ru-RU"/>
              </w:rPr>
              <w:t xml:space="preserve"> </w:t>
            </w:r>
            <w:r w:rsidRPr="00753BCF">
              <w:rPr>
                <w:color w:val="1F487C"/>
                <w:sz w:val="24"/>
                <w:szCs w:val="24"/>
                <w:lang w:val="ru-RU"/>
              </w:rPr>
              <w:t>облике</w:t>
            </w:r>
            <w:r w:rsidRPr="00753BCF">
              <w:rPr>
                <w:color w:val="1F487C"/>
                <w:spacing w:val="-1"/>
                <w:sz w:val="24"/>
                <w:szCs w:val="24"/>
                <w:lang w:val="ru-RU"/>
              </w:rPr>
              <w:t xml:space="preserve"> </w:t>
            </w:r>
            <w:r w:rsidRPr="00753BCF">
              <w:rPr>
                <w:color w:val="1F487C"/>
                <w:sz w:val="24"/>
                <w:szCs w:val="24"/>
                <w:lang w:val="ru-RU"/>
              </w:rPr>
              <w:t>понашања</w:t>
            </w:r>
          </w:p>
          <w:p w14:paraId="5CC6A23E" w14:textId="77777777" w:rsidR="00753BCF" w:rsidRPr="00753BCF" w:rsidRDefault="00753BCF" w:rsidP="00753BCF">
            <w:pPr>
              <w:pStyle w:val="TableParagraph"/>
              <w:numPr>
                <w:ilvl w:val="0"/>
                <w:numId w:val="152"/>
              </w:numPr>
              <w:tabs>
                <w:tab w:val="left" w:pos="235"/>
              </w:tabs>
              <w:ind w:right="242" w:firstLine="0"/>
              <w:rPr>
                <w:sz w:val="24"/>
                <w:szCs w:val="24"/>
                <w:lang w:val="ru-RU"/>
              </w:rPr>
            </w:pPr>
            <w:r w:rsidRPr="00753BCF">
              <w:rPr>
                <w:color w:val="1F487C"/>
                <w:sz w:val="24"/>
                <w:szCs w:val="24"/>
                <w:lang w:val="ru-RU"/>
              </w:rPr>
              <w:t>Оснаживање наставника за рад у</w:t>
            </w:r>
            <w:r w:rsidRPr="00753BCF">
              <w:rPr>
                <w:color w:val="1F487C"/>
                <w:spacing w:val="-52"/>
                <w:sz w:val="24"/>
                <w:szCs w:val="24"/>
                <w:lang w:val="ru-RU"/>
              </w:rPr>
              <w:t xml:space="preserve"> </w:t>
            </w:r>
            <w:r w:rsidRPr="00753BCF">
              <w:rPr>
                <w:color w:val="1F487C"/>
                <w:sz w:val="24"/>
                <w:szCs w:val="24"/>
                <w:lang w:val="ru-RU"/>
              </w:rPr>
              <w:t>области професионалне</w:t>
            </w:r>
            <w:r w:rsidRPr="00753BCF">
              <w:rPr>
                <w:color w:val="1F487C"/>
                <w:spacing w:val="1"/>
                <w:sz w:val="24"/>
                <w:szCs w:val="24"/>
                <w:lang w:val="ru-RU"/>
              </w:rPr>
              <w:t xml:space="preserve"> </w:t>
            </w:r>
            <w:r w:rsidRPr="00753BCF">
              <w:rPr>
                <w:color w:val="1F487C"/>
                <w:sz w:val="24"/>
                <w:szCs w:val="24"/>
                <w:lang w:val="ru-RU"/>
              </w:rPr>
              <w:t>оријентације</w:t>
            </w:r>
            <w:r w:rsidRPr="00753BCF">
              <w:rPr>
                <w:color w:val="1F487C"/>
                <w:spacing w:val="-1"/>
                <w:sz w:val="24"/>
                <w:szCs w:val="24"/>
                <w:lang w:val="ru-RU"/>
              </w:rPr>
              <w:t xml:space="preserve"> </w:t>
            </w:r>
            <w:r w:rsidRPr="00753BCF">
              <w:rPr>
                <w:color w:val="1F487C"/>
                <w:sz w:val="24"/>
                <w:szCs w:val="24"/>
                <w:lang w:val="ru-RU"/>
              </w:rPr>
              <w:t>ученика</w:t>
            </w:r>
          </w:p>
          <w:p w14:paraId="4B4B1630" w14:textId="77777777" w:rsidR="00753BCF" w:rsidRPr="00753BCF" w:rsidRDefault="00753BCF" w:rsidP="00753BCF">
            <w:pPr>
              <w:pStyle w:val="TableParagraph"/>
              <w:numPr>
                <w:ilvl w:val="0"/>
                <w:numId w:val="152"/>
              </w:numPr>
              <w:tabs>
                <w:tab w:val="left" w:pos="235"/>
              </w:tabs>
              <w:ind w:right="145" w:firstLine="0"/>
              <w:rPr>
                <w:sz w:val="24"/>
                <w:szCs w:val="24"/>
                <w:lang w:val="ru-RU"/>
              </w:rPr>
            </w:pPr>
            <w:r w:rsidRPr="00753BCF">
              <w:rPr>
                <w:color w:val="1F487C"/>
                <w:sz w:val="24"/>
                <w:szCs w:val="24"/>
                <w:lang w:val="ru-RU"/>
              </w:rPr>
              <w:t xml:space="preserve">Пружање помоћи наставницима у </w:t>
            </w:r>
            <w:r w:rsidRPr="00753BCF">
              <w:rPr>
                <w:color w:val="1F487C"/>
                <w:spacing w:val="-52"/>
                <w:sz w:val="24"/>
                <w:szCs w:val="24"/>
                <w:lang w:val="ru-RU"/>
              </w:rPr>
              <w:t xml:space="preserve"> </w:t>
            </w:r>
            <w:r w:rsidRPr="00753BCF">
              <w:rPr>
                <w:color w:val="1F487C"/>
                <w:sz w:val="24"/>
                <w:szCs w:val="24"/>
                <w:lang w:val="ru-RU"/>
              </w:rPr>
              <w:t>формирању и вођењу ученичког</w:t>
            </w:r>
            <w:r w:rsidRPr="00753BCF">
              <w:rPr>
                <w:color w:val="1F487C"/>
                <w:spacing w:val="1"/>
                <w:sz w:val="24"/>
                <w:szCs w:val="24"/>
                <w:lang w:val="ru-RU"/>
              </w:rPr>
              <w:t xml:space="preserve"> </w:t>
            </w:r>
            <w:r w:rsidRPr="00753BCF">
              <w:rPr>
                <w:color w:val="1F487C"/>
                <w:sz w:val="24"/>
                <w:szCs w:val="24"/>
                <w:lang w:val="ru-RU"/>
              </w:rPr>
              <w:t>колектива</w:t>
            </w:r>
          </w:p>
          <w:p w14:paraId="1A9F1E55" w14:textId="77777777" w:rsidR="00753BCF" w:rsidRPr="00753BCF" w:rsidRDefault="00753BCF" w:rsidP="00753BCF">
            <w:pPr>
              <w:pStyle w:val="TableParagraph"/>
              <w:numPr>
                <w:ilvl w:val="0"/>
                <w:numId w:val="152"/>
              </w:numPr>
              <w:tabs>
                <w:tab w:val="left" w:pos="235"/>
              </w:tabs>
              <w:ind w:right="190" w:firstLine="0"/>
              <w:rPr>
                <w:sz w:val="24"/>
                <w:szCs w:val="24"/>
                <w:lang w:val="ru-RU"/>
              </w:rPr>
            </w:pPr>
            <w:r w:rsidRPr="00753BCF">
              <w:rPr>
                <w:color w:val="1F487C"/>
                <w:sz w:val="24"/>
                <w:szCs w:val="24"/>
                <w:lang w:val="ru-RU"/>
              </w:rPr>
              <w:t>Подршка наставницима у раду са</w:t>
            </w:r>
            <w:r w:rsidRPr="00753BCF">
              <w:rPr>
                <w:color w:val="1F487C"/>
                <w:spacing w:val="-52"/>
                <w:sz w:val="24"/>
                <w:szCs w:val="24"/>
                <w:lang w:val="ru-RU"/>
              </w:rPr>
              <w:t xml:space="preserve"> </w:t>
            </w:r>
            <w:r w:rsidRPr="00753BCF">
              <w:rPr>
                <w:color w:val="1F487C"/>
                <w:sz w:val="24"/>
                <w:szCs w:val="24"/>
                <w:lang w:val="ru-RU"/>
              </w:rPr>
              <w:t>родитељима/старатељима</w:t>
            </w:r>
          </w:p>
          <w:p w14:paraId="655B761F" w14:textId="77777777" w:rsidR="00753BCF" w:rsidRPr="00753BCF" w:rsidRDefault="00753BCF" w:rsidP="00BA302F">
            <w:pPr>
              <w:pStyle w:val="TableParagraph"/>
              <w:ind w:left="107" w:right="445"/>
              <w:rPr>
                <w:sz w:val="24"/>
                <w:szCs w:val="24"/>
                <w:lang w:val="ru-RU"/>
              </w:rPr>
            </w:pPr>
            <w:r w:rsidRPr="00753BCF">
              <w:rPr>
                <w:color w:val="1F487C"/>
                <w:sz w:val="24"/>
                <w:szCs w:val="24"/>
                <w:lang w:val="ru-RU"/>
              </w:rPr>
              <w:t>Давање повратне активности</w:t>
            </w:r>
            <w:r w:rsidRPr="00753BCF">
              <w:rPr>
                <w:color w:val="1F487C"/>
                <w:spacing w:val="1"/>
                <w:sz w:val="24"/>
                <w:szCs w:val="24"/>
                <w:lang w:val="ru-RU"/>
              </w:rPr>
              <w:t xml:space="preserve"> </w:t>
            </w:r>
            <w:r w:rsidRPr="00753BCF">
              <w:rPr>
                <w:color w:val="1F487C"/>
                <w:sz w:val="24"/>
                <w:szCs w:val="24"/>
                <w:lang w:val="ru-RU"/>
              </w:rPr>
              <w:t>наставницима</w:t>
            </w:r>
            <w:r w:rsidRPr="00753BCF">
              <w:rPr>
                <w:color w:val="1F487C"/>
                <w:spacing w:val="-3"/>
                <w:sz w:val="24"/>
                <w:szCs w:val="24"/>
                <w:lang w:val="ru-RU"/>
              </w:rPr>
              <w:t xml:space="preserve"> </w:t>
            </w:r>
            <w:r w:rsidRPr="00753BCF">
              <w:rPr>
                <w:color w:val="1F487C"/>
                <w:sz w:val="24"/>
                <w:szCs w:val="24"/>
                <w:lang w:val="ru-RU"/>
              </w:rPr>
              <w:t>о</w:t>
            </w:r>
            <w:r w:rsidRPr="00753BCF">
              <w:rPr>
                <w:color w:val="1F487C"/>
                <w:spacing w:val="-2"/>
                <w:sz w:val="24"/>
                <w:szCs w:val="24"/>
                <w:lang w:val="ru-RU"/>
              </w:rPr>
              <w:t xml:space="preserve"> </w:t>
            </w:r>
            <w:r w:rsidRPr="00753BCF">
              <w:rPr>
                <w:color w:val="1F487C"/>
                <w:sz w:val="24"/>
                <w:szCs w:val="24"/>
                <w:lang w:val="ru-RU"/>
              </w:rPr>
              <w:t>посећеном</w:t>
            </w:r>
            <w:r w:rsidRPr="00753BCF">
              <w:rPr>
                <w:color w:val="1F487C"/>
                <w:spacing w:val="-3"/>
                <w:sz w:val="24"/>
                <w:szCs w:val="24"/>
                <w:lang w:val="ru-RU"/>
              </w:rPr>
              <w:t xml:space="preserve"> </w:t>
            </w:r>
            <w:r w:rsidRPr="00753BCF">
              <w:rPr>
                <w:color w:val="1F487C"/>
                <w:sz w:val="24"/>
                <w:szCs w:val="24"/>
                <w:lang w:val="ru-RU"/>
              </w:rPr>
              <w:t>часу</w:t>
            </w:r>
            <w:r w:rsidRPr="00753BCF">
              <w:rPr>
                <w:color w:val="1F487C"/>
                <w:spacing w:val="-2"/>
                <w:sz w:val="24"/>
                <w:szCs w:val="24"/>
                <w:lang w:val="ru-RU"/>
              </w:rPr>
              <w:t xml:space="preserve"> </w:t>
            </w:r>
            <w:r w:rsidRPr="00753BCF">
              <w:rPr>
                <w:color w:val="1F487C"/>
                <w:sz w:val="24"/>
                <w:szCs w:val="24"/>
                <w:lang w:val="ru-RU"/>
              </w:rPr>
              <w:t>и предлагање мера за унапређење</w:t>
            </w:r>
            <w:r w:rsidRPr="00753BCF">
              <w:rPr>
                <w:color w:val="1F487C"/>
                <w:spacing w:val="-52"/>
                <w:sz w:val="24"/>
                <w:szCs w:val="24"/>
                <w:lang w:val="ru-RU"/>
              </w:rPr>
              <w:t xml:space="preserve"> </w:t>
            </w:r>
            <w:r w:rsidRPr="00753BCF">
              <w:rPr>
                <w:color w:val="1F487C"/>
                <w:sz w:val="24"/>
                <w:szCs w:val="24"/>
                <w:lang w:val="ru-RU"/>
              </w:rPr>
              <w:t>ОВР</w:t>
            </w:r>
          </w:p>
          <w:p w14:paraId="00CF7BE7" w14:textId="77777777" w:rsidR="00753BCF" w:rsidRPr="00D90F46" w:rsidRDefault="00753BCF" w:rsidP="00753BCF">
            <w:pPr>
              <w:pStyle w:val="TableParagraph"/>
              <w:numPr>
                <w:ilvl w:val="0"/>
                <w:numId w:val="151"/>
              </w:numPr>
              <w:tabs>
                <w:tab w:val="left" w:pos="235"/>
              </w:tabs>
              <w:ind w:right="784" w:firstLine="0"/>
              <w:rPr>
                <w:sz w:val="24"/>
                <w:szCs w:val="24"/>
              </w:rPr>
            </w:pPr>
            <w:proofErr w:type="spellStart"/>
            <w:r w:rsidRPr="00D90F46">
              <w:rPr>
                <w:color w:val="1F487C"/>
                <w:sz w:val="24"/>
                <w:szCs w:val="24"/>
              </w:rPr>
              <w:t>Оснаживање</w:t>
            </w:r>
            <w:proofErr w:type="spellEnd"/>
            <w:r w:rsidRPr="00D90F46">
              <w:rPr>
                <w:color w:val="1F487C"/>
                <w:sz w:val="24"/>
                <w:szCs w:val="24"/>
              </w:rPr>
              <w:t xml:space="preserve"> </w:t>
            </w:r>
            <w:proofErr w:type="spellStart"/>
            <w:r w:rsidRPr="00D90F46">
              <w:rPr>
                <w:color w:val="1F487C"/>
                <w:sz w:val="24"/>
                <w:szCs w:val="24"/>
              </w:rPr>
              <w:t>наставника</w:t>
            </w:r>
            <w:proofErr w:type="spellEnd"/>
            <w:r w:rsidRPr="00D90F46">
              <w:rPr>
                <w:color w:val="1F487C"/>
                <w:sz w:val="24"/>
                <w:szCs w:val="24"/>
              </w:rPr>
              <w:t xml:space="preserve"> </w:t>
            </w:r>
            <w:proofErr w:type="spellStart"/>
            <w:r w:rsidRPr="00D90F46">
              <w:rPr>
                <w:color w:val="1F487C"/>
                <w:sz w:val="24"/>
                <w:szCs w:val="24"/>
              </w:rPr>
              <w:t>за</w:t>
            </w:r>
            <w:proofErr w:type="spellEnd"/>
            <w:r w:rsidRPr="00D90F46">
              <w:rPr>
                <w:color w:val="1F487C"/>
                <w:spacing w:val="-52"/>
                <w:sz w:val="24"/>
                <w:szCs w:val="24"/>
              </w:rPr>
              <w:t xml:space="preserve"> </w:t>
            </w:r>
            <w:proofErr w:type="spellStart"/>
            <w:r w:rsidRPr="00D90F46">
              <w:rPr>
                <w:color w:val="1F487C"/>
                <w:sz w:val="24"/>
                <w:szCs w:val="24"/>
              </w:rPr>
              <w:t>тимски</w:t>
            </w:r>
            <w:proofErr w:type="spellEnd"/>
            <w:r w:rsidRPr="00D90F46">
              <w:rPr>
                <w:color w:val="1F487C"/>
                <w:sz w:val="24"/>
                <w:szCs w:val="24"/>
              </w:rPr>
              <w:t xml:space="preserve"> </w:t>
            </w:r>
            <w:proofErr w:type="spellStart"/>
            <w:r w:rsidRPr="00D90F46">
              <w:rPr>
                <w:color w:val="1F487C"/>
                <w:sz w:val="24"/>
                <w:szCs w:val="24"/>
              </w:rPr>
              <w:t>рад</w:t>
            </w:r>
            <w:proofErr w:type="spellEnd"/>
          </w:p>
          <w:p w14:paraId="32D0EAF7" w14:textId="77777777" w:rsidR="00753BCF" w:rsidRPr="00753BCF" w:rsidRDefault="00753BCF" w:rsidP="00753BCF">
            <w:pPr>
              <w:pStyle w:val="TableParagraph"/>
              <w:numPr>
                <w:ilvl w:val="0"/>
                <w:numId w:val="151"/>
              </w:numPr>
              <w:tabs>
                <w:tab w:val="left" w:pos="235"/>
              </w:tabs>
              <w:ind w:right="427" w:firstLine="0"/>
              <w:rPr>
                <w:sz w:val="24"/>
                <w:szCs w:val="24"/>
                <w:lang w:val="ru-RU"/>
              </w:rPr>
            </w:pPr>
            <w:r w:rsidRPr="00753BCF">
              <w:rPr>
                <w:color w:val="1F487C"/>
                <w:sz w:val="24"/>
                <w:szCs w:val="24"/>
                <w:lang w:val="ru-RU"/>
              </w:rPr>
              <w:t>Подршка наставницима</w:t>
            </w:r>
            <w:r w:rsidRPr="00753BCF">
              <w:rPr>
                <w:color w:val="1F487C"/>
                <w:spacing w:val="1"/>
                <w:sz w:val="24"/>
                <w:szCs w:val="24"/>
                <w:lang w:val="ru-RU"/>
              </w:rPr>
              <w:t xml:space="preserve"> </w:t>
            </w:r>
            <w:r w:rsidRPr="00753BCF">
              <w:rPr>
                <w:color w:val="1F487C"/>
                <w:sz w:val="24"/>
                <w:szCs w:val="24"/>
                <w:lang w:val="ru-RU"/>
              </w:rPr>
              <w:t>менторима и саветодавни рад са</w:t>
            </w:r>
            <w:r w:rsidRPr="00753BCF">
              <w:rPr>
                <w:color w:val="1F487C"/>
                <w:spacing w:val="-52"/>
                <w:sz w:val="24"/>
                <w:szCs w:val="24"/>
                <w:lang w:val="ru-RU"/>
              </w:rPr>
              <w:t xml:space="preserve"> </w:t>
            </w:r>
            <w:r w:rsidRPr="00753BCF">
              <w:rPr>
                <w:color w:val="1F487C"/>
                <w:sz w:val="24"/>
                <w:szCs w:val="24"/>
                <w:lang w:val="ru-RU"/>
              </w:rPr>
              <w:t>приправницима</w:t>
            </w:r>
          </w:p>
          <w:p w14:paraId="13D2D95B" w14:textId="77777777" w:rsidR="00753BCF" w:rsidRPr="00753BCF" w:rsidRDefault="00753BCF" w:rsidP="00753BCF">
            <w:pPr>
              <w:pStyle w:val="TableParagraph"/>
              <w:numPr>
                <w:ilvl w:val="0"/>
                <w:numId w:val="151"/>
              </w:numPr>
              <w:tabs>
                <w:tab w:val="left" w:pos="235"/>
              </w:tabs>
              <w:ind w:right="901" w:firstLine="0"/>
              <w:rPr>
                <w:sz w:val="24"/>
                <w:szCs w:val="24"/>
                <w:lang w:val="ru-RU"/>
              </w:rPr>
            </w:pPr>
            <w:r w:rsidRPr="00753BCF">
              <w:rPr>
                <w:color w:val="1F487C"/>
                <w:sz w:val="24"/>
                <w:szCs w:val="24"/>
                <w:lang w:val="ru-RU"/>
              </w:rPr>
              <w:t>Усмеравање наставника у</w:t>
            </w:r>
            <w:r w:rsidRPr="00753BCF">
              <w:rPr>
                <w:color w:val="1F487C"/>
                <w:spacing w:val="-52"/>
                <w:sz w:val="24"/>
                <w:szCs w:val="24"/>
                <w:lang w:val="ru-RU"/>
              </w:rPr>
              <w:t xml:space="preserve"> </w:t>
            </w:r>
            <w:r w:rsidRPr="00753BCF">
              <w:rPr>
                <w:color w:val="1F487C"/>
                <w:sz w:val="24"/>
                <w:szCs w:val="24"/>
                <w:lang w:val="ru-RU"/>
              </w:rPr>
              <w:t>креирању</w:t>
            </w:r>
            <w:r w:rsidRPr="00753BCF">
              <w:rPr>
                <w:color w:val="1F487C"/>
                <w:spacing w:val="-2"/>
                <w:sz w:val="24"/>
                <w:szCs w:val="24"/>
                <w:lang w:val="ru-RU"/>
              </w:rPr>
              <w:t xml:space="preserve"> </w:t>
            </w:r>
            <w:r w:rsidRPr="00753BCF">
              <w:rPr>
                <w:color w:val="1F487C"/>
                <w:sz w:val="24"/>
                <w:szCs w:val="24"/>
                <w:lang w:val="ru-RU"/>
              </w:rPr>
              <w:t>плана</w:t>
            </w:r>
            <w:r w:rsidRPr="00753BCF">
              <w:rPr>
                <w:color w:val="1F487C"/>
                <w:spacing w:val="-1"/>
                <w:sz w:val="24"/>
                <w:szCs w:val="24"/>
                <w:lang w:val="ru-RU"/>
              </w:rPr>
              <w:t xml:space="preserve"> </w:t>
            </w:r>
            <w:r w:rsidRPr="00753BCF">
              <w:rPr>
                <w:color w:val="1F487C"/>
                <w:sz w:val="24"/>
                <w:szCs w:val="24"/>
                <w:lang w:val="ru-RU"/>
              </w:rPr>
              <w:t>стручног</w:t>
            </w:r>
          </w:p>
          <w:p w14:paraId="1AE92BF3" w14:textId="77777777" w:rsidR="00753BCF" w:rsidRPr="00753BCF" w:rsidRDefault="00753BCF" w:rsidP="00753BCF">
            <w:pPr>
              <w:pStyle w:val="TableParagraph"/>
              <w:numPr>
                <w:ilvl w:val="0"/>
                <w:numId w:val="152"/>
              </w:numPr>
              <w:tabs>
                <w:tab w:val="left" w:pos="235"/>
              </w:tabs>
              <w:spacing w:line="254" w:lineRule="exact"/>
              <w:ind w:right="275" w:firstLine="0"/>
              <w:rPr>
                <w:sz w:val="24"/>
                <w:szCs w:val="24"/>
                <w:lang w:val="ru-RU"/>
              </w:rPr>
            </w:pPr>
            <w:r w:rsidRPr="00753BCF">
              <w:rPr>
                <w:color w:val="1F487C"/>
                <w:sz w:val="24"/>
                <w:szCs w:val="24"/>
                <w:lang w:val="ru-RU"/>
              </w:rPr>
              <w:lastRenderedPageBreak/>
              <w:t>усавршавања и њиховог</w:t>
            </w:r>
            <w:r w:rsidRPr="00753BCF">
              <w:rPr>
                <w:color w:val="1F487C"/>
                <w:spacing w:val="-53"/>
                <w:sz w:val="24"/>
                <w:szCs w:val="24"/>
                <w:lang w:val="ru-RU"/>
              </w:rPr>
              <w:t xml:space="preserve"> </w:t>
            </w:r>
            <w:r w:rsidRPr="00753BCF">
              <w:rPr>
                <w:color w:val="1F487C"/>
                <w:sz w:val="24"/>
                <w:szCs w:val="24"/>
                <w:lang w:val="ru-RU"/>
              </w:rPr>
              <w:t>професионалног</w:t>
            </w:r>
            <w:r w:rsidRPr="00753BCF">
              <w:rPr>
                <w:color w:val="1F487C"/>
                <w:spacing w:val="-5"/>
                <w:sz w:val="24"/>
                <w:szCs w:val="24"/>
                <w:lang w:val="ru-RU"/>
              </w:rPr>
              <w:t xml:space="preserve"> </w:t>
            </w:r>
            <w:r w:rsidRPr="00753BCF">
              <w:rPr>
                <w:color w:val="1F487C"/>
                <w:sz w:val="24"/>
                <w:szCs w:val="24"/>
                <w:lang w:val="ru-RU"/>
              </w:rPr>
              <w:t>развоја</w:t>
            </w:r>
          </w:p>
        </w:tc>
        <w:tc>
          <w:tcPr>
            <w:tcW w:w="2214" w:type="dxa"/>
          </w:tcPr>
          <w:p w14:paraId="7E47C7BA" w14:textId="77777777" w:rsidR="00753BCF" w:rsidRPr="00A23B7A" w:rsidRDefault="00753BCF" w:rsidP="00BA302F">
            <w:pPr>
              <w:pStyle w:val="TableParagraph"/>
              <w:tabs>
                <w:tab w:val="left" w:pos="2006"/>
              </w:tabs>
              <w:ind w:left="106" w:right="350"/>
              <w:rPr>
                <w:sz w:val="24"/>
                <w:szCs w:val="24"/>
              </w:rPr>
            </w:pPr>
            <w:proofErr w:type="spellStart"/>
            <w:proofErr w:type="gramStart"/>
            <w:r>
              <w:rPr>
                <w:color w:val="1F487C"/>
                <w:sz w:val="24"/>
                <w:szCs w:val="24"/>
              </w:rPr>
              <w:lastRenderedPageBreak/>
              <w:t>т</w:t>
            </w:r>
            <w:r w:rsidRPr="00D90F46">
              <w:rPr>
                <w:color w:val="1F487C"/>
                <w:sz w:val="24"/>
                <w:szCs w:val="24"/>
              </w:rPr>
              <w:t>оком</w:t>
            </w:r>
            <w:proofErr w:type="spellEnd"/>
            <w:r>
              <w:rPr>
                <w:color w:val="1F487C"/>
                <w:sz w:val="24"/>
                <w:szCs w:val="24"/>
              </w:rPr>
              <w:t xml:space="preserve"> </w:t>
            </w:r>
            <w:r w:rsidRPr="00D90F46">
              <w:rPr>
                <w:color w:val="1F487C"/>
                <w:spacing w:val="-52"/>
                <w:sz w:val="24"/>
                <w:szCs w:val="24"/>
              </w:rPr>
              <w:t xml:space="preserve"> </w:t>
            </w:r>
            <w:proofErr w:type="spellStart"/>
            <w:r w:rsidRPr="00D90F46">
              <w:rPr>
                <w:color w:val="1F487C"/>
                <w:sz w:val="24"/>
                <w:szCs w:val="24"/>
              </w:rPr>
              <w:t>годин</w:t>
            </w:r>
            <w:r>
              <w:rPr>
                <w:color w:val="1F487C"/>
                <w:sz w:val="24"/>
                <w:szCs w:val="24"/>
              </w:rPr>
              <w:t>е</w:t>
            </w:r>
            <w:proofErr w:type="spellEnd"/>
            <w:proofErr w:type="gramEnd"/>
          </w:p>
        </w:tc>
        <w:tc>
          <w:tcPr>
            <w:tcW w:w="2553" w:type="dxa"/>
          </w:tcPr>
          <w:p w14:paraId="22C626D7" w14:textId="77777777" w:rsidR="00753BCF" w:rsidRPr="00D90F46" w:rsidRDefault="00753BCF" w:rsidP="00BA302F">
            <w:pPr>
              <w:pStyle w:val="TableParagraph"/>
              <w:ind w:left="106" w:right="246"/>
              <w:rPr>
                <w:sz w:val="24"/>
                <w:szCs w:val="24"/>
              </w:rPr>
            </w:pPr>
            <w:proofErr w:type="spellStart"/>
            <w:r w:rsidRPr="00D90F46">
              <w:rPr>
                <w:color w:val="1F487C"/>
                <w:sz w:val="24"/>
                <w:szCs w:val="24"/>
              </w:rPr>
              <w:t>директор</w:t>
            </w:r>
            <w:proofErr w:type="spellEnd"/>
            <w:r w:rsidRPr="00D90F46">
              <w:rPr>
                <w:color w:val="1F487C"/>
                <w:sz w:val="24"/>
                <w:szCs w:val="24"/>
              </w:rPr>
              <w:t xml:space="preserve">, </w:t>
            </w:r>
            <w:proofErr w:type="spellStart"/>
            <w:r w:rsidRPr="00D90F46">
              <w:rPr>
                <w:color w:val="1F487C"/>
                <w:sz w:val="24"/>
                <w:szCs w:val="24"/>
              </w:rPr>
              <w:t>стручни</w:t>
            </w:r>
            <w:proofErr w:type="spellEnd"/>
            <w:r w:rsidRPr="00D90F46">
              <w:rPr>
                <w:color w:val="1F487C"/>
                <w:spacing w:val="1"/>
                <w:sz w:val="24"/>
                <w:szCs w:val="24"/>
              </w:rPr>
              <w:t xml:space="preserve"> </w:t>
            </w:r>
            <w:proofErr w:type="spellStart"/>
            <w:r w:rsidRPr="00D90F46">
              <w:rPr>
                <w:color w:val="1F487C"/>
                <w:sz w:val="24"/>
                <w:szCs w:val="24"/>
              </w:rPr>
              <w:t>сарадници</w:t>
            </w:r>
            <w:proofErr w:type="spellEnd"/>
            <w:r w:rsidRPr="00D90F46">
              <w:rPr>
                <w:color w:val="1F487C"/>
                <w:sz w:val="24"/>
                <w:szCs w:val="24"/>
              </w:rPr>
              <w:t>,</w:t>
            </w:r>
            <w:r w:rsidRPr="00D90F46">
              <w:rPr>
                <w:color w:val="1F487C"/>
                <w:spacing w:val="-7"/>
                <w:sz w:val="24"/>
                <w:szCs w:val="24"/>
              </w:rPr>
              <w:t xml:space="preserve"> </w:t>
            </w:r>
            <w:proofErr w:type="spellStart"/>
            <w:r w:rsidRPr="00D90F46">
              <w:rPr>
                <w:color w:val="1F487C"/>
                <w:sz w:val="24"/>
                <w:szCs w:val="24"/>
              </w:rPr>
              <w:t>наставници</w:t>
            </w:r>
            <w:proofErr w:type="spellEnd"/>
          </w:p>
        </w:tc>
      </w:tr>
    </w:tbl>
    <w:p w14:paraId="1B4DE8E2" w14:textId="77777777" w:rsidR="00753BCF" w:rsidRDefault="00753BCF" w:rsidP="001E484A">
      <w:pPr>
        <w:pStyle w:val="Heading3"/>
        <w:rPr>
          <w:sz w:val="24"/>
          <w:szCs w:val="24"/>
          <w:lang w:val="ru-RU"/>
        </w:rPr>
      </w:pPr>
    </w:p>
    <w:tbl>
      <w:tblPr>
        <w:tblW w:w="10212"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D90F46" w14:paraId="6F09A6BA" w14:textId="77777777" w:rsidTr="00753BCF">
        <w:trPr>
          <w:trHeight w:val="10120"/>
        </w:trPr>
        <w:tc>
          <w:tcPr>
            <w:tcW w:w="1868" w:type="dxa"/>
            <w:shd w:val="clear" w:color="auto" w:fill="DAEDF3"/>
            <w:textDirection w:val="btLr"/>
          </w:tcPr>
          <w:p w14:paraId="16EBEDA9" w14:textId="77777777" w:rsidR="00753BCF" w:rsidRPr="00D90F46" w:rsidRDefault="00753BCF" w:rsidP="00BA302F">
            <w:pPr>
              <w:pStyle w:val="TableParagraph"/>
              <w:spacing w:before="2"/>
              <w:rPr>
                <w:b/>
                <w:sz w:val="24"/>
                <w:szCs w:val="24"/>
              </w:rPr>
            </w:pPr>
          </w:p>
          <w:p w14:paraId="740931C6" w14:textId="77777777" w:rsidR="00753BCF" w:rsidRPr="00D90F46" w:rsidRDefault="00753BCF" w:rsidP="00BA302F">
            <w:pPr>
              <w:pStyle w:val="TableParagraph"/>
              <w:spacing w:before="1"/>
              <w:ind w:right="110"/>
              <w:jc w:val="center"/>
              <w:rPr>
                <w:sz w:val="24"/>
                <w:szCs w:val="24"/>
              </w:rPr>
            </w:pPr>
            <w:r w:rsidRPr="00D90F46">
              <w:rPr>
                <w:color w:val="1F487C"/>
                <w:sz w:val="24"/>
                <w:szCs w:val="24"/>
              </w:rPr>
              <w:t>РАД</w:t>
            </w:r>
            <w:r w:rsidRPr="00D90F46">
              <w:rPr>
                <w:color w:val="1F487C"/>
                <w:spacing w:val="-2"/>
                <w:sz w:val="24"/>
                <w:szCs w:val="24"/>
              </w:rPr>
              <w:t xml:space="preserve"> </w:t>
            </w:r>
            <w:r w:rsidRPr="00D90F46">
              <w:rPr>
                <w:color w:val="1F487C"/>
                <w:sz w:val="24"/>
                <w:szCs w:val="24"/>
              </w:rPr>
              <w:t>СА</w:t>
            </w:r>
            <w:r w:rsidRPr="00D90F46">
              <w:rPr>
                <w:color w:val="1F487C"/>
                <w:spacing w:val="-4"/>
                <w:sz w:val="24"/>
                <w:szCs w:val="24"/>
              </w:rPr>
              <w:t xml:space="preserve"> </w:t>
            </w:r>
            <w:r w:rsidRPr="00D90F46">
              <w:rPr>
                <w:color w:val="1F487C"/>
                <w:sz w:val="24"/>
                <w:szCs w:val="24"/>
              </w:rPr>
              <w:t>УЧЕНИЦИМА</w:t>
            </w:r>
          </w:p>
        </w:tc>
        <w:tc>
          <w:tcPr>
            <w:tcW w:w="3577" w:type="dxa"/>
          </w:tcPr>
          <w:p w14:paraId="1FC780C7" w14:textId="77777777" w:rsidR="00753BCF" w:rsidRPr="00D90F46" w:rsidRDefault="00753BCF" w:rsidP="00753BCF">
            <w:pPr>
              <w:pStyle w:val="TableParagraph"/>
              <w:numPr>
                <w:ilvl w:val="0"/>
                <w:numId w:val="156"/>
              </w:numPr>
              <w:tabs>
                <w:tab w:val="left" w:pos="235"/>
              </w:tabs>
              <w:ind w:right="486" w:firstLine="0"/>
              <w:rPr>
                <w:sz w:val="24"/>
                <w:szCs w:val="24"/>
              </w:rPr>
            </w:pPr>
            <w:proofErr w:type="spellStart"/>
            <w:r w:rsidRPr="00D90F46">
              <w:rPr>
                <w:color w:val="1F487C"/>
                <w:sz w:val="24"/>
                <w:szCs w:val="24"/>
              </w:rPr>
              <w:t>Испитивање</w:t>
            </w:r>
            <w:proofErr w:type="spellEnd"/>
            <w:r w:rsidRPr="00D90F46">
              <w:rPr>
                <w:color w:val="1F487C"/>
                <w:sz w:val="24"/>
                <w:szCs w:val="24"/>
              </w:rPr>
              <w:t xml:space="preserve"> </w:t>
            </w:r>
            <w:proofErr w:type="spellStart"/>
            <w:r w:rsidRPr="00D90F46">
              <w:rPr>
                <w:color w:val="1F487C"/>
                <w:sz w:val="24"/>
                <w:szCs w:val="24"/>
              </w:rPr>
              <w:t>деце</w:t>
            </w:r>
            <w:proofErr w:type="spellEnd"/>
            <w:r w:rsidRPr="00D90F46">
              <w:rPr>
                <w:color w:val="1F487C"/>
                <w:sz w:val="24"/>
                <w:szCs w:val="24"/>
              </w:rPr>
              <w:t xml:space="preserve"> </w:t>
            </w:r>
            <w:proofErr w:type="spellStart"/>
            <w:r w:rsidRPr="00D90F46">
              <w:rPr>
                <w:color w:val="1F487C"/>
                <w:sz w:val="24"/>
                <w:szCs w:val="24"/>
              </w:rPr>
              <w:t>уписане</w:t>
            </w:r>
            <w:proofErr w:type="spellEnd"/>
            <w:r w:rsidRPr="00D90F46">
              <w:rPr>
                <w:color w:val="1F487C"/>
                <w:sz w:val="24"/>
                <w:szCs w:val="24"/>
              </w:rPr>
              <w:t xml:space="preserve"> у 1.</w:t>
            </w:r>
            <w:r w:rsidRPr="00D90F46">
              <w:rPr>
                <w:color w:val="1F487C"/>
                <w:spacing w:val="-52"/>
                <w:sz w:val="24"/>
                <w:szCs w:val="24"/>
              </w:rPr>
              <w:t xml:space="preserve"> </w:t>
            </w:r>
            <w:proofErr w:type="spellStart"/>
            <w:r w:rsidRPr="00D90F46">
              <w:rPr>
                <w:color w:val="1F487C"/>
                <w:sz w:val="24"/>
                <w:szCs w:val="24"/>
              </w:rPr>
              <w:t>Разред</w:t>
            </w:r>
            <w:proofErr w:type="spellEnd"/>
          </w:p>
          <w:p w14:paraId="43A411E8" w14:textId="77777777" w:rsidR="00753BCF" w:rsidRPr="00753BCF" w:rsidRDefault="00753BCF" w:rsidP="00753BCF">
            <w:pPr>
              <w:pStyle w:val="TableParagraph"/>
              <w:numPr>
                <w:ilvl w:val="0"/>
                <w:numId w:val="156"/>
              </w:numPr>
              <w:tabs>
                <w:tab w:val="left" w:pos="235"/>
              </w:tabs>
              <w:ind w:right="196" w:firstLine="0"/>
              <w:rPr>
                <w:sz w:val="24"/>
                <w:szCs w:val="24"/>
                <w:lang w:val="ru-RU"/>
              </w:rPr>
            </w:pPr>
            <w:r w:rsidRPr="00753BCF">
              <w:rPr>
                <w:color w:val="1F487C"/>
                <w:sz w:val="24"/>
                <w:szCs w:val="24"/>
                <w:lang w:val="ru-RU"/>
              </w:rPr>
              <w:t>Провера спремности за полазак у</w:t>
            </w:r>
            <w:r w:rsidRPr="00753BCF">
              <w:rPr>
                <w:color w:val="1F487C"/>
                <w:spacing w:val="-52"/>
                <w:sz w:val="24"/>
                <w:szCs w:val="24"/>
                <w:lang w:val="ru-RU"/>
              </w:rPr>
              <w:t xml:space="preserve"> </w:t>
            </w:r>
            <w:r w:rsidRPr="00753BCF">
              <w:rPr>
                <w:color w:val="1F487C"/>
                <w:sz w:val="24"/>
                <w:szCs w:val="24"/>
                <w:lang w:val="ru-RU"/>
              </w:rPr>
              <w:t>школу</w:t>
            </w:r>
            <w:r w:rsidRPr="00753BCF">
              <w:rPr>
                <w:color w:val="1F487C"/>
                <w:spacing w:val="-2"/>
                <w:sz w:val="24"/>
                <w:szCs w:val="24"/>
                <w:lang w:val="ru-RU"/>
              </w:rPr>
              <w:t xml:space="preserve"> </w:t>
            </w:r>
            <w:r w:rsidRPr="00753BCF">
              <w:rPr>
                <w:color w:val="1F487C"/>
                <w:sz w:val="24"/>
                <w:szCs w:val="24"/>
                <w:lang w:val="ru-RU"/>
              </w:rPr>
              <w:t>деце</w:t>
            </w:r>
            <w:r w:rsidRPr="00753BCF">
              <w:rPr>
                <w:color w:val="1F487C"/>
                <w:spacing w:val="-3"/>
                <w:sz w:val="24"/>
                <w:szCs w:val="24"/>
                <w:lang w:val="ru-RU"/>
              </w:rPr>
              <w:t xml:space="preserve"> </w:t>
            </w:r>
            <w:r w:rsidRPr="00753BCF">
              <w:rPr>
                <w:color w:val="1F487C"/>
                <w:sz w:val="24"/>
                <w:szCs w:val="24"/>
                <w:lang w:val="ru-RU"/>
              </w:rPr>
              <w:t>од</w:t>
            </w:r>
            <w:r w:rsidRPr="00753BCF">
              <w:rPr>
                <w:color w:val="1F487C"/>
                <w:spacing w:val="1"/>
                <w:sz w:val="24"/>
                <w:szCs w:val="24"/>
                <w:lang w:val="ru-RU"/>
              </w:rPr>
              <w:t xml:space="preserve"> </w:t>
            </w:r>
            <w:r w:rsidRPr="00753BCF">
              <w:rPr>
                <w:color w:val="1F487C"/>
                <w:sz w:val="24"/>
                <w:szCs w:val="24"/>
                <w:lang w:val="ru-RU"/>
              </w:rPr>
              <w:t>6</w:t>
            </w:r>
            <w:r w:rsidRPr="00753BCF">
              <w:rPr>
                <w:color w:val="1F487C"/>
                <w:spacing w:val="-2"/>
                <w:sz w:val="24"/>
                <w:szCs w:val="24"/>
                <w:lang w:val="ru-RU"/>
              </w:rPr>
              <w:t xml:space="preserve"> </w:t>
            </w:r>
            <w:r w:rsidRPr="00753BCF">
              <w:rPr>
                <w:color w:val="1F487C"/>
                <w:sz w:val="24"/>
                <w:szCs w:val="24"/>
                <w:lang w:val="ru-RU"/>
              </w:rPr>
              <w:t>до 6,5</w:t>
            </w:r>
            <w:r w:rsidRPr="00753BCF">
              <w:rPr>
                <w:color w:val="1F487C"/>
                <w:spacing w:val="-1"/>
                <w:sz w:val="24"/>
                <w:szCs w:val="24"/>
                <w:lang w:val="ru-RU"/>
              </w:rPr>
              <w:t xml:space="preserve"> </w:t>
            </w:r>
            <w:r w:rsidRPr="00753BCF">
              <w:rPr>
                <w:color w:val="1F487C"/>
                <w:sz w:val="24"/>
                <w:szCs w:val="24"/>
                <w:lang w:val="ru-RU"/>
              </w:rPr>
              <w:t>година</w:t>
            </w:r>
          </w:p>
          <w:p w14:paraId="084FD34B" w14:textId="77777777" w:rsidR="00753BCF" w:rsidRPr="00753BCF" w:rsidRDefault="00753BCF" w:rsidP="00753BCF">
            <w:pPr>
              <w:pStyle w:val="TableParagraph"/>
              <w:numPr>
                <w:ilvl w:val="0"/>
                <w:numId w:val="156"/>
              </w:numPr>
              <w:tabs>
                <w:tab w:val="left" w:pos="235"/>
              </w:tabs>
              <w:ind w:right="320" w:firstLine="0"/>
              <w:rPr>
                <w:sz w:val="24"/>
                <w:szCs w:val="24"/>
                <w:lang w:val="ru-RU"/>
              </w:rPr>
            </w:pPr>
            <w:r w:rsidRPr="00753BCF">
              <w:rPr>
                <w:color w:val="1F487C"/>
                <w:sz w:val="24"/>
                <w:szCs w:val="24"/>
                <w:lang w:val="ru-RU"/>
              </w:rPr>
              <w:t>Структуирање одељења првог и</w:t>
            </w:r>
            <w:r w:rsidRPr="00753BCF">
              <w:rPr>
                <w:color w:val="1F487C"/>
                <w:spacing w:val="-52"/>
                <w:sz w:val="24"/>
                <w:szCs w:val="24"/>
                <w:lang w:val="ru-RU"/>
              </w:rPr>
              <w:t xml:space="preserve">  </w:t>
            </w:r>
            <w:r w:rsidRPr="00753BCF">
              <w:rPr>
                <w:color w:val="1F487C"/>
                <w:sz w:val="24"/>
                <w:szCs w:val="24"/>
                <w:lang w:val="ru-RU"/>
              </w:rPr>
              <w:t>петог</w:t>
            </w:r>
            <w:r w:rsidRPr="00753BCF">
              <w:rPr>
                <w:color w:val="1F487C"/>
                <w:spacing w:val="-1"/>
                <w:sz w:val="24"/>
                <w:szCs w:val="24"/>
                <w:lang w:val="ru-RU"/>
              </w:rPr>
              <w:t xml:space="preserve"> </w:t>
            </w:r>
            <w:r w:rsidRPr="00753BCF">
              <w:rPr>
                <w:color w:val="1F487C"/>
                <w:sz w:val="24"/>
                <w:szCs w:val="24"/>
                <w:lang w:val="ru-RU"/>
              </w:rPr>
              <w:t>разреда</w:t>
            </w:r>
          </w:p>
          <w:p w14:paraId="796987D5" w14:textId="77777777" w:rsidR="00753BCF" w:rsidRPr="00753BCF" w:rsidRDefault="00753BCF" w:rsidP="00753BCF">
            <w:pPr>
              <w:pStyle w:val="TableParagraph"/>
              <w:numPr>
                <w:ilvl w:val="0"/>
                <w:numId w:val="156"/>
              </w:numPr>
              <w:tabs>
                <w:tab w:val="left" w:pos="235"/>
              </w:tabs>
              <w:ind w:right="294" w:firstLine="0"/>
              <w:rPr>
                <w:sz w:val="24"/>
                <w:szCs w:val="24"/>
                <w:lang w:val="ru-RU"/>
              </w:rPr>
            </w:pPr>
            <w:r w:rsidRPr="00753BCF">
              <w:rPr>
                <w:color w:val="1F487C"/>
                <w:sz w:val="24"/>
                <w:szCs w:val="24"/>
                <w:lang w:val="ru-RU"/>
              </w:rPr>
              <w:t>Испитивање и посебних</w:t>
            </w:r>
            <w:r w:rsidRPr="00753BCF">
              <w:rPr>
                <w:color w:val="1F487C"/>
                <w:spacing w:val="1"/>
                <w:sz w:val="24"/>
                <w:szCs w:val="24"/>
                <w:lang w:val="ru-RU"/>
              </w:rPr>
              <w:t xml:space="preserve"> </w:t>
            </w:r>
            <w:r w:rsidRPr="00753BCF">
              <w:rPr>
                <w:color w:val="1F487C"/>
                <w:sz w:val="24"/>
                <w:szCs w:val="24"/>
                <w:lang w:val="ru-RU"/>
              </w:rPr>
              <w:t>способности, особина личности,</w:t>
            </w:r>
            <w:r w:rsidRPr="00753BCF">
              <w:rPr>
                <w:color w:val="1F487C"/>
                <w:spacing w:val="1"/>
                <w:sz w:val="24"/>
                <w:szCs w:val="24"/>
                <w:lang w:val="ru-RU"/>
              </w:rPr>
              <w:t xml:space="preserve"> </w:t>
            </w:r>
            <w:r w:rsidRPr="00753BCF">
              <w:rPr>
                <w:color w:val="1F487C"/>
                <w:sz w:val="24"/>
                <w:szCs w:val="24"/>
                <w:lang w:val="ru-RU"/>
              </w:rPr>
              <w:t xml:space="preserve">когнитивног стила, мотивације за </w:t>
            </w:r>
            <w:r w:rsidRPr="00753BCF">
              <w:rPr>
                <w:color w:val="1F487C"/>
                <w:spacing w:val="-52"/>
                <w:sz w:val="24"/>
                <w:szCs w:val="24"/>
                <w:lang w:val="ru-RU"/>
              </w:rPr>
              <w:t xml:space="preserve"> </w:t>
            </w:r>
            <w:r w:rsidRPr="00753BCF">
              <w:rPr>
                <w:color w:val="1F487C"/>
                <w:sz w:val="24"/>
                <w:szCs w:val="24"/>
                <w:lang w:val="ru-RU"/>
              </w:rPr>
              <w:t>школско учење, професионалних</w:t>
            </w:r>
            <w:r w:rsidRPr="00753BCF">
              <w:rPr>
                <w:color w:val="1F487C"/>
                <w:spacing w:val="-52"/>
                <w:sz w:val="24"/>
                <w:szCs w:val="24"/>
                <w:lang w:val="ru-RU"/>
              </w:rPr>
              <w:t xml:space="preserve"> </w:t>
            </w:r>
            <w:r w:rsidRPr="00753BCF">
              <w:rPr>
                <w:color w:val="1F487C"/>
                <w:sz w:val="24"/>
                <w:szCs w:val="24"/>
                <w:lang w:val="ru-RU"/>
              </w:rPr>
              <w:t>опредељења, вредносних</w:t>
            </w:r>
            <w:r w:rsidRPr="00753BCF">
              <w:rPr>
                <w:color w:val="1F487C"/>
                <w:spacing w:val="1"/>
                <w:sz w:val="24"/>
                <w:szCs w:val="24"/>
                <w:lang w:val="ru-RU"/>
              </w:rPr>
              <w:t xml:space="preserve"> </w:t>
            </w:r>
            <w:r w:rsidRPr="00753BCF">
              <w:rPr>
                <w:color w:val="1F487C"/>
                <w:sz w:val="24"/>
                <w:szCs w:val="24"/>
                <w:lang w:val="ru-RU"/>
              </w:rPr>
              <w:t>оријентација и ставова, групне</w:t>
            </w:r>
            <w:r w:rsidRPr="00753BCF">
              <w:rPr>
                <w:color w:val="1F487C"/>
                <w:spacing w:val="1"/>
                <w:sz w:val="24"/>
                <w:szCs w:val="24"/>
                <w:lang w:val="ru-RU"/>
              </w:rPr>
              <w:t xml:space="preserve"> </w:t>
            </w:r>
            <w:r w:rsidRPr="00753BCF">
              <w:rPr>
                <w:color w:val="1F487C"/>
                <w:sz w:val="24"/>
                <w:szCs w:val="24"/>
                <w:lang w:val="ru-RU"/>
              </w:rPr>
              <w:t>динамике одељења и статуса</w:t>
            </w:r>
            <w:r w:rsidRPr="00753BCF">
              <w:rPr>
                <w:color w:val="1F487C"/>
                <w:spacing w:val="1"/>
                <w:sz w:val="24"/>
                <w:szCs w:val="24"/>
                <w:lang w:val="ru-RU"/>
              </w:rPr>
              <w:t xml:space="preserve"> </w:t>
            </w:r>
            <w:r w:rsidRPr="00753BCF">
              <w:rPr>
                <w:color w:val="1F487C"/>
                <w:sz w:val="24"/>
                <w:szCs w:val="24"/>
                <w:lang w:val="ru-RU"/>
              </w:rPr>
              <w:t>појединца у групи, психолошких</w:t>
            </w:r>
            <w:r w:rsidRPr="00753BCF">
              <w:rPr>
                <w:color w:val="1F487C"/>
                <w:spacing w:val="1"/>
                <w:sz w:val="24"/>
                <w:szCs w:val="24"/>
                <w:lang w:val="ru-RU"/>
              </w:rPr>
              <w:t xml:space="preserve"> </w:t>
            </w:r>
            <w:r w:rsidRPr="00753BCF">
              <w:rPr>
                <w:color w:val="1F487C"/>
                <w:sz w:val="24"/>
                <w:szCs w:val="24"/>
                <w:lang w:val="ru-RU"/>
              </w:rPr>
              <w:t>чинилаца успеха и напредовања</w:t>
            </w:r>
            <w:r w:rsidRPr="00753BCF">
              <w:rPr>
                <w:color w:val="1F487C"/>
                <w:spacing w:val="1"/>
                <w:sz w:val="24"/>
                <w:szCs w:val="24"/>
                <w:lang w:val="ru-RU"/>
              </w:rPr>
              <w:t xml:space="preserve"> </w:t>
            </w:r>
            <w:r w:rsidRPr="00753BCF">
              <w:rPr>
                <w:color w:val="1F487C"/>
                <w:sz w:val="24"/>
                <w:szCs w:val="24"/>
                <w:lang w:val="ru-RU"/>
              </w:rPr>
              <w:t>ученика</w:t>
            </w:r>
            <w:r w:rsidRPr="00753BCF">
              <w:rPr>
                <w:color w:val="1F487C"/>
                <w:spacing w:val="-1"/>
                <w:sz w:val="24"/>
                <w:szCs w:val="24"/>
                <w:lang w:val="ru-RU"/>
              </w:rPr>
              <w:t xml:space="preserve"> </w:t>
            </w:r>
            <w:r w:rsidRPr="00753BCF">
              <w:rPr>
                <w:color w:val="1F487C"/>
                <w:sz w:val="24"/>
                <w:szCs w:val="24"/>
                <w:lang w:val="ru-RU"/>
              </w:rPr>
              <w:t>и одељења</w:t>
            </w:r>
          </w:p>
          <w:p w14:paraId="608D014B" w14:textId="77777777" w:rsidR="00753BCF" w:rsidRPr="00753BCF" w:rsidRDefault="00753BCF" w:rsidP="00753BCF">
            <w:pPr>
              <w:pStyle w:val="TableParagraph"/>
              <w:numPr>
                <w:ilvl w:val="0"/>
                <w:numId w:val="156"/>
              </w:numPr>
              <w:tabs>
                <w:tab w:val="left" w:pos="245"/>
                <w:tab w:val="left" w:pos="2392"/>
              </w:tabs>
              <w:ind w:right="95" w:firstLine="0"/>
              <w:rPr>
                <w:sz w:val="24"/>
                <w:szCs w:val="24"/>
                <w:lang w:val="ru-RU"/>
              </w:rPr>
            </w:pPr>
            <w:r w:rsidRPr="00753BCF">
              <w:rPr>
                <w:color w:val="1F487C"/>
                <w:sz w:val="24"/>
                <w:szCs w:val="24"/>
                <w:lang w:val="ru-RU"/>
              </w:rPr>
              <w:t>Саветодавно-инструктивни рад са</w:t>
            </w:r>
            <w:r w:rsidRPr="00753BCF">
              <w:rPr>
                <w:color w:val="1F487C"/>
                <w:spacing w:val="-52"/>
                <w:sz w:val="24"/>
                <w:szCs w:val="24"/>
                <w:lang w:val="ru-RU"/>
              </w:rPr>
              <w:t xml:space="preserve"> </w:t>
            </w:r>
            <w:r w:rsidRPr="00753BCF">
              <w:rPr>
                <w:color w:val="1F487C"/>
                <w:sz w:val="24"/>
                <w:szCs w:val="24"/>
                <w:lang w:val="ru-RU"/>
              </w:rPr>
              <w:t>ученицима са тешкоћама у учењу,развојним,емоционалним</w:t>
            </w:r>
            <w:r w:rsidRPr="00753BCF">
              <w:rPr>
                <w:color w:val="1F487C"/>
                <w:spacing w:val="1"/>
                <w:sz w:val="24"/>
                <w:szCs w:val="24"/>
                <w:lang w:val="ru-RU"/>
              </w:rPr>
              <w:t xml:space="preserve">и </w:t>
            </w:r>
            <w:r w:rsidRPr="00753BCF">
              <w:rPr>
                <w:color w:val="1F487C"/>
                <w:sz w:val="24"/>
                <w:szCs w:val="24"/>
                <w:lang w:val="ru-RU"/>
              </w:rPr>
              <w:t xml:space="preserve">социјалним </w:t>
            </w:r>
            <w:r w:rsidRPr="00753BCF">
              <w:rPr>
                <w:color w:val="1F487C"/>
                <w:spacing w:val="-1"/>
                <w:sz w:val="24"/>
                <w:szCs w:val="24"/>
                <w:lang w:val="ru-RU"/>
              </w:rPr>
              <w:t>тешкоћама,</w:t>
            </w:r>
          </w:p>
          <w:p w14:paraId="1C779176" w14:textId="77777777" w:rsidR="00753BCF" w:rsidRPr="00D90F46" w:rsidRDefault="00753BCF" w:rsidP="00BA302F">
            <w:pPr>
              <w:pStyle w:val="TableParagraph"/>
              <w:tabs>
                <w:tab w:val="left" w:pos="2000"/>
              </w:tabs>
              <w:ind w:left="107" w:right="96"/>
              <w:rPr>
                <w:sz w:val="24"/>
                <w:szCs w:val="24"/>
              </w:rPr>
            </w:pPr>
            <w:proofErr w:type="spellStart"/>
            <w:r w:rsidRPr="00D90F46">
              <w:rPr>
                <w:color w:val="1F487C"/>
                <w:sz w:val="24"/>
                <w:szCs w:val="24"/>
              </w:rPr>
              <w:t>проблемима</w:t>
            </w:r>
            <w:proofErr w:type="spellEnd"/>
            <w:r>
              <w:rPr>
                <w:color w:val="1F487C"/>
                <w:sz w:val="24"/>
                <w:szCs w:val="24"/>
              </w:rPr>
              <w:t xml:space="preserve"> </w:t>
            </w:r>
            <w:proofErr w:type="spellStart"/>
            <w:r w:rsidRPr="00D90F46">
              <w:rPr>
                <w:color w:val="1F487C"/>
                <w:spacing w:val="-1"/>
                <w:sz w:val="24"/>
                <w:szCs w:val="24"/>
              </w:rPr>
              <w:t>прилагођавања</w:t>
            </w:r>
            <w:proofErr w:type="spellEnd"/>
            <w:r w:rsidRPr="00D90F46">
              <w:rPr>
                <w:color w:val="1F487C"/>
                <w:spacing w:val="-1"/>
                <w:sz w:val="24"/>
                <w:szCs w:val="24"/>
              </w:rPr>
              <w:t>,</w:t>
            </w:r>
            <w:r w:rsidRPr="00D90F46">
              <w:rPr>
                <w:color w:val="1F487C"/>
                <w:spacing w:val="-53"/>
                <w:sz w:val="24"/>
                <w:szCs w:val="24"/>
              </w:rPr>
              <w:t xml:space="preserve"> </w:t>
            </w:r>
            <w:proofErr w:type="spellStart"/>
            <w:r w:rsidRPr="00D90F46">
              <w:rPr>
                <w:color w:val="1F487C"/>
                <w:sz w:val="24"/>
                <w:szCs w:val="24"/>
              </w:rPr>
              <w:t>проблемима</w:t>
            </w:r>
            <w:proofErr w:type="spellEnd"/>
            <w:r w:rsidRPr="00D90F46">
              <w:rPr>
                <w:color w:val="1F487C"/>
                <w:spacing w:val="-3"/>
                <w:sz w:val="24"/>
                <w:szCs w:val="24"/>
              </w:rPr>
              <w:t xml:space="preserve"> </w:t>
            </w:r>
            <w:r w:rsidRPr="00D90F46">
              <w:rPr>
                <w:color w:val="1F487C"/>
                <w:sz w:val="24"/>
                <w:szCs w:val="24"/>
              </w:rPr>
              <w:t xml:space="preserve">у </w:t>
            </w:r>
            <w:proofErr w:type="spellStart"/>
            <w:r w:rsidRPr="00D90F46">
              <w:rPr>
                <w:color w:val="1F487C"/>
                <w:sz w:val="24"/>
                <w:szCs w:val="24"/>
              </w:rPr>
              <w:t>понашању</w:t>
            </w:r>
            <w:proofErr w:type="spellEnd"/>
          </w:p>
          <w:p w14:paraId="32140EF8" w14:textId="77777777" w:rsidR="00753BCF" w:rsidRPr="00753BCF" w:rsidRDefault="00753BCF" w:rsidP="00753BCF">
            <w:pPr>
              <w:pStyle w:val="TableParagraph"/>
              <w:numPr>
                <w:ilvl w:val="0"/>
                <w:numId w:val="156"/>
              </w:numPr>
              <w:tabs>
                <w:tab w:val="left" w:pos="365"/>
                <w:tab w:val="left" w:pos="1093"/>
                <w:tab w:val="left" w:pos="1875"/>
                <w:tab w:val="left" w:pos="3240"/>
              </w:tabs>
              <w:ind w:right="95" w:firstLine="0"/>
              <w:jc w:val="both"/>
              <w:rPr>
                <w:sz w:val="24"/>
                <w:szCs w:val="24"/>
                <w:lang w:val="ru-RU"/>
              </w:rPr>
            </w:pPr>
            <w:r w:rsidRPr="00753BCF">
              <w:rPr>
                <w:color w:val="1F487C"/>
                <w:sz w:val="24"/>
                <w:szCs w:val="24"/>
                <w:lang w:val="ru-RU"/>
              </w:rPr>
              <w:t>Пружање</w:t>
            </w:r>
            <w:r w:rsidRPr="00753BCF">
              <w:rPr>
                <w:color w:val="1F487C"/>
                <w:spacing w:val="1"/>
                <w:sz w:val="24"/>
                <w:szCs w:val="24"/>
                <w:lang w:val="ru-RU"/>
              </w:rPr>
              <w:t xml:space="preserve"> </w:t>
            </w:r>
            <w:r w:rsidRPr="00753BCF">
              <w:rPr>
                <w:color w:val="1F487C"/>
                <w:sz w:val="24"/>
                <w:szCs w:val="24"/>
                <w:lang w:val="ru-RU"/>
              </w:rPr>
              <w:t>подршке</w:t>
            </w:r>
            <w:r w:rsidRPr="00753BCF">
              <w:rPr>
                <w:color w:val="1F487C"/>
                <w:spacing w:val="1"/>
                <w:sz w:val="24"/>
                <w:szCs w:val="24"/>
                <w:lang w:val="ru-RU"/>
              </w:rPr>
              <w:t xml:space="preserve"> </w:t>
            </w:r>
            <w:r w:rsidRPr="00753BCF">
              <w:rPr>
                <w:color w:val="1F487C"/>
                <w:sz w:val="24"/>
                <w:szCs w:val="24"/>
                <w:lang w:val="ru-RU"/>
              </w:rPr>
              <w:t>ученицима</w:t>
            </w:r>
            <w:r w:rsidRPr="00753BCF">
              <w:rPr>
                <w:color w:val="1F487C"/>
                <w:spacing w:val="-52"/>
                <w:sz w:val="24"/>
                <w:szCs w:val="24"/>
                <w:lang w:val="ru-RU"/>
              </w:rPr>
              <w:t xml:space="preserve"> </w:t>
            </w:r>
            <w:r w:rsidRPr="00753BCF">
              <w:rPr>
                <w:color w:val="1F487C"/>
                <w:sz w:val="24"/>
                <w:szCs w:val="24"/>
                <w:lang w:val="ru-RU"/>
              </w:rPr>
              <w:t>који се школују</w:t>
            </w:r>
            <w:r w:rsidRPr="00753BCF">
              <w:rPr>
                <w:color w:val="1F487C"/>
                <w:sz w:val="24"/>
                <w:szCs w:val="24"/>
                <w:lang w:val="ru-RU"/>
              </w:rPr>
              <w:tab/>
            </w:r>
            <w:r w:rsidRPr="00753BCF">
              <w:rPr>
                <w:color w:val="1F487C"/>
                <w:spacing w:val="-2"/>
                <w:sz w:val="24"/>
                <w:szCs w:val="24"/>
                <w:lang w:val="ru-RU"/>
              </w:rPr>
              <w:t>по</w:t>
            </w:r>
            <w:r w:rsidRPr="00753BCF">
              <w:rPr>
                <w:color w:val="1F487C"/>
                <w:spacing w:val="-53"/>
                <w:sz w:val="24"/>
                <w:szCs w:val="24"/>
                <w:lang w:val="ru-RU"/>
              </w:rPr>
              <w:t xml:space="preserve"> </w:t>
            </w:r>
            <w:r w:rsidRPr="00753BCF">
              <w:rPr>
                <w:color w:val="1F487C"/>
                <w:sz w:val="24"/>
                <w:szCs w:val="24"/>
                <w:lang w:val="ru-RU"/>
              </w:rPr>
              <w:t>индивидуализованој</w:t>
            </w:r>
            <w:r w:rsidRPr="00753BCF">
              <w:rPr>
                <w:color w:val="1F487C"/>
                <w:spacing w:val="1"/>
                <w:sz w:val="24"/>
                <w:szCs w:val="24"/>
                <w:lang w:val="ru-RU"/>
              </w:rPr>
              <w:t xml:space="preserve"> </w:t>
            </w:r>
            <w:r w:rsidRPr="00753BCF">
              <w:rPr>
                <w:color w:val="1F487C"/>
                <w:sz w:val="24"/>
                <w:szCs w:val="24"/>
                <w:lang w:val="ru-RU"/>
              </w:rPr>
              <w:t>настави</w:t>
            </w:r>
            <w:r w:rsidRPr="00753BCF">
              <w:rPr>
                <w:color w:val="1F487C"/>
                <w:spacing w:val="56"/>
                <w:sz w:val="24"/>
                <w:szCs w:val="24"/>
                <w:lang w:val="ru-RU"/>
              </w:rPr>
              <w:t xml:space="preserve"> </w:t>
            </w:r>
            <w:r w:rsidRPr="00753BCF">
              <w:rPr>
                <w:color w:val="1F487C"/>
                <w:sz w:val="24"/>
                <w:szCs w:val="24"/>
                <w:lang w:val="ru-RU"/>
              </w:rPr>
              <w:t>и</w:t>
            </w:r>
            <w:r w:rsidRPr="00753BCF">
              <w:rPr>
                <w:color w:val="1F487C"/>
                <w:spacing w:val="-52"/>
                <w:sz w:val="24"/>
                <w:szCs w:val="24"/>
                <w:lang w:val="ru-RU"/>
              </w:rPr>
              <w:t xml:space="preserve"> </w:t>
            </w:r>
            <w:r w:rsidRPr="00753BCF">
              <w:rPr>
                <w:color w:val="1F487C"/>
                <w:sz w:val="24"/>
                <w:szCs w:val="24"/>
                <w:lang w:val="ru-RU"/>
              </w:rPr>
              <w:t>ИОП</w:t>
            </w:r>
          </w:p>
          <w:p w14:paraId="468F154A" w14:textId="77777777" w:rsidR="00753BCF" w:rsidRPr="00753BCF" w:rsidRDefault="00753BCF" w:rsidP="00753BCF">
            <w:pPr>
              <w:pStyle w:val="TableParagraph"/>
              <w:numPr>
                <w:ilvl w:val="0"/>
                <w:numId w:val="156"/>
              </w:numPr>
              <w:tabs>
                <w:tab w:val="left" w:pos="266"/>
              </w:tabs>
              <w:spacing w:before="1"/>
              <w:ind w:right="97" w:firstLine="0"/>
              <w:rPr>
                <w:sz w:val="24"/>
                <w:szCs w:val="24"/>
                <w:lang w:val="ru-RU"/>
              </w:rPr>
            </w:pPr>
            <w:r w:rsidRPr="00753BCF">
              <w:rPr>
                <w:color w:val="1F487C"/>
                <w:sz w:val="24"/>
                <w:szCs w:val="24"/>
                <w:lang w:val="ru-RU"/>
              </w:rPr>
              <w:t>Пружање</w:t>
            </w:r>
            <w:r w:rsidRPr="00753BCF">
              <w:rPr>
                <w:color w:val="1F487C"/>
                <w:spacing w:val="28"/>
                <w:sz w:val="24"/>
                <w:szCs w:val="24"/>
                <w:lang w:val="ru-RU"/>
              </w:rPr>
              <w:t xml:space="preserve"> </w:t>
            </w:r>
            <w:r w:rsidRPr="00753BCF">
              <w:rPr>
                <w:color w:val="1F487C"/>
                <w:sz w:val="24"/>
                <w:szCs w:val="24"/>
                <w:lang w:val="ru-RU"/>
              </w:rPr>
              <w:t>подршке</w:t>
            </w:r>
            <w:r w:rsidRPr="00753BCF">
              <w:rPr>
                <w:color w:val="1F487C"/>
                <w:spacing w:val="29"/>
                <w:sz w:val="24"/>
                <w:szCs w:val="24"/>
                <w:lang w:val="ru-RU"/>
              </w:rPr>
              <w:t xml:space="preserve"> </w:t>
            </w:r>
            <w:r w:rsidRPr="00753BCF">
              <w:rPr>
                <w:color w:val="1F487C"/>
                <w:sz w:val="24"/>
                <w:szCs w:val="24"/>
                <w:lang w:val="ru-RU"/>
              </w:rPr>
              <w:t>ученицима</w:t>
            </w:r>
            <w:r w:rsidRPr="00753BCF">
              <w:rPr>
                <w:color w:val="1F487C"/>
                <w:spacing w:val="28"/>
                <w:sz w:val="24"/>
                <w:szCs w:val="24"/>
                <w:lang w:val="ru-RU"/>
              </w:rPr>
              <w:t xml:space="preserve"> </w:t>
            </w:r>
            <w:r w:rsidRPr="00753BCF">
              <w:rPr>
                <w:color w:val="1F487C"/>
                <w:sz w:val="24"/>
                <w:szCs w:val="24"/>
                <w:lang w:val="ru-RU"/>
              </w:rPr>
              <w:t>из</w:t>
            </w:r>
            <w:r w:rsidRPr="00753BCF">
              <w:rPr>
                <w:color w:val="1F487C"/>
                <w:spacing w:val="-52"/>
                <w:sz w:val="24"/>
                <w:szCs w:val="24"/>
                <w:lang w:val="ru-RU"/>
              </w:rPr>
              <w:t xml:space="preserve"> </w:t>
            </w:r>
            <w:r w:rsidRPr="00753BCF">
              <w:rPr>
                <w:color w:val="1F487C"/>
                <w:sz w:val="24"/>
                <w:szCs w:val="24"/>
                <w:lang w:val="ru-RU"/>
              </w:rPr>
              <w:t>осетљивих</w:t>
            </w:r>
            <w:r w:rsidRPr="00753BCF">
              <w:rPr>
                <w:color w:val="1F487C"/>
                <w:spacing w:val="-1"/>
                <w:sz w:val="24"/>
                <w:szCs w:val="24"/>
                <w:lang w:val="ru-RU"/>
              </w:rPr>
              <w:t xml:space="preserve"> </w:t>
            </w:r>
            <w:r w:rsidRPr="00753BCF">
              <w:rPr>
                <w:color w:val="1F487C"/>
                <w:sz w:val="24"/>
                <w:szCs w:val="24"/>
                <w:lang w:val="ru-RU"/>
              </w:rPr>
              <w:t>друштвених група</w:t>
            </w:r>
          </w:p>
          <w:p w14:paraId="7A307F83" w14:textId="77777777" w:rsidR="00753BCF" w:rsidRPr="00753BCF" w:rsidRDefault="00753BCF" w:rsidP="00753BCF">
            <w:pPr>
              <w:pStyle w:val="TableParagraph"/>
              <w:numPr>
                <w:ilvl w:val="0"/>
                <w:numId w:val="156"/>
              </w:numPr>
              <w:tabs>
                <w:tab w:val="left" w:pos="235"/>
              </w:tabs>
              <w:ind w:right="198" w:firstLine="0"/>
              <w:rPr>
                <w:sz w:val="24"/>
                <w:szCs w:val="24"/>
                <w:lang w:val="ru-RU"/>
              </w:rPr>
            </w:pPr>
            <w:r w:rsidRPr="00753BCF">
              <w:rPr>
                <w:color w:val="1F487C"/>
                <w:sz w:val="24"/>
                <w:szCs w:val="24"/>
                <w:lang w:val="ru-RU"/>
              </w:rPr>
              <w:t>Идентификовање и подршка</w:t>
            </w:r>
            <w:r w:rsidRPr="00753BCF">
              <w:rPr>
                <w:color w:val="1F487C"/>
                <w:spacing w:val="1"/>
                <w:sz w:val="24"/>
                <w:szCs w:val="24"/>
                <w:lang w:val="ru-RU"/>
              </w:rPr>
              <w:t xml:space="preserve"> </w:t>
            </w:r>
            <w:r w:rsidRPr="00753BCF">
              <w:rPr>
                <w:color w:val="1F487C"/>
                <w:sz w:val="24"/>
                <w:szCs w:val="24"/>
                <w:lang w:val="ru-RU"/>
              </w:rPr>
              <w:t>даровитим ученицима, процена</w:t>
            </w:r>
            <w:r w:rsidRPr="00753BCF">
              <w:rPr>
                <w:color w:val="1F487C"/>
                <w:spacing w:val="1"/>
                <w:sz w:val="24"/>
                <w:szCs w:val="24"/>
                <w:lang w:val="ru-RU"/>
              </w:rPr>
              <w:t xml:space="preserve"> </w:t>
            </w:r>
            <w:r w:rsidRPr="00753BCF">
              <w:rPr>
                <w:color w:val="1F487C"/>
                <w:sz w:val="24"/>
                <w:szCs w:val="24"/>
                <w:lang w:val="ru-RU"/>
              </w:rPr>
              <w:t>могућности</w:t>
            </w:r>
            <w:r w:rsidRPr="00753BCF">
              <w:rPr>
                <w:color w:val="1F487C"/>
                <w:spacing w:val="-4"/>
                <w:sz w:val="24"/>
                <w:szCs w:val="24"/>
                <w:lang w:val="ru-RU"/>
              </w:rPr>
              <w:t xml:space="preserve"> </w:t>
            </w:r>
            <w:r w:rsidRPr="00753BCF">
              <w:rPr>
                <w:color w:val="1F487C"/>
                <w:sz w:val="24"/>
                <w:szCs w:val="24"/>
                <w:lang w:val="ru-RU"/>
              </w:rPr>
              <w:t>за</w:t>
            </w:r>
            <w:r w:rsidRPr="00753BCF">
              <w:rPr>
                <w:color w:val="1F487C"/>
                <w:spacing w:val="-5"/>
                <w:sz w:val="24"/>
                <w:szCs w:val="24"/>
                <w:lang w:val="ru-RU"/>
              </w:rPr>
              <w:t xml:space="preserve"> </w:t>
            </w:r>
            <w:r w:rsidRPr="00753BCF">
              <w:rPr>
                <w:color w:val="1F487C"/>
                <w:sz w:val="24"/>
                <w:szCs w:val="24"/>
                <w:lang w:val="ru-RU"/>
              </w:rPr>
              <w:t>убрзано</w:t>
            </w:r>
            <w:r w:rsidRPr="00753BCF">
              <w:rPr>
                <w:color w:val="1F487C"/>
                <w:spacing w:val="-5"/>
                <w:sz w:val="24"/>
                <w:szCs w:val="24"/>
                <w:lang w:val="ru-RU"/>
              </w:rPr>
              <w:t xml:space="preserve"> </w:t>
            </w:r>
            <w:r w:rsidRPr="00753BCF">
              <w:rPr>
                <w:color w:val="1F487C"/>
                <w:sz w:val="24"/>
                <w:szCs w:val="24"/>
                <w:lang w:val="ru-RU"/>
              </w:rPr>
              <w:t>школовање</w:t>
            </w:r>
          </w:p>
          <w:p w14:paraId="3198B74E" w14:textId="77777777" w:rsidR="00753BCF" w:rsidRPr="00753BCF" w:rsidRDefault="00753BCF" w:rsidP="00753BCF">
            <w:pPr>
              <w:pStyle w:val="TableParagraph"/>
              <w:numPr>
                <w:ilvl w:val="0"/>
                <w:numId w:val="156"/>
              </w:numPr>
              <w:tabs>
                <w:tab w:val="left" w:pos="235"/>
              </w:tabs>
              <w:ind w:right="168" w:firstLine="0"/>
              <w:rPr>
                <w:sz w:val="24"/>
                <w:szCs w:val="24"/>
                <w:lang w:val="ru-RU"/>
              </w:rPr>
            </w:pPr>
            <w:r w:rsidRPr="00753BCF">
              <w:rPr>
                <w:color w:val="1F487C"/>
                <w:sz w:val="24"/>
                <w:szCs w:val="24"/>
                <w:lang w:val="ru-RU"/>
              </w:rPr>
              <w:t>Рад на унапређењу кључних</w:t>
            </w:r>
            <w:r w:rsidRPr="00753BCF">
              <w:rPr>
                <w:color w:val="1F487C"/>
                <w:spacing w:val="1"/>
                <w:sz w:val="24"/>
                <w:szCs w:val="24"/>
                <w:lang w:val="ru-RU"/>
              </w:rPr>
              <w:t xml:space="preserve"> </w:t>
            </w:r>
            <w:r w:rsidRPr="00753BCF">
              <w:rPr>
                <w:color w:val="1F487C"/>
                <w:sz w:val="24"/>
                <w:szCs w:val="24"/>
                <w:lang w:val="ru-RU"/>
              </w:rPr>
              <w:t>компетенција, ставова и вредности</w:t>
            </w:r>
            <w:r w:rsidRPr="00753BCF">
              <w:rPr>
                <w:color w:val="1F487C"/>
                <w:spacing w:val="-52"/>
                <w:sz w:val="24"/>
                <w:szCs w:val="24"/>
                <w:lang w:val="ru-RU"/>
              </w:rPr>
              <w:t xml:space="preserve"> </w:t>
            </w:r>
            <w:r w:rsidRPr="00753BCF">
              <w:rPr>
                <w:color w:val="1F487C"/>
                <w:sz w:val="24"/>
                <w:szCs w:val="24"/>
                <w:lang w:val="ru-RU"/>
              </w:rPr>
              <w:t>ученика потребних за живот у</w:t>
            </w:r>
            <w:r w:rsidRPr="00753BCF">
              <w:rPr>
                <w:color w:val="1F487C"/>
                <w:spacing w:val="1"/>
                <w:sz w:val="24"/>
                <w:szCs w:val="24"/>
                <w:lang w:val="ru-RU"/>
              </w:rPr>
              <w:t xml:space="preserve"> </w:t>
            </w:r>
            <w:r w:rsidRPr="00753BCF">
              <w:rPr>
                <w:color w:val="1F487C"/>
                <w:sz w:val="24"/>
                <w:szCs w:val="24"/>
                <w:lang w:val="ru-RU"/>
              </w:rPr>
              <w:t>савременом</w:t>
            </w:r>
            <w:r w:rsidRPr="00753BCF">
              <w:rPr>
                <w:color w:val="1F487C"/>
                <w:spacing w:val="-4"/>
                <w:sz w:val="24"/>
                <w:szCs w:val="24"/>
                <w:lang w:val="ru-RU"/>
              </w:rPr>
              <w:t xml:space="preserve"> </w:t>
            </w:r>
            <w:r w:rsidRPr="00753BCF">
              <w:rPr>
                <w:color w:val="1F487C"/>
                <w:sz w:val="24"/>
                <w:szCs w:val="24"/>
                <w:lang w:val="ru-RU"/>
              </w:rPr>
              <w:t>друштву</w:t>
            </w:r>
          </w:p>
          <w:p w14:paraId="4ABD08C5" w14:textId="77777777" w:rsidR="00753BCF" w:rsidRPr="00D90F46" w:rsidRDefault="00753BCF" w:rsidP="00753BCF">
            <w:pPr>
              <w:pStyle w:val="TableParagraph"/>
              <w:numPr>
                <w:ilvl w:val="0"/>
                <w:numId w:val="156"/>
              </w:numPr>
              <w:tabs>
                <w:tab w:val="left" w:pos="235"/>
              </w:tabs>
              <w:ind w:right="295" w:firstLine="0"/>
              <w:rPr>
                <w:sz w:val="24"/>
                <w:szCs w:val="24"/>
              </w:rPr>
            </w:pPr>
            <w:proofErr w:type="spellStart"/>
            <w:r w:rsidRPr="00D90F46">
              <w:rPr>
                <w:color w:val="1F487C"/>
                <w:sz w:val="24"/>
                <w:szCs w:val="24"/>
              </w:rPr>
              <w:t>Професионално</w:t>
            </w:r>
            <w:proofErr w:type="spellEnd"/>
            <w:r w:rsidRPr="00D90F46">
              <w:rPr>
                <w:color w:val="1F487C"/>
                <w:sz w:val="24"/>
                <w:szCs w:val="24"/>
              </w:rPr>
              <w:t xml:space="preserve"> </w:t>
            </w:r>
            <w:proofErr w:type="spellStart"/>
            <w:r w:rsidRPr="00D90F46">
              <w:rPr>
                <w:color w:val="1F487C"/>
                <w:sz w:val="24"/>
                <w:szCs w:val="24"/>
              </w:rPr>
              <w:t>информисање</w:t>
            </w:r>
            <w:proofErr w:type="spellEnd"/>
            <w:r w:rsidRPr="00D90F46">
              <w:rPr>
                <w:color w:val="1F487C"/>
                <w:sz w:val="24"/>
                <w:szCs w:val="24"/>
              </w:rPr>
              <w:t xml:space="preserve"> и</w:t>
            </w:r>
            <w:r w:rsidRPr="00D90F46">
              <w:rPr>
                <w:color w:val="1F487C"/>
                <w:spacing w:val="-52"/>
                <w:sz w:val="24"/>
                <w:szCs w:val="24"/>
              </w:rPr>
              <w:t xml:space="preserve"> </w:t>
            </w:r>
            <w:proofErr w:type="spellStart"/>
            <w:r w:rsidRPr="00D90F46">
              <w:rPr>
                <w:color w:val="1F487C"/>
                <w:sz w:val="24"/>
                <w:szCs w:val="24"/>
              </w:rPr>
              <w:t>саветовање</w:t>
            </w:r>
            <w:proofErr w:type="spellEnd"/>
            <w:r w:rsidRPr="00D90F46">
              <w:rPr>
                <w:color w:val="1F487C"/>
                <w:spacing w:val="-1"/>
                <w:sz w:val="24"/>
                <w:szCs w:val="24"/>
              </w:rPr>
              <w:t xml:space="preserve"> </w:t>
            </w:r>
            <w:proofErr w:type="spellStart"/>
            <w:r w:rsidRPr="00D90F46">
              <w:rPr>
                <w:color w:val="1F487C"/>
                <w:sz w:val="24"/>
                <w:szCs w:val="24"/>
              </w:rPr>
              <w:t>ученика</w:t>
            </w:r>
            <w:proofErr w:type="spellEnd"/>
          </w:p>
          <w:p w14:paraId="51065AD0" w14:textId="77777777" w:rsidR="00753BCF" w:rsidRPr="00753BCF" w:rsidRDefault="00753BCF" w:rsidP="00753BCF">
            <w:pPr>
              <w:pStyle w:val="TableParagraph"/>
              <w:numPr>
                <w:ilvl w:val="0"/>
                <w:numId w:val="156"/>
              </w:numPr>
              <w:tabs>
                <w:tab w:val="left" w:pos="235"/>
              </w:tabs>
              <w:ind w:right="136" w:firstLine="0"/>
              <w:rPr>
                <w:sz w:val="24"/>
                <w:szCs w:val="24"/>
                <w:lang w:val="ru-RU"/>
              </w:rPr>
            </w:pPr>
            <w:r w:rsidRPr="00753BCF">
              <w:rPr>
                <w:color w:val="1F487C"/>
                <w:sz w:val="24"/>
                <w:szCs w:val="24"/>
                <w:lang w:val="ru-RU"/>
              </w:rPr>
              <w:t>Обележавање Међународног дана</w:t>
            </w:r>
            <w:r w:rsidRPr="00753BCF">
              <w:rPr>
                <w:color w:val="1F487C"/>
                <w:spacing w:val="-52"/>
                <w:sz w:val="24"/>
                <w:szCs w:val="24"/>
                <w:lang w:val="ru-RU"/>
              </w:rPr>
              <w:t xml:space="preserve"> </w:t>
            </w:r>
            <w:r w:rsidRPr="00753BCF">
              <w:rPr>
                <w:color w:val="1F487C"/>
                <w:sz w:val="24"/>
                <w:szCs w:val="24"/>
                <w:lang w:val="ru-RU"/>
              </w:rPr>
              <w:t>менталног здравља,</w:t>
            </w:r>
            <w:r w:rsidRPr="00753BCF">
              <w:rPr>
                <w:color w:val="1F487C"/>
                <w:spacing w:val="-3"/>
                <w:sz w:val="24"/>
                <w:szCs w:val="24"/>
                <w:lang w:val="ru-RU"/>
              </w:rPr>
              <w:t xml:space="preserve"> </w:t>
            </w:r>
            <w:r w:rsidRPr="00753BCF">
              <w:rPr>
                <w:color w:val="1F487C"/>
                <w:sz w:val="24"/>
                <w:szCs w:val="24"/>
                <w:lang w:val="ru-RU"/>
              </w:rPr>
              <w:t>10. октобра</w:t>
            </w:r>
          </w:p>
        </w:tc>
        <w:tc>
          <w:tcPr>
            <w:tcW w:w="2214" w:type="dxa"/>
          </w:tcPr>
          <w:p w14:paraId="7BD6B0F4" w14:textId="77777777" w:rsidR="00753BCF" w:rsidRPr="00753BCF" w:rsidRDefault="00753BCF" w:rsidP="00BA302F">
            <w:pPr>
              <w:pStyle w:val="TableParagraph"/>
              <w:ind w:left="106" w:right="1062"/>
              <w:rPr>
                <w:sz w:val="24"/>
                <w:szCs w:val="24"/>
                <w:lang w:val="ru-RU"/>
              </w:rPr>
            </w:pPr>
            <w:r w:rsidRPr="00753BCF">
              <w:rPr>
                <w:color w:val="1F487C"/>
                <w:sz w:val="24"/>
                <w:szCs w:val="24"/>
                <w:lang w:val="ru-RU"/>
              </w:rPr>
              <w:t>април, мај,</w:t>
            </w:r>
            <w:r w:rsidRPr="00753BCF">
              <w:rPr>
                <w:color w:val="1F487C"/>
                <w:spacing w:val="-52"/>
                <w:sz w:val="24"/>
                <w:szCs w:val="24"/>
                <w:lang w:val="ru-RU"/>
              </w:rPr>
              <w:t xml:space="preserve"> </w:t>
            </w:r>
            <w:r w:rsidRPr="00753BCF">
              <w:rPr>
                <w:color w:val="1F487C"/>
                <w:sz w:val="24"/>
                <w:szCs w:val="24"/>
                <w:lang w:val="ru-RU"/>
              </w:rPr>
              <w:t>август</w:t>
            </w:r>
          </w:p>
          <w:p w14:paraId="764F8735" w14:textId="77777777" w:rsidR="00753BCF" w:rsidRPr="00753BCF" w:rsidRDefault="00753BCF" w:rsidP="00BA302F">
            <w:pPr>
              <w:pStyle w:val="TableParagraph"/>
              <w:rPr>
                <w:b/>
                <w:sz w:val="24"/>
                <w:szCs w:val="24"/>
                <w:lang w:val="ru-RU"/>
              </w:rPr>
            </w:pPr>
          </w:p>
          <w:p w14:paraId="64030525" w14:textId="77777777" w:rsidR="00753BCF" w:rsidRPr="00753BCF" w:rsidRDefault="00753BCF" w:rsidP="00BA302F">
            <w:pPr>
              <w:pStyle w:val="TableParagraph"/>
              <w:rPr>
                <w:b/>
                <w:sz w:val="24"/>
                <w:szCs w:val="24"/>
                <w:lang w:val="ru-RU"/>
              </w:rPr>
            </w:pPr>
          </w:p>
          <w:p w14:paraId="62E9573F" w14:textId="77777777" w:rsidR="00753BCF" w:rsidRPr="00753BCF" w:rsidRDefault="00753BCF" w:rsidP="00BA302F">
            <w:pPr>
              <w:pStyle w:val="TableParagraph"/>
              <w:rPr>
                <w:b/>
                <w:sz w:val="24"/>
                <w:szCs w:val="24"/>
                <w:lang w:val="ru-RU"/>
              </w:rPr>
            </w:pPr>
          </w:p>
          <w:p w14:paraId="2CC500ED" w14:textId="77777777" w:rsidR="00753BCF" w:rsidRPr="00753BCF" w:rsidRDefault="00753BCF" w:rsidP="00BA302F">
            <w:pPr>
              <w:pStyle w:val="TableParagraph"/>
              <w:spacing w:before="182"/>
              <w:ind w:left="106"/>
              <w:rPr>
                <w:sz w:val="24"/>
                <w:szCs w:val="24"/>
                <w:lang w:val="ru-RU"/>
              </w:rPr>
            </w:pPr>
            <w:r w:rsidRPr="00753BCF">
              <w:rPr>
                <w:color w:val="1F487C"/>
                <w:sz w:val="24"/>
                <w:szCs w:val="24"/>
                <w:lang w:val="ru-RU"/>
              </w:rPr>
              <w:t>током године</w:t>
            </w:r>
          </w:p>
          <w:p w14:paraId="1CC1534D" w14:textId="77777777" w:rsidR="00753BCF" w:rsidRPr="00753BCF" w:rsidRDefault="00753BCF" w:rsidP="00BA302F">
            <w:pPr>
              <w:pStyle w:val="TableParagraph"/>
              <w:rPr>
                <w:b/>
                <w:sz w:val="24"/>
                <w:szCs w:val="24"/>
                <w:lang w:val="ru-RU"/>
              </w:rPr>
            </w:pPr>
          </w:p>
          <w:p w14:paraId="3FA56439" w14:textId="77777777" w:rsidR="00753BCF" w:rsidRPr="00753BCF" w:rsidRDefault="00753BCF" w:rsidP="00BA302F">
            <w:pPr>
              <w:pStyle w:val="TableParagraph"/>
              <w:rPr>
                <w:b/>
                <w:sz w:val="24"/>
                <w:szCs w:val="24"/>
                <w:lang w:val="ru-RU"/>
              </w:rPr>
            </w:pPr>
          </w:p>
          <w:p w14:paraId="4702C1D6" w14:textId="77777777" w:rsidR="00753BCF" w:rsidRPr="00753BCF" w:rsidRDefault="00753BCF" w:rsidP="00BA302F">
            <w:pPr>
              <w:pStyle w:val="TableParagraph"/>
              <w:rPr>
                <w:b/>
                <w:sz w:val="24"/>
                <w:szCs w:val="24"/>
                <w:lang w:val="ru-RU"/>
              </w:rPr>
            </w:pPr>
          </w:p>
          <w:p w14:paraId="4FD3147F" w14:textId="77777777" w:rsidR="00753BCF" w:rsidRPr="00753BCF" w:rsidRDefault="00753BCF" w:rsidP="00BA302F">
            <w:pPr>
              <w:pStyle w:val="TableParagraph"/>
              <w:rPr>
                <w:b/>
                <w:sz w:val="24"/>
                <w:szCs w:val="24"/>
                <w:lang w:val="ru-RU"/>
              </w:rPr>
            </w:pPr>
          </w:p>
          <w:p w14:paraId="6FC6193C" w14:textId="77777777" w:rsidR="00753BCF" w:rsidRPr="00753BCF" w:rsidRDefault="00753BCF" w:rsidP="00BA302F">
            <w:pPr>
              <w:pStyle w:val="TableParagraph"/>
              <w:rPr>
                <w:b/>
                <w:sz w:val="24"/>
                <w:szCs w:val="24"/>
                <w:lang w:val="ru-RU"/>
              </w:rPr>
            </w:pPr>
          </w:p>
          <w:p w14:paraId="1DC30F7B" w14:textId="77777777" w:rsidR="00753BCF" w:rsidRPr="00753BCF" w:rsidRDefault="00753BCF" w:rsidP="00BA302F">
            <w:pPr>
              <w:pStyle w:val="TableParagraph"/>
              <w:rPr>
                <w:b/>
                <w:sz w:val="24"/>
                <w:szCs w:val="24"/>
                <w:lang w:val="ru-RU"/>
              </w:rPr>
            </w:pPr>
          </w:p>
          <w:p w14:paraId="5F359EC0" w14:textId="77777777" w:rsidR="00753BCF" w:rsidRPr="00753BCF" w:rsidRDefault="00753BCF" w:rsidP="00BA302F">
            <w:pPr>
              <w:pStyle w:val="TableParagraph"/>
              <w:rPr>
                <w:b/>
                <w:sz w:val="24"/>
                <w:szCs w:val="24"/>
                <w:lang w:val="ru-RU"/>
              </w:rPr>
            </w:pPr>
          </w:p>
          <w:p w14:paraId="27180704" w14:textId="77777777" w:rsidR="00753BCF" w:rsidRPr="00753BCF" w:rsidRDefault="00753BCF" w:rsidP="00BA302F">
            <w:pPr>
              <w:pStyle w:val="TableParagraph"/>
              <w:rPr>
                <w:b/>
                <w:sz w:val="24"/>
                <w:szCs w:val="24"/>
                <w:lang w:val="ru-RU"/>
              </w:rPr>
            </w:pPr>
          </w:p>
          <w:p w14:paraId="5FD1E112" w14:textId="77777777" w:rsidR="00753BCF" w:rsidRPr="00753BCF" w:rsidRDefault="00753BCF" w:rsidP="00BA302F">
            <w:pPr>
              <w:pStyle w:val="TableParagraph"/>
              <w:rPr>
                <w:b/>
                <w:sz w:val="24"/>
                <w:szCs w:val="24"/>
                <w:lang w:val="ru-RU"/>
              </w:rPr>
            </w:pPr>
          </w:p>
          <w:p w14:paraId="11B4475C" w14:textId="77777777" w:rsidR="00753BCF" w:rsidRPr="00753BCF" w:rsidRDefault="00753BCF" w:rsidP="00BA302F">
            <w:pPr>
              <w:pStyle w:val="TableParagraph"/>
              <w:rPr>
                <w:b/>
                <w:sz w:val="24"/>
                <w:szCs w:val="24"/>
                <w:lang w:val="ru-RU"/>
              </w:rPr>
            </w:pPr>
          </w:p>
          <w:p w14:paraId="4C224367" w14:textId="77777777" w:rsidR="00753BCF" w:rsidRPr="00753BCF" w:rsidRDefault="00753BCF" w:rsidP="00BA302F">
            <w:pPr>
              <w:pStyle w:val="TableParagraph"/>
              <w:rPr>
                <w:b/>
                <w:sz w:val="24"/>
                <w:szCs w:val="24"/>
                <w:lang w:val="ru-RU"/>
              </w:rPr>
            </w:pPr>
          </w:p>
          <w:p w14:paraId="59809BFC" w14:textId="77777777" w:rsidR="00753BCF" w:rsidRPr="00753BCF" w:rsidRDefault="00753BCF" w:rsidP="00BA302F">
            <w:pPr>
              <w:pStyle w:val="TableParagraph"/>
              <w:rPr>
                <w:b/>
                <w:sz w:val="24"/>
                <w:szCs w:val="24"/>
                <w:lang w:val="ru-RU"/>
              </w:rPr>
            </w:pPr>
          </w:p>
          <w:p w14:paraId="35ECFD05" w14:textId="77777777" w:rsidR="00753BCF" w:rsidRPr="00753BCF" w:rsidRDefault="00753BCF" w:rsidP="00BA302F">
            <w:pPr>
              <w:pStyle w:val="TableParagraph"/>
              <w:rPr>
                <w:b/>
                <w:sz w:val="24"/>
                <w:szCs w:val="24"/>
                <w:lang w:val="ru-RU"/>
              </w:rPr>
            </w:pPr>
          </w:p>
          <w:p w14:paraId="5FB386ED" w14:textId="77777777" w:rsidR="00753BCF" w:rsidRPr="00753BCF" w:rsidRDefault="00753BCF" w:rsidP="00BA302F">
            <w:pPr>
              <w:pStyle w:val="TableParagraph"/>
              <w:rPr>
                <w:b/>
                <w:sz w:val="24"/>
                <w:szCs w:val="24"/>
                <w:lang w:val="ru-RU"/>
              </w:rPr>
            </w:pPr>
          </w:p>
          <w:p w14:paraId="054C1156" w14:textId="77777777" w:rsidR="00753BCF" w:rsidRPr="00753BCF" w:rsidRDefault="00753BCF" w:rsidP="00BA302F">
            <w:pPr>
              <w:pStyle w:val="TableParagraph"/>
              <w:rPr>
                <w:b/>
                <w:sz w:val="24"/>
                <w:szCs w:val="24"/>
                <w:lang w:val="ru-RU"/>
              </w:rPr>
            </w:pPr>
          </w:p>
          <w:p w14:paraId="5241BE8C" w14:textId="77777777" w:rsidR="00753BCF" w:rsidRPr="00753BCF" w:rsidRDefault="00753BCF" w:rsidP="00BA302F">
            <w:pPr>
              <w:pStyle w:val="TableParagraph"/>
              <w:rPr>
                <w:b/>
                <w:sz w:val="24"/>
                <w:szCs w:val="24"/>
                <w:lang w:val="ru-RU"/>
              </w:rPr>
            </w:pPr>
          </w:p>
          <w:p w14:paraId="3F37E470" w14:textId="77777777" w:rsidR="00753BCF" w:rsidRPr="00753BCF" w:rsidRDefault="00753BCF" w:rsidP="00BA302F">
            <w:pPr>
              <w:pStyle w:val="TableParagraph"/>
              <w:rPr>
                <w:b/>
                <w:sz w:val="24"/>
                <w:szCs w:val="24"/>
                <w:lang w:val="ru-RU"/>
              </w:rPr>
            </w:pPr>
          </w:p>
          <w:p w14:paraId="5E4385E3" w14:textId="77777777" w:rsidR="00753BCF" w:rsidRPr="00753BCF" w:rsidRDefault="00753BCF" w:rsidP="00BA302F">
            <w:pPr>
              <w:pStyle w:val="TableParagraph"/>
              <w:rPr>
                <w:b/>
                <w:sz w:val="24"/>
                <w:szCs w:val="24"/>
                <w:lang w:val="ru-RU"/>
              </w:rPr>
            </w:pPr>
          </w:p>
          <w:p w14:paraId="5F743034" w14:textId="77777777" w:rsidR="00753BCF" w:rsidRPr="00753BCF" w:rsidRDefault="00753BCF" w:rsidP="00BA302F">
            <w:pPr>
              <w:pStyle w:val="TableParagraph"/>
              <w:rPr>
                <w:b/>
                <w:sz w:val="24"/>
                <w:szCs w:val="24"/>
                <w:lang w:val="ru-RU"/>
              </w:rPr>
            </w:pPr>
          </w:p>
          <w:p w14:paraId="076A1376" w14:textId="77777777" w:rsidR="00753BCF" w:rsidRPr="00753BCF" w:rsidRDefault="00753BCF" w:rsidP="00BA302F">
            <w:pPr>
              <w:pStyle w:val="TableParagraph"/>
              <w:rPr>
                <w:b/>
                <w:sz w:val="24"/>
                <w:szCs w:val="24"/>
                <w:lang w:val="ru-RU"/>
              </w:rPr>
            </w:pPr>
          </w:p>
          <w:p w14:paraId="0B793DCF" w14:textId="77777777" w:rsidR="00753BCF" w:rsidRPr="00753BCF" w:rsidRDefault="00753BCF" w:rsidP="00BA302F">
            <w:pPr>
              <w:pStyle w:val="TableParagraph"/>
              <w:rPr>
                <w:b/>
                <w:sz w:val="24"/>
                <w:szCs w:val="24"/>
                <w:lang w:val="ru-RU"/>
              </w:rPr>
            </w:pPr>
          </w:p>
          <w:p w14:paraId="4544DA8F" w14:textId="77777777" w:rsidR="00753BCF" w:rsidRPr="00753BCF" w:rsidRDefault="00753BCF" w:rsidP="00BA302F">
            <w:pPr>
              <w:pStyle w:val="TableParagraph"/>
              <w:rPr>
                <w:b/>
                <w:sz w:val="24"/>
                <w:szCs w:val="24"/>
                <w:lang w:val="ru-RU"/>
              </w:rPr>
            </w:pPr>
          </w:p>
          <w:p w14:paraId="7D8167CD" w14:textId="77777777" w:rsidR="00753BCF" w:rsidRPr="00753BCF" w:rsidRDefault="00753BCF" w:rsidP="00BA302F">
            <w:pPr>
              <w:pStyle w:val="TableParagraph"/>
              <w:spacing w:before="1"/>
              <w:rPr>
                <w:b/>
                <w:sz w:val="24"/>
                <w:szCs w:val="24"/>
                <w:lang w:val="ru-RU"/>
              </w:rPr>
            </w:pPr>
          </w:p>
          <w:p w14:paraId="68782B17" w14:textId="77777777" w:rsidR="00753BCF" w:rsidRPr="00753BCF" w:rsidRDefault="00753BCF" w:rsidP="00BA302F">
            <w:pPr>
              <w:pStyle w:val="TableParagraph"/>
              <w:spacing w:before="1"/>
              <w:ind w:left="106"/>
              <w:rPr>
                <w:sz w:val="24"/>
                <w:szCs w:val="24"/>
                <w:lang w:val="ru-RU"/>
              </w:rPr>
            </w:pPr>
            <w:r w:rsidRPr="00753BCF">
              <w:rPr>
                <w:color w:val="1F487C"/>
                <w:sz w:val="24"/>
                <w:szCs w:val="24"/>
                <w:lang w:val="ru-RU"/>
              </w:rPr>
              <w:t>током године</w:t>
            </w:r>
          </w:p>
          <w:p w14:paraId="651A08DD" w14:textId="77777777" w:rsidR="00753BCF" w:rsidRPr="00753BCF" w:rsidRDefault="00753BCF" w:rsidP="00BA302F">
            <w:pPr>
              <w:pStyle w:val="TableParagraph"/>
              <w:rPr>
                <w:b/>
                <w:sz w:val="24"/>
                <w:szCs w:val="24"/>
                <w:lang w:val="ru-RU"/>
              </w:rPr>
            </w:pPr>
          </w:p>
          <w:p w14:paraId="32D2FBA0" w14:textId="77777777" w:rsidR="00753BCF" w:rsidRPr="00753BCF" w:rsidRDefault="00753BCF" w:rsidP="00BA302F">
            <w:pPr>
              <w:pStyle w:val="TableParagraph"/>
              <w:rPr>
                <w:b/>
                <w:sz w:val="24"/>
                <w:szCs w:val="24"/>
                <w:lang w:val="ru-RU"/>
              </w:rPr>
            </w:pPr>
          </w:p>
          <w:p w14:paraId="630BEDD5" w14:textId="77777777" w:rsidR="00753BCF" w:rsidRPr="00753BCF" w:rsidRDefault="00753BCF" w:rsidP="00BA302F">
            <w:pPr>
              <w:pStyle w:val="TableParagraph"/>
              <w:rPr>
                <w:b/>
                <w:sz w:val="24"/>
                <w:szCs w:val="24"/>
                <w:lang w:val="ru-RU"/>
              </w:rPr>
            </w:pPr>
          </w:p>
          <w:p w14:paraId="5BAFF3DF" w14:textId="77777777" w:rsidR="00753BCF" w:rsidRPr="00753BCF" w:rsidRDefault="00753BCF" w:rsidP="00BA302F">
            <w:pPr>
              <w:pStyle w:val="TableParagraph"/>
              <w:rPr>
                <w:b/>
                <w:sz w:val="24"/>
                <w:szCs w:val="24"/>
                <w:lang w:val="ru-RU"/>
              </w:rPr>
            </w:pPr>
          </w:p>
          <w:p w14:paraId="082B96A5" w14:textId="77777777" w:rsidR="00753BCF" w:rsidRPr="00D90F46" w:rsidRDefault="00753BCF" w:rsidP="00BA302F">
            <w:pPr>
              <w:pStyle w:val="TableParagraph"/>
              <w:spacing w:before="160"/>
              <w:ind w:left="106"/>
              <w:rPr>
                <w:sz w:val="24"/>
                <w:szCs w:val="24"/>
              </w:rPr>
            </w:pPr>
            <w:proofErr w:type="spellStart"/>
            <w:r w:rsidRPr="00D90F46">
              <w:rPr>
                <w:color w:val="1F487C"/>
                <w:sz w:val="24"/>
                <w:szCs w:val="24"/>
              </w:rPr>
              <w:t>мај</w:t>
            </w:r>
            <w:proofErr w:type="spellEnd"/>
          </w:p>
        </w:tc>
        <w:tc>
          <w:tcPr>
            <w:tcW w:w="2553" w:type="dxa"/>
          </w:tcPr>
          <w:p w14:paraId="0B3EE93F" w14:textId="77777777" w:rsidR="00753BCF" w:rsidRPr="00D90F46" w:rsidRDefault="00753BCF" w:rsidP="00BA302F">
            <w:pPr>
              <w:pStyle w:val="TableParagraph"/>
              <w:rPr>
                <w:b/>
                <w:sz w:val="24"/>
                <w:szCs w:val="24"/>
              </w:rPr>
            </w:pPr>
          </w:p>
          <w:p w14:paraId="0786DD4C" w14:textId="77777777" w:rsidR="00753BCF" w:rsidRPr="00D90F46" w:rsidRDefault="00753BCF" w:rsidP="00BA302F">
            <w:pPr>
              <w:pStyle w:val="TableParagraph"/>
              <w:rPr>
                <w:b/>
                <w:sz w:val="24"/>
                <w:szCs w:val="24"/>
              </w:rPr>
            </w:pPr>
          </w:p>
          <w:p w14:paraId="5BE4640E" w14:textId="77777777" w:rsidR="00753BCF" w:rsidRPr="00D90F46" w:rsidRDefault="00753BCF" w:rsidP="00BA302F">
            <w:pPr>
              <w:pStyle w:val="TableParagraph"/>
              <w:rPr>
                <w:b/>
                <w:sz w:val="24"/>
                <w:szCs w:val="24"/>
              </w:rPr>
            </w:pPr>
          </w:p>
          <w:p w14:paraId="63DF56CF" w14:textId="77777777" w:rsidR="00753BCF" w:rsidRPr="00D90F46" w:rsidRDefault="00753BCF" w:rsidP="00BA302F">
            <w:pPr>
              <w:pStyle w:val="TableParagraph"/>
              <w:rPr>
                <w:b/>
                <w:sz w:val="24"/>
                <w:szCs w:val="24"/>
              </w:rPr>
            </w:pPr>
          </w:p>
          <w:p w14:paraId="0A12285B" w14:textId="77777777" w:rsidR="00753BCF" w:rsidRPr="00D90F46" w:rsidRDefault="00753BCF" w:rsidP="00753BCF">
            <w:pPr>
              <w:pStyle w:val="TableParagraph"/>
              <w:numPr>
                <w:ilvl w:val="0"/>
                <w:numId w:val="155"/>
              </w:numPr>
              <w:tabs>
                <w:tab w:val="left" w:pos="234"/>
              </w:tabs>
              <w:spacing w:before="160"/>
              <w:ind w:left="233"/>
              <w:rPr>
                <w:sz w:val="24"/>
                <w:szCs w:val="24"/>
              </w:rPr>
            </w:pPr>
            <w:proofErr w:type="spellStart"/>
            <w:r w:rsidRPr="00D90F46">
              <w:rPr>
                <w:color w:val="1F487C"/>
                <w:sz w:val="24"/>
                <w:szCs w:val="24"/>
              </w:rPr>
              <w:t>стручни</w:t>
            </w:r>
            <w:proofErr w:type="spellEnd"/>
            <w:r w:rsidRPr="00D90F46">
              <w:rPr>
                <w:color w:val="1F487C"/>
                <w:spacing w:val="-2"/>
                <w:sz w:val="24"/>
                <w:szCs w:val="24"/>
              </w:rPr>
              <w:t xml:space="preserve"> </w:t>
            </w:r>
            <w:proofErr w:type="spellStart"/>
            <w:r w:rsidRPr="00D90F46">
              <w:rPr>
                <w:color w:val="1F487C"/>
                <w:sz w:val="24"/>
                <w:szCs w:val="24"/>
              </w:rPr>
              <w:t>сарадници</w:t>
            </w:r>
            <w:proofErr w:type="spellEnd"/>
          </w:p>
          <w:p w14:paraId="75A2E6C6" w14:textId="77777777" w:rsidR="00753BCF" w:rsidRPr="00D90F46" w:rsidRDefault="00753BCF" w:rsidP="00BA302F">
            <w:pPr>
              <w:pStyle w:val="TableParagraph"/>
              <w:rPr>
                <w:b/>
                <w:sz w:val="24"/>
                <w:szCs w:val="24"/>
              </w:rPr>
            </w:pPr>
          </w:p>
          <w:p w14:paraId="057C3138" w14:textId="77777777" w:rsidR="00753BCF" w:rsidRPr="00D90F46" w:rsidRDefault="00753BCF" w:rsidP="00BA302F">
            <w:pPr>
              <w:pStyle w:val="TableParagraph"/>
              <w:rPr>
                <w:b/>
                <w:sz w:val="24"/>
                <w:szCs w:val="24"/>
              </w:rPr>
            </w:pPr>
          </w:p>
          <w:p w14:paraId="0878EB6B" w14:textId="77777777" w:rsidR="00753BCF" w:rsidRPr="00D90F46" w:rsidRDefault="00753BCF" w:rsidP="00BA302F">
            <w:pPr>
              <w:pStyle w:val="TableParagraph"/>
              <w:rPr>
                <w:b/>
                <w:sz w:val="24"/>
                <w:szCs w:val="24"/>
              </w:rPr>
            </w:pPr>
          </w:p>
          <w:p w14:paraId="21EC1295" w14:textId="77777777" w:rsidR="00753BCF" w:rsidRPr="00D90F46" w:rsidRDefault="00753BCF" w:rsidP="00753BCF">
            <w:pPr>
              <w:pStyle w:val="TableParagraph"/>
              <w:numPr>
                <w:ilvl w:val="0"/>
                <w:numId w:val="155"/>
              </w:numPr>
              <w:tabs>
                <w:tab w:val="left" w:pos="234"/>
              </w:tabs>
              <w:spacing w:before="183"/>
              <w:ind w:right="125" w:firstLine="0"/>
              <w:rPr>
                <w:sz w:val="24"/>
                <w:szCs w:val="24"/>
              </w:rPr>
            </w:pPr>
            <w:proofErr w:type="spellStart"/>
            <w:r w:rsidRPr="00D90F46">
              <w:rPr>
                <w:color w:val="1F487C"/>
                <w:sz w:val="24"/>
                <w:szCs w:val="24"/>
              </w:rPr>
              <w:t>стручни</w:t>
            </w:r>
            <w:proofErr w:type="spellEnd"/>
            <w:r w:rsidRPr="00D90F46">
              <w:rPr>
                <w:color w:val="1F487C"/>
                <w:sz w:val="24"/>
                <w:szCs w:val="24"/>
              </w:rPr>
              <w:t xml:space="preserve"> </w:t>
            </w:r>
            <w:proofErr w:type="spellStart"/>
            <w:r w:rsidRPr="00D90F46">
              <w:rPr>
                <w:color w:val="1F487C"/>
                <w:sz w:val="24"/>
                <w:szCs w:val="24"/>
              </w:rPr>
              <w:t>сарадници</w:t>
            </w:r>
            <w:proofErr w:type="spellEnd"/>
            <w:r w:rsidRPr="00D90F46">
              <w:rPr>
                <w:color w:val="1F487C"/>
                <w:sz w:val="24"/>
                <w:szCs w:val="24"/>
              </w:rPr>
              <w:t>,</w:t>
            </w:r>
            <w:r w:rsidRPr="00D90F46">
              <w:rPr>
                <w:color w:val="1F487C"/>
                <w:spacing w:val="1"/>
                <w:sz w:val="24"/>
                <w:szCs w:val="24"/>
              </w:rPr>
              <w:t xml:space="preserve"> </w:t>
            </w:r>
            <w:proofErr w:type="spellStart"/>
            <w:r w:rsidRPr="00D90F46">
              <w:rPr>
                <w:color w:val="1F487C"/>
                <w:sz w:val="24"/>
                <w:szCs w:val="24"/>
              </w:rPr>
              <w:t>директор</w:t>
            </w:r>
            <w:proofErr w:type="spellEnd"/>
            <w:r w:rsidRPr="00D90F46">
              <w:rPr>
                <w:color w:val="1F487C"/>
                <w:sz w:val="24"/>
                <w:szCs w:val="24"/>
              </w:rPr>
              <w:t>,</w:t>
            </w:r>
            <w:r w:rsidRPr="00D90F46">
              <w:rPr>
                <w:color w:val="1F487C"/>
                <w:spacing w:val="-7"/>
                <w:sz w:val="24"/>
                <w:szCs w:val="24"/>
              </w:rPr>
              <w:t xml:space="preserve"> </w:t>
            </w:r>
            <w:r w:rsidRPr="00D90F46">
              <w:rPr>
                <w:color w:val="1F487C"/>
                <w:sz w:val="24"/>
                <w:szCs w:val="24"/>
              </w:rPr>
              <w:t>ОС,</w:t>
            </w:r>
            <w:r w:rsidRPr="00D90F46">
              <w:rPr>
                <w:color w:val="1F487C"/>
                <w:spacing w:val="-6"/>
                <w:sz w:val="24"/>
                <w:szCs w:val="24"/>
              </w:rPr>
              <w:t xml:space="preserve"> </w:t>
            </w:r>
            <w:proofErr w:type="spellStart"/>
            <w:r w:rsidRPr="00D90F46">
              <w:rPr>
                <w:color w:val="1F487C"/>
                <w:sz w:val="24"/>
                <w:szCs w:val="24"/>
              </w:rPr>
              <w:t>родитељи</w:t>
            </w:r>
            <w:proofErr w:type="spellEnd"/>
          </w:p>
          <w:p w14:paraId="7891A622" w14:textId="77777777" w:rsidR="00753BCF" w:rsidRPr="00D90F46" w:rsidRDefault="00753BCF" w:rsidP="00BA302F">
            <w:pPr>
              <w:pStyle w:val="TableParagraph"/>
              <w:rPr>
                <w:b/>
                <w:sz w:val="24"/>
                <w:szCs w:val="24"/>
              </w:rPr>
            </w:pPr>
          </w:p>
          <w:p w14:paraId="069F558D" w14:textId="77777777" w:rsidR="00753BCF" w:rsidRPr="00D90F46" w:rsidRDefault="00753BCF" w:rsidP="00BA302F">
            <w:pPr>
              <w:pStyle w:val="TableParagraph"/>
              <w:rPr>
                <w:b/>
                <w:sz w:val="24"/>
                <w:szCs w:val="24"/>
              </w:rPr>
            </w:pPr>
          </w:p>
          <w:p w14:paraId="29A1A49E" w14:textId="77777777" w:rsidR="00753BCF" w:rsidRPr="00D90F46" w:rsidRDefault="00753BCF" w:rsidP="00BA302F">
            <w:pPr>
              <w:pStyle w:val="TableParagraph"/>
              <w:rPr>
                <w:b/>
                <w:sz w:val="24"/>
                <w:szCs w:val="24"/>
              </w:rPr>
            </w:pPr>
          </w:p>
          <w:p w14:paraId="39350330" w14:textId="77777777" w:rsidR="00753BCF" w:rsidRPr="00D90F46" w:rsidRDefault="00753BCF" w:rsidP="00BA302F">
            <w:pPr>
              <w:pStyle w:val="TableParagraph"/>
              <w:rPr>
                <w:b/>
                <w:sz w:val="24"/>
                <w:szCs w:val="24"/>
              </w:rPr>
            </w:pPr>
          </w:p>
          <w:p w14:paraId="41C80E59" w14:textId="77777777" w:rsidR="00753BCF" w:rsidRPr="00D90F46" w:rsidRDefault="00753BCF" w:rsidP="00BA302F">
            <w:pPr>
              <w:pStyle w:val="TableParagraph"/>
              <w:rPr>
                <w:b/>
                <w:sz w:val="24"/>
                <w:szCs w:val="24"/>
              </w:rPr>
            </w:pPr>
          </w:p>
          <w:p w14:paraId="32DB31DE" w14:textId="77777777" w:rsidR="00753BCF" w:rsidRPr="00D90F46" w:rsidRDefault="00753BCF" w:rsidP="00BA302F">
            <w:pPr>
              <w:pStyle w:val="TableParagraph"/>
              <w:rPr>
                <w:b/>
                <w:sz w:val="24"/>
                <w:szCs w:val="24"/>
              </w:rPr>
            </w:pPr>
          </w:p>
          <w:p w14:paraId="1E14DAB5" w14:textId="77777777" w:rsidR="00753BCF" w:rsidRPr="00D90F46" w:rsidRDefault="00753BCF" w:rsidP="00BA302F">
            <w:pPr>
              <w:pStyle w:val="TableParagraph"/>
              <w:rPr>
                <w:b/>
                <w:sz w:val="24"/>
                <w:szCs w:val="24"/>
              </w:rPr>
            </w:pPr>
          </w:p>
          <w:p w14:paraId="2117090E" w14:textId="77777777" w:rsidR="00753BCF" w:rsidRPr="00D90F46" w:rsidRDefault="00753BCF" w:rsidP="00BA302F">
            <w:pPr>
              <w:pStyle w:val="TableParagraph"/>
              <w:rPr>
                <w:b/>
                <w:sz w:val="24"/>
                <w:szCs w:val="24"/>
              </w:rPr>
            </w:pPr>
          </w:p>
          <w:p w14:paraId="0BC31383" w14:textId="77777777" w:rsidR="00753BCF" w:rsidRPr="00D90F46" w:rsidRDefault="00753BCF" w:rsidP="00BA302F">
            <w:pPr>
              <w:pStyle w:val="TableParagraph"/>
              <w:rPr>
                <w:b/>
                <w:sz w:val="24"/>
                <w:szCs w:val="24"/>
              </w:rPr>
            </w:pPr>
          </w:p>
          <w:p w14:paraId="55D04F9F" w14:textId="77777777" w:rsidR="00753BCF" w:rsidRPr="00D90F46" w:rsidRDefault="00753BCF" w:rsidP="00BA302F">
            <w:pPr>
              <w:pStyle w:val="TableParagraph"/>
              <w:rPr>
                <w:b/>
                <w:sz w:val="24"/>
                <w:szCs w:val="24"/>
              </w:rPr>
            </w:pPr>
          </w:p>
          <w:p w14:paraId="338B6818" w14:textId="77777777" w:rsidR="00753BCF" w:rsidRPr="00D90F46" w:rsidRDefault="00753BCF" w:rsidP="00BA302F">
            <w:pPr>
              <w:pStyle w:val="TableParagraph"/>
              <w:rPr>
                <w:b/>
                <w:sz w:val="24"/>
                <w:szCs w:val="24"/>
              </w:rPr>
            </w:pPr>
          </w:p>
          <w:p w14:paraId="062538B0" w14:textId="77777777" w:rsidR="00753BCF" w:rsidRPr="00D90F46" w:rsidRDefault="00753BCF" w:rsidP="00BA302F">
            <w:pPr>
              <w:pStyle w:val="TableParagraph"/>
              <w:spacing w:before="1"/>
              <w:rPr>
                <w:b/>
                <w:sz w:val="24"/>
                <w:szCs w:val="24"/>
              </w:rPr>
            </w:pPr>
          </w:p>
          <w:p w14:paraId="5CFC74DA" w14:textId="77777777" w:rsidR="00753BCF" w:rsidRPr="00753BCF" w:rsidRDefault="00753BCF" w:rsidP="00753BCF">
            <w:pPr>
              <w:pStyle w:val="TableParagraph"/>
              <w:numPr>
                <w:ilvl w:val="0"/>
                <w:numId w:val="155"/>
              </w:numPr>
              <w:tabs>
                <w:tab w:val="left" w:pos="234"/>
              </w:tabs>
              <w:ind w:right="319" w:firstLine="0"/>
              <w:rPr>
                <w:sz w:val="24"/>
                <w:szCs w:val="24"/>
                <w:lang w:val="ru-RU"/>
              </w:rPr>
            </w:pPr>
            <w:r w:rsidRPr="00753BCF">
              <w:rPr>
                <w:color w:val="1F487C"/>
                <w:sz w:val="24"/>
                <w:szCs w:val="24"/>
                <w:lang w:val="ru-RU"/>
              </w:rPr>
              <w:t>стручни сарадници,</w:t>
            </w:r>
            <w:r w:rsidRPr="00753BCF">
              <w:rPr>
                <w:color w:val="1F487C"/>
                <w:spacing w:val="1"/>
                <w:sz w:val="24"/>
                <w:szCs w:val="24"/>
                <w:lang w:val="ru-RU"/>
              </w:rPr>
              <w:t xml:space="preserve"> </w:t>
            </w:r>
            <w:r w:rsidRPr="00753BCF">
              <w:rPr>
                <w:color w:val="1F487C"/>
                <w:sz w:val="24"/>
                <w:szCs w:val="24"/>
                <w:lang w:val="ru-RU"/>
              </w:rPr>
              <w:t>директор, ОС,</w:t>
            </w:r>
            <w:r w:rsidRPr="00753BCF">
              <w:rPr>
                <w:color w:val="1F487C"/>
                <w:spacing w:val="1"/>
                <w:sz w:val="24"/>
                <w:szCs w:val="24"/>
                <w:lang w:val="ru-RU"/>
              </w:rPr>
              <w:t xml:space="preserve"> </w:t>
            </w:r>
            <w:r w:rsidRPr="00753BCF">
              <w:rPr>
                <w:color w:val="1F487C"/>
                <w:sz w:val="24"/>
                <w:szCs w:val="24"/>
                <w:lang w:val="ru-RU"/>
              </w:rPr>
              <w:t>родитељи,</w:t>
            </w:r>
            <w:r w:rsidRPr="00753BCF">
              <w:rPr>
                <w:color w:val="1F487C"/>
                <w:spacing w:val="-11"/>
                <w:sz w:val="24"/>
                <w:szCs w:val="24"/>
                <w:lang w:val="ru-RU"/>
              </w:rPr>
              <w:t xml:space="preserve"> </w:t>
            </w:r>
            <w:r w:rsidRPr="00753BCF">
              <w:rPr>
                <w:color w:val="1F487C"/>
                <w:sz w:val="24"/>
                <w:szCs w:val="24"/>
                <w:lang w:val="ru-RU"/>
              </w:rPr>
              <w:t>наставници</w:t>
            </w:r>
          </w:p>
          <w:p w14:paraId="5C1BC2E2" w14:textId="77777777" w:rsidR="00753BCF" w:rsidRPr="00753BCF" w:rsidRDefault="00753BCF" w:rsidP="00BA302F">
            <w:pPr>
              <w:pStyle w:val="TableParagraph"/>
              <w:rPr>
                <w:b/>
                <w:sz w:val="24"/>
                <w:szCs w:val="24"/>
                <w:lang w:val="ru-RU"/>
              </w:rPr>
            </w:pPr>
          </w:p>
          <w:p w14:paraId="30104353" w14:textId="77777777" w:rsidR="00753BCF" w:rsidRPr="00753BCF" w:rsidRDefault="00753BCF" w:rsidP="00BA302F">
            <w:pPr>
              <w:pStyle w:val="TableParagraph"/>
              <w:rPr>
                <w:b/>
                <w:sz w:val="24"/>
                <w:szCs w:val="24"/>
                <w:lang w:val="ru-RU"/>
              </w:rPr>
            </w:pPr>
          </w:p>
          <w:p w14:paraId="7AF39E37" w14:textId="77777777" w:rsidR="00753BCF" w:rsidRPr="00D90F46" w:rsidRDefault="00753BCF" w:rsidP="00753BCF">
            <w:pPr>
              <w:pStyle w:val="TableParagraph"/>
              <w:numPr>
                <w:ilvl w:val="0"/>
                <w:numId w:val="155"/>
              </w:numPr>
              <w:tabs>
                <w:tab w:val="left" w:pos="234"/>
              </w:tabs>
              <w:ind w:left="233"/>
              <w:rPr>
                <w:sz w:val="24"/>
                <w:szCs w:val="24"/>
              </w:rPr>
            </w:pPr>
            <w:proofErr w:type="spellStart"/>
            <w:r w:rsidRPr="00D90F46">
              <w:rPr>
                <w:color w:val="1F487C"/>
                <w:sz w:val="24"/>
                <w:szCs w:val="24"/>
              </w:rPr>
              <w:t>стручни</w:t>
            </w:r>
            <w:proofErr w:type="spellEnd"/>
            <w:r w:rsidRPr="00D90F46">
              <w:rPr>
                <w:color w:val="1F487C"/>
                <w:spacing w:val="-1"/>
                <w:sz w:val="24"/>
                <w:szCs w:val="24"/>
              </w:rPr>
              <w:t xml:space="preserve"> </w:t>
            </w:r>
            <w:proofErr w:type="spellStart"/>
            <w:r w:rsidRPr="00D90F46">
              <w:rPr>
                <w:color w:val="1F487C"/>
                <w:sz w:val="24"/>
                <w:szCs w:val="24"/>
              </w:rPr>
              <w:t>сардници</w:t>
            </w:r>
            <w:proofErr w:type="spellEnd"/>
            <w:r w:rsidRPr="00D90F46">
              <w:rPr>
                <w:color w:val="1F487C"/>
                <w:sz w:val="24"/>
                <w:szCs w:val="24"/>
              </w:rPr>
              <w:t>, ОС</w:t>
            </w:r>
          </w:p>
        </w:tc>
      </w:tr>
      <w:tr w:rsidR="00753BCF" w:rsidRPr="00D90F46" w14:paraId="58B145BA" w14:textId="77777777" w:rsidTr="00753BCF">
        <w:trPr>
          <w:trHeight w:val="3343"/>
        </w:trPr>
        <w:tc>
          <w:tcPr>
            <w:tcW w:w="1868" w:type="dxa"/>
            <w:shd w:val="clear" w:color="auto" w:fill="DAEDF3"/>
          </w:tcPr>
          <w:p w14:paraId="604E2C6C" w14:textId="77777777" w:rsidR="00753BCF" w:rsidRPr="00D90F46" w:rsidRDefault="00753BCF" w:rsidP="00BA302F">
            <w:pPr>
              <w:pStyle w:val="TableParagraph"/>
              <w:rPr>
                <w:sz w:val="24"/>
                <w:szCs w:val="24"/>
              </w:rPr>
            </w:pPr>
          </w:p>
        </w:tc>
        <w:tc>
          <w:tcPr>
            <w:tcW w:w="3577" w:type="dxa"/>
          </w:tcPr>
          <w:p w14:paraId="320B1901" w14:textId="77777777" w:rsidR="00753BCF" w:rsidRPr="00753BCF" w:rsidRDefault="00753BCF" w:rsidP="00753BCF">
            <w:pPr>
              <w:pStyle w:val="TableParagraph"/>
              <w:numPr>
                <w:ilvl w:val="0"/>
                <w:numId w:val="158"/>
              </w:numPr>
              <w:tabs>
                <w:tab w:val="left" w:pos="235"/>
              </w:tabs>
              <w:ind w:right="136" w:firstLine="0"/>
              <w:rPr>
                <w:sz w:val="24"/>
                <w:szCs w:val="24"/>
                <w:lang w:val="ru-RU"/>
              </w:rPr>
            </w:pPr>
            <w:r w:rsidRPr="00753BCF">
              <w:rPr>
                <w:color w:val="1F487C"/>
                <w:sz w:val="24"/>
                <w:szCs w:val="24"/>
                <w:lang w:val="ru-RU"/>
              </w:rPr>
              <w:t>Подршка ученичком активизму и</w:t>
            </w:r>
            <w:r w:rsidRPr="00753BCF">
              <w:rPr>
                <w:color w:val="1F487C"/>
                <w:spacing w:val="-52"/>
                <w:sz w:val="24"/>
                <w:szCs w:val="24"/>
                <w:lang w:val="ru-RU"/>
              </w:rPr>
              <w:t xml:space="preserve"> </w:t>
            </w:r>
            <w:r w:rsidRPr="00753BCF">
              <w:rPr>
                <w:color w:val="1F487C"/>
                <w:sz w:val="24"/>
                <w:szCs w:val="24"/>
                <w:lang w:val="ru-RU"/>
              </w:rPr>
              <w:t>партиципацији</w:t>
            </w:r>
            <w:r w:rsidRPr="00753BCF">
              <w:rPr>
                <w:color w:val="1F487C"/>
                <w:spacing w:val="-4"/>
                <w:sz w:val="24"/>
                <w:szCs w:val="24"/>
                <w:lang w:val="ru-RU"/>
              </w:rPr>
              <w:t xml:space="preserve"> </w:t>
            </w:r>
            <w:r w:rsidRPr="00753BCF">
              <w:rPr>
                <w:color w:val="1F487C"/>
                <w:sz w:val="24"/>
                <w:szCs w:val="24"/>
                <w:lang w:val="ru-RU"/>
              </w:rPr>
              <w:t>у</w:t>
            </w:r>
            <w:r w:rsidRPr="00753BCF">
              <w:rPr>
                <w:color w:val="1F487C"/>
                <w:spacing w:val="-6"/>
                <w:sz w:val="24"/>
                <w:szCs w:val="24"/>
                <w:lang w:val="ru-RU"/>
              </w:rPr>
              <w:t xml:space="preserve"> </w:t>
            </w:r>
            <w:r w:rsidRPr="00753BCF">
              <w:rPr>
                <w:color w:val="1F487C"/>
                <w:sz w:val="24"/>
                <w:szCs w:val="24"/>
                <w:lang w:val="ru-RU"/>
              </w:rPr>
              <w:t>школском</w:t>
            </w:r>
            <w:r w:rsidRPr="00753BCF">
              <w:rPr>
                <w:color w:val="1F487C"/>
                <w:spacing w:val="-3"/>
                <w:sz w:val="24"/>
                <w:szCs w:val="24"/>
                <w:lang w:val="ru-RU"/>
              </w:rPr>
              <w:t xml:space="preserve"> </w:t>
            </w:r>
            <w:r w:rsidRPr="00753BCF">
              <w:rPr>
                <w:color w:val="1F487C"/>
                <w:sz w:val="24"/>
                <w:szCs w:val="24"/>
                <w:lang w:val="ru-RU"/>
              </w:rPr>
              <w:t>животу</w:t>
            </w:r>
          </w:p>
          <w:p w14:paraId="6ECB192C" w14:textId="77777777" w:rsidR="00753BCF" w:rsidRPr="00753BCF" w:rsidRDefault="00753BCF" w:rsidP="00753BCF">
            <w:pPr>
              <w:pStyle w:val="TableParagraph"/>
              <w:numPr>
                <w:ilvl w:val="0"/>
                <w:numId w:val="158"/>
              </w:numPr>
              <w:tabs>
                <w:tab w:val="left" w:pos="235"/>
              </w:tabs>
              <w:ind w:right="676" w:firstLine="0"/>
              <w:rPr>
                <w:sz w:val="24"/>
                <w:szCs w:val="24"/>
                <w:lang w:val="ru-RU"/>
              </w:rPr>
            </w:pPr>
            <w:r w:rsidRPr="00753BCF">
              <w:rPr>
                <w:color w:val="1F487C"/>
                <w:sz w:val="24"/>
                <w:szCs w:val="24"/>
                <w:lang w:val="ru-RU"/>
              </w:rPr>
              <w:t>помоћ ученику и одељењу у</w:t>
            </w:r>
            <w:r w:rsidRPr="00753BCF">
              <w:rPr>
                <w:color w:val="1F487C"/>
                <w:spacing w:val="-52"/>
                <w:sz w:val="24"/>
                <w:szCs w:val="24"/>
                <w:lang w:val="ru-RU"/>
              </w:rPr>
              <w:t xml:space="preserve"> </w:t>
            </w:r>
            <w:r w:rsidRPr="00753BCF">
              <w:rPr>
                <w:color w:val="1F487C"/>
                <w:sz w:val="24"/>
                <w:szCs w:val="24"/>
                <w:lang w:val="ru-RU"/>
              </w:rPr>
              <w:t>акцидентним</w:t>
            </w:r>
            <w:r w:rsidRPr="00753BCF">
              <w:rPr>
                <w:color w:val="1F487C"/>
                <w:spacing w:val="-4"/>
                <w:sz w:val="24"/>
                <w:szCs w:val="24"/>
                <w:lang w:val="ru-RU"/>
              </w:rPr>
              <w:t xml:space="preserve"> </w:t>
            </w:r>
            <w:r w:rsidRPr="00753BCF">
              <w:rPr>
                <w:color w:val="1F487C"/>
                <w:sz w:val="24"/>
                <w:szCs w:val="24"/>
                <w:lang w:val="ru-RU"/>
              </w:rPr>
              <w:t>кризама</w:t>
            </w:r>
          </w:p>
          <w:p w14:paraId="009196B6" w14:textId="77777777" w:rsidR="00753BCF" w:rsidRPr="00753BCF" w:rsidRDefault="00753BCF" w:rsidP="00753BCF">
            <w:pPr>
              <w:pStyle w:val="TableParagraph"/>
              <w:numPr>
                <w:ilvl w:val="0"/>
                <w:numId w:val="158"/>
              </w:numPr>
              <w:tabs>
                <w:tab w:val="left" w:pos="235"/>
              </w:tabs>
              <w:ind w:right="643" w:firstLine="0"/>
              <w:rPr>
                <w:sz w:val="24"/>
                <w:szCs w:val="24"/>
                <w:lang w:val="ru-RU"/>
              </w:rPr>
            </w:pPr>
            <w:r w:rsidRPr="00753BCF">
              <w:rPr>
                <w:color w:val="1F487C"/>
                <w:sz w:val="24"/>
                <w:szCs w:val="24"/>
                <w:lang w:val="ru-RU"/>
              </w:rPr>
              <w:t>Учествовање у појачаном</w:t>
            </w:r>
            <w:r w:rsidRPr="00753BCF">
              <w:rPr>
                <w:color w:val="1F487C"/>
                <w:spacing w:val="1"/>
                <w:sz w:val="24"/>
                <w:szCs w:val="24"/>
                <w:lang w:val="ru-RU"/>
              </w:rPr>
              <w:t xml:space="preserve"> </w:t>
            </w:r>
            <w:r w:rsidRPr="00753BCF">
              <w:rPr>
                <w:color w:val="1F487C"/>
                <w:sz w:val="24"/>
                <w:szCs w:val="24"/>
                <w:lang w:val="ru-RU"/>
              </w:rPr>
              <w:t>васпитном</w:t>
            </w:r>
            <w:r w:rsidRPr="00753BCF">
              <w:rPr>
                <w:color w:val="1F487C"/>
                <w:spacing w:val="-2"/>
                <w:sz w:val="24"/>
                <w:szCs w:val="24"/>
                <w:lang w:val="ru-RU"/>
              </w:rPr>
              <w:t xml:space="preserve"> </w:t>
            </w:r>
            <w:r w:rsidRPr="00753BCF">
              <w:rPr>
                <w:color w:val="1F487C"/>
                <w:sz w:val="24"/>
                <w:szCs w:val="24"/>
                <w:lang w:val="ru-RU"/>
              </w:rPr>
              <w:t>раду</w:t>
            </w:r>
            <w:r w:rsidRPr="00753BCF">
              <w:rPr>
                <w:color w:val="1F487C"/>
                <w:spacing w:val="-4"/>
                <w:sz w:val="24"/>
                <w:szCs w:val="24"/>
                <w:lang w:val="ru-RU"/>
              </w:rPr>
              <w:t xml:space="preserve"> </w:t>
            </w:r>
            <w:r w:rsidRPr="00753BCF">
              <w:rPr>
                <w:color w:val="1F487C"/>
                <w:sz w:val="24"/>
                <w:szCs w:val="24"/>
                <w:lang w:val="ru-RU"/>
              </w:rPr>
              <w:t>са</w:t>
            </w:r>
            <w:r w:rsidRPr="00753BCF">
              <w:rPr>
                <w:color w:val="1F487C"/>
                <w:spacing w:val="-2"/>
                <w:sz w:val="24"/>
                <w:szCs w:val="24"/>
                <w:lang w:val="ru-RU"/>
              </w:rPr>
              <w:t xml:space="preserve"> </w:t>
            </w:r>
            <w:r w:rsidRPr="00753BCF">
              <w:rPr>
                <w:color w:val="1F487C"/>
                <w:sz w:val="24"/>
                <w:szCs w:val="24"/>
                <w:lang w:val="ru-RU"/>
              </w:rPr>
              <w:t>ученицима</w:t>
            </w:r>
          </w:p>
          <w:p w14:paraId="6C4F82FB" w14:textId="77777777" w:rsidR="00753BCF" w:rsidRPr="00753BCF" w:rsidRDefault="00753BCF" w:rsidP="00753BCF">
            <w:pPr>
              <w:pStyle w:val="TableParagraph"/>
              <w:numPr>
                <w:ilvl w:val="0"/>
                <w:numId w:val="158"/>
              </w:numPr>
              <w:tabs>
                <w:tab w:val="left" w:pos="235"/>
              </w:tabs>
              <w:ind w:right="303" w:firstLine="0"/>
              <w:rPr>
                <w:sz w:val="24"/>
                <w:szCs w:val="24"/>
                <w:lang w:val="ru-RU"/>
              </w:rPr>
            </w:pPr>
            <w:r w:rsidRPr="00753BCF">
              <w:rPr>
                <w:color w:val="1F487C"/>
                <w:sz w:val="24"/>
                <w:szCs w:val="24"/>
                <w:lang w:val="ru-RU"/>
              </w:rPr>
              <w:t>Организовање и реализовање</w:t>
            </w:r>
            <w:r w:rsidRPr="00753BCF">
              <w:rPr>
                <w:color w:val="1F487C"/>
                <w:spacing w:val="1"/>
                <w:sz w:val="24"/>
                <w:szCs w:val="24"/>
                <w:lang w:val="ru-RU"/>
              </w:rPr>
              <w:t xml:space="preserve"> </w:t>
            </w:r>
            <w:r w:rsidRPr="00753BCF">
              <w:rPr>
                <w:color w:val="1F487C"/>
                <w:sz w:val="24"/>
                <w:szCs w:val="24"/>
                <w:lang w:val="ru-RU"/>
              </w:rPr>
              <w:t>предавања, трибина, радионица и</w:t>
            </w:r>
            <w:r w:rsidRPr="00753BCF">
              <w:rPr>
                <w:color w:val="1F487C"/>
                <w:spacing w:val="-52"/>
                <w:sz w:val="24"/>
                <w:szCs w:val="24"/>
                <w:lang w:val="ru-RU"/>
              </w:rPr>
              <w:t xml:space="preserve"> </w:t>
            </w:r>
            <w:r w:rsidRPr="00753BCF">
              <w:rPr>
                <w:color w:val="1F487C"/>
                <w:sz w:val="24"/>
                <w:szCs w:val="24"/>
                <w:lang w:val="ru-RU"/>
              </w:rPr>
              <w:t>др. за ученикае из области</w:t>
            </w:r>
            <w:r w:rsidRPr="00753BCF">
              <w:rPr>
                <w:color w:val="1F487C"/>
                <w:spacing w:val="1"/>
                <w:sz w:val="24"/>
                <w:szCs w:val="24"/>
                <w:lang w:val="ru-RU"/>
              </w:rPr>
              <w:t xml:space="preserve"> </w:t>
            </w:r>
            <w:r w:rsidRPr="00753BCF">
              <w:rPr>
                <w:color w:val="1F487C"/>
                <w:sz w:val="24"/>
                <w:szCs w:val="24"/>
                <w:lang w:val="ru-RU"/>
              </w:rPr>
              <w:t>менталног здравља, педагошке,</w:t>
            </w:r>
            <w:r w:rsidRPr="00753BCF">
              <w:rPr>
                <w:color w:val="1F487C"/>
                <w:spacing w:val="1"/>
                <w:sz w:val="24"/>
                <w:szCs w:val="24"/>
                <w:lang w:val="ru-RU"/>
              </w:rPr>
              <w:t xml:space="preserve"> </w:t>
            </w:r>
            <w:r w:rsidRPr="00753BCF">
              <w:rPr>
                <w:color w:val="1F487C"/>
                <w:sz w:val="24"/>
                <w:szCs w:val="24"/>
                <w:lang w:val="ru-RU"/>
              </w:rPr>
              <w:t>развојне</w:t>
            </w:r>
            <w:r w:rsidRPr="00753BCF">
              <w:rPr>
                <w:color w:val="1F487C"/>
                <w:spacing w:val="-3"/>
                <w:sz w:val="24"/>
                <w:szCs w:val="24"/>
                <w:lang w:val="ru-RU"/>
              </w:rPr>
              <w:t xml:space="preserve"> </w:t>
            </w:r>
            <w:r w:rsidRPr="00753BCF">
              <w:rPr>
                <w:color w:val="1F487C"/>
                <w:sz w:val="24"/>
                <w:szCs w:val="24"/>
                <w:lang w:val="ru-RU"/>
              </w:rPr>
              <w:t>и</w:t>
            </w:r>
            <w:r w:rsidRPr="00753BCF">
              <w:rPr>
                <w:color w:val="1F487C"/>
                <w:spacing w:val="-3"/>
                <w:sz w:val="24"/>
                <w:szCs w:val="24"/>
                <w:lang w:val="ru-RU"/>
              </w:rPr>
              <w:t xml:space="preserve"> </w:t>
            </w:r>
            <w:r w:rsidRPr="00753BCF">
              <w:rPr>
                <w:color w:val="1F487C"/>
                <w:sz w:val="24"/>
                <w:szCs w:val="24"/>
                <w:lang w:val="ru-RU"/>
              </w:rPr>
              <w:t>социјалне</w:t>
            </w:r>
            <w:r w:rsidRPr="00753BCF">
              <w:rPr>
                <w:color w:val="1F487C"/>
                <w:spacing w:val="-2"/>
                <w:sz w:val="24"/>
                <w:szCs w:val="24"/>
                <w:lang w:val="ru-RU"/>
              </w:rPr>
              <w:t xml:space="preserve"> </w:t>
            </w:r>
            <w:r w:rsidRPr="00753BCF">
              <w:rPr>
                <w:color w:val="1F487C"/>
                <w:sz w:val="24"/>
                <w:szCs w:val="24"/>
                <w:lang w:val="ru-RU"/>
              </w:rPr>
              <w:t>психологије</w:t>
            </w:r>
          </w:p>
        </w:tc>
        <w:tc>
          <w:tcPr>
            <w:tcW w:w="2214" w:type="dxa"/>
          </w:tcPr>
          <w:p w14:paraId="4160C03C" w14:textId="77777777" w:rsidR="00753BCF" w:rsidRPr="00753BCF" w:rsidRDefault="00753BCF" w:rsidP="00BA302F">
            <w:pPr>
              <w:pStyle w:val="TableParagraph"/>
              <w:rPr>
                <w:b/>
                <w:sz w:val="24"/>
                <w:szCs w:val="24"/>
                <w:lang w:val="ru-RU"/>
              </w:rPr>
            </w:pPr>
          </w:p>
          <w:p w14:paraId="37BB9623" w14:textId="77777777" w:rsidR="00753BCF" w:rsidRPr="00753BCF" w:rsidRDefault="00753BCF" w:rsidP="00BA302F">
            <w:pPr>
              <w:pStyle w:val="TableParagraph"/>
              <w:rPr>
                <w:b/>
                <w:sz w:val="24"/>
                <w:szCs w:val="24"/>
                <w:lang w:val="ru-RU"/>
              </w:rPr>
            </w:pPr>
          </w:p>
          <w:p w14:paraId="327B9C79" w14:textId="77777777" w:rsidR="00753BCF" w:rsidRPr="00D90F46" w:rsidRDefault="00753BCF" w:rsidP="00BA302F">
            <w:pPr>
              <w:pStyle w:val="TableParagraph"/>
              <w:spacing w:before="207"/>
              <w:ind w:left="106"/>
              <w:rPr>
                <w:sz w:val="24"/>
                <w:szCs w:val="24"/>
              </w:rPr>
            </w:pPr>
            <w:proofErr w:type="spellStart"/>
            <w:r w:rsidRPr="00D90F46">
              <w:rPr>
                <w:color w:val="1F487C"/>
                <w:sz w:val="24"/>
                <w:szCs w:val="24"/>
              </w:rPr>
              <w:t>током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Pr>
          <w:p w14:paraId="4B2EAD0A" w14:textId="77777777" w:rsidR="00753BCF" w:rsidRPr="00D90F46" w:rsidRDefault="00753BCF" w:rsidP="00BA302F">
            <w:pPr>
              <w:pStyle w:val="TableParagraph"/>
              <w:rPr>
                <w:sz w:val="24"/>
                <w:szCs w:val="24"/>
              </w:rPr>
            </w:pPr>
          </w:p>
        </w:tc>
      </w:tr>
      <w:tr w:rsidR="00753BCF" w:rsidRPr="00D90F46" w14:paraId="558241E4" w14:textId="77777777" w:rsidTr="00753BCF">
        <w:trPr>
          <w:trHeight w:val="5311"/>
        </w:trPr>
        <w:tc>
          <w:tcPr>
            <w:tcW w:w="1868" w:type="dxa"/>
            <w:tcBorders>
              <w:bottom w:val="single" w:sz="6" w:space="0" w:color="000000"/>
            </w:tcBorders>
            <w:shd w:val="clear" w:color="auto" w:fill="DAEDF3"/>
            <w:textDirection w:val="btLr"/>
          </w:tcPr>
          <w:p w14:paraId="23CCDC65" w14:textId="77777777" w:rsidR="00753BCF" w:rsidRPr="00D90F46" w:rsidRDefault="00753BCF" w:rsidP="00BA302F">
            <w:pPr>
              <w:pStyle w:val="TableParagraph"/>
              <w:spacing w:before="2"/>
              <w:rPr>
                <w:b/>
                <w:sz w:val="24"/>
                <w:szCs w:val="24"/>
              </w:rPr>
            </w:pPr>
          </w:p>
          <w:p w14:paraId="052FD0C8" w14:textId="77777777" w:rsidR="00753BCF" w:rsidRPr="00D90F46" w:rsidRDefault="00753BCF" w:rsidP="00BA302F">
            <w:pPr>
              <w:pStyle w:val="TableParagraph"/>
              <w:spacing w:before="1"/>
              <w:ind w:left="1027"/>
              <w:rPr>
                <w:sz w:val="24"/>
                <w:szCs w:val="24"/>
              </w:rPr>
            </w:pPr>
            <w:r w:rsidRPr="00D90F46">
              <w:rPr>
                <w:color w:val="1F487C"/>
                <w:sz w:val="24"/>
                <w:szCs w:val="24"/>
              </w:rPr>
              <w:t>РАД</w:t>
            </w:r>
            <w:r w:rsidRPr="00D90F46">
              <w:rPr>
                <w:color w:val="1F487C"/>
                <w:spacing w:val="-5"/>
                <w:sz w:val="24"/>
                <w:szCs w:val="24"/>
              </w:rPr>
              <w:t xml:space="preserve"> </w:t>
            </w:r>
            <w:r w:rsidRPr="00D90F46">
              <w:rPr>
                <w:color w:val="1F487C"/>
                <w:sz w:val="24"/>
                <w:szCs w:val="24"/>
              </w:rPr>
              <w:t>СА</w:t>
            </w:r>
            <w:r w:rsidRPr="00D90F46">
              <w:rPr>
                <w:color w:val="1F487C"/>
                <w:spacing w:val="-7"/>
                <w:sz w:val="24"/>
                <w:szCs w:val="24"/>
              </w:rPr>
              <w:t xml:space="preserve"> </w:t>
            </w:r>
            <w:r w:rsidRPr="00D90F46">
              <w:rPr>
                <w:color w:val="1F487C"/>
                <w:sz w:val="24"/>
                <w:szCs w:val="24"/>
              </w:rPr>
              <w:t>РОДИТЕЉИМА/СТАРАТЕЉИМА</w:t>
            </w:r>
          </w:p>
        </w:tc>
        <w:tc>
          <w:tcPr>
            <w:tcW w:w="3577" w:type="dxa"/>
            <w:tcBorders>
              <w:bottom w:val="single" w:sz="6" w:space="0" w:color="000000"/>
            </w:tcBorders>
          </w:tcPr>
          <w:p w14:paraId="16694414" w14:textId="77777777" w:rsidR="00753BCF" w:rsidRPr="00753BCF" w:rsidRDefault="00753BCF" w:rsidP="00753BCF">
            <w:pPr>
              <w:pStyle w:val="TableParagraph"/>
              <w:numPr>
                <w:ilvl w:val="0"/>
                <w:numId w:val="157"/>
              </w:numPr>
              <w:tabs>
                <w:tab w:val="left" w:pos="235"/>
              </w:tabs>
              <w:ind w:right="551" w:firstLine="0"/>
              <w:rPr>
                <w:sz w:val="24"/>
                <w:szCs w:val="24"/>
                <w:lang w:val="ru-RU"/>
              </w:rPr>
            </w:pPr>
            <w:r w:rsidRPr="00753BCF">
              <w:rPr>
                <w:color w:val="1F487C"/>
                <w:sz w:val="24"/>
                <w:szCs w:val="24"/>
                <w:lang w:val="ru-RU"/>
              </w:rPr>
              <w:t>Сарадња са родитељима ради</w:t>
            </w:r>
            <w:r w:rsidRPr="00753BCF">
              <w:rPr>
                <w:color w:val="1F487C"/>
                <w:spacing w:val="-52"/>
                <w:sz w:val="24"/>
                <w:szCs w:val="24"/>
                <w:lang w:val="ru-RU"/>
              </w:rPr>
              <w:t xml:space="preserve"> </w:t>
            </w:r>
            <w:r w:rsidRPr="00753BCF">
              <w:rPr>
                <w:color w:val="1F487C"/>
                <w:sz w:val="24"/>
                <w:szCs w:val="24"/>
                <w:lang w:val="ru-RU"/>
              </w:rPr>
              <w:t>добијања информација о</w:t>
            </w:r>
            <w:r w:rsidRPr="00753BCF">
              <w:rPr>
                <w:color w:val="1F487C"/>
                <w:spacing w:val="1"/>
                <w:sz w:val="24"/>
                <w:szCs w:val="24"/>
                <w:lang w:val="ru-RU"/>
              </w:rPr>
              <w:t xml:space="preserve"> </w:t>
            </w:r>
            <w:r w:rsidRPr="00753BCF">
              <w:rPr>
                <w:color w:val="1F487C"/>
                <w:sz w:val="24"/>
                <w:szCs w:val="24"/>
                <w:lang w:val="ru-RU"/>
              </w:rPr>
              <w:t>ученицима потребних за</w:t>
            </w:r>
            <w:r w:rsidRPr="00753BCF">
              <w:rPr>
                <w:color w:val="1F487C"/>
                <w:spacing w:val="1"/>
                <w:sz w:val="24"/>
                <w:szCs w:val="24"/>
                <w:lang w:val="ru-RU"/>
              </w:rPr>
              <w:t xml:space="preserve"> </w:t>
            </w:r>
            <w:r w:rsidRPr="00753BCF">
              <w:rPr>
                <w:color w:val="1F487C"/>
                <w:sz w:val="24"/>
                <w:szCs w:val="24"/>
                <w:lang w:val="ru-RU"/>
              </w:rPr>
              <w:t>упознавање и праћење развоја</w:t>
            </w:r>
            <w:r w:rsidRPr="00753BCF">
              <w:rPr>
                <w:color w:val="1F487C"/>
                <w:spacing w:val="1"/>
                <w:sz w:val="24"/>
                <w:szCs w:val="24"/>
                <w:lang w:val="ru-RU"/>
              </w:rPr>
              <w:t xml:space="preserve"> </w:t>
            </w:r>
            <w:r w:rsidRPr="00753BCF">
              <w:rPr>
                <w:color w:val="1F487C"/>
                <w:sz w:val="24"/>
                <w:szCs w:val="24"/>
                <w:lang w:val="ru-RU"/>
              </w:rPr>
              <w:t>ученика</w:t>
            </w:r>
          </w:p>
          <w:p w14:paraId="5F656850" w14:textId="77777777" w:rsidR="00753BCF" w:rsidRPr="00753BCF" w:rsidRDefault="00753BCF" w:rsidP="00753BCF">
            <w:pPr>
              <w:pStyle w:val="TableParagraph"/>
              <w:numPr>
                <w:ilvl w:val="0"/>
                <w:numId w:val="157"/>
              </w:numPr>
              <w:tabs>
                <w:tab w:val="left" w:pos="235"/>
              </w:tabs>
              <w:ind w:right="287" w:firstLine="0"/>
              <w:rPr>
                <w:sz w:val="24"/>
                <w:szCs w:val="24"/>
                <w:lang w:val="ru-RU"/>
              </w:rPr>
            </w:pPr>
            <w:r w:rsidRPr="00753BCF">
              <w:rPr>
                <w:color w:val="1F487C"/>
                <w:sz w:val="24"/>
                <w:szCs w:val="24"/>
                <w:lang w:val="ru-RU"/>
              </w:rPr>
              <w:t>Саветодавни рад са родитељима</w:t>
            </w:r>
            <w:r w:rsidRPr="00753BCF">
              <w:rPr>
                <w:color w:val="1F487C"/>
                <w:spacing w:val="-52"/>
                <w:sz w:val="24"/>
                <w:szCs w:val="24"/>
                <w:lang w:val="ru-RU"/>
              </w:rPr>
              <w:t xml:space="preserve"> </w:t>
            </w:r>
            <w:r w:rsidRPr="00753BCF">
              <w:rPr>
                <w:color w:val="1F487C"/>
                <w:sz w:val="24"/>
                <w:szCs w:val="24"/>
                <w:lang w:val="ru-RU"/>
              </w:rPr>
              <w:t>ученика који имају тешкоће у</w:t>
            </w:r>
            <w:r w:rsidRPr="00753BCF">
              <w:rPr>
                <w:color w:val="1F487C"/>
                <w:spacing w:val="1"/>
                <w:sz w:val="24"/>
                <w:szCs w:val="24"/>
                <w:lang w:val="ru-RU"/>
              </w:rPr>
              <w:t xml:space="preserve"> </w:t>
            </w:r>
            <w:r w:rsidRPr="00753BCF">
              <w:rPr>
                <w:color w:val="1F487C"/>
                <w:sz w:val="24"/>
                <w:szCs w:val="24"/>
                <w:lang w:val="ru-RU"/>
              </w:rPr>
              <w:t>развоју,</w:t>
            </w:r>
            <w:r w:rsidRPr="00753BCF">
              <w:rPr>
                <w:color w:val="1F487C"/>
                <w:spacing w:val="-1"/>
                <w:sz w:val="24"/>
                <w:szCs w:val="24"/>
                <w:lang w:val="ru-RU"/>
              </w:rPr>
              <w:t xml:space="preserve"> </w:t>
            </w:r>
            <w:r w:rsidRPr="00753BCF">
              <w:rPr>
                <w:color w:val="1F487C"/>
                <w:sz w:val="24"/>
                <w:szCs w:val="24"/>
                <w:lang w:val="ru-RU"/>
              </w:rPr>
              <w:t>учењу или понашању</w:t>
            </w:r>
          </w:p>
          <w:p w14:paraId="505FB5FB" w14:textId="77777777" w:rsidR="00753BCF" w:rsidRPr="00D90F46" w:rsidRDefault="00753BCF" w:rsidP="00753BCF">
            <w:pPr>
              <w:pStyle w:val="TableParagraph"/>
              <w:numPr>
                <w:ilvl w:val="0"/>
                <w:numId w:val="157"/>
              </w:numPr>
              <w:tabs>
                <w:tab w:val="left" w:pos="235"/>
              </w:tabs>
              <w:ind w:right="472" w:firstLine="0"/>
              <w:rPr>
                <w:sz w:val="24"/>
                <w:szCs w:val="24"/>
              </w:rPr>
            </w:pPr>
            <w:proofErr w:type="spellStart"/>
            <w:r>
              <w:rPr>
                <w:color w:val="1F487C"/>
                <w:sz w:val="24"/>
                <w:szCs w:val="24"/>
              </w:rPr>
              <w:t>Подршка</w:t>
            </w:r>
            <w:proofErr w:type="spellEnd"/>
            <w:r>
              <w:rPr>
                <w:color w:val="1F487C"/>
                <w:sz w:val="24"/>
                <w:szCs w:val="24"/>
              </w:rPr>
              <w:t xml:space="preserve"> </w:t>
            </w:r>
            <w:proofErr w:type="spellStart"/>
            <w:r>
              <w:rPr>
                <w:color w:val="1F487C"/>
                <w:sz w:val="24"/>
                <w:szCs w:val="24"/>
              </w:rPr>
              <w:t>јачању</w:t>
            </w:r>
            <w:proofErr w:type="spellEnd"/>
            <w:r>
              <w:rPr>
                <w:color w:val="1F487C"/>
                <w:sz w:val="24"/>
                <w:szCs w:val="24"/>
              </w:rPr>
              <w:t xml:space="preserve"> </w:t>
            </w:r>
            <w:proofErr w:type="spellStart"/>
            <w:r>
              <w:rPr>
                <w:color w:val="1F487C"/>
                <w:sz w:val="24"/>
                <w:szCs w:val="24"/>
              </w:rPr>
              <w:t>р</w:t>
            </w:r>
            <w:r w:rsidRPr="00D90F46">
              <w:rPr>
                <w:color w:val="1F487C"/>
                <w:sz w:val="24"/>
                <w:szCs w:val="24"/>
              </w:rPr>
              <w:t>одитељских</w:t>
            </w:r>
            <w:proofErr w:type="spellEnd"/>
            <w:r w:rsidRPr="00D90F46">
              <w:rPr>
                <w:color w:val="1F487C"/>
                <w:spacing w:val="-52"/>
                <w:sz w:val="24"/>
                <w:szCs w:val="24"/>
              </w:rPr>
              <w:t xml:space="preserve"> </w:t>
            </w:r>
            <w:proofErr w:type="spellStart"/>
            <w:r w:rsidRPr="00D90F46">
              <w:rPr>
                <w:color w:val="1F487C"/>
                <w:sz w:val="24"/>
                <w:szCs w:val="24"/>
              </w:rPr>
              <w:t>васпитних</w:t>
            </w:r>
            <w:proofErr w:type="spellEnd"/>
            <w:r w:rsidRPr="00D90F46">
              <w:rPr>
                <w:color w:val="1F487C"/>
                <w:spacing w:val="-1"/>
                <w:sz w:val="24"/>
                <w:szCs w:val="24"/>
              </w:rPr>
              <w:t xml:space="preserve"> </w:t>
            </w:r>
            <w:proofErr w:type="spellStart"/>
            <w:r w:rsidRPr="00D90F46">
              <w:rPr>
                <w:color w:val="1F487C"/>
                <w:sz w:val="24"/>
                <w:szCs w:val="24"/>
              </w:rPr>
              <w:t>компетенција</w:t>
            </w:r>
            <w:proofErr w:type="spellEnd"/>
          </w:p>
          <w:p w14:paraId="02D52DC3" w14:textId="77777777" w:rsidR="00753BCF" w:rsidRPr="00753BCF" w:rsidRDefault="00753BCF" w:rsidP="00753BCF">
            <w:pPr>
              <w:pStyle w:val="TableParagraph"/>
              <w:numPr>
                <w:ilvl w:val="0"/>
                <w:numId w:val="157"/>
              </w:numPr>
              <w:tabs>
                <w:tab w:val="left" w:pos="235"/>
              </w:tabs>
              <w:ind w:right="287" w:firstLine="0"/>
              <w:rPr>
                <w:sz w:val="24"/>
                <w:szCs w:val="24"/>
                <w:lang w:val="ru-RU"/>
              </w:rPr>
            </w:pPr>
            <w:r w:rsidRPr="00753BCF">
              <w:rPr>
                <w:color w:val="1F487C"/>
                <w:sz w:val="24"/>
                <w:szCs w:val="24"/>
                <w:lang w:val="ru-RU"/>
              </w:rPr>
              <w:t>Саветодавни рад са родитељима</w:t>
            </w:r>
            <w:r w:rsidRPr="00753BCF">
              <w:rPr>
                <w:color w:val="1F487C"/>
                <w:spacing w:val="-52"/>
                <w:sz w:val="24"/>
                <w:szCs w:val="24"/>
                <w:lang w:val="ru-RU"/>
              </w:rPr>
              <w:t xml:space="preserve"> </w:t>
            </w:r>
            <w:r w:rsidRPr="00753BCF">
              <w:rPr>
                <w:color w:val="1F487C"/>
                <w:sz w:val="24"/>
                <w:szCs w:val="24"/>
                <w:lang w:val="ru-RU"/>
              </w:rPr>
              <w:t>ученика који врше повреду</w:t>
            </w:r>
            <w:r w:rsidRPr="00753BCF">
              <w:rPr>
                <w:color w:val="1F487C"/>
                <w:spacing w:val="1"/>
                <w:sz w:val="24"/>
                <w:szCs w:val="24"/>
                <w:lang w:val="ru-RU"/>
              </w:rPr>
              <w:t xml:space="preserve"> </w:t>
            </w:r>
            <w:r w:rsidRPr="00753BCF">
              <w:rPr>
                <w:color w:val="1F487C"/>
                <w:sz w:val="24"/>
                <w:szCs w:val="24"/>
                <w:lang w:val="ru-RU"/>
              </w:rPr>
              <w:t>правила понашања и којима је</w:t>
            </w:r>
            <w:r w:rsidRPr="00753BCF">
              <w:rPr>
                <w:color w:val="1F487C"/>
                <w:spacing w:val="1"/>
                <w:sz w:val="24"/>
                <w:szCs w:val="24"/>
                <w:lang w:val="ru-RU"/>
              </w:rPr>
              <w:t xml:space="preserve"> </w:t>
            </w:r>
            <w:r w:rsidRPr="00753BCF">
              <w:rPr>
                <w:color w:val="1F487C"/>
                <w:sz w:val="24"/>
                <w:szCs w:val="24"/>
                <w:lang w:val="ru-RU"/>
              </w:rPr>
              <w:t>одређен</w:t>
            </w:r>
            <w:r w:rsidRPr="00753BCF">
              <w:rPr>
                <w:color w:val="1F487C"/>
                <w:spacing w:val="-1"/>
                <w:sz w:val="24"/>
                <w:szCs w:val="24"/>
                <w:lang w:val="ru-RU"/>
              </w:rPr>
              <w:t xml:space="preserve"> </w:t>
            </w:r>
            <w:r w:rsidRPr="00753BCF">
              <w:rPr>
                <w:color w:val="1F487C"/>
                <w:sz w:val="24"/>
                <w:szCs w:val="24"/>
                <w:lang w:val="ru-RU"/>
              </w:rPr>
              <w:t>васпитни рад</w:t>
            </w:r>
          </w:p>
          <w:p w14:paraId="47494192" w14:textId="77777777" w:rsidR="00753BCF" w:rsidRPr="00753BCF" w:rsidRDefault="00753BCF" w:rsidP="00753BCF">
            <w:pPr>
              <w:pStyle w:val="TableParagraph"/>
              <w:numPr>
                <w:ilvl w:val="0"/>
                <w:numId w:val="157"/>
              </w:numPr>
              <w:tabs>
                <w:tab w:val="left" w:pos="235"/>
              </w:tabs>
              <w:ind w:right="230" w:firstLine="0"/>
              <w:rPr>
                <w:sz w:val="24"/>
                <w:szCs w:val="24"/>
                <w:lang w:val="ru-RU"/>
              </w:rPr>
            </w:pPr>
            <w:r w:rsidRPr="00753BCF">
              <w:rPr>
                <w:color w:val="1F487C"/>
                <w:sz w:val="24"/>
                <w:szCs w:val="24"/>
                <w:lang w:val="ru-RU"/>
              </w:rPr>
              <w:t>Сарадња са родитељима ученика</w:t>
            </w:r>
            <w:r w:rsidRPr="00753BCF">
              <w:rPr>
                <w:color w:val="1F487C"/>
                <w:spacing w:val="-52"/>
                <w:sz w:val="24"/>
                <w:szCs w:val="24"/>
                <w:lang w:val="ru-RU"/>
              </w:rPr>
              <w:t xml:space="preserve"> </w:t>
            </w:r>
            <w:r w:rsidRPr="00753BCF">
              <w:rPr>
                <w:color w:val="1F487C"/>
                <w:sz w:val="24"/>
                <w:szCs w:val="24"/>
                <w:lang w:val="ru-RU"/>
              </w:rPr>
              <w:t>који</w:t>
            </w:r>
            <w:r w:rsidRPr="00753BCF">
              <w:rPr>
                <w:color w:val="1F487C"/>
                <w:spacing w:val="-1"/>
                <w:sz w:val="24"/>
                <w:szCs w:val="24"/>
                <w:lang w:val="ru-RU"/>
              </w:rPr>
              <w:t xml:space="preserve"> </w:t>
            </w:r>
            <w:r w:rsidRPr="00753BCF">
              <w:rPr>
                <w:color w:val="1F487C"/>
                <w:sz w:val="24"/>
                <w:szCs w:val="24"/>
                <w:lang w:val="ru-RU"/>
              </w:rPr>
              <w:t>се школују по</w:t>
            </w:r>
            <w:r w:rsidRPr="00753BCF">
              <w:rPr>
                <w:color w:val="1F487C"/>
                <w:spacing w:val="-1"/>
                <w:sz w:val="24"/>
                <w:szCs w:val="24"/>
                <w:lang w:val="ru-RU"/>
              </w:rPr>
              <w:t xml:space="preserve"> </w:t>
            </w:r>
            <w:r w:rsidRPr="00753BCF">
              <w:rPr>
                <w:color w:val="1F487C"/>
                <w:sz w:val="24"/>
                <w:szCs w:val="24"/>
                <w:lang w:val="ru-RU"/>
              </w:rPr>
              <w:t>ИОП</w:t>
            </w:r>
          </w:p>
          <w:p w14:paraId="60654C91" w14:textId="77777777" w:rsidR="00753BCF" w:rsidRPr="00D90F46" w:rsidRDefault="00753BCF" w:rsidP="00753BCF">
            <w:pPr>
              <w:pStyle w:val="TableParagraph"/>
              <w:numPr>
                <w:ilvl w:val="0"/>
                <w:numId w:val="157"/>
              </w:numPr>
              <w:tabs>
                <w:tab w:val="left" w:pos="235"/>
              </w:tabs>
              <w:ind w:right="1044" w:firstLine="0"/>
              <w:rPr>
                <w:sz w:val="24"/>
                <w:szCs w:val="24"/>
              </w:rPr>
            </w:pPr>
            <w:proofErr w:type="spellStart"/>
            <w:r w:rsidRPr="00D90F46">
              <w:rPr>
                <w:color w:val="1F487C"/>
                <w:sz w:val="24"/>
                <w:szCs w:val="24"/>
              </w:rPr>
              <w:t>Сарадња</w:t>
            </w:r>
            <w:proofErr w:type="spellEnd"/>
            <w:r w:rsidRPr="00D90F46">
              <w:rPr>
                <w:color w:val="1F487C"/>
                <w:sz w:val="24"/>
                <w:szCs w:val="24"/>
              </w:rPr>
              <w:t xml:space="preserve"> </w:t>
            </w:r>
            <w:proofErr w:type="spellStart"/>
            <w:r w:rsidRPr="00D90F46">
              <w:rPr>
                <w:color w:val="1F487C"/>
                <w:sz w:val="24"/>
                <w:szCs w:val="24"/>
              </w:rPr>
              <w:t>са</w:t>
            </w:r>
            <w:proofErr w:type="spellEnd"/>
            <w:r w:rsidRPr="00D90F46">
              <w:rPr>
                <w:color w:val="1F487C"/>
                <w:sz w:val="24"/>
                <w:szCs w:val="24"/>
              </w:rPr>
              <w:t xml:space="preserve"> </w:t>
            </w:r>
            <w:proofErr w:type="spellStart"/>
            <w:r w:rsidRPr="00D90F46">
              <w:rPr>
                <w:color w:val="1F487C"/>
                <w:sz w:val="24"/>
                <w:szCs w:val="24"/>
              </w:rPr>
              <w:t>родитељима</w:t>
            </w:r>
            <w:proofErr w:type="spellEnd"/>
            <w:r w:rsidRPr="00D90F46">
              <w:rPr>
                <w:color w:val="1F487C"/>
                <w:spacing w:val="-52"/>
                <w:sz w:val="24"/>
                <w:szCs w:val="24"/>
              </w:rPr>
              <w:t xml:space="preserve"> </w:t>
            </w:r>
            <w:proofErr w:type="spellStart"/>
            <w:r w:rsidRPr="00D90F46">
              <w:rPr>
                <w:color w:val="1F487C"/>
                <w:sz w:val="24"/>
                <w:szCs w:val="24"/>
              </w:rPr>
              <w:t>даровитих</w:t>
            </w:r>
            <w:proofErr w:type="spellEnd"/>
            <w:r w:rsidRPr="00D90F46">
              <w:rPr>
                <w:color w:val="1F487C"/>
                <w:spacing w:val="-1"/>
                <w:sz w:val="24"/>
                <w:szCs w:val="24"/>
              </w:rPr>
              <w:t xml:space="preserve"> </w:t>
            </w:r>
            <w:proofErr w:type="spellStart"/>
            <w:r w:rsidRPr="00D90F46">
              <w:rPr>
                <w:color w:val="1F487C"/>
                <w:sz w:val="24"/>
                <w:szCs w:val="24"/>
              </w:rPr>
              <w:t>ученика</w:t>
            </w:r>
            <w:proofErr w:type="spellEnd"/>
          </w:p>
          <w:p w14:paraId="29372EF1" w14:textId="77777777" w:rsidR="00753BCF" w:rsidRPr="00753BCF" w:rsidRDefault="00753BCF" w:rsidP="00753BCF">
            <w:pPr>
              <w:pStyle w:val="TableParagraph"/>
              <w:numPr>
                <w:ilvl w:val="0"/>
                <w:numId w:val="157"/>
              </w:numPr>
              <w:tabs>
                <w:tab w:val="left" w:pos="235"/>
              </w:tabs>
              <w:ind w:right="128" w:firstLine="0"/>
              <w:rPr>
                <w:sz w:val="24"/>
                <w:szCs w:val="24"/>
                <w:lang w:val="ru-RU"/>
              </w:rPr>
            </w:pPr>
            <w:r w:rsidRPr="00753BCF">
              <w:rPr>
                <w:color w:val="1F487C"/>
                <w:sz w:val="24"/>
                <w:szCs w:val="24"/>
                <w:lang w:val="ru-RU"/>
              </w:rPr>
              <w:t>Сарадња са саветом родитеља-</w:t>
            </w:r>
            <w:r w:rsidRPr="00753BCF">
              <w:rPr>
                <w:color w:val="1F487C"/>
                <w:spacing w:val="1"/>
                <w:sz w:val="24"/>
                <w:szCs w:val="24"/>
                <w:lang w:val="ru-RU"/>
              </w:rPr>
              <w:t xml:space="preserve"> </w:t>
            </w:r>
            <w:r w:rsidRPr="00753BCF">
              <w:rPr>
                <w:color w:val="1F487C"/>
                <w:sz w:val="24"/>
                <w:szCs w:val="24"/>
                <w:lang w:val="ru-RU"/>
              </w:rPr>
              <w:t>помоћ</w:t>
            </w:r>
            <w:r w:rsidRPr="00753BCF">
              <w:rPr>
                <w:color w:val="1F487C"/>
                <w:spacing w:val="-2"/>
                <w:sz w:val="24"/>
                <w:szCs w:val="24"/>
                <w:lang w:val="ru-RU"/>
              </w:rPr>
              <w:t xml:space="preserve"> </w:t>
            </w:r>
            <w:r w:rsidRPr="00753BCF">
              <w:rPr>
                <w:color w:val="1F487C"/>
                <w:sz w:val="24"/>
                <w:szCs w:val="24"/>
                <w:lang w:val="ru-RU"/>
              </w:rPr>
              <w:t>родитељима</w:t>
            </w:r>
            <w:r w:rsidRPr="00753BCF">
              <w:rPr>
                <w:color w:val="1F487C"/>
                <w:spacing w:val="-2"/>
                <w:sz w:val="24"/>
                <w:szCs w:val="24"/>
                <w:lang w:val="ru-RU"/>
              </w:rPr>
              <w:t xml:space="preserve"> </w:t>
            </w:r>
            <w:r w:rsidRPr="00753BCF">
              <w:rPr>
                <w:color w:val="1F487C"/>
                <w:sz w:val="24"/>
                <w:szCs w:val="24"/>
                <w:lang w:val="ru-RU"/>
              </w:rPr>
              <w:t>ученика</w:t>
            </w:r>
            <w:r w:rsidRPr="00753BCF">
              <w:rPr>
                <w:color w:val="1F487C"/>
                <w:spacing w:val="-1"/>
                <w:sz w:val="24"/>
                <w:szCs w:val="24"/>
                <w:lang w:val="ru-RU"/>
              </w:rPr>
              <w:t xml:space="preserve"> </w:t>
            </w:r>
            <w:r w:rsidRPr="00753BCF">
              <w:rPr>
                <w:color w:val="1F487C"/>
                <w:sz w:val="24"/>
                <w:szCs w:val="24"/>
                <w:lang w:val="ru-RU"/>
              </w:rPr>
              <w:t>који</w:t>
            </w:r>
            <w:r w:rsidRPr="00753BCF">
              <w:rPr>
                <w:color w:val="1F487C"/>
                <w:spacing w:val="-2"/>
                <w:sz w:val="24"/>
                <w:szCs w:val="24"/>
                <w:lang w:val="ru-RU"/>
              </w:rPr>
              <w:t xml:space="preserve"> </w:t>
            </w:r>
            <w:r w:rsidRPr="00753BCF">
              <w:rPr>
                <w:color w:val="1F487C"/>
                <w:sz w:val="24"/>
                <w:szCs w:val="24"/>
                <w:lang w:val="ru-RU"/>
              </w:rPr>
              <w:t>су</w:t>
            </w:r>
          </w:p>
          <w:p w14:paraId="4510AC57" w14:textId="77777777" w:rsidR="00753BCF" w:rsidRPr="00D90F46" w:rsidRDefault="00753BCF" w:rsidP="00BA302F">
            <w:pPr>
              <w:pStyle w:val="TableParagraph"/>
              <w:spacing w:before="1" w:line="231" w:lineRule="exact"/>
              <w:ind w:left="107"/>
              <w:rPr>
                <w:sz w:val="24"/>
                <w:szCs w:val="24"/>
              </w:rPr>
            </w:pPr>
            <w:proofErr w:type="spellStart"/>
            <w:r w:rsidRPr="00D90F46">
              <w:rPr>
                <w:color w:val="1F487C"/>
                <w:sz w:val="24"/>
                <w:szCs w:val="24"/>
              </w:rPr>
              <w:t>акцидентној</w:t>
            </w:r>
            <w:proofErr w:type="spellEnd"/>
            <w:r w:rsidRPr="00D90F46">
              <w:rPr>
                <w:color w:val="1F487C"/>
                <w:spacing w:val="-3"/>
                <w:sz w:val="24"/>
                <w:szCs w:val="24"/>
              </w:rPr>
              <w:t xml:space="preserve"> </w:t>
            </w:r>
            <w:proofErr w:type="spellStart"/>
            <w:r w:rsidRPr="00D90F46">
              <w:rPr>
                <w:color w:val="1F487C"/>
                <w:sz w:val="24"/>
                <w:szCs w:val="24"/>
              </w:rPr>
              <w:t>кризи</w:t>
            </w:r>
            <w:proofErr w:type="spellEnd"/>
          </w:p>
        </w:tc>
        <w:tc>
          <w:tcPr>
            <w:tcW w:w="2214" w:type="dxa"/>
            <w:tcBorders>
              <w:bottom w:val="single" w:sz="6" w:space="0" w:color="000000"/>
            </w:tcBorders>
          </w:tcPr>
          <w:p w14:paraId="2BB068D0" w14:textId="77777777" w:rsidR="00753BCF" w:rsidRPr="00D90F46" w:rsidRDefault="00753BCF" w:rsidP="00BA302F">
            <w:pPr>
              <w:pStyle w:val="TableParagraph"/>
              <w:spacing w:before="11"/>
              <w:rPr>
                <w:b/>
                <w:sz w:val="24"/>
                <w:szCs w:val="24"/>
              </w:rPr>
            </w:pPr>
          </w:p>
          <w:p w14:paraId="29B1B9EC" w14:textId="77777777" w:rsidR="00753BCF" w:rsidRPr="00D90F46" w:rsidRDefault="00753BCF" w:rsidP="00BA302F">
            <w:pPr>
              <w:pStyle w:val="TableParagraph"/>
              <w:ind w:left="106"/>
              <w:rPr>
                <w:sz w:val="24"/>
                <w:szCs w:val="24"/>
              </w:rPr>
            </w:pPr>
            <w:proofErr w:type="spellStart"/>
            <w:r w:rsidRPr="00D90F46">
              <w:rPr>
                <w:color w:val="1F487C"/>
                <w:sz w:val="24"/>
                <w:szCs w:val="24"/>
              </w:rPr>
              <w:t>Током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Borders>
              <w:bottom w:val="single" w:sz="6" w:space="0" w:color="000000"/>
            </w:tcBorders>
          </w:tcPr>
          <w:p w14:paraId="22365BB7" w14:textId="77777777" w:rsidR="00753BCF" w:rsidRPr="00D90F46" w:rsidRDefault="00753BCF" w:rsidP="00BA302F">
            <w:pPr>
              <w:pStyle w:val="TableParagraph"/>
              <w:spacing w:before="11"/>
              <w:rPr>
                <w:b/>
                <w:sz w:val="24"/>
                <w:szCs w:val="24"/>
              </w:rPr>
            </w:pPr>
          </w:p>
          <w:p w14:paraId="1A69522D" w14:textId="77777777" w:rsidR="00753BCF" w:rsidRPr="00D90F46" w:rsidRDefault="00753BCF" w:rsidP="00BA302F">
            <w:pPr>
              <w:pStyle w:val="TableParagraph"/>
              <w:ind w:left="106" w:right="115"/>
              <w:rPr>
                <w:sz w:val="24"/>
                <w:szCs w:val="24"/>
              </w:rPr>
            </w:pPr>
            <w:r w:rsidRPr="00D90F46">
              <w:rPr>
                <w:color w:val="1F487C"/>
                <w:sz w:val="24"/>
                <w:szCs w:val="24"/>
              </w:rPr>
              <w:t xml:space="preserve">- </w:t>
            </w:r>
            <w:proofErr w:type="spellStart"/>
            <w:r w:rsidRPr="00D90F46">
              <w:rPr>
                <w:color w:val="1F487C"/>
                <w:sz w:val="24"/>
                <w:szCs w:val="24"/>
              </w:rPr>
              <w:t>стручни</w:t>
            </w:r>
            <w:proofErr w:type="spellEnd"/>
            <w:r w:rsidRPr="00D90F46">
              <w:rPr>
                <w:color w:val="1F487C"/>
                <w:sz w:val="24"/>
                <w:szCs w:val="24"/>
              </w:rPr>
              <w:t xml:space="preserve"> </w:t>
            </w:r>
            <w:proofErr w:type="spellStart"/>
            <w:r w:rsidRPr="00D90F46">
              <w:rPr>
                <w:color w:val="1F487C"/>
                <w:sz w:val="24"/>
                <w:szCs w:val="24"/>
              </w:rPr>
              <w:t>сардници</w:t>
            </w:r>
            <w:proofErr w:type="spellEnd"/>
            <w:r w:rsidRPr="00D90F46">
              <w:rPr>
                <w:color w:val="1F487C"/>
                <w:sz w:val="24"/>
                <w:szCs w:val="24"/>
              </w:rPr>
              <w:t>, ОС,</w:t>
            </w:r>
            <w:r w:rsidRPr="00D90F46">
              <w:rPr>
                <w:color w:val="1F487C"/>
                <w:spacing w:val="-52"/>
                <w:sz w:val="24"/>
                <w:szCs w:val="24"/>
              </w:rPr>
              <w:t xml:space="preserve"> </w:t>
            </w:r>
            <w:proofErr w:type="spellStart"/>
            <w:r w:rsidRPr="00D90F46">
              <w:rPr>
                <w:color w:val="1F487C"/>
                <w:sz w:val="24"/>
                <w:szCs w:val="24"/>
              </w:rPr>
              <w:t>директор</w:t>
            </w:r>
            <w:proofErr w:type="spellEnd"/>
            <w:r w:rsidRPr="00D90F46">
              <w:rPr>
                <w:color w:val="1F487C"/>
                <w:sz w:val="24"/>
                <w:szCs w:val="24"/>
              </w:rPr>
              <w:t>,</w:t>
            </w:r>
          </w:p>
        </w:tc>
      </w:tr>
    </w:tbl>
    <w:p w14:paraId="0126B4DA" w14:textId="77777777" w:rsidR="00753BCF" w:rsidRDefault="00753BCF" w:rsidP="001E484A">
      <w:pPr>
        <w:pStyle w:val="Heading3"/>
        <w:rPr>
          <w:sz w:val="24"/>
          <w:szCs w:val="24"/>
          <w:lang w:val="ru-RU"/>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D90F46" w14:paraId="28EE10C2" w14:textId="77777777" w:rsidTr="00BA302F">
        <w:trPr>
          <w:trHeight w:val="4046"/>
        </w:trPr>
        <w:tc>
          <w:tcPr>
            <w:tcW w:w="1868" w:type="dxa"/>
            <w:tcBorders>
              <w:top w:val="single" w:sz="6" w:space="0" w:color="000000"/>
            </w:tcBorders>
            <w:shd w:val="clear" w:color="auto" w:fill="DAEDF3"/>
            <w:textDirection w:val="btLr"/>
          </w:tcPr>
          <w:p w14:paraId="44F4CDAF" w14:textId="77777777" w:rsidR="00753BCF" w:rsidRPr="00D84606" w:rsidRDefault="00753BCF" w:rsidP="00BA302F">
            <w:pPr>
              <w:pStyle w:val="TableParagraph"/>
              <w:spacing w:before="2"/>
              <w:rPr>
                <w:b/>
                <w:sz w:val="24"/>
                <w:szCs w:val="24"/>
                <w:lang w:val="ru-RU"/>
              </w:rPr>
            </w:pPr>
          </w:p>
          <w:p w14:paraId="7E839F25" w14:textId="77777777" w:rsidR="00753BCF" w:rsidRPr="00753BCF" w:rsidRDefault="00753BCF" w:rsidP="00BA302F">
            <w:pPr>
              <w:pStyle w:val="TableParagraph"/>
              <w:spacing w:before="1"/>
              <w:ind w:right="111"/>
              <w:jc w:val="center"/>
              <w:rPr>
                <w:sz w:val="24"/>
                <w:szCs w:val="24"/>
                <w:lang w:val="ru-RU"/>
              </w:rPr>
            </w:pPr>
            <w:r w:rsidRPr="00753BCF">
              <w:rPr>
                <w:color w:val="1F487C"/>
                <w:sz w:val="24"/>
                <w:szCs w:val="24"/>
                <w:lang w:val="ru-RU"/>
              </w:rPr>
              <w:t>РАД</w:t>
            </w:r>
            <w:r w:rsidRPr="00753BCF">
              <w:rPr>
                <w:color w:val="1F487C"/>
                <w:spacing w:val="-2"/>
                <w:sz w:val="24"/>
                <w:szCs w:val="24"/>
                <w:lang w:val="ru-RU"/>
              </w:rPr>
              <w:t xml:space="preserve"> </w:t>
            </w:r>
            <w:r w:rsidRPr="00753BCF">
              <w:rPr>
                <w:color w:val="1F487C"/>
                <w:sz w:val="24"/>
                <w:szCs w:val="24"/>
                <w:lang w:val="ru-RU"/>
              </w:rPr>
              <w:t>СА</w:t>
            </w:r>
            <w:r w:rsidRPr="00753BCF">
              <w:rPr>
                <w:color w:val="1F487C"/>
                <w:spacing w:val="-4"/>
                <w:sz w:val="24"/>
                <w:szCs w:val="24"/>
                <w:lang w:val="ru-RU"/>
              </w:rPr>
              <w:t xml:space="preserve"> </w:t>
            </w:r>
            <w:r w:rsidRPr="00753BCF">
              <w:rPr>
                <w:color w:val="1F487C"/>
                <w:sz w:val="24"/>
                <w:szCs w:val="24"/>
                <w:lang w:val="ru-RU"/>
              </w:rPr>
              <w:t>ДИРЕКТОРОМ,</w:t>
            </w:r>
            <w:r w:rsidRPr="00753BCF">
              <w:rPr>
                <w:color w:val="1F487C"/>
                <w:spacing w:val="-2"/>
                <w:sz w:val="24"/>
                <w:szCs w:val="24"/>
                <w:lang w:val="ru-RU"/>
              </w:rPr>
              <w:t xml:space="preserve"> </w:t>
            </w:r>
            <w:r w:rsidRPr="00753BCF">
              <w:rPr>
                <w:color w:val="1F487C"/>
                <w:sz w:val="24"/>
                <w:szCs w:val="24"/>
                <w:lang w:val="ru-RU"/>
              </w:rPr>
              <w:t>СТУЧНИМ</w:t>
            </w:r>
          </w:p>
          <w:p w14:paraId="1A7D3B51" w14:textId="77777777" w:rsidR="00753BCF" w:rsidRPr="00753BCF" w:rsidRDefault="00753BCF" w:rsidP="00BA302F">
            <w:pPr>
              <w:pStyle w:val="TableParagraph"/>
              <w:spacing w:before="8" w:line="244" w:lineRule="auto"/>
              <w:ind w:left="525" w:right="110"/>
              <w:rPr>
                <w:sz w:val="24"/>
                <w:szCs w:val="24"/>
                <w:lang w:val="ru-RU"/>
              </w:rPr>
            </w:pPr>
            <w:r w:rsidRPr="00753BCF">
              <w:rPr>
                <w:color w:val="1F487C"/>
                <w:spacing w:val="-1"/>
                <w:sz w:val="24"/>
                <w:szCs w:val="24"/>
                <w:lang w:val="ru-RU"/>
              </w:rPr>
              <w:t>САРАДНИЦИМА,</w:t>
            </w:r>
            <w:r w:rsidRPr="00753BCF">
              <w:rPr>
                <w:color w:val="1F487C"/>
                <w:spacing w:val="-52"/>
                <w:sz w:val="24"/>
                <w:szCs w:val="24"/>
                <w:lang w:val="ru-RU"/>
              </w:rPr>
              <w:t xml:space="preserve"> </w:t>
            </w:r>
            <w:r w:rsidRPr="00753BCF">
              <w:rPr>
                <w:color w:val="1F487C"/>
                <w:sz w:val="24"/>
                <w:szCs w:val="24"/>
                <w:lang w:val="ru-RU"/>
              </w:rPr>
              <w:t>ПЕДАГОШКИМ</w:t>
            </w:r>
            <w:r w:rsidRPr="00753BCF">
              <w:rPr>
                <w:color w:val="1F487C"/>
                <w:spacing w:val="-4"/>
                <w:sz w:val="24"/>
                <w:szCs w:val="24"/>
                <w:lang w:val="ru-RU"/>
              </w:rPr>
              <w:t xml:space="preserve"> </w:t>
            </w:r>
            <w:r w:rsidRPr="00753BCF">
              <w:rPr>
                <w:color w:val="1F487C"/>
                <w:sz w:val="24"/>
                <w:szCs w:val="24"/>
                <w:lang w:val="ru-RU"/>
              </w:rPr>
              <w:t>АСИСТЕНТОМ</w:t>
            </w:r>
            <w:r w:rsidRPr="00753BCF">
              <w:rPr>
                <w:color w:val="1F487C"/>
                <w:spacing w:val="-4"/>
                <w:sz w:val="24"/>
                <w:szCs w:val="24"/>
                <w:lang w:val="ru-RU"/>
              </w:rPr>
              <w:t xml:space="preserve"> </w:t>
            </w:r>
            <w:r w:rsidRPr="00753BCF">
              <w:rPr>
                <w:color w:val="1F487C"/>
                <w:sz w:val="24"/>
                <w:szCs w:val="24"/>
                <w:lang w:val="ru-RU"/>
              </w:rPr>
              <w:t>И</w:t>
            </w:r>
            <w:r w:rsidRPr="00753BCF">
              <w:rPr>
                <w:sz w:val="24"/>
                <w:szCs w:val="24"/>
                <w:lang w:val="ru-RU"/>
              </w:rPr>
              <w:t xml:space="preserve"> </w:t>
            </w:r>
            <w:r w:rsidRPr="00753BCF">
              <w:rPr>
                <w:color w:val="1F487C"/>
                <w:sz w:val="24"/>
                <w:szCs w:val="24"/>
                <w:lang w:val="ru-RU"/>
              </w:rPr>
              <w:t>ПРАТИОЦЕМ</w:t>
            </w:r>
            <w:r w:rsidRPr="00753BCF">
              <w:rPr>
                <w:color w:val="1F487C"/>
                <w:spacing w:val="-7"/>
                <w:sz w:val="24"/>
                <w:szCs w:val="24"/>
                <w:lang w:val="ru-RU"/>
              </w:rPr>
              <w:t xml:space="preserve"> </w:t>
            </w:r>
            <w:r w:rsidRPr="00753BCF">
              <w:rPr>
                <w:color w:val="1F487C"/>
                <w:sz w:val="24"/>
                <w:szCs w:val="24"/>
                <w:lang w:val="ru-RU"/>
              </w:rPr>
              <w:t>ДЕТЕТА</w:t>
            </w:r>
          </w:p>
        </w:tc>
        <w:tc>
          <w:tcPr>
            <w:tcW w:w="3577" w:type="dxa"/>
            <w:tcBorders>
              <w:top w:val="single" w:sz="6" w:space="0" w:color="000000"/>
            </w:tcBorders>
          </w:tcPr>
          <w:p w14:paraId="5159430E" w14:textId="77777777" w:rsidR="00753BCF" w:rsidRPr="00086E9C" w:rsidRDefault="00753BCF" w:rsidP="00753BCF">
            <w:pPr>
              <w:pStyle w:val="TableParagraph"/>
              <w:numPr>
                <w:ilvl w:val="0"/>
                <w:numId w:val="160"/>
              </w:numPr>
              <w:tabs>
                <w:tab w:val="left" w:pos="235"/>
              </w:tabs>
              <w:ind w:right="108" w:firstLine="0"/>
              <w:rPr>
                <w:sz w:val="24"/>
                <w:szCs w:val="24"/>
                <w:lang w:val="ru-RU"/>
              </w:rPr>
            </w:pPr>
            <w:r w:rsidRPr="00086E9C">
              <w:rPr>
                <w:color w:val="1F487C"/>
                <w:sz w:val="24"/>
                <w:szCs w:val="24"/>
                <w:lang w:val="ru-RU"/>
              </w:rPr>
              <w:t>Сарадња на плану обезбеђивања</w:t>
            </w:r>
            <w:r w:rsidRPr="00086E9C">
              <w:rPr>
                <w:color w:val="1F487C"/>
                <w:spacing w:val="1"/>
                <w:sz w:val="24"/>
                <w:szCs w:val="24"/>
                <w:lang w:val="ru-RU"/>
              </w:rPr>
              <w:t xml:space="preserve"> </w:t>
            </w:r>
            <w:r w:rsidRPr="00086E9C">
              <w:rPr>
                <w:color w:val="1F487C"/>
                <w:sz w:val="24"/>
                <w:szCs w:val="24"/>
                <w:lang w:val="ru-RU"/>
              </w:rPr>
              <w:t>ефикасности, економичности и</w:t>
            </w:r>
            <w:r w:rsidRPr="00086E9C">
              <w:rPr>
                <w:color w:val="1F487C"/>
                <w:spacing w:val="1"/>
                <w:sz w:val="24"/>
                <w:szCs w:val="24"/>
                <w:lang w:val="ru-RU"/>
              </w:rPr>
              <w:t xml:space="preserve"> </w:t>
            </w:r>
            <w:r w:rsidRPr="00086E9C">
              <w:rPr>
                <w:color w:val="1F487C"/>
                <w:sz w:val="24"/>
                <w:szCs w:val="24"/>
                <w:lang w:val="ru-RU"/>
              </w:rPr>
              <w:t>флексибилности ОВР школе (избор</w:t>
            </w:r>
            <w:r w:rsidRPr="00086E9C">
              <w:rPr>
                <w:color w:val="1F487C"/>
                <w:spacing w:val="-52"/>
                <w:sz w:val="24"/>
                <w:szCs w:val="24"/>
                <w:lang w:val="ru-RU"/>
              </w:rPr>
              <w:t xml:space="preserve">  </w:t>
            </w:r>
            <w:r w:rsidRPr="00086E9C">
              <w:rPr>
                <w:color w:val="1F487C"/>
                <w:sz w:val="24"/>
                <w:szCs w:val="24"/>
                <w:lang w:val="ru-RU"/>
              </w:rPr>
              <w:t>наставника ментора, подела</w:t>
            </w:r>
            <w:r w:rsidRPr="00086E9C">
              <w:rPr>
                <w:color w:val="1F487C"/>
                <w:spacing w:val="1"/>
                <w:sz w:val="24"/>
                <w:szCs w:val="24"/>
                <w:lang w:val="ru-RU"/>
              </w:rPr>
              <w:t xml:space="preserve"> </w:t>
            </w:r>
            <w:r w:rsidRPr="00086E9C">
              <w:rPr>
                <w:color w:val="1F487C"/>
                <w:sz w:val="24"/>
                <w:szCs w:val="24"/>
                <w:lang w:val="ru-RU"/>
              </w:rPr>
              <w:t>одељенског</w:t>
            </w:r>
            <w:r w:rsidRPr="00086E9C">
              <w:rPr>
                <w:color w:val="1F487C"/>
                <w:spacing w:val="-1"/>
                <w:sz w:val="24"/>
                <w:szCs w:val="24"/>
                <w:lang w:val="ru-RU"/>
              </w:rPr>
              <w:t xml:space="preserve"> </w:t>
            </w:r>
            <w:r w:rsidRPr="00086E9C">
              <w:rPr>
                <w:color w:val="1F487C"/>
                <w:sz w:val="24"/>
                <w:szCs w:val="24"/>
                <w:lang w:val="ru-RU"/>
              </w:rPr>
              <w:t>старешинства..)</w:t>
            </w:r>
          </w:p>
          <w:p w14:paraId="686E4581" w14:textId="77777777" w:rsidR="00753BCF" w:rsidRPr="00086E9C" w:rsidRDefault="00753BCF" w:rsidP="00753BCF">
            <w:pPr>
              <w:pStyle w:val="TableParagraph"/>
              <w:numPr>
                <w:ilvl w:val="0"/>
                <w:numId w:val="160"/>
              </w:numPr>
              <w:tabs>
                <w:tab w:val="left" w:pos="235"/>
              </w:tabs>
              <w:ind w:right="115" w:firstLine="0"/>
              <w:rPr>
                <w:sz w:val="24"/>
                <w:szCs w:val="24"/>
                <w:lang w:val="ru-RU"/>
              </w:rPr>
            </w:pPr>
            <w:r w:rsidRPr="00086E9C">
              <w:rPr>
                <w:color w:val="1F487C"/>
                <w:sz w:val="24"/>
                <w:szCs w:val="24"/>
                <w:lang w:val="ru-RU"/>
              </w:rPr>
              <w:t>Сарадња на припреми докумената</w:t>
            </w:r>
            <w:r w:rsidRPr="00086E9C">
              <w:rPr>
                <w:color w:val="1F487C"/>
                <w:spacing w:val="-52"/>
                <w:sz w:val="24"/>
                <w:szCs w:val="24"/>
                <w:lang w:val="ru-RU"/>
              </w:rPr>
              <w:t xml:space="preserve"> </w:t>
            </w:r>
            <w:r w:rsidRPr="00086E9C">
              <w:rPr>
                <w:color w:val="1F487C"/>
                <w:sz w:val="24"/>
                <w:szCs w:val="24"/>
                <w:lang w:val="ru-RU"/>
              </w:rPr>
              <w:t>школе</w:t>
            </w:r>
            <w:r w:rsidRPr="00086E9C">
              <w:rPr>
                <w:color w:val="1F487C"/>
                <w:spacing w:val="16"/>
                <w:sz w:val="24"/>
                <w:szCs w:val="24"/>
                <w:lang w:val="ru-RU"/>
              </w:rPr>
              <w:t xml:space="preserve"> </w:t>
            </w:r>
            <w:r w:rsidRPr="00086E9C">
              <w:rPr>
                <w:color w:val="1F487C"/>
                <w:sz w:val="24"/>
                <w:szCs w:val="24"/>
                <w:lang w:val="ru-RU"/>
              </w:rPr>
              <w:t>(ивештај,</w:t>
            </w:r>
            <w:r w:rsidRPr="00086E9C">
              <w:rPr>
                <w:color w:val="1F487C"/>
                <w:spacing w:val="16"/>
                <w:sz w:val="24"/>
                <w:szCs w:val="24"/>
                <w:lang w:val="ru-RU"/>
              </w:rPr>
              <w:t xml:space="preserve"> </w:t>
            </w:r>
            <w:r w:rsidRPr="00086E9C">
              <w:rPr>
                <w:color w:val="1F487C"/>
                <w:sz w:val="24"/>
                <w:szCs w:val="24"/>
                <w:lang w:val="ru-RU"/>
              </w:rPr>
              <w:t>планови,</w:t>
            </w:r>
            <w:r w:rsidRPr="00086E9C">
              <w:rPr>
                <w:color w:val="1F487C"/>
                <w:spacing w:val="1"/>
                <w:sz w:val="24"/>
                <w:szCs w:val="24"/>
                <w:lang w:val="ru-RU"/>
              </w:rPr>
              <w:t xml:space="preserve"> </w:t>
            </w:r>
            <w:r w:rsidRPr="00086E9C">
              <w:rPr>
                <w:color w:val="1F487C"/>
                <w:sz w:val="24"/>
                <w:szCs w:val="24"/>
                <w:lang w:val="ru-RU"/>
              </w:rPr>
              <w:t>прегледи,</w:t>
            </w:r>
            <w:r w:rsidRPr="00086E9C">
              <w:rPr>
                <w:color w:val="1F487C"/>
                <w:spacing w:val="-1"/>
                <w:sz w:val="24"/>
                <w:szCs w:val="24"/>
                <w:lang w:val="ru-RU"/>
              </w:rPr>
              <w:t xml:space="preserve"> </w:t>
            </w:r>
            <w:r w:rsidRPr="00086E9C">
              <w:rPr>
                <w:color w:val="1F487C"/>
                <w:sz w:val="24"/>
                <w:szCs w:val="24"/>
                <w:lang w:val="ru-RU"/>
              </w:rPr>
              <w:t>анализе)</w:t>
            </w:r>
          </w:p>
          <w:p w14:paraId="696D4266" w14:textId="77777777" w:rsidR="00753BCF" w:rsidRPr="00086E9C" w:rsidRDefault="00753BCF" w:rsidP="00753BCF">
            <w:pPr>
              <w:pStyle w:val="TableParagraph"/>
              <w:numPr>
                <w:ilvl w:val="0"/>
                <w:numId w:val="160"/>
              </w:numPr>
              <w:tabs>
                <w:tab w:val="left" w:pos="235"/>
              </w:tabs>
              <w:ind w:right="95" w:firstLine="0"/>
              <w:rPr>
                <w:sz w:val="24"/>
                <w:szCs w:val="24"/>
                <w:lang w:val="ru-RU"/>
              </w:rPr>
            </w:pPr>
            <w:r w:rsidRPr="00086E9C">
              <w:rPr>
                <w:color w:val="1F487C"/>
                <w:sz w:val="24"/>
                <w:szCs w:val="24"/>
                <w:lang w:val="ru-RU"/>
              </w:rPr>
              <w:t>Сарадња у организовању трибина,</w:t>
            </w:r>
            <w:r w:rsidRPr="00086E9C">
              <w:rPr>
                <w:color w:val="1F487C"/>
                <w:spacing w:val="-52"/>
                <w:sz w:val="24"/>
                <w:szCs w:val="24"/>
                <w:lang w:val="ru-RU"/>
              </w:rPr>
              <w:t xml:space="preserve"> </w:t>
            </w:r>
            <w:r w:rsidRPr="00086E9C">
              <w:rPr>
                <w:color w:val="1F487C"/>
                <w:sz w:val="24"/>
                <w:szCs w:val="24"/>
                <w:lang w:val="ru-RU"/>
              </w:rPr>
              <w:t>предавања,</w:t>
            </w:r>
            <w:r w:rsidRPr="00086E9C">
              <w:rPr>
                <w:color w:val="1F487C"/>
                <w:spacing w:val="1"/>
                <w:sz w:val="24"/>
                <w:szCs w:val="24"/>
                <w:lang w:val="ru-RU"/>
              </w:rPr>
              <w:t xml:space="preserve"> </w:t>
            </w:r>
            <w:r w:rsidRPr="00086E9C">
              <w:rPr>
                <w:color w:val="1F487C"/>
                <w:sz w:val="24"/>
                <w:szCs w:val="24"/>
                <w:lang w:val="ru-RU"/>
              </w:rPr>
              <w:t>радионица...</w:t>
            </w:r>
            <w:r w:rsidRPr="00086E9C">
              <w:rPr>
                <w:color w:val="1F487C"/>
                <w:spacing w:val="55"/>
                <w:sz w:val="24"/>
                <w:szCs w:val="24"/>
                <w:lang w:val="ru-RU"/>
              </w:rPr>
              <w:t xml:space="preserve"> </w:t>
            </w:r>
            <w:r w:rsidRPr="00086E9C">
              <w:rPr>
                <w:color w:val="1F487C"/>
                <w:sz w:val="24"/>
                <w:szCs w:val="24"/>
                <w:lang w:val="ru-RU"/>
              </w:rPr>
              <w:t>за</w:t>
            </w:r>
            <w:r w:rsidRPr="00086E9C">
              <w:rPr>
                <w:color w:val="1F487C"/>
                <w:spacing w:val="1"/>
                <w:sz w:val="24"/>
                <w:szCs w:val="24"/>
                <w:lang w:val="ru-RU"/>
              </w:rPr>
              <w:t xml:space="preserve"> </w:t>
            </w:r>
            <w:r w:rsidRPr="00086E9C">
              <w:rPr>
                <w:color w:val="1F487C"/>
                <w:sz w:val="24"/>
                <w:szCs w:val="24"/>
                <w:lang w:val="ru-RU"/>
              </w:rPr>
              <w:t>ученике,</w:t>
            </w:r>
            <w:r w:rsidRPr="00086E9C">
              <w:rPr>
                <w:color w:val="1F487C"/>
                <w:spacing w:val="-1"/>
                <w:sz w:val="24"/>
                <w:szCs w:val="24"/>
                <w:lang w:val="ru-RU"/>
              </w:rPr>
              <w:t xml:space="preserve"> </w:t>
            </w:r>
            <w:r w:rsidRPr="00086E9C">
              <w:rPr>
                <w:color w:val="1F487C"/>
                <w:sz w:val="24"/>
                <w:szCs w:val="24"/>
                <w:lang w:val="ru-RU"/>
              </w:rPr>
              <w:t>запослене и</w:t>
            </w:r>
            <w:r w:rsidRPr="00086E9C">
              <w:rPr>
                <w:color w:val="1F487C"/>
                <w:spacing w:val="-1"/>
                <w:sz w:val="24"/>
                <w:szCs w:val="24"/>
                <w:lang w:val="ru-RU"/>
              </w:rPr>
              <w:t xml:space="preserve"> </w:t>
            </w:r>
            <w:r w:rsidRPr="00086E9C">
              <w:rPr>
                <w:color w:val="1F487C"/>
                <w:sz w:val="24"/>
                <w:szCs w:val="24"/>
                <w:lang w:val="ru-RU"/>
              </w:rPr>
              <w:t>родитеље</w:t>
            </w:r>
          </w:p>
          <w:p w14:paraId="1F992969" w14:textId="77777777" w:rsidR="00753BCF" w:rsidRPr="00086E9C" w:rsidRDefault="00753BCF" w:rsidP="00753BCF">
            <w:pPr>
              <w:pStyle w:val="TableParagraph"/>
              <w:numPr>
                <w:ilvl w:val="0"/>
                <w:numId w:val="160"/>
              </w:numPr>
              <w:tabs>
                <w:tab w:val="left" w:pos="235"/>
              </w:tabs>
              <w:ind w:right="228" w:firstLine="0"/>
              <w:rPr>
                <w:sz w:val="24"/>
                <w:szCs w:val="24"/>
                <w:lang w:val="ru-RU"/>
              </w:rPr>
            </w:pPr>
            <w:r w:rsidRPr="00086E9C">
              <w:rPr>
                <w:color w:val="1F487C"/>
                <w:sz w:val="24"/>
                <w:szCs w:val="24"/>
                <w:lang w:val="ru-RU"/>
              </w:rPr>
              <w:t>Сарадња у реализацији стручног</w:t>
            </w:r>
            <w:r w:rsidRPr="00086E9C">
              <w:rPr>
                <w:color w:val="1F487C"/>
                <w:spacing w:val="-52"/>
                <w:sz w:val="24"/>
                <w:szCs w:val="24"/>
                <w:lang w:val="ru-RU"/>
              </w:rPr>
              <w:t xml:space="preserve">  </w:t>
            </w:r>
            <w:r w:rsidRPr="00086E9C">
              <w:rPr>
                <w:color w:val="1F487C"/>
                <w:sz w:val="24"/>
                <w:szCs w:val="24"/>
                <w:lang w:val="ru-RU"/>
              </w:rPr>
              <w:t>усавршавања наставника у оквиру</w:t>
            </w:r>
            <w:r w:rsidRPr="00086E9C">
              <w:rPr>
                <w:color w:val="1F487C"/>
                <w:spacing w:val="-52"/>
                <w:sz w:val="24"/>
                <w:szCs w:val="24"/>
                <w:lang w:val="ru-RU"/>
              </w:rPr>
              <w:t xml:space="preserve"> </w:t>
            </w:r>
            <w:r w:rsidRPr="00086E9C">
              <w:rPr>
                <w:color w:val="1F487C"/>
                <w:sz w:val="24"/>
                <w:szCs w:val="24"/>
                <w:lang w:val="ru-RU"/>
              </w:rPr>
              <w:t>установе</w:t>
            </w:r>
          </w:p>
          <w:p w14:paraId="51D65944" w14:textId="77777777" w:rsidR="00753BCF" w:rsidRPr="00086E9C" w:rsidRDefault="00753BCF" w:rsidP="00753BCF">
            <w:pPr>
              <w:pStyle w:val="TableParagraph"/>
              <w:numPr>
                <w:ilvl w:val="0"/>
                <w:numId w:val="160"/>
              </w:numPr>
              <w:tabs>
                <w:tab w:val="left" w:pos="235"/>
              </w:tabs>
              <w:spacing w:line="252" w:lineRule="exact"/>
              <w:ind w:right="276" w:firstLine="0"/>
              <w:rPr>
                <w:sz w:val="24"/>
                <w:szCs w:val="24"/>
                <w:lang w:val="ru-RU"/>
              </w:rPr>
            </w:pPr>
            <w:r w:rsidRPr="00086E9C">
              <w:rPr>
                <w:color w:val="1F487C"/>
                <w:sz w:val="24"/>
                <w:szCs w:val="24"/>
                <w:lang w:val="ru-RU"/>
              </w:rPr>
              <w:t xml:space="preserve">Сарадња по питању приговора и </w:t>
            </w:r>
            <w:r w:rsidRPr="00086E9C">
              <w:rPr>
                <w:color w:val="1F487C"/>
                <w:spacing w:val="-52"/>
                <w:sz w:val="24"/>
                <w:szCs w:val="24"/>
                <w:lang w:val="ru-RU"/>
              </w:rPr>
              <w:t xml:space="preserve"> </w:t>
            </w:r>
            <w:r w:rsidRPr="00086E9C">
              <w:rPr>
                <w:color w:val="1F487C"/>
                <w:sz w:val="24"/>
                <w:szCs w:val="24"/>
                <w:lang w:val="ru-RU"/>
              </w:rPr>
              <w:t>жалби</w:t>
            </w:r>
            <w:r w:rsidRPr="00086E9C">
              <w:rPr>
                <w:color w:val="1F487C"/>
                <w:spacing w:val="-1"/>
                <w:sz w:val="24"/>
                <w:szCs w:val="24"/>
                <w:lang w:val="ru-RU"/>
              </w:rPr>
              <w:t xml:space="preserve"> </w:t>
            </w:r>
            <w:r w:rsidRPr="00086E9C">
              <w:rPr>
                <w:color w:val="1F487C"/>
                <w:sz w:val="24"/>
                <w:szCs w:val="24"/>
                <w:lang w:val="ru-RU"/>
              </w:rPr>
              <w:t>ученика и</w:t>
            </w:r>
          </w:p>
        </w:tc>
        <w:tc>
          <w:tcPr>
            <w:tcW w:w="2214" w:type="dxa"/>
            <w:tcBorders>
              <w:top w:val="single" w:sz="6" w:space="0" w:color="000000"/>
            </w:tcBorders>
          </w:tcPr>
          <w:p w14:paraId="272B616B" w14:textId="77777777" w:rsidR="00753BCF" w:rsidRPr="00086E9C" w:rsidRDefault="00753BCF" w:rsidP="00BA302F">
            <w:pPr>
              <w:pStyle w:val="TableParagraph"/>
              <w:spacing w:before="9"/>
              <w:rPr>
                <w:b/>
                <w:sz w:val="24"/>
                <w:szCs w:val="24"/>
                <w:lang w:val="ru-RU"/>
              </w:rPr>
            </w:pPr>
          </w:p>
          <w:p w14:paraId="464505EF" w14:textId="77777777" w:rsidR="00753BCF" w:rsidRPr="00D90F46" w:rsidRDefault="00753BCF" w:rsidP="00BA302F">
            <w:pPr>
              <w:pStyle w:val="TableParagraph"/>
              <w:ind w:left="106"/>
              <w:rPr>
                <w:sz w:val="24"/>
                <w:szCs w:val="24"/>
              </w:rPr>
            </w:pPr>
            <w:proofErr w:type="spellStart"/>
            <w:r>
              <w:rPr>
                <w:color w:val="1F487C"/>
                <w:sz w:val="24"/>
                <w:szCs w:val="24"/>
              </w:rPr>
              <w:t>т</w:t>
            </w:r>
            <w:r w:rsidRPr="00D90F46">
              <w:rPr>
                <w:color w:val="1F487C"/>
                <w:sz w:val="24"/>
                <w:szCs w:val="24"/>
              </w:rPr>
              <w:t>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Borders>
              <w:top w:val="single" w:sz="6" w:space="0" w:color="000000"/>
            </w:tcBorders>
          </w:tcPr>
          <w:p w14:paraId="61018747" w14:textId="77777777" w:rsidR="00753BCF" w:rsidRPr="00D90F46" w:rsidRDefault="00753BCF" w:rsidP="00BA302F">
            <w:pPr>
              <w:pStyle w:val="TableParagraph"/>
              <w:spacing w:before="9"/>
              <w:rPr>
                <w:b/>
                <w:sz w:val="24"/>
                <w:szCs w:val="24"/>
              </w:rPr>
            </w:pPr>
          </w:p>
          <w:p w14:paraId="12AF8663" w14:textId="77777777" w:rsidR="00753BCF" w:rsidRPr="00D90F46" w:rsidRDefault="00753BCF" w:rsidP="00753BCF">
            <w:pPr>
              <w:pStyle w:val="TableParagraph"/>
              <w:numPr>
                <w:ilvl w:val="0"/>
                <w:numId w:val="159"/>
              </w:numPr>
              <w:tabs>
                <w:tab w:val="left" w:pos="234"/>
              </w:tabs>
              <w:ind w:right="730" w:firstLine="0"/>
              <w:rPr>
                <w:sz w:val="24"/>
                <w:szCs w:val="24"/>
              </w:rPr>
            </w:pPr>
            <w:proofErr w:type="spellStart"/>
            <w:r w:rsidRPr="00D90F46">
              <w:rPr>
                <w:color w:val="1F487C"/>
                <w:sz w:val="24"/>
                <w:szCs w:val="24"/>
              </w:rPr>
              <w:t>директор</w:t>
            </w:r>
            <w:proofErr w:type="spellEnd"/>
            <w:r w:rsidRPr="00D90F46">
              <w:rPr>
                <w:color w:val="1F487C"/>
                <w:sz w:val="24"/>
                <w:szCs w:val="24"/>
              </w:rPr>
              <w:t>,</w:t>
            </w:r>
            <w:r w:rsidRPr="00D90F46">
              <w:rPr>
                <w:color w:val="1F487C"/>
                <w:spacing w:val="1"/>
                <w:sz w:val="24"/>
                <w:szCs w:val="24"/>
              </w:rPr>
              <w:t xml:space="preserve"> </w:t>
            </w:r>
            <w:proofErr w:type="spellStart"/>
            <w:r w:rsidRPr="00D90F46">
              <w:rPr>
                <w:color w:val="1F487C"/>
                <w:sz w:val="24"/>
                <w:szCs w:val="24"/>
              </w:rPr>
              <w:t>стручни</w:t>
            </w:r>
            <w:proofErr w:type="spellEnd"/>
            <w:r w:rsidRPr="00D90F46">
              <w:rPr>
                <w:color w:val="1F487C"/>
                <w:spacing w:val="-12"/>
                <w:sz w:val="24"/>
                <w:szCs w:val="24"/>
              </w:rPr>
              <w:t xml:space="preserve"> </w:t>
            </w:r>
            <w:proofErr w:type="spellStart"/>
            <w:r w:rsidRPr="00D90F46">
              <w:rPr>
                <w:color w:val="1F487C"/>
                <w:sz w:val="24"/>
                <w:szCs w:val="24"/>
              </w:rPr>
              <w:t>сардници</w:t>
            </w:r>
            <w:proofErr w:type="spellEnd"/>
          </w:p>
          <w:p w14:paraId="72C34467" w14:textId="77777777" w:rsidR="00753BCF" w:rsidRPr="00D90F46" w:rsidRDefault="00753BCF" w:rsidP="00BA302F">
            <w:pPr>
              <w:pStyle w:val="TableParagraph"/>
              <w:spacing w:before="11"/>
              <w:rPr>
                <w:b/>
                <w:sz w:val="24"/>
                <w:szCs w:val="24"/>
              </w:rPr>
            </w:pPr>
          </w:p>
          <w:p w14:paraId="48240559" w14:textId="77777777" w:rsidR="00753BCF" w:rsidRPr="00D90F46" w:rsidRDefault="00753BCF" w:rsidP="00753BCF">
            <w:pPr>
              <w:pStyle w:val="TableParagraph"/>
              <w:numPr>
                <w:ilvl w:val="0"/>
                <w:numId w:val="159"/>
              </w:numPr>
              <w:tabs>
                <w:tab w:val="left" w:pos="234"/>
              </w:tabs>
              <w:ind w:left="233"/>
              <w:rPr>
                <w:sz w:val="24"/>
                <w:szCs w:val="24"/>
              </w:rPr>
            </w:pPr>
            <w:proofErr w:type="spellStart"/>
            <w:r w:rsidRPr="00D90F46">
              <w:rPr>
                <w:color w:val="1F487C"/>
                <w:sz w:val="24"/>
                <w:szCs w:val="24"/>
              </w:rPr>
              <w:t>пратилац</w:t>
            </w:r>
            <w:proofErr w:type="spellEnd"/>
            <w:r w:rsidRPr="00D90F46">
              <w:rPr>
                <w:color w:val="1F487C"/>
                <w:spacing w:val="-3"/>
                <w:sz w:val="24"/>
                <w:szCs w:val="24"/>
              </w:rPr>
              <w:t xml:space="preserve"> </w:t>
            </w:r>
            <w:proofErr w:type="spellStart"/>
            <w:r w:rsidRPr="00D90F46">
              <w:rPr>
                <w:color w:val="1F487C"/>
                <w:sz w:val="24"/>
                <w:szCs w:val="24"/>
              </w:rPr>
              <w:t>ученика</w:t>
            </w:r>
            <w:proofErr w:type="spellEnd"/>
          </w:p>
        </w:tc>
      </w:tr>
    </w:tbl>
    <w:p w14:paraId="5005ABC1" w14:textId="77777777" w:rsidR="00753BCF" w:rsidRDefault="00753BCF" w:rsidP="001E484A">
      <w:pPr>
        <w:pStyle w:val="Heading3"/>
        <w:rPr>
          <w:sz w:val="24"/>
          <w:szCs w:val="24"/>
          <w:lang w:val="ru-RU"/>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850219" w14:paraId="047D570C" w14:textId="77777777" w:rsidTr="00BA302F">
        <w:trPr>
          <w:trHeight w:val="3794"/>
        </w:trPr>
        <w:tc>
          <w:tcPr>
            <w:tcW w:w="1868" w:type="dxa"/>
            <w:shd w:val="clear" w:color="auto" w:fill="DAEDF3"/>
          </w:tcPr>
          <w:p w14:paraId="049AFDAF" w14:textId="77777777" w:rsidR="00753BCF" w:rsidRPr="00D90F46" w:rsidRDefault="00753BCF" w:rsidP="00BA302F">
            <w:pPr>
              <w:pStyle w:val="TableParagraph"/>
              <w:rPr>
                <w:sz w:val="24"/>
                <w:szCs w:val="24"/>
              </w:rPr>
            </w:pPr>
          </w:p>
        </w:tc>
        <w:tc>
          <w:tcPr>
            <w:tcW w:w="3577" w:type="dxa"/>
          </w:tcPr>
          <w:p w14:paraId="4902CBA2" w14:textId="77777777" w:rsidR="00753BCF" w:rsidRPr="00753BCF" w:rsidRDefault="00753BCF" w:rsidP="00BA302F">
            <w:pPr>
              <w:pStyle w:val="TableParagraph"/>
              <w:ind w:left="107" w:right="389"/>
              <w:rPr>
                <w:sz w:val="24"/>
                <w:szCs w:val="24"/>
                <w:lang w:val="ru-RU"/>
              </w:rPr>
            </w:pPr>
            <w:r w:rsidRPr="00753BCF">
              <w:rPr>
                <w:color w:val="1F487C"/>
                <w:sz w:val="24"/>
                <w:szCs w:val="24"/>
                <w:lang w:val="ru-RU"/>
              </w:rPr>
              <w:t>родитеља/старатеља на оцену из</w:t>
            </w:r>
            <w:r w:rsidRPr="00753BCF">
              <w:rPr>
                <w:color w:val="1F487C"/>
                <w:spacing w:val="-52"/>
                <w:sz w:val="24"/>
                <w:szCs w:val="24"/>
                <w:lang w:val="ru-RU"/>
              </w:rPr>
              <w:t xml:space="preserve"> </w:t>
            </w:r>
            <w:r w:rsidRPr="00753BCF">
              <w:rPr>
                <w:color w:val="1F487C"/>
                <w:sz w:val="24"/>
                <w:szCs w:val="24"/>
                <w:lang w:val="ru-RU"/>
              </w:rPr>
              <w:t>предмета</w:t>
            </w:r>
            <w:r w:rsidRPr="00753BCF">
              <w:rPr>
                <w:color w:val="1F487C"/>
                <w:spacing w:val="-1"/>
                <w:sz w:val="24"/>
                <w:szCs w:val="24"/>
                <w:lang w:val="ru-RU"/>
              </w:rPr>
              <w:t xml:space="preserve"> </w:t>
            </w:r>
            <w:r w:rsidRPr="00753BCF">
              <w:rPr>
                <w:color w:val="1F487C"/>
                <w:sz w:val="24"/>
                <w:szCs w:val="24"/>
                <w:lang w:val="ru-RU"/>
              </w:rPr>
              <w:t>и владања</w:t>
            </w:r>
          </w:p>
          <w:p w14:paraId="0B4AF460" w14:textId="77777777" w:rsidR="00753BCF" w:rsidRPr="00753BCF" w:rsidRDefault="00753BCF" w:rsidP="00753BCF">
            <w:pPr>
              <w:pStyle w:val="TableParagraph"/>
              <w:numPr>
                <w:ilvl w:val="0"/>
                <w:numId w:val="163"/>
              </w:numPr>
              <w:tabs>
                <w:tab w:val="left" w:pos="235"/>
              </w:tabs>
              <w:ind w:right="942" w:firstLine="0"/>
              <w:rPr>
                <w:sz w:val="24"/>
                <w:szCs w:val="24"/>
                <w:lang w:val="ru-RU"/>
              </w:rPr>
            </w:pPr>
            <w:r w:rsidRPr="00753BCF">
              <w:rPr>
                <w:color w:val="1F487C"/>
                <w:sz w:val="24"/>
                <w:szCs w:val="24"/>
                <w:lang w:val="ru-RU"/>
              </w:rPr>
              <w:t>Размена, планирање и</w:t>
            </w:r>
            <w:r w:rsidRPr="00753BCF">
              <w:rPr>
                <w:color w:val="1F487C"/>
                <w:spacing w:val="1"/>
                <w:sz w:val="24"/>
                <w:szCs w:val="24"/>
                <w:lang w:val="ru-RU"/>
              </w:rPr>
              <w:t xml:space="preserve"> </w:t>
            </w:r>
            <w:r w:rsidRPr="00753BCF">
              <w:rPr>
                <w:color w:val="1F487C"/>
                <w:sz w:val="24"/>
                <w:szCs w:val="24"/>
                <w:lang w:val="ru-RU"/>
              </w:rPr>
              <w:t>усаглашавање послова са</w:t>
            </w:r>
            <w:r w:rsidRPr="00753BCF">
              <w:rPr>
                <w:color w:val="1F487C"/>
                <w:spacing w:val="1"/>
                <w:sz w:val="24"/>
                <w:szCs w:val="24"/>
                <w:lang w:val="ru-RU"/>
              </w:rPr>
              <w:t xml:space="preserve"> </w:t>
            </w:r>
            <w:r w:rsidRPr="00753BCF">
              <w:rPr>
                <w:color w:val="1F487C"/>
                <w:sz w:val="24"/>
                <w:szCs w:val="24"/>
                <w:lang w:val="ru-RU"/>
              </w:rPr>
              <w:t>стручним сарадницима</w:t>
            </w:r>
          </w:p>
          <w:p w14:paraId="558DB747" w14:textId="77777777" w:rsidR="00753BCF" w:rsidRPr="00753BCF" w:rsidRDefault="00753BCF" w:rsidP="00753BCF">
            <w:pPr>
              <w:pStyle w:val="TableParagraph"/>
              <w:numPr>
                <w:ilvl w:val="0"/>
                <w:numId w:val="163"/>
              </w:numPr>
              <w:tabs>
                <w:tab w:val="left" w:pos="235"/>
              </w:tabs>
              <w:ind w:right="343" w:firstLine="0"/>
              <w:rPr>
                <w:sz w:val="24"/>
                <w:szCs w:val="24"/>
                <w:lang w:val="ru-RU"/>
              </w:rPr>
            </w:pPr>
            <w:r w:rsidRPr="00753BCF">
              <w:rPr>
                <w:color w:val="1F487C"/>
                <w:sz w:val="24"/>
                <w:szCs w:val="24"/>
                <w:lang w:val="ru-RU"/>
              </w:rPr>
              <w:t>Сарадња са педагошким</w:t>
            </w:r>
            <w:r w:rsidRPr="00753BCF">
              <w:rPr>
                <w:color w:val="1F487C"/>
                <w:spacing w:val="1"/>
                <w:sz w:val="24"/>
                <w:szCs w:val="24"/>
                <w:lang w:val="ru-RU"/>
              </w:rPr>
              <w:t xml:space="preserve"> </w:t>
            </w:r>
            <w:r w:rsidRPr="00753BCF">
              <w:rPr>
                <w:color w:val="1F487C"/>
                <w:sz w:val="24"/>
                <w:szCs w:val="24"/>
                <w:lang w:val="ru-RU"/>
              </w:rPr>
              <w:t>асистентом</w:t>
            </w:r>
            <w:r w:rsidRPr="00753BCF">
              <w:rPr>
                <w:color w:val="1F487C"/>
                <w:spacing w:val="-3"/>
                <w:sz w:val="24"/>
                <w:szCs w:val="24"/>
                <w:lang w:val="ru-RU"/>
              </w:rPr>
              <w:t xml:space="preserve"> </w:t>
            </w:r>
            <w:r w:rsidRPr="00753BCF">
              <w:rPr>
                <w:color w:val="1F487C"/>
                <w:sz w:val="24"/>
                <w:szCs w:val="24"/>
                <w:lang w:val="ru-RU"/>
              </w:rPr>
              <w:t>и</w:t>
            </w:r>
            <w:r w:rsidRPr="00753BCF">
              <w:rPr>
                <w:color w:val="1F487C"/>
                <w:spacing w:val="-1"/>
                <w:sz w:val="24"/>
                <w:szCs w:val="24"/>
                <w:lang w:val="ru-RU"/>
              </w:rPr>
              <w:t xml:space="preserve"> </w:t>
            </w:r>
            <w:r w:rsidRPr="00753BCF">
              <w:rPr>
                <w:color w:val="1F487C"/>
                <w:sz w:val="24"/>
                <w:szCs w:val="24"/>
                <w:lang w:val="ru-RU"/>
              </w:rPr>
              <w:t>пратиоцима</w:t>
            </w:r>
            <w:r w:rsidRPr="00753BCF">
              <w:rPr>
                <w:color w:val="1F487C"/>
                <w:spacing w:val="-4"/>
                <w:sz w:val="24"/>
                <w:szCs w:val="24"/>
                <w:lang w:val="ru-RU"/>
              </w:rPr>
              <w:t xml:space="preserve"> </w:t>
            </w:r>
            <w:r w:rsidRPr="00753BCF">
              <w:rPr>
                <w:color w:val="1F487C"/>
                <w:sz w:val="24"/>
                <w:szCs w:val="24"/>
                <w:lang w:val="ru-RU"/>
              </w:rPr>
              <w:t>ученика</w:t>
            </w:r>
          </w:p>
        </w:tc>
        <w:tc>
          <w:tcPr>
            <w:tcW w:w="2214" w:type="dxa"/>
          </w:tcPr>
          <w:p w14:paraId="38BD05AC" w14:textId="77777777" w:rsidR="00753BCF" w:rsidRPr="00753BCF" w:rsidRDefault="00753BCF" w:rsidP="00BA302F">
            <w:pPr>
              <w:pStyle w:val="TableParagraph"/>
              <w:rPr>
                <w:sz w:val="24"/>
                <w:szCs w:val="24"/>
                <w:lang w:val="ru-RU"/>
              </w:rPr>
            </w:pPr>
          </w:p>
        </w:tc>
        <w:tc>
          <w:tcPr>
            <w:tcW w:w="2553" w:type="dxa"/>
          </w:tcPr>
          <w:p w14:paraId="468F5A05" w14:textId="77777777" w:rsidR="00753BCF" w:rsidRPr="00753BCF" w:rsidRDefault="00753BCF" w:rsidP="00BA302F">
            <w:pPr>
              <w:pStyle w:val="TableParagraph"/>
              <w:rPr>
                <w:sz w:val="24"/>
                <w:szCs w:val="24"/>
                <w:lang w:val="ru-RU"/>
              </w:rPr>
            </w:pPr>
          </w:p>
        </w:tc>
      </w:tr>
      <w:tr w:rsidR="00753BCF" w:rsidRPr="00850219" w14:paraId="05E3A95D" w14:textId="77777777" w:rsidTr="00BA302F">
        <w:trPr>
          <w:trHeight w:val="2784"/>
        </w:trPr>
        <w:tc>
          <w:tcPr>
            <w:tcW w:w="1868" w:type="dxa"/>
            <w:shd w:val="clear" w:color="auto" w:fill="DAEDF3"/>
            <w:textDirection w:val="btLr"/>
          </w:tcPr>
          <w:p w14:paraId="57812A0B" w14:textId="77777777" w:rsidR="00753BCF" w:rsidRPr="00753BCF" w:rsidRDefault="00753BCF" w:rsidP="00BA302F">
            <w:pPr>
              <w:pStyle w:val="TableParagraph"/>
              <w:spacing w:before="2"/>
              <w:rPr>
                <w:b/>
                <w:sz w:val="24"/>
                <w:szCs w:val="24"/>
                <w:lang w:val="ru-RU"/>
              </w:rPr>
            </w:pPr>
          </w:p>
          <w:p w14:paraId="1136DB2A" w14:textId="77777777" w:rsidR="00753BCF" w:rsidRPr="00753BCF" w:rsidRDefault="00753BCF" w:rsidP="00BA302F">
            <w:pPr>
              <w:pStyle w:val="TableParagraph"/>
              <w:spacing w:before="1"/>
              <w:ind w:right="113"/>
              <w:jc w:val="center"/>
              <w:rPr>
                <w:sz w:val="24"/>
                <w:szCs w:val="24"/>
                <w:lang w:val="ru-RU"/>
              </w:rPr>
            </w:pPr>
            <w:r w:rsidRPr="00753BCF">
              <w:rPr>
                <w:color w:val="1F487C"/>
                <w:sz w:val="24"/>
                <w:szCs w:val="24"/>
                <w:lang w:val="ru-RU"/>
              </w:rPr>
              <w:t>РАД</w:t>
            </w:r>
            <w:r w:rsidRPr="00753BCF">
              <w:rPr>
                <w:color w:val="1F487C"/>
                <w:spacing w:val="-2"/>
                <w:sz w:val="24"/>
                <w:szCs w:val="24"/>
                <w:lang w:val="ru-RU"/>
              </w:rPr>
              <w:t xml:space="preserve"> </w:t>
            </w:r>
            <w:r w:rsidRPr="00753BCF">
              <w:rPr>
                <w:color w:val="1F487C"/>
                <w:sz w:val="24"/>
                <w:szCs w:val="24"/>
                <w:lang w:val="ru-RU"/>
              </w:rPr>
              <w:t>У</w:t>
            </w:r>
            <w:r w:rsidRPr="00753BCF">
              <w:rPr>
                <w:color w:val="1F487C"/>
                <w:spacing w:val="-1"/>
                <w:sz w:val="24"/>
                <w:szCs w:val="24"/>
                <w:lang w:val="ru-RU"/>
              </w:rPr>
              <w:t xml:space="preserve"> </w:t>
            </w:r>
            <w:r w:rsidRPr="00753BCF">
              <w:rPr>
                <w:color w:val="1F487C"/>
                <w:sz w:val="24"/>
                <w:szCs w:val="24"/>
                <w:lang w:val="ru-RU"/>
              </w:rPr>
              <w:t>СТРУЧНИМ</w:t>
            </w:r>
          </w:p>
          <w:p w14:paraId="008294B5" w14:textId="77777777" w:rsidR="00753BCF" w:rsidRPr="00753BCF" w:rsidRDefault="00753BCF" w:rsidP="00BA302F">
            <w:pPr>
              <w:pStyle w:val="TableParagraph"/>
              <w:spacing w:before="8" w:line="244" w:lineRule="auto"/>
              <w:ind w:left="113" w:right="112"/>
              <w:jc w:val="center"/>
              <w:rPr>
                <w:sz w:val="24"/>
                <w:szCs w:val="24"/>
                <w:lang w:val="ru-RU"/>
              </w:rPr>
            </w:pPr>
            <w:r w:rsidRPr="00753BCF">
              <w:rPr>
                <w:color w:val="1F487C"/>
                <w:sz w:val="24"/>
                <w:szCs w:val="24"/>
                <w:lang w:val="ru-RU"/>
              </w:rPr>
              <w:t>ОРГАНИМА</w:t>
            </w:r>
            <w:r w:rsidRPr="00753BCF">
              <w:rPr>
                <w:color w:val="1F487C"/>
                <w:spacing w:val="-52"/>
                <w:sz w:val="24"/>
                <w:szCs w:val="24"/>
                <w:lang w:val="ru-RU"/>
              </w:rPr>
              <w:t xml:space="preserve"> </w:t>
            </w:r>
            <w:r w:rsidRPr="00753BCF">
              <w:rPr>
                <w:color w:val="1F487C"/>
                <w:spacing w:val="-1"/>
                <w:sz w:val="24"/>
                <w:szCs w:val="24"/>
                <w:lang w:val="ru-RU"/>
              </w:rPr>
              <w:t>И</w:t>
            </w:r>
            <w:r w:rsidRPr="00753BCF">
              <w:rPr>
                <w:color w:val="1F487C"/>
                <w:spacing w:val="-8"/>
                <w:sz w:val="24"/>
                <w:szCs w:val="24"/>
                <w:lang w:val="ru-RU"/>
              </w:rPr>
              <w:t xml:space="preserve"> </w:t>
            </w:r>
            <w:r w:rsidRPr="00753BCF">
              <w:rPr>
                <w:color w:val="1F487C"/>
                <w:spacing w:val="-1"/>
                <w:sz w:val="24"/>
                <w:szCs w:val="24"/>
                <w:lang w:val="ru-RU"/>
              </w:rPr>
              <w:t>ТИМОВИМА</w:t>
            </w:r>
          </w:p>
        </w:tc>
        <w:tc>
          <w:tcPr>
            <w:tcW w:w="3577" w:type="dxa"/>
          </w:tcPr>
          <w:p w14:paraId="2C8F8AF1" w14:textId="77777777" w:rsidR="00753BCF" w:rsidRPr="00D90F46" w:rsidRDefault="00753BCF" w:rsidP="00753BCF">
            <w:pPr>
              <w:pStyle w:val="TableParagraph"/>
              <w:numPr>
                <w:ilvl w:val="0"/>
                <w:numId w:val="162"/>
              </w:numPr>
              <w:tabs>
                <w:tab w:val="left" w:pos="235"/>
              </w:tabs>
              <w:spacing w:before="1" w:line="252" w:lineRule="exact"/>
              <w:ind w:left="234"/>
              <w:rPr>
                <w:sz w:val="24"/>
                <w:szCs w:val="24"/>
              </w:rPr>
            </w:pPr>
            <w:proofErr w:type="spellStart"/>
            <w:r w:rsidRPr="00D90F46">
              <w:rPr>
                <w:color w:val="1F487C"/>
                <w:sz w:val="24"/>
                <w:szCs w:val="24"/>
              </w:rPr>
              <w:t>Учешће</w:t>
            </w:r>
            <w:proofErr w:type="spellEnd"/>
            <w:r w:rsidRPr="00D90F46">
              <w:rPr>
                <w:color w:val="1F487C"/>
                <w:spacing w:val="-1"/>
                <w:sz w:val="24"/>
                <w:szCs w:val="24"/>
              </w:rPr>
              <w:t xml:space="preserve"> </w:t>
            </w:r>
            <w:r w:rsidRPr="00D90F46">
              <w:rPr>
                <w:color w:val="1F487C"/>
                <w:sz w:val="24"/>
                <w:szCs w:val="24"/>
              </w:rPr>
              <w:t>у</w:t>
            </w:r>
            <w:r w:rsidRPr="00D90F46">
              <w:rPr>
                <w:color w:val="1F487C"/>
                <w:spacing w:val="-1"/>
                <w:sz w:val="24"/>
                <w:szCs w:val="24"/>
              </w:rPr>
              <w:t xml:space="preserve"> </w:t>
            </w:r>
            <w:proofErr w:type="spellStart"/>
            <w:r w:rsidRPr="00D90F46">
              <w:rPr>
                <w:color w:val="1F487C"/>
                <w:sz w:val="24"/>
                <w:szCs w:val="24"/>
              </w:rPr>
              <w:t>раду</w:t>
            </w:r>
            <w:proofErr w:type="spellEnd"/>
            <w:r w:rsidRPr="00D90F46">
              <w:rPr>
                <w:color w:val="1F487C"/>
                <w:sz w:val="24"/>
                <w:szCs w:val="24"/>
              </w:rPr>
              <w:t xml:space="preserve"> </w:t>
            </w:r>
            <w:proofErr w:type="spellStart"/>
            <w:r w:rsidRPr="00D90F46">
              <w:rPr>
                <w:color w:val="1F487C"/>
                <w:sz w:val="24"/>
                <w:szCs w:val="24"/>
              </w:rPr>
              <w:t>Наставничког</w:t>
            </w:r>
            <w:proofErr w:type="spellEnd"/>
            <w:r w:rsidRPr="00D90F46">
              <w:rPr>
                <w:color w:val="1F487C"/>
                <w:spacing w:val="-1"/>
                <w:sz w:val="24"/>
                <w:szCs w:val="24"/>
              </w:rPr>
              <w:t xml:space="preserve"> </w:t>
            </w:r>
            <w:proofErr w:type="spellStart"/>
            <w:r w:rsidRPr="00D90F46">
              <w:rPr>
                <w:color w:val="1F487C"/>
                <w:sz w:val="24"/>
                <w:szCs w:val="24"/>
              </w:rPr>
              <w:t>већа</w:t>
            </w:r>
            <w:proofErr w:type="spellEnd"/>
          </w:p>
          <w:p w14:paraId="19D21952" w14:textId="77777777" w:rsidR="00753BCF" w:rsidRPr="00D90F46" w:rsidRDefault="00753BCF" w:rsidP="00753BCF">
            <w:pPr>
              <w:pStyle w:val="TableParagraph"/>
              <w:numPr>
                <w:ilvl w:val="0"/>
                <w:numId w:val="162"/>
              </w:numPr>
              <w:tabs>
                <w:tab w:val="left" w:pos="235"/>
              </w:tabs>
              <w:spacing w:line="252" w:lineRule="exact"/>
              <w:ind w:left="234"/>
              <w:rPr>
                <w:sz w:val="24"/>
                <w:szCs w:val="24"/>
              </w:rPr>
            </w:pPr>
            <w:proofErr w:type="spellStart"/>
            <w:r w:rsidRPr="00D90F46">
              <w:rPr>
                <w:color w:val="1F487C"/>
                <w:sz w:val="24"/>
                <w:szCs w:val="24"/>
              </w:rPr>
              <w:t>Учешће</w:t>
            </w:r>
            <w:proofErr w:type="spellEnd"/>
            <w:r w:rsidRPr="00D90F46">
              <w:rPr>
                <w:color w:val="1F487C"/>
                <w:spacing w:val="-1"/>
                <w:sz w:val="24"/>
                <w:szCs w:val="24"/>
              </w:rPr>
              <w:t xml:space="preserve"> </w:t>
            </w:r>
            <w:r w:rsidRPr="00D90F46">
              <w:rPr>
                <w:color w:val="1F487C"/>
                <w:sz w:val="24"/>
                <w:szCs w:val="24"/>
              </w:rPr>
              <w:t xml:space="preserve">у </w:t>
            </w:r>
            <w:proofErr w:type="spellStart"/>
            <w:r w:rsidRPr="00D90F46">
              <w:rPr>
                <w:color w:val="1F487C"/>
                <w:sz w:val="24"/>
                <w:szCs w:val="24"/>
              </w:rPr>
              <w:t>раду</w:t>
            </w:r>
            <w:proofErr w:type="spellEnd"/>
            <w:r w:rsidRPr="00D90F46">
              <w:rPr>
                <w:color w:val="1F487C"/>
                <w:sz w:val="24"/>
                <w:szCs w:val="24"/>
              </w:rPr>
              <w:t xml:space="preserve"> </w:t>
            </w:r>
            <w:proofErr w:type="spellStart"/>
            <w:r w:rsidRPr="00D90F46">
              <w:rPr>
                <w:color w:val="1F487C"/>
                <w:sz w:val="24"/>
                <w:szCs w:val="24"/>
              </w:rPr>
              <w:t>тимова</w:t>
            </w:r>
            <w:proofErr w:type="spellEnd"/>
            <w:r w:rsidRPr="00D90F46">
              <w:rPr>
                <w:color w:val="1F487C"/>
                <w:sz w:val="24"/>
                <w:szCs w:val="24"/>
              </w:rPr>
              <w:t>,</w:t>
            </w:r>
            <w:r w:rsidRPr="00D90F46">
              <w:rPr>
                <w:color w:val="1F487C"/>
                <w:spacing w:val="-2"/>
                <w:sz w:val="24"/>
                <w:szCs w:val="24"/>
              </w:rPr>
              <w:t xml:space="preserve"> </w:t>
            </w:r>
            <w:proofErr w:type="spellStart"/>
            <w:r w:rsidRPr="00D90F46">
              <w:rPr>
                <w:color w:val="1F487C"/>
                <w:sz w:val="24"/>
                <w:szCs w:val="24"/>
              </w:rPr>
              <w:t>комисија</w:t>
            </w:r>
            <w:proofErr w:type="spellEnd"/>
          </w:p>
          <w:p w14:paraId="2C220EA2" w14:textId="77777777" w:rsidR="00753BCF" w:rsidRPr="00753BCF" w:rsidRDefault="00753BCF" w:rsidP="00753BCF">
            <w:pPr>
              <w:pStyle w:val="TableParagraph"/>
              <w:numPr>
                <w:ilvl w:val="0"/>
                <w:numId w:val="162"/>
              </w:numPr>
              <w:tabs>
                <w:tab w:val="left" w:pos="235"/>
              </w:tabs>
              <w:ind w:right="171" w:firstLine="0"/>
              <w:rPr>
                <w:sz w:val="24"/>
                <w:szCs w:val="24"/>
                <w:lang w:val="ru-RU"/>
              </w:rPr>
            </w:pPr>
            <w:r w:rsidRPr="00753BCF">
              <w:rPr>
                <w:color w:val="1F487C"/>
                <w:sz w:val="24"/>
                <w:szCs w:val="24"/>
                <w:lang w:val="ru-RU"/>
              </w:rPr>
              <w:t>Учешће у раду актива за развојно</w:t>
            </w:r>
            <w:r w:rsidRPr="00753BCF">
              <w:rPr>
                <w:color w:val="1F487C"/>
                <w:spacing w:val="-52"/>
                <w:sz w:val="24"/>
                <w:szCs w:val="24"/>
                <w:lang w:val="ru-RU"/>
              </w:rPr>
              <w:t xml:space="preserve"> </w:t>
            </w:r>
            <w:r w:rsidRPr="00753BCF">
              <w:rPr>
                <w:color w:val="1F487C"/>
                <w:sz w:val="24"/>
                <w:szCs w:val="24"/>
                <w:lang w:val="ru-RU"/>
              </w:rPr>
              <w:t>планирање и развој школског</w:t>
            </w:r>
            <w:r w:rsidRPr="00753BCF">
              <w:rPr>
                <w:color w:val="1F487C"/>
                <w:spacing w:val="1"/>
                <w:sz w:val="24"/>
                <w:szCs w:val="24"/>
                <w:lang w:val="ru-RU"/>
              </w:rPr>
              <w:t xml:space="preserve"> </w:t>
            </w:r>
            <w:r w:rsidRPr="00753BCF">
              <w:rPr>
                <w:color w:val="1F487C"/>
                <w:sz w:val="24"/>
                <w:szCs w:val="24"/>
                <w:lang w:val="ru-RU"/>
              </w:rPr>
              <w:t>програма,</w:t>
            </w:r>
            <w:r w:rsidRPr="00753BCF">
              <w:rPr>
                <w:color w:val="1F487C"/>
                <w:spacing w:val="-4"/>
                <w:sz w:val="24"/>
                <w:szCs w:val="24"/>
                <w:lang w:val="ru-RU"/>
              </w:rPr>
              <w:t xml:space="preserve"> </w:t>
            </w:r>
            <w:r w:rsidRPr="00753BCF">
              <w:rPr>
                <w:color w:val="1F487C"/>
                <w:sz w:val="24"/>
                <w:szCs w:val="24"/>
                <w:lang w:val="ru-RU"/>
              </w:rPr>
              <w:t>педагошког</w:t>
            </w:r>
            <w:r w:rsidRPr="00753BCF">
              <w:rPr>
                <w:color w:val="1F487C"/>
                <w:spacing w:val="-3"/>
                <w:sz w:val="24"/>
                <w:szCs w:val="24"/>
                <w:lang w:val="ru-RU"/>
              </w:rPr>
              <w:t xml:space="preserve"> </w:t>
            </w:r>
            <w:r w:rsidRPr="00753BCF">
              <w:rPr>
                <w:color w:val="1F487C"/>
                <w:sz w:val="24"/>
                <w:szCs w:val="24"/>
                <w:lang w:val="ru-RU"/>
              </w:rPr>
              <w:t>колегијума</w:t>
            </w:r>
          </w:p>
          <w:p w14:paraId="319822A6" w14:textId="77777777" w:rsidR="00753BCF" w:rsidRPr="00753BCF" w:rsidRDefault="00753BCF" w:rsidP="00753BCF">
            <w:pPr>
              <w:pStyle w:val="TableParagraph"/>
              <w:numPr>
                <w:ilvl w:val="0"/>
                <w:numId w:val="162"/>
              </w:numPr>
              <w:tabs>
                <w:tab w:val="left" w:pos="235"/>
              </w:tabs>
              <w:ind w:right="171" w:firstLine="0"/>
              <w:rPr>
                <w:sz w:val="24"/>
                <w:szCs w:val="24"/>
                <w:lang w:val="ru-RU"/>
              </w:rPr>
            </w:pPr>
            <w:r w:rsidRPr="00753BCF">
              <w:rPr>
                <w:color w:val="1F487C"/>
                <w:sz w:val="24"/>
                <w:szCs w:val="24"/>
                <w:lang w:val="ru-RU"/>
              </w:rPr>
              <w:t>Учешће у раду Школског одбора</w:t>
            </w:r>
          </w:p>
        </w:tc>
        <w:tc>
          <w:tcPr>
            <w:tcW w:w="2214" w:type="dxa"/>
          </w:tcPr>
          <w:p w14:paraId="34760891" w14:textId="77777777" w:rsidR="00753BCF" w:rsidRPr="00753BCF" w:rsidRDefault="00753BCF" w:rsidP="00BA302F">
            <w:pPr>
              <w:pStyle w:val="TableParagraph"/>
              <w:spacing w:before="11"/>
              <w:rPr>
                <w:b/>
                <w:sz w:val="24"/>
                <w:szCs w:val="24"/>
                <w:lang w:val="ru-RU"/>
              </w:rPr>
            </w:pPr>
          </w:p>
          <w:p w14:paraId="2F338518" w14:textId="77777777" w:rsidR="00753BCF" w:rsidRPr="00D90F46" w:rsidRDefault="00753BCF" w:rsidP="00BA302F">
            <w:pPr>
              <w:pStyle w:val="TableParagraph"/>
              <w:ind w:left="106"/>
              <w:rPr>
                <w:sz w:val="24"/>
                <w:szCs w:val="24"/>
              </w:rPr>
            </w:pPr>
            <w:proofErr w:type="spellStart"/>
            <w:r>
              <w:rPr>
                <w:color w:val="1F487C"/>
                <w:sz w:val="24"/>
                <w:szCs w:val="24"/>
              </w:rPr>
              <w:t>т</w:t>
            </w:r>
            <w:r w:rsidRPr="00D90F46">
              <w:rPr>
                <w:color w:val="1F487C"/>
                <w:sz w:val="24"/>
                <w:szCs w:val="24"/>
              </w:rPr>
              <w:t>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Pr>
          <w:p w14:paraId="6685C6D1" w14:textId="77777777" w:rsidR="00753BCF" w:rsidRPr="00753BCF" w:rsidRDefault="00753BCF" w:rsidP="00BA302F">
            <w:pPr>
              <w:pStyle w:val="TableParagraph"/>
              <w:spacing w:before="11"/>
              <w:rPr>
                <w:b/>
                <w:sz w:val="24"/>
                <w:szCs w:val="24"/>
                <w:lang w:val="ru-RU"/>
              </w:rPr>
            </w:pPr>
          </w:p>
          <w:p w14:paraId="352920FF" w14:textId="77777777" w:rsidR="00753BCF" w:rsidRPr="00753BCF" w:rsidRDefault="00753BCF" w:rsidP="00BA302F">
            <w:pPr>
              <w:pStyle w:val="TableParagraph"/>
              <w:ind w:left="106" w:right="561"/>
              <w:rPr>
                <w:sz w:val="24"/>
                <w:szCs w:val="24"/>
                <w:lang w:val="ru-RU"/>
              </w:rPr>
            </w:pPr>
            <w:r w:rsidRPr="00753BCF">
              <w:rPr>
                <w:color w:val="1F487C"/>
                <w:sz w:val="24"/>
                <w:szCs w:val="24"/>
                <w:lang w:val="ru-RU"/>
              </w:rPr>
              <w:t>- стручни активи,</w:t>
            </w:r>
            <w:r w:rsidRPr="00753BCF">
              <w:rPr>
                <w:color w:val="1F487C"/>
                <w:spacing w:val="1"/>
                <w:sz w:val="24"/>
                <w:szCs w:val="24"/>
                <w:lang w:val="ru-RU"/>
              </w:rPr>
              <w:t xml:space="preserve"> </w:t>
            </w:r>
            <w:r w:rsidRPr="00753BCF">
              <w:rPr>
                <w:color w:val="1F487C"/>
                <w:sz w:val="24"/>
                <w:szCs w:val="24"/>
                <w:lang w:val="ru-RU"/>
              </w:rPr>
              <w:t>тимови, директор,</w:t>
            </w:r>
            <w:r w:rsidRPr="00753BCF">
              <w:rPr>
                <w:color w:val="1F487C"/>
                <w:spacing w:val="1"/>
                <w:sz w:val="24"/>
                <w:szCs w:val="24"/>
                <w:lang w:val="ru-RU"/>
              </w:rPr>
              <w:t xml:space="preserve"> </w:t>
            </w:r>
            <w:r w:rsidRPr="00753BCF">
              <w:rPr>
                <w:color w:val="1F487C"/>
                <w:sz w:val="24"/>
                <w:szCs w:val="24"/>
                <w:lang w:val="ru-RU"/>
              </w:rPr>
              <w:t>стручни сарадници,</w:t>
            </w:r>
            <w:r w:rsidRPr="00753BCF">
              <w:rPr>
                <w:color w:val="1F487C"/>
                <w:spacing w:val="-52"/>
                <w:sz w:val="24"/>
                <w:szCs w:val="24"/>
                <w:lang w:val="ru-RU"/>
              </w:rPr>
              <w:t xml:space="preserve"> </w:t>
            </w:r>
            <w:r w:rsidRPr="00753BCF">
              <w:rPr>
                <w:color w:val="1F487C"/>
                <w:sz w:val="24"/>
                <w:szCs w:val="24"/>
                <w:lang w:val="ru-RU"/>
              </w:rPr>
              <w:t>наставници</w:t>
            </w:r>
          </w:p>
        </w:tc>
      </w:tr>
      <w:tr w:rsidR="00753BCF" w:rsidRPr="00D90F46" w14:paraId="042C6943" w14:textId="77777777" w:rsidTr="00BA302F">
        <w:trPr>
          <w:trHeight w:val="3290"/>
        </w:trPr>
        <w:tc>
          <w:tcPr>
            <w:tcW w:w="1868" w:type="dxa"/>
            <w:shd w:val="clear" w:color="auto" w:fill="DAEDF3"/>
            <w:textDirection w:val="btLr"/>
          </w:tcPr>
          <w:p w14:paraId="09E4F648" w14:textId="77777777" w:rsidR="00753BCF" w:rsidRPr="00753BCF" w:rsidRDefault="00753BCF" w:rsidP="00BA302F">
            <w:pPr>
              <w:pStyle w:val="TableParagraph"/>
              <w:spacing w:before="2"/>
              <w:rPr>
                <w:b/>
                <w:sz w:val="24"/>
                <w:szCs w:val="24"/>
                <w:lang w:val="ru-RU"/>
              </w:rPr>
            </w:pPr>
          </w:p>
          <w:p w14:paraId="2FC8E30D" w14:textId="77777777" w:rsidR="00753BCF" w:rsidRPr="00753BCF" w:rsidRDefault="00753BCF" w:rsidP="00BA302F">
            <w:pPr>
              <w:pStyle w:val="TableParagraph"/>
              <w:spacing w:before="1"/>
              <w:ind w:right="114"/>
              <w:jc w:val="center"/>
              <w:rPr>
                <w:sz w:val="24"/>
                <w:szCs w:val="24"/>
                <w:lang w:val="ru-RU"/>
              </w:rPr>
            </w:pPr>
            <w:r w:rsidRPr="00753BCF">
              <w:rPr>
                <w:color w:val="1F487C"/>
                <w:sz w:val="24"/>
                <w:szCs w:val="24"/>
                <w:lang w:val="ru-RU"/>
              </w:rPr>
              <w:t>САДАДЊА</w:t>
            </w:r>
            <w:r w:rsidRPr="00753BCF">
              <w:rPr>
                <w:color w:val="1F487C"/>
                <w:spacing w:val="-8"/>
                <w:sz w:val="24"/>
                <w:szCs w:val="24"/>
                <w:lang w:val="ru-RU"/>
              </w:rPr>
              <w:t xml:space="preserve"> </w:t>
            </w:r>
            <w:r w:rsidRPr="00753BCF">
              <w:rPr>
                <w:color w:val="1F487C"/>
                <w:sz w:val="24"/>
                <w:szCs w:val="24"/>
                <w:lang w:val="ru-RU"/>
              </w:rPr>
              <w:t>СА</w:t>
            </w:r>
            <w:r w:rsidRPr="00753BCF">
              <w:rPr>
                <w:color w:val="1F487C"/>
                <w:spacing w:val="-6"/>
                <w:sz w:val="24"/>
                <w:szCs w:val="24"/>
                <w:lang w:val="ru-RU"/>
              </w:rPr>
              <w:t xml:space="preserve"> </w:t>
            </w:r>
            <w:r w:rsidRPr="00753BCF">
              <w:rPr>
                <w:color w:val="1F487C"/>
                <w:sz w:val="24"/>
                <w:szCs w:val="24"/>
                <w:lang w:val="ru-RU"/>
              </w:rPr>
              <w:t>НАДЛЕЖНИМ</w:t>
            </w:r>
            <w:r w:rsidRPr="00753BCF">
              <w:rPr>
                <w:sz w:val="24"/>
                <w:szCs w:val="24"/>
                <w:lang w:val="ru-RU"/>
              </w:rPr>
              <w:t xml:space="preserve"> </w:t>
            </w:r>
            <w:r w:rsidRPr="00753BCF">
              <w:rPr>
                <w:color w:val="1F487C"/>
                <w:sz w:val="24"/>
                <w:szCs w:val="24"/>
                <w:lang w:val="ru-RU"/>
              </w:rPr>
              <w:t>УСТАНОВАМА,</w:t>
            </w:r>
            <w:r w:rsidRPr="00753BCF">
              <w:rPr>
                <w:color w:val="1F487C"/>
                <w:spacing w:val="-52"/>
                <w:sz w:val="24"/>
                <w:szCs w:val="24"/>
                <w:lang w:val="ru-RU"/>
              </w:rPr>
              <w:t xml:space="preserve"> </w:t>
            </w:r>
            <w:r w:rsidRPr="00753BCF">
              <w:rPr>
                <w:color w:val="1F487C"/>
                <w:sz w:val="24"/>
                <w:szCs w:val="24"/>
                <w:lang w:val="ru-RU"/>
              </w:rPr>
              <w:t>ОРГАНИЗАЦИЈАМА,</w:t>
            </w:r>
            <w:r w:rsidRPr="00753BCF">
              <w:rPr>
                <w:color w:val="1F487C"/>
                <w:spacing w:val="1"/>
                <w:sz w:val="24"/>
                <w:szCs w:val="24"/>
                <w:lang w:val="ru-RU"/>
              </w:rPr>
              <w:t xml:space="preserve"> </w:t>
            </w:r>
            <w:r w:rsidRPr="00753BCF">
              <w:rPr>
                <w:color w:val="1F487C"/>
                <w:sz w:val="24"/>
                <w:szCs w:val="24"/>
                <w:lang w:val="ru-RU"/>
              </w:rPr>
              <w:t>УДРУЖЕЊИМА</w:t>
            </w:r>
            <w:r w:rsidRPr="00753BCF">
              <w:rPr>
                <w:color w:val="1F487C"/>
                <w:spacing w:val="-7"/>
                <w:sz w:val="24"/>
                <w:szCs w:val="24"/>
                <w:lang w:val="ru-RU"/>
              </w:rPr>
              <w:t xml:space="preserve"> </w:t>
            </w:r>
            <w:r w:rsidRPr="00753BCF">
              <w:rPr>
                <w:color w:val="1F487C"/>
                <w:sz w:val="24"/>
                <w:szCs w:val="24"/>
                <w:lang w:val="ru-RU"/>
              </w:rPr>
              <w:t>И</w:t>
            </w:r>
            <w:r w:rsidRPr="00753BCF">
              <w:rPr>
                <w:color w:val="1F487C"/>
                <w:spacing w:val="-8"/>
                <w:sz w:val="24"/>
                <w:szCs w:val="24"/>
                <w:lang w:val="ru-RU"/>
              </w:rPr>
              <w:t xml:space="preserve"> </w:t>
            </w:r>
            <w:r w:rsidRPr="00753BCF">
              <w:rPr>
                <w:color w:val="1F487C"/>
                <w:sz w:val="24"/>
                <w:szCs w:val="24"/>
                <w:lang w:val="ru-RU"/>
              </w:rPr>
              <w:t>ЈЛС</w:t>
            </w:r>
          </w:p>
        </w:tc>
        <w:tc>
          <w:tcPr>
            <w:tcW w:w="3577" w:type="dxa"/>
          </w:tcPr>
          <w:p w14:paraId="48BB3AB8" w14:textId="77777777" w:rsidR="00753BCF" w:rsidRPr="00753BCF" w:rsidRDefault="00753BCF" w:rsidP="00BA302F">
            <w:pPr>
              <w:pStyle w:val="TableParagraph"/>
              <w:spacing w:before="11"/>
              <w:rPr>
                <w:b/>
                <w:sz w:val="24"/>
                <w:szCs w:val="24"/>
                <w:lang w:val="ru-RU"/>
              </w:rPr>
            </w:pPr>
          </w:p>
          <w:p w14:paraId="51C88C3E" w14:textId="77777777" w:rsidR="00753BCF" w:rsidRPr="00753BCF" w:rsidRDefault="00753BCF" w:rsidP="00753BCF">
            <w:pPr>
              <w:pStyle w:val="TableParagraph"/>
              <w:numPr>
                <w:ilvl w:val="0"/>
                <w:numId w:val="161"/>
              </w:numPr>
              <w:tabs>
                <w:tab w:val="left" w:pos="235"/>
              </w:tabs>
              <w:ind w:right="731" w:firstLine="0"/>
              <w:rPr>
                <w:sz w:val="24"/>
                <w:szCs w:val="24"/>
                <w:lang w:val="ru-RU"/>
              </w:rPr>
            </w:pPr>
            <w:r w:rsidRPr="00753BCF">
              <w:rPr>
                <w:color w:val="1F487C"/>
                <w:sz w:val="24"/>
                <w:szCs w:val="24"/>
                <w:lang w:val="ru-RU"/>
              </w:rPr>
              <w:t>Сарадња са образовним,</w:t>
            </w:r>
            <w:r w:rsidRPr="00753BCF">
              <w:rPr>
                <w:color w:val="1F487C"/>
                <w:spacing w:val="1"/>
                <w:sz w:val="24"/>
                <w:szCs w:val="24"/>
                <w:lang w:val="ru-RU"/>
              </w:rPr>
              <w:t xml:space="preserve"> </w:t>
            </w:r>
            <w:r w:rsidRPr="00753BCF">
              <w:rPr>
                <w:color w:val="1F487C"/>
                <w:sz w:val="24"/>
                <w:szCs w:val="24"/>
                <w:lang w:val="ru-RU"/>
              </w:rPr>
              <w:t>здравственим, здравственим,</w:t>
            </w:r>
            <w:r w:rsidRPr="00753BCF">
              <w:rPr>
                <w:color w:val="1F487C"/>
                <w:spacing w:val="-52"/>
                <w:sz w:val="24"/>
                <w:szCs w:val="24"/>
                <w:lang w:val="ru-RU"/>
              </w:rPr>
              <w:t xml:space="preserve"> </w:t>
            </w:r>
            <w:r w:rsidRPr="00753BCF">
              <w:rPr>
                <w:color w:val="1F487C"/>
                <w:sz w:val="24"/>
                <w:szCs w:val="24"/>
                <w:lang w:val="ru-RU"/>
              </w:rPr>
              <w:t>социјалним и другим</w:t>
            </w:r>
            <w:r w:rsidRPr="00753BCF">
              <w:rPr>
                <w:color w:val="1F487C"/>
                <w:spacing w:val="1"/>
                <w:sz w:val="24"/>
                <w:szCs w:val="24"/>
                <w:lang w:val="ru-RU"/>
              </w:rPr>
              <w:t xml:space="preserve"> </w:t>
            </w:r>
            <w:r w:rsidRPr="00753BCF">
              <w:rPr>
                <w:color w:val="1F487C"/>
                <w:sz w:val="24"/>
                <w:szCs w:val="24"/>
                <w:lang w:val="ru-RU"/>
              </w:rPr>
              <w:t>институцијама</w:t>
            </w:r>
          </w:p>
          <w:p w14:paraId="15B919D7" w14:textId="77777777" w:rsidR="00753BCF" w:rsidRPr="00753BCF" w:rsidRDefault="00753BCF" w:rsidP="00753BCF">
            <w:pPr>
              <w:pStyle w:val="TableParagraph"/>
              <w:numPr>
                <w:ilvl w:val="0"/>
                <w:numId w:val="161"/>
              </w:numPr>
              <w:tabs>
                <w:tab w:val="left" w:pos="235"/>
              </w:tabs>
              <w:ind w:right="188" w:firstLine="0"/>
              <w:rPr>
                <w:sz w:val="24"/>
                <w:szCs w:val="24"/>
                <w:lang w:val="ru-RU"/>
              </w:rPr>
            </w:pPr>
            <w:r w:rsidRPr="00753BCF">
              <w:rPr>
                <w:color w:val="1F487C"/>
                <w:sz w:val="24"/>
                <w:szCs w:val="24"/>
                <w:lang w:val="ru-RU"/>
              </w:rPr>
              <w:t>Сарадња са локалном заједницом</w:t>
            </w:r>
            <w:r w:rsidRPr="00753BCF">
              <w:rPr>
                <w:color w:val="1F487C"/>
                <w:spacing w:val="-52"/>
                <w:sz w:val="24"/>
                <w:szCs w:val="24"/>
                <w:lang w:val="ru-RU"/>
              </w:rPr>
              <w:t xml:space="preserve"> </w:t>
            </w:r>
            <w:r w:rsidRPr="00753BCF">
              <w:rPr>
                <w:color w:val="1F487C"/>
                <w:sz w:val="24"/>
                <w:szCs w:val="24"/>
                <w:lang w:val="ru-RU"/>
              </w:rPr>
              <w:t>и широм друштвеном</w:t>
            </w:r>
            <w:r w:rsidRPr="00753BCF">
              <w:rPr>
                <w:color w:val="1F487C"/>
                <w:spacing w:val="-1"/>
                <w:sz w:val="24"/>
                <w:szCs w:val="24"/>
                <w:lang w:val="ru-RU"/>
              </w:rPr>
              <w:t xml:space="preserve"> </w:t>
            </w:r>
            <w:r w:rsidRPr="00753BCF">
              <w:rPr>
                <w:color w:val="1F487C"/>
                <w:sz w:val="24"/>
                <w:szCs w:val="24"/>
                <w:lang w:val="ru-RU"/>
              </w:rPr>
              <w:t>средином</w:t>
            </w:r>
          </w:p>
          <w:p w14:paraId="7921157C" w14:textId="77777777" w:rsidR="00753BCF" w:rsidRPr="00D90F46" w:rsidRDefault="00753BCF" w:rsidP="00753BCF">
            <w:pPr>
              <w:pStyle w:val="TableParagraph"/>
              <w:numPr>
                <w:ilvl w:val="0"/>
                <w:numId w:val="161"/>
              </w:numPr>
              <w:tabs>
                <w:tab w:val="left" w:pos="235"/>
              </w:tabs>
              <w:spacing w:line="242" w:lineRule="auto"/>
              <w:ind w:right="525" w:firstLine="0"/>
              <w:rPr>
                <w:sz w:val="24"/>
                <w:szCs w:val="24"/>
              </w:rPr>
            </w:pPr>
            <w:proofErr w:type="spellStart"/>
            <w:r w:rsidRPr="00D90F46">
              <w:rPr>
                <w:color w:val="1F487C"/>
                <w:sz w:val="24"/>
                <w:szCs w:val="24"/>
              </w:rPr>
              <w:t>Учествовање</w:t>
            </w:r>
            <w:proofErr w:type="spellEnd"/>
            <w:r w:rsidRPr="00D90F46">
              <w:rPr>
                <w:color w:val="1F487C"/>
                <w:sz w:val="24"/>
                <w:szCs w:val="24"/>
              </w:rPr>
              <w:t xml:space="preserve"> у </w:t>
            </w:r>
            <w:proofErr w:type="spellStart"/>
            <w:r w:rsidRPr="00D90F46">
              <w:rPr>
                <w:color w:val="1F487C"/>
                <w:sz w:val="24"/>
                <w:szCs w:val="24"/>
              </w:rPr>
              <w:t>раду</w:t>
            </w:r>
            <w:proofErr w:type="spellEnd"/>
            <w:r w:rsidRPr="00D90F46">
              <w:rPr>
                <w:color w:val="1F487C"/>
                <w:sz w:val="24"/>
                <w:szCs w:val="24"/>
              </w:rPr>
              <w:t xml:space="preserve"> </w:t>
            </w:r>
            <w:proofErr w:type="spellStart"/>
            <w:r w:rsidRPr="00D90F46">
              <w:rPr>
                <w:color w:val="1F487C"/>
                <w:sz w:val="24"/>
                <w:szCs w:val="24"/>
              </w:rPr>
              <w:t>стручних</w:t>
            </w:r>
            <w:proofErr w:type="spellEnd"/>
            <w:r w:rsidRPr="00D90F46">
              <w:rPr>
                <w:color w:val="1F487C"/>
                <w:spacing w:val="-52"/>
                <w:sz w:val="24"/>
                <w:szCs w:val="24"/>
              </w:rPr>
              <w:t xml:space="preserve"> </w:t>
            </w:r>
            <w:proofErr w:type="spellStart"/>
            <w:r w:rsidRPr="00D90F46">
              <w:rPr>
                <w:color w:val="1F487C"/>
                <w:sz w:val="24"/>
                <w:szCs w:val="24"/>
              </w:rPr>
              <w:t>удружења</w:t>
            </w:r>
            <w:proofErr w:type="spellEnd"/>
          </w:p>
          <w:p w14:paraId="054221B9" w14:textId="77777777" w:rsidR="00753BCF" w:rsidRPr="00753BCF" w:rsidRDefault="00753BCF" w:rsidP="00753BCF">
            <w:pPr>
              <w:pStyle w:val="TableParagraph"/>
              <w:numPr>
                <w:ilvl w:val="0"/>
                <w:numId w:val="161"/>
              </w:numPr>
              <w:tabs>
                <w:tab w:val="left" w:pos="235"/>
              </w:tabs>
              <w:ind w:right="300" w:firstLine="0"/>
              <w:rPr>
                <w:sz w:val="24"/>
                <w:szCs w:val="24"/>
                <w:lang w:val="ru-RU"/>
              </w:rPr>
            </w:pPr>
            <w:r w:rsidRPr="00753BCF">
              <w:rPr>
                <w:color w:val="1F487C"/>
                <w:sz w:val="24"/>
                <w:szCs w:val="24"/>
                <w:lang w:val="ru-RU"/>
              </w:rPr>
              <w:t>Сарадња са психолозима из</w:t>
            </w:r>
            <w:r w:rsidRPr="00753BCF">
              <w:rPr>
                <w:color w:val="1F487C"/>
                <w:spacing w:val="1"/>
                <w:sz w:val="24"/>
                <w:szCs w:val="24"/>
                <w:lang w:val="ru-RU"/>
              </w:rPr>
              <w:t xml:space="preserve"> </w:t>
            </w:r>
            <w:r w:rsidRPr="00753BCF">
              <w:rPr>
                <w:color w:val="1F487C"/>
                <w:sz w:val="24"/>
                <w:szCs w:val="24"/>
                <w:lang w:val="ru-RU"/>
              </w:rPr>
              <w:t>других установа, институција и</w:t>
            </w:r>
            <w:r w:rsidRPr="00753BCF">
              <w:rPr>
                <w:color w:val="1F487C"/>
                <w:spacing w:val="1"/>
                <w:sz w:val="24"/>
                <w:szCs w:val="24"/>
                <w:lang w:val="ru-RU"/>
              </w:rPr>
              <w:t xml:space="preserve"> </w:t>
            </w:r>
            <w:r w:rsidRPr="00753BCF">
              <w:rPr>
                <w:color w:val="1F487C"/>
                <w:sz w:val="24"/>
                <w:szCs w:val="24"/>
                <w:lang w:val="ru-RU"/>
              </w:rPr>
              <w:t>организација</w:t>
            </w:r>
            <w:r w:rsidRPr="00753BCF">
              <w:rPr>
                <w:color w:val="1F487C"/>
                <w:spacing w:val="-1"/>
                <w:sz w:val="24"/>
                <w:szCs w:val="24"/>
                <w:lang w:val="ru-RU"/>
              </w:rPr>
              <w:t xml:space="preserve"> </w:t>
            </w:r>
            <w:r w:rsidRPr="00753BCF">
              <w:rPr>
                <w:color w:val="1F487C"/>
                <w:sz w:val="24"/>
                <w:szCs w:val="24"/>
                <w:lang w:val="ru-RU"/>
              </w:rPr>
              <w:t>које</w:t>
            </w:r>
            <w:r w:rsidRPr="00753BCF">
              <w:rPr>
                <w:color w:val="1F487C"/>
                <w:spacing w:val="-3"/>
                <w:sz w:val="24"/>
                <w:szCs w:val="24"/>
                <w:lang w:val="ru-RU"/>
              </w:rPr>
              <w:t xml:space="preserve"> </w:t>
            </w:r>
            <w:r w:rsidRPr="00753BCF">
              <w:rPr>
                <w:color w:val="1F487C"/>
                <w:sz w:val="24"/>
                <w:szCs w:val="24"/>
                <w:lang w:val="ru-RU"/>
              </w:rPr>
              <w:t>су</w:t>
            </w:r>
            <w:r w:rsidRPr="00753BCF">
              <w:rPr>
                <w:color w:val="1F487C"/>
                <w:spacing w:val="-1"/>
                <w:sz w:val="24"/>
                <w:szCs w:val="24"/>
                <w:lang w:val="ru-RU"/>
              </w:rPr>
              <w:t xml:space="preserve"> </w:t>
            </w:r>
            <w:r w:rsidRPr="00753BCF">
              <w:rPr>
                <w:color w:val="1F487C"/>
                <w:sz w:val="24"/>
                <w:szCs w:val="24"/>
                <w:lang w:val="ru-RU"/>
              </w:rPr>
              <w:t>од</w:t>
            </w:r>
            <w:r w:rsidRPr="00753BCF">
              <w:rPr>
                <w:color w:val="1F487C"/>
                <w:spacing w:val="-2"/>
                <w:sz w:val="24"/>
                <w:szCs w:val="24"/>
                <w:lang w:val="ru-RU"/>
              </w:rPr>
              <w:t xml:space="preserve"> </w:t>
            </w:r>
            <w:r w:rsidRPr="00753BCF">
              <w:rPr>
                <w:color w:val="1F487C"/>
                <w:sz w:val="24"/>
                <w:szCs w:val="24"/>
                <w:lang w:val="ru-RU"/>
              </w:rPr>
              <w:t>значаја</w:t>
            </w:r>
            <w:r w:rsidRPr="00753BCF">
              <w:rPr>
                <w:color w:val="1F487C"/>
                <w:spacing w:val="-1"/>
                <w:sz w:val="24"/>
                <w:szCs w:val="24"/>
                <w:lang w:val="ru-RU"/>
              </w:rPr>
              <w:t xml:space="preserve"> </w:t>
            </w:r>
            <w:r w:rsidRPr="00753BCF">
              <w:rPr>
                <w:color w:val="1F487C"/>
                <w:sz w:val="24"/>
                <w:szCs w:val="24"/>
                <w:lang w:val="ru-RU"/>
              </w:rPr>
              <w:t>за</w:t>
            </w:r>
          </w:p>
          <w:p w14:paraId="55146A6E" w14:textId="77777777" w:rsidR="00753BCF" w:rsidRPr="00D90F46" w:rsidRDefault="00753BCF" w:rsidP="00BA302F">
            <w:pPr>
              <w:pStyle w:val="TableParagraph"/>
              <w:spacing w:line="235" w:lineRule="exact"/>
              <w:ind w:left="107"/>
              <w:rPr>
                <w:sz w:val="24"/>
                <w:szCs w:val="24"/>
              </w:rPr>
            </w:pPr>
            <w:proofErr w:type="spellStart"/>
            <w:r w:rsidRPr="00D90F46">
              <w:rPr>
                <w:color w:val="1F487C"/>
                <w:sz w:val="24"/>
                <w:szCs w:val="24"/>
              </w:rPr>
              <w:t>остваривање</w:t>
            </w:r>
            <w:proofErr w:type="spellEnd"/>
            <w:r w:rsidRPr="00D90F46">
              <w:rPr>
                <w:color w:val="1F487C"/>
                <w:spacing w:val="-1"/>
                <w:sz w:val="24"/>
                <w:szCs w:val="24"/>
              </w:rPr>
              <w:t xml:space="preserve"> </w:t>
            </w:r>
            <w:r w:rsidRPr="00D90F46">
              <w:rPr>
                <w:color w:val="1F487C"/>
                <w:sz w:val="24"/>
                <w:szCs w:val="24"/>
              </w:rPr>
              <w:t>ОВР</w:t>
            </w:r>
          </w:p>
        </w:tc>
        <w:tc>
          <w:tcPr>
            <w:tcW w:w="2214" w:type="dxa"/>
          </w:tcPr>
          <w:p w14:paraId="0B43EEF5" w14:textId="77777777" w:rsidR="00753BCF" w:rsidRPr="00D90F46" w:rsidRDefault="00753BCF" w:rsidP="00BA302F">
            <w:pPr>
              <w:pStyle w:val="TableParagraph"/>
              <w:spacing w:before="11"/>
              <w:rPr>
                <w:b/>
                <w:sz w:val="24"/>
                <w:szCs w:val="24"/>
              </w:rPr>
            </w:pPr>
          </w:p>
          <w:p w14:paraId="4832DD2F" w14:textId="77777777" w:rsidR="00753BCF" w:rsidRPr="00D90F46" w:rsidRDefault="00753BCF" w:rsidP="00BA302F">
            <w:pPr>
              <w:pStyle w:val="TableParagraph"/>
              <w:ind w:left="106"/>
              <w:rPr>
                <w:sz w:val="24"/>
                <w:szCs w:val="24"/>
              </w:rPr>
            </w:pPr>
            <w:proofErr w:type="spellStart"/>
            <w:r>
              <w:rPr>
                <w:color w:val="1F487C"/>
                <w:sz w:val="24"/>
                <w:szCs w:val="24"/>
              </w:rPr>
              <w:t>т</w:t>
            </w:r>
            <w:r w:rsidRPr="00D90F46">
              <w:rPr>
                <w:color w:val="1F487C"/>
                <w:sz w:val="24"/>
                <w:szCs w:val="24"/>
              </w:rPr>
              <w:t>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Pr>
          <w:p w14:paraId="625C260B" w14:textId="77777777" w:rsidR="00753BCF" w:rsidRPr="00D90F46" w:rsidRDefault="00753BCF" w:rsidP="00BA302F">
            <w:pPr>
              <w:pStyle w:val="TableParagraph"/>
              <w:rPr>
                <w:sz w:val="24"/>
                <w:szCs w:val="24"/>
              </w:rPr>
            </w:pPr>
          </w:p>
        </w:tc>
      </w:tr>
    </w:tbl>
    <w:p w14:paraId="36CEED15" w14:textId="77777777" w:rsidR="00753BCF" w:rsidRDefault="00753BCF" w:rsidP="001E484A">
      <w:pPr>
        <w:pStyle w:val="Heading3"/>
        <w:rPr>
          <w:sz w:val="24"/>
          <w:szCs w:val="24"/>
          <w:lang w:val="ru-RU"/>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577"/>
        <w:gridCol w:w="2214"/>
        <w:gridCol w:w="2553"/>
      </w:tblGrid>
      <w:tr w:rsidR="00753BCF" w:rsidRPr="00D90F46" w14:paraId="39144CF0" w14:textId="77777777" w:rsidTr="00BA302F">
        <w:trPr>
          <w:trHeight w:val="2529"/>
        </w:trPr>
        <w:tc>
          <w:tcPr>
            <w:tcW w:w="1868" w:type="dxa"/>
            <w:shd w:val="clear" w:color="auto" w:fill="DAEDF3"/>
            <w:textDirection w:val="btLr"/>
          </w:tcPr>
          <w:p w14:paraId="3B6A0BE1" w14:textId="77777777" w:rsidR="00753BCF" w:rsidRPr="00753BCF" w:rsidRDefault="00753BCF" w:rsidP="00BA302F">
            <w:pPr>
              <w:pStyle w:val="TableParagraph"/>
              <w:spacing w:before="111" w:line="247" w:lineRule="auto"/>
              <w:ind w:left="113" w:right="109"/>
              <w:jc w:val="center"/>
              <w:rPr>
                <w:sz w:val="24"/>
                <w:szCs w:val="24"/>
                <w:lang w:val="ru-RU"/>
              </w:rPr>
            </w:pPr>
            <w:r w:rsidRPr="00753BCF">
              <w:rPr>
                <w:color w:val="1F487C"/>
                <w:sz w:val="24"/>
                <w:szCs w:val="24"/>
                <w:lang w:val="ru-RU"/>
              </w:rPr>
              <w:t>ВОЂЕЊЕ</w:t>
            </w:r>
            <w:r w:rsidRPr="00753BCF">
              <w:rPr>
                <w:color w:val="1F487C"/>
                <w:spacing w:val="-53"/>
                <w:sz w:val="24"/>
                <w:szCs w:val="24"/>
                <w:lang w:val="ru-RU"/>
              </w:rPr>
              <w:t xml:space="preserve"> </w:t>
            </w:r>
            <w:r w:rsidRPr="00753BCF">
              <w:rPr>
                <w:color w:val="1F487C"/>
                <w:sz w:val="24"/>
                <w:szCs w:val="24"/>
                <w:lang w:val="ru-RU"/>
              </w:rPr>
              <w:t>ДОКУМЕНТАЦИЈЕ,</w:t>
            </w:r>
            <w:r w:rsidRPr="00753BCF">
              <w:rPr>
                <w:color w:val="1F487C"/>
                <w:spacing w:val="-53"/>
                <w:sz w:val="24"/>
                <w:szCs w:val="24"/>
                <w:lang w:val="ru-RU"/>
              </w:rPr>
              <w:t xml:space="preserve"> </w:t>
            </w:r>
            <w:r w:rsidRPr="00753BCF">
              <w:rPr>
                <w:color w:val="1F487C"/>
                <w:sz w:val="24"/>
                <w:szCs w:val="24"/>
                <w:lang w:val="ru-RU"/>
              </w:rPr>
              <w:t>ПРИПРЕМА</w:t>
            </w:r>
            <w:r w:rsidRPr="00753BCF">
              <w:rPr>
                <w:color w:val="1F487C"/>
                <w:spacing w:val="-4"/>
                <w:sz w:val="24"/>
                <w:szCs w:val="24"/>
                <w:lang w:val="ru-RU"/>
              </w:rPr>
              <w:t xml:space="preserve"> </w:t>
            </w:r>
            <w:r w:rsidRPr="00753BCF">
              <w:rPr>
                <w:color w:val="1F487C"/>
                <w:sz w:val="24"/>
                <w:szCs w:val="24"/>
                <w:lang w:val="ru-RU"/>
              </w:rPr>
              <w:t>ЗА</w:t>
            </w:r>
            <w:r w:rsidRPr="00753BCF">
              <w:rPr>
                <w:color w:val="1F487C"/>
                <w:spacing w:val="-5"/>
                <w:sz w:val="24"/>
                <w:szCs w:val="24"/>
                <w:lang w:val="ru-RU"/>
              </w:rPr>
              <w:t xml:space="preserve"> </w:t>
            </w:r>
            <w:r w:rsidRPr="00753BCF">
              <w:rPr>
                <w:color w:val="1F487C"/>
                <w:sz w:val="24"/>
                <w:szCs w:val="24"/>
                <w:lang w:val="ru-RU"/>
              </w:rPr>
              <w:t>РАД</w:t>
            </w:r>
            <w:r w:rsidRPr="00753BCF">
              <w:rPr>
                <w:sz w:val="24"/>
                <w:szCs w:val="24"/>
                <w:lang w:val="ru-RU"/>
              </w:rPr>
              <w:t xml:space="preserve"> </w:t>
            </w:r>
            <w:r w:rsidRPr="00753BCF">
              <w:rPr>
                <w:color w:val="1F487C"/>
                <w:sz w:val="24"/>
                <w:szCs w:val="24"/>
                <w:lang w:val="ru-RU"/>
              </w:rPr>
              <w:t>И СТРУЧНО</w:t>
            </w:r>
            <w:r w:rsidRPr="00753BCF">
              <w:rPr>
                <w:color w:val="1F487C"/>
                <w:spacing w:val="-52"/>
                <w:sz w:val="24"/>
                <w:szCs w:val="24"/>
                <w:lang w:val="ru-RU"/>
              </w:rPr>
              <w:t xml:space="preserve"> </w:t>
            </w:r>
            <w:r w:rsidRPr="00753BCF">
              <w:rPr>
                <w:color w:val="1F487C"/>
                <w:spacing w:val="-1"/>
                <w:sz w:val="24"/>
                <w:szCs w:val="24"/>
                <w:lang w:val="ru-RU"/>
              </w:rPr>
              <w:t>УСАВРШАВАЊЕ</w:t>
            </w:r>
          </w:p>
        </w:tc>
        <w:tc>
          <w:tcPr>
            <w:tcW w:w="3577" w:type="dxa"/>
          </w:tcPr>
          <w:p w14:paraId="6E569AFD" w14:textId="77777777" w:rsidR="00753BCF" w:rsidRPr="00753BCF" w:rsidRDefault="00753BCF" w:rsidP="00753BCF">
            <w:pPr>
              <w:pStyle w:val="TableParagraph"/>
              <w:numPr>
                <w:ilvl w:val="0"/>
                <w:numId w:val="164"/>
              </w:numPr>
              <w:tabs>
                <w:tab w:val="left" w:pos="235"/>
              </w:tabs>
              <w:ind w:right="318" w:firstLine="0"/>
              <w:rPr>
                <w:sz w:val="24"/>
                <w:szCs w:val="24"/>
                <w:lang w:val="ru-RU"/>
              </w:rPr>
            </w:pPr>
            <w:r w:rsidRPr="00753BCF">
              <w:rPr>
                <w:color w:val="1F487C"/>
                <w:sz w:val="24"/>
                <w:szCs w:val="24"/>
                <w:lang w:val="ru-RU"/>
              </w:rPr>
              <w:t>Вођење документације о свом</w:t>
            </w:r>
            <w:r w:rsidRPr="00753BCF">
              <w:rPr>
                <w:color w:val="1F487C"/>
                <w:spacing w:val="1"/>
                <w:sz w:val="24"/>
                <w:szCs w:val="24"/>
                <w:lang w:val="ru-RU"/>
              </w:rPr>
              <w:t xml:space="preserve"> </w:t>
            </w:r>
            <w:r w:rsidRPr="00753BCF">
              <w:rPr>
                <w:color w:val="1F487C"/>
                <w:sz w:val="24"/>
                <w:szCs w:val="24"/>
                <w:lang w:val="ru-RU"/>
              </w:rPr>
              <w:t xml:space="preserve">раду ( дневник рада, психолошки </w:t>
            </w:r>
            <w:r w:rsidRPr="00753BCF">
              <w:rPr>
                <w:color w:val="1F487C"/>
                <w:spacing w:val="-52"/>
                <w:sz w:val="24"/>
                <w:szCs w:val="24"/>
                <w:lang w:val="ru-RU"/>
              </w:rPr>
              <w:t xml:space="preserve"> </w:t>
            </w:r>
            <w:r w:rsidRPr="00753BCF">
              <w:rPr>
                <w:color w:val="1F487C"/>
                <w:sz w:val="24"/>
                <w:szCs w:val="24"/>
                <w:lang w:val="ru-RU"/>
              </w:rPr>
              <w:t>досијеи</w:t>
            </w:r>
            <w:r w:rsidRPr="00753BCF">
              <w:rPr>
                <w:color w:val="1F487C"/>
                <w:spacing w:val="-1"/>
                <w:sz w:val="24"/>
                <w:szCs w:val="24"/>
                <w:lang w:val="ru-RU"/>
              </w:rPr>
              <w:t xml:space="preserve"> </w:t>
            </w:r>
            <w:r w:rsidRPr="00753BCF">
              <w:rPr>
                <w:color w:val="1F487C"/>
                <w:sz w:val="24"/>
                <w:szCs w:val="24"/>
                <w:lang w:val="ru-RU"/>
              </w:rPr>
              <w:t>ученика)</w:t>
            </w:r>
          </w:p>
          <w:p w14:paraId="0B84DD77" w14:textId="77777777" w:rsidR="00753BCF" w:rsidRPr="00753BCF" w:rsidRDefault="00753BCF" w:rsidP="00753BCF">
            <w:pPr>
              <w:pStyle w:val="TableParagraph"/>
              <w:numPr>
                <w:ilvl w:val="0"/>
                <w:numId w:val="164"/>
              </w:numPr>
              <w:tabs>
                <w:tab w:val="left" w:pos="235"/>
              </w:tabs>
              <w:ind w:right="235" w:firstLine="0"/>
              <w:rPr>
                <w:sz w:val="24"/>
                <w:szCs w:val="24"/>
                <w:lang w:val="ru-RU"/>
              </w:rPr>
            </w:pPr>
            <w:r w:rsidRPr="00753BCF">
              <w:rPr>
                <w:color w:val="1F487C"/>
                <w:sz w:val="24"/>
                <w:szCs w:val="24"/>
                <w:lang w:val="ru-RU"/>
              </w:rPr>
              <w:t xml:space="preserve">Вођење евиденције о извршеним </w:t>
            </w:r>
            <w:r w:rsidRPr="00753BCF">
              <w:rPr>
                <w:color w:val="1F487C"/>
                <w:spacing w:val="-52"/>
                <w:sz w:val="24"/>
                <w:szCs w:val="24"/>
                <w:lang w:val="ru-RU"/>
              </w:rPr>
              <w:t xml:space="preserve"> </w:t>
            </w:r>
            <w:r w:rsidRPr="00753BCF">
              <w:rPr>
                <w:color w:val="1F487C"/>
                <w:sz w:val="24"/>
                <w:szCs w:val="24"/>
                <w:lang w:val="ru-RU"/>
              </w:rPr>
              <w:t>анализама, истраживањима,</w:t>
            </w:r>
            <w:r w:rsidRPr="00753BCF">
              <w:rPr>
                <w:color w:val="1F487C"/>
                <w:spacing w:val="1"/>
                <w:sz w:val="24"/>
                <w:szCs w:val="24"/>
                <w:lang w:val="ru-RU"/>
              </w:rPr>
              <w:t xml:space="preserve"> </w:t>
            </w:r>
            <w:r w:rsidRPr="00753BCF">
              <w:rPr>
                <w:color w:val="1F487C"/>
                <w:sz w:val="24"/>
                <w:szCs w:val="24"/>
                <w:lang w:val="ru-RU"/>
              </w:rPr>
              <w:t>психолошким тестирањима,</w:t>
            </w:r>
            <w:r w:rsidRPr="00753BCF">
              <w:rPr>
                <w:color w:val="1F487C"/>
                <w:spacing w:val="1"/>
                <w:sz w:val="24"/>
                <w:szCs w:val="24"/>
                <w:lang w:val="ru-RU"/>
              </w:rPr>
              <w:t xml:space="preserve"> </w:t>
            </w:r>
            <w:r w:rsidRPr="00753BCF">
              <w:rPr>
                <w:color w:val="1F487C"/>
                <w:sz w:val="24"/>
                <w:szCs w:val="24"/>
                <w:lang w:val="ru-RU"/>
              </w:rPr>
              <w:t>посећеним</w:t>
            </w:r>
            <w:r w:rsidRPr="00753BCF">
              <w:rPr>
                <w:color w:val="1F487C"/>
                <w:spacing w:val="-2"/>
                <w:sz w:val="24"/>
                <w:szCs w:val="24"/>
                <w:lang w:val="ru-RU"/>
              </w:rPr>
              <w:t xml:space="preserve"> </w:t>
            </w:r>
            <w:r w:rsidRPr="00753BCF">
              <w:rPr>
                <w:color w:val="1F487C"/>
                <w:sz w:val="24"/>
                <w:szCs w:val="24"/>
                <w:lang w:val="ru-RU"/>
              </w:rPr>
              <w:t>часовима</w:t>
            </w:r>
          </w:p>
          <w:p w14:paraId="0330D3F5" w14:textId="77777777" w:rsidR="00753BCF" w:rsidRPr="00753BCF" w:rsidRDefault="00753BCF" w:rsidP="00753BCF">
            <w:pPr>
              <w:pStyle w:val="TableParagraph"/>
              <w:numPr>
                <w:ilvl w:val="0"/>
                <w:numId w:val="164"/>
              </w:numPr>
              <w:tabs>
                <w:tab w:val="left" w:pos="235"/>
              </w:tabs>
              <w:spacing w:line="252" w:lineRule="exact"/>
              <w:ind w:right="162" w:firstLine="0"/>
              <w:rPr>
                <w:sz w:val="24"/>
                <w:szCs w:val="24"/>
                <w:lang w:val="ru-RU"/>
              </w:rPr>
            </w:pPr>
            <w:r w:rsidRPr="00753BCF">
              <w:rPr>
                <w:color w:val="1F487C"/>
                <w:sz w:val="24"/>
                <w:szCs w:val="24"/>
                <w:lang w:val="ru-RU"/>
              </w:rPr>
              <w:t>Припрема за све послове</w:t>
            </w:r>
            <w:r w:rsidRPr="00753BCF">
              <w:rPr>
                <w:color w:val="1F487C"/>
                <w:spacing w:val="1"/>
                <w:sz w:val="24"/>
                <w:szCs w:val="24"/>
                <w:lang w:val="ru-RU"/>
              </w:rPr>
              <w:t xml:space="preserve"> </w:t>
            </w:r>
            <w:r w:rsidRPr="00753BCF">
              <w:rPr>
                <w:color w:val="1F487C"/>
                <w:sz w:val="24"/>
                <w:szCs w:val="24"/>
                <w:lang w:val="ru-RU"/>
              </w:rPr>
              <w:t xml:space="preserve">предвиђене годишњим и месечним </w:t>
            </w:r>
            <w:r w:rsidRPr="00753BCF">
              <w:rPr>
                <w:color w:val="1F487C"/>
                <w:spacing w:val="-52"/>
                <w:sz w:val="24"/>
                <w:szCs w:val="24"/>
                <w:lang w:val="ru-RU"/>
              </w:rPr>
              <w:t xml:space="preserve"> </w:t>
            </w:r>
            <w:r w:rsidRPr="00753BCF">
              <w:rPr>
                <w:color w:val="1F487C"/>
                <w:sz w:val="24"/>
                <w:szCs w:val="24"/>
                <w:lang w:val="ru-RU"/>
              </w:rPr>
              <w:t>плановима</w:t>
            </w:r>
            <w:r w:rsidRPr="00753BCF">
              <w:rPr>
                <w:color w:val="1F487C"/>
                <w:spacing w:val="-1"/>
                <w:sz w:val="24"/>
                <w:szCs w:val="24"/>
                <w:lang w:val="ru-RU"/>
              </w:rPr>
              <w:t xml:space="preserve"> </w:t>
            </w:r>
            <w:r w:rsidRPr="00753BCF">
              <w:rPr>
                <w:color w:val="1F487C"/>
                <w:sz w:val="24"/>
                <w:szCs w:val="24"/>
                <w:lang w:val="ru-RU"/>
              </w:rPr>
              <w:t>рада</w:t>
            </w:r>
            <w:r w:rsidRPr="00753BCF">
              <w:rPr>
                <w:color w:val="1F487C"/>
                <w:spacing w:val="-1"/>
                <w:sz w:val="24"/>
                <w:szCs w:val="24"/>
                <w:lang w:val="ru-RU"/>
              </w:rPr>
              <w:t xml:space="preserve"> </w:t>
            </w:r>
            <w:r w:rsidRPr="00753BCF">
              <w:rPr>
                <w:color w:val="1F487C"/>
                <w:sz w:val="24"/>
                <w:szCs w:val="24"/>
                <w:lang w:val="ru-RU"/>
              </w:rPr>
              <w:t>психолога</w:t>
            </w:r>
          </w:p>
          <w:p w14:paraId="03401A8D" w14:textId="77777777" w:rsidR="00753BCF" w:rsidRPr="00753BCF" w:rsidRDefault="00753BCF" w:rsidP="00753BCF">
            <w:pPr>
              <w:pStyle w:val="TableParagraph"/>
              <w:numPr>
                <w:ilvl w:val="0"/>
                <w:numId w:val="164"/>
              </w:numPr>
              <w:tabs>
                <w:tab w:val="left" w:pos="235"/>
              </w:tabs>
              <w:spacing w:line="252" w:lineRule="exact"/>
              <w:ind w:right="162" w:firstLine="0"/>
              <w:rPr>
                <w:sz w:val="24"/>
                <w:szCs w:val="24"/>
                <w:lang w:val="ru-RU"/>
              </w:rPr>
            </w:pPr>
            <w:r w:rsidRPr="00753BCF">
              <w:rPr>
                <w:color w:val="1F487C"/>
                <w:sz w:val="24"/>
                <w:szCs w:val="24"/>
                <w:lang w:val="ru-RU"/>
              </w:rPr>
              <w:t>Прикупљање, чување и заштита материјала који садрже личне податке о ученицима</w:t>
            </w:r>
          </w:p>
          <w:p w14:paraId="4D473DB5" w14:textId="77777777" w:rsidR="00753BCF" w:rsidRPr="00753BCF" w:rsidRDefault="00753BCF" w:rsidP="00753BCF">
            <w:pPr>
              <w:pStyle w:val="TableParagraph"/>
              <w:numPr>
                <w:ilvl w:val="0"/>
                <w:numId w:val="164"/>
              </w:numPr>
              <w:tabs>
                <w:tab w:val="left" w:pos="235"/>
              </w:tabs>
              <w:spacing w:line="252" w:lineRule="exact"/>
              <w:ind w:right="162" w:firstLine="0"/>
              <w:rPr>
                <w:sz w:val="24"/>
                <w:szCs w:val="24"/>
                <w:lang w:val="ru-RU"/>
              </w:rPr>
            </w:pPr>
            <w:r w:rsidRPr="00753BCF">
              <w:rPr>
                <w:color w:val="1F487C"/>
                <w:sz w:val="24"/>
                <w:szCs w:val="24"/>
                <w:lang w:val="ru-RU"/>
              </w:rPr>
              <w:t>Праћење стручне литературе и периодике, похађање акредитованих семинара, похађање стручних скупова, конгреса психолога (уколико школа буде имала финансијских средстава), размена искустава и сарадња са другим психолозима у образовању</w:t>
            </w:r>
          </w:p>
        </w:tc>
        <w:tc>
          <w:tcPr>
            <w:tcW w:w="2214" w:type="dxa"/>
          </w:tcPr>
          <w:p w14:paraId="41173938" w14:textId="77777777" w:rsidR="00753BCF" w:rsidRPr="00753BCF" w:rsidRDefault="00753BCF" w:rsidP="00BA302F">
            <w:pPr>
              <w:pStyle w:val="TableParagraph"/>
              <w:spacing w:before="8"/>
              <w:rPr>
                <w:b/>
                <w:sz w:val="24"/>
                <w:szCs w:val="24"/>
                <w:lang w:val="ru-RU"/>
              </w:rPr>
            </w:pPr>
          </w:p>
          <w:p w14:paraId="32FADDD4" w14:textId="77777777" w:rsidR="00753BCF" w:rsidRPr="00D90F46" w:rsidRDefault="00753BCF" w:rsidP="00BA302F">
            <w:pPr>
              <w:pStyle w:val="TableParagraph"/>
              <w:spacing w:before="1"/>
              <w:ind w:left="106"/>
              <w:rPr>
                <w:sz w:val="24"/>
                <w:szCs w:val="24"/>
              </w:rPr>
            </w:pPr>
            <w:proofErr w:type="spellStart"/>
            <w:r w:rsidRPr="00D90F46">
              <w:rPr>
                <w:color w:val="1F487C"/>
                <w:sz w:val="24"/>
                <w:szCs w:val="24"/>
              </w:rPr>
              <w:t>Током</w:t>
            </w:r>
            <w:proofErr w:type="spellEnd"/>
            <w:r w:rsidRPr="00D90F46">
              <w:rPr>
                <w:color w:val="1F487C"/>
                <w:sz w:val="24"/>
                <w:szCs w:val="24"/>
              </w:rPr>
              <w:t xml:space="preserve"> </w:t>
            </w:r>
            <w:proofErr w:type="spellStart"/>
            <w:r w:rsidRPr="00D90F46">
              <w:rPr>
                <w:color w:val="1F487C"/>
                <w:sz w:val="24"/>
                <w:szCs w:val="24"/>
              </w:rPr>
              <w:t>године</w:t>
            </w:r>
            <w:proofErr w:type="spellEnd"/>
          </w:p>
        </w:tc>
        <w:tc>
          <w:tcPr>
            <w:tcW w:w="2553" w:type="dxa"/>
          </w:tcPr>
          <w:p w14:paraId="5D1CE89A" w14:textId="77777777" w:rsidR="00753BCF" w:rsidRPr="00D90F46" w:rsidRDefault="00753BCF" w:rsidP="00BA302F">
            <w:pPr>
              <w:pStyle w:val="TableParagraph"/>
              <w:rPr>
                <w:sz w:val="24"/>
                <w:szCs w:val="24"/>
              </w:rPr>
            </w:pPr>
          </w:p>
        </w:tc>
      </w:tr>
    </w:tbl>
    <w:p w14:paraId="5AD869BA" w14:textId="77777777" w:rsidR="00753BCF" w:rsidRDefault="00753BCF" w:rsidP="00753BCF"/>
    <w:p w14:paraId="3B5CFCE8" w14:textId="77777777" w:rsidR="00753BCF" w:rsidRDefault="00753BCF" w:rsidP="001E484A">
      <w:pPr>
        <w:pStyle w:val="Heading3"/>
        <w:rPr>
          <w:sz w:val="24"/>
          <w:szCs w:val="24"/>
          <w:lang w:val="ru-RU"/>
        </w:rPr>
      </w:pPr>
    </w:p>
    <w:p w14:paraId="795F1F2D" w14:textId="77777777" w:rsidR="00753BCF" w:rsidRPr="00086E9C" w:rsidRDefault="00753BCF" w:rsidP="00753BCF">
      <w:pPr>
        <w:tabs>
          <w:tab w:val="left" w:pos="1490"/>
        </w:tabs>
        <w:ind w:left="720"/>
        <w:rPr>
          <w:rFonts w:ascii="Times New Roman" w:hAnsi="Times New Roman"/>
          <w:sz w:val="24"/>
          <w:szCs w:val="24"/>
          <w:lang w:val="ru-RU"/>
        </w:rPr>
      </w:pPr>
      <w:r w:rsidRPr="00086E9C">
        <w:rPr>
          <w:rFonts w:ascii="Times New Roman" w:hAnsi="Times New Roman"/>
          <w:sz w:val="24"/>
          <w:szCs w:val="24"/>
          <w:lang w:val="ru-RU"/>
        </w:rPr>
        <w:t>План психолога урађен је на основу Правилника о програму свих облика рада стручних                         сарадника и Закона о основама система образовања.</w:t>
      </w:r>
    </w:p>
    <w:p w14:paraId="513C0BD0" w14:textId="77777777" w:rsidR="00753BCF" w:rsidRPr="00753BCF" w:rsidRDefault="00753BCF" w:rsidP="00753BCF">
      <w:pPr>
        <w:tabs>
          <w:tab w:val="left" w:pos="1490"/>
        </w:tabs>
        <w:rPr>
          <w:rFonts w:ascii="Times New Roman" w:hAnsi="Times New Roman"/>
          <w:sz w:val="24"/>
          <w:szCs w:val="24"/>
          <w:lang w:val="ru-RU"/>
        </w:rPr>
      </w:pPr>
      <w:r w:rsidRPr="00086E9C">
        <w:rPr>
          <w:rFonts w:ascii="Times New Roman" w:hAnsi="Times New Roman"/>
          <w:sz w:val="24"/>
          <w:szCs w:val="24"/>
          <w:lang w:val="ru-RU"/>
        </w:rPr>
        <w:t xml:space="preserve">                                                                                               </w:t>
      </w:r>
      <w:r>
        <w:rPr>
          <w:rFonts w:ascii="Times New Roman" w:hAnsi="Times New Roman"/>
          <w:sz w:val="24"/>
          <w:szCs w:val="24"/>
          <w:lang w:val="ru-RU"/>
        </w:rPr>
        <w:t xml:space="preserve">                           </w:t>
      </w:r>
      <w:r w:rsidRPr="00753BCF">
        <w:rPr>
          <w:rFonts w:ascii="Times New Roman" w:hAnsi="Times New Roman"/>
          <w:sz w:val="24"/>
          <w:szCs w:val="24"/>
          <w:lang w:val="ru-RU"/>
        </w:rPr>
        <w:t>Слађана Марковић</w:t>
      </w:r>
    </w:p>
    <w:p w14:paraId="079E1E2E" w14:textId="77777777" w:rsidR="00753BCF" w:rsidRPr="00753BCF" w:rsidRDefault="00753BCF" w:rsidP="00753BCF">
      <w:pPr>
        <w:tabs>
          <w:tab w:val="left" w:pos="1490"/>
        </w:tabs>
        <w:rPr>
          <w:rFonts w:ascii="Times New Roman" w:hAnsi="Times New Roman"/>
          <w:sz w:val="24"/>
          <w:szCs w:val="24"/>
          <w:lang w:val="ru-RU"/>
        </w:rPr>
      </w:pPr>
      <w:r w:rsidRPr="00753BCF">
        <w:rPr>
          <w:rFonts w:ascii="Times New Roman" w:hAnsi="Times New Roman"/>
          <w:sz w:val="24"/>
          <w:szCs w:val="24"/>
          <w:lang w:val="ru-RU"/>
        </w:rPr>
        <w:t xml:space="preserve">                                                                                                                                     психолог</w:t>
      </w:r>
    </w:p>
    <w:p w14:paraId="57F8889A" w14:textId="77777777" w:rsidR="00753BCF" w:rsidRDefault="00753BCF" w:rsidP="001E484A">
      <w:pPr>
        <w:pStyle w:val="Heading3"/>
        <w:rPr>
          <w:sz w:val="24"/>
          <w:szCs w:val="24"/>
          <w:lang w:val="ru-RU"/>
        </w:rPr>
      </w:pPr>
    </w:p>
    <w:p w14:paraId="749D5721" w14:textId="77777777" w:rsidR="001E484A" w:rsidRPr="00753BCF" w:rsidRDefault="001E484A" w:rsidP="001E484A">
      <w:pPr>
        <w:pStyle w:val="Heading3"/>
        <w:rPr>
          <w:sz w:val="24"/>
          <w:szCs w:val="24"/>
          <w:lang w:val="ru-RU"/>
        </w:rPr>
      </w:pPr>
      <w:r w:rsidRPr="00753BCF">
        <w:rPr>
          <w:sz w:val="24"/>
          <w:szCs w:val="24"/>
          <w:lang w:val="ru-RU"/>
        </w:rPr>
        <w:t>ПЛАН РАДА ШКОЛСКОГ ПЕДАГОГА</w:t>
      </w:r>
      <w:bookmarkEnd w:id="110"/>
      <w:r w:rsidRPr="00753BCF">
        <w:rPr>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620"/>
        <w:gridCol w:w="3157"/>
      </w:tblGrid>
      <w:tr w:rsidR="001E484A" w:rsidRPr="00850219" w14:paraId="3C9CBEB9" w14:textId="77777777" w:rsidTr="00FD4BBD">
        <w:tc>
          <w:tcPr>
            <w:tcW w:w="10656" w:type="dxa"/>
            <w:gridSpan w:val="3"/>
            <w:tcBorders>
              <w:bottom w:val="single" w:sz="4" w:space="0" w:color="auto"/>
            </w:tcBorders>
            <w:shd w:val="clear" w:color="auto" w:fill="606060"/>
          </w:tcPr>
          <w:p w14:paraId="53248F5D"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ru-RU"/>
              </w:rPr>
              <w:t>1.</w:t>
            </w:r>
            <w:r w:rsidRPr="0075473E">
              <w:rPr>
                <w:rFonts w:ascii="Times New Roman" w:hAnsi="Times New Roman"/>
                <w:b/>
                <w:color w:val="FFFFFF"/>
                <w:sz w:val="24"/>
                <w:szCs w:val="24"/>
                <w:lang w:val="sr-Cyrl-CS"/>
              </w:rPr>
              <w:t>ПЛАНИРАЊЕ И ПРОГРАМИРАЊЕ ОБРАЗОВНО-ВАСПИТНОГ РАДА</w:t>
            </w:r>
          </w:p>
        </w:tc>
      </w:tr>
      <w:tr w:rsidR="001E484A" w:rsidRPr="0075473E" w14:paraId="0F3A5B71" w14:textId="77777777" w:rsidTr="00FD4BBD">
        <w:tc>
          <w:tcPr>
            <w:tcW w:w="10656" w:type="dxa"/>
            <w:gridSpan w:val="3"/>
            <w:shd w:val="clear" w:color="auto" w:fill="FFFFFF"/>
          </w:tcPr>
          <w:p w14:paraId="644D942C"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65C87832" w14:textId="77777777" w:rsidTr="00FD4BBD">
        <w:tc>
          <w:tcPr>
            <w:tcW w:w="828" w:type="dxa"/>
            <w:shd w:val="clear" w:color="auto" w:fill="606060"/>
          </w:tcPr>
          <w:p w14:paraId="4CD2B067"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49C63BA8"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изради годишњег плана рада установе и његових појединих делова</w:t>
            </w:r>
          </w:p>
        </w:tc>
        <w:tc>
          <w:tcPr>
            <w:tcW w:w="3552" w:type="dxa"/>
          </w:tcPr>
          <w:p w14:paraId="54EB6682"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1E484A" w:rsidRPr="0075473E" w14:paraId="289644A3" w14:textId="77777777" w:rsidTr="00FD4BBD">
        <w:tc>
          <w:tcPr>
            <w:tcW w:w="828" w:type="dxa"/>
            <w:shd w:val="clear" w:color="auto" w:fill="606060"/>
          </w:tcPr>
          <w:p w14:paraId="56B7F060"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698D8763"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изради школског програма, односно програма васпитног рада самовредновања и развојног плана установе</w:t>
            </w:r>
          </w:p>
        </w:tc>
        <w:tc>
          <w:tcPr>
            <w:tcW w:w="3552" w:type="dxa"/>
          </w:tcPr>
          <w:p w14:paraId="758FCC1C"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1E484A" w:rsidRPr="0075473E" w14:paraId="5E31DD4E" w14:textId="77777777" w:rsidTr="00FD4BBD">
        <w:tc>
          <w:tcPr>
            <w:tcW w:w="828" w:type="dxa"/>
            <w:shd w:val="clear" w:color="auto" w:fill="606060"/>
          </w:tcPr>
          <w:p w14:paraId="27D3DB70"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0596105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Израда годишњег и припрема месечних планова рада педагога</w:t>
            </w:r>
          </w:p>
        </w:tc>
        <w:tc>
          <w:tcPr>
            <w:tcW w:w="3552" w:type="dxa"/>
          </w:tcPr>
          <w:p w14:paraId="68FD7301"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1E484A" w:rsidRPr="0075473E" w14:paraId="11F60A02" w14:textId="77777777" w:rsidTr="00FD4BBD">
        <w:tc>
          <w:tcPr>
            <w:tcW w:w="828" w:type="dxa"/>
            <w:shd w:val="clear" w:color="auto" w:fill="606060"/>
          </w:tcPr>
          <w:p w14:paraId="3A03E16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41EB5E73"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припреми индивидуалног образовног плана за ученике</w:t>
            </w:r>
          </w:p>
        </w:tc>
        <w:tc>
          <w:tcPr>
            <w:tcW w:w="3552" w:type="dxa"/>
          </w:tcPr>
          <w:p w14:paraId="7D932B6E"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9 и 10 месец</w:t>
            </w:r>
          </w:p>
        </w:tc>
      </w:tr>
      <w:tr w:rsidR="001E484A" w:rsidRPr="0075473E" w14:paraId="52265AE4" w14:textId="77777777" w:rsidTr="00FD4BBD">
        <w:tc>
          <w:tcPr>
            <w:tcW w:w="828" w:type="dxa"/>
            <w:shd w:val="clear" w:color="auto" w:fill="606060"/>
          </w:tcPr>
          <w:p w14:paraId="26EAA9B2"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137CE9A2"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Учешће у планирању и организовању појединих облика сарадње са другим институцијама</w:t>
            </w:r>
          </w:p>
        </w:tc>
        <w:tc>
          <w:tcPr>
            <w:tcW w:w="3552" w:type="dxa"/>
          </w:tcPr>
          <w:p w14:paraId="3A1BA8C5"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1E484A" w:rsidRPr="0075473E" w14:paraId="335D140F" w14:textId="77777777" w:rsidTr="00FD4BBD">
        <w:tc>
          <w:tcPr>
            <w:tcW w:w="828" w:type="dxa"/>
            <w:shd w:val="clear" w:color="auto" w:fill="606060"/>
          </w:tcPr>
          <w:p w14:paraId="2479C80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6EFC71C9"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Спровођење анализа и истраживања у установи у циљу испитивања потреба ученика, родитеља и запослених</w:t>
            </w:r>
          </w:p>
        </w:tc>
        <w:tc>
          <w:tcPr>
            <w:tcW w:w="3552" w:type="dxa"/>
          </w:tcPr>
          <w:p w14:paraId="65A62EC4"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2CA07BF7" w14:textId="77777777" w:rsidTr="00FD4BBD">
        <w:tc>
          <w:tcPr>
            <w:tcW w:w="828" w:type="dxa"/>
            <w:shd w:val="clear" w:color="auto" w:fill="606060"/>
          </w:tcPr>
          <w:p w14:paraId="14D74AC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225CB180"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Израда плана сарадње са родитељима</w:t>
            </w:r>
          </w:p>
        </w:tc>
        <w:tc>
          <w:tcPr>
            <w:tcW w:w="3552" w:type="dxa"/>
          </w:tcPr>
          <w:p w14:paraId="591242FB"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r w:rsidR="001E484A" w:rsidRPr="0075473E" w14:paraId="1844D279" w14:textId="77777777" w:rsidTr="00FD4BBD">
        <w:tc>
          <w:tcPr>
            <w:tcW w:w="828" w:type="dxa"/>
            <w:shd w:val="clear" w:color="auto" w:fill="606060"/>
          </w:tcPr>
          <w:p w14:paraId="23C071F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28E11CA0"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Учешће у избору и предлозима одељењских старешинстава</w:t>
            </w:r>
          </w:p>
        </w:tc>
        <w:tc>
          <w:tcPr>
            <w:tcW w:w="3552" w:type="dxa"/>
          </w:tcPr>
          <w:p w14:paraId="5F13DE52"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1E484A" w:rsidRPr="0075473E" w14:paraId="485FF7AE" w14:textId="77777777" w:rsidTr="00FD4BBD">
        <w:tc>
          <w:tcPr>
            <w:tcW w:w="828" w:type="dxa"/>
            <w:shd w:val="clear" w:color="auto" w:fill="606060"/>
          </w:tcPr>
          <w:p w14:paraId="234B27E7"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6276" w:type="dxa"/>
          </w:tcPr>
          <w:p w14:paraId="15468863"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наставницима у изради њихових планова</w:t>
            </w:r>
          </w:p>
        </w:tc>
        <w:tc>
          <w:tcPr>
            <w:tcW w:w="3552" w:type="dxa"/>
          </w:tcPr>
          <w:p w14:paraId="4DEAEBAC"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месец</w:t>
            </w:r>
          </w:p>
        </w:tc>
      </w:tr>
      <w:tr w:rsidR="001E484A" w:rsidRPr="0075473E" w14:paraId="0E3856D3" w14:textId="77777777" w:rsidTr="00FD4BBD">
        <w:tc>
          <w:tcPr>
            <w:tcW w:w="828" w:type="dxa"/>
            <w:shd w:val="clear" w:color="auto" w:fill="606060"/>
          </w:tcPr>
          <w:p w14:paraId="24ADB204"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1.10</w:t>
            </w:r>
          </w:p>
        </w:tc>
        <w:tc>
          <w:tcPr>
            <w:tcW w:w="6276" w:type="dxa"/>
          </w:tcPr>
          <w:p w14:paraId="36931B32"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Израда плана корективног педагошког рада</w:t>
            </w:r>
          </w:p>
        </w:tc>
        <w:tc>
          <w:tcPr>
            <w:tcW w:w="3552" w:type="dxa"/>
          </w:tcPr>
          <w:p w14:paraId="44871B8A"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и 9 месец</w:t>
            </w:r>
          </w:p>
        </w:tc>
      </w:tr>
    </w:tbl>
    <w:p w14:paraId="2267A064" w14:textId="77777777" w:rsidR="001E484A" w:rsidRPr="0075473E" w:rsidRDefault="001E484A" w:rsidP="001E484A">
      <w:pPr>
        <w:jc w:val="center"/>
        <w:rPr>
          <w:rFonts w:ascii="Times New Roman" w:hAnsi="Times New Roman"/>
          <w:b/>
          <w:sz w:val="24"/>
          <w:szCs w:val="24"/>
          <w:lang w:val="ru-RU"/>
        </w:rPr>
      </w:pPr>
    </w:p>
    <w:p w14:paraId="7C80D798" w14:textId="77777777" w:rsidR="001E484A" w:rsidRPr="0075473E" w:rsidRDefault="001E484A" w:rsidP="001E484A">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49"/>
        <w:gridCol w:w="3147"/>
      </w:tblGrid>
      <w:tr w:rsidR="001E484A" w:rsidRPr="00850219" w14:paraId="0DAFD066" w14:textId="77777777" w:rsidTr="00FD4BBD">
        <w:tc>
          <w:tcPr>
            <w:tcW w:w="10656" w:type="dxa"/>
            <w:gridSpan w:val="3"/>
            <w:tcBorders>
              <w:bottom w:val="single" w:sz="4" w:space="0" w:color="auto"/>
            </w:tcBorders>
            <w:shd w:val="clear" w:color="auto" w:fill="606060"/>
          </w:tcPr>
          <w:p w14:paraId="75DBD60E"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2. ПРАЋЕЊЕ И ВРЕДНОВАЊЕ ОБРАЗОВНО-ВАСПИТНОГ РАДА</w:t>
            </w:r>
          </w:p>
        </w:tc>
      </w:tr>
      <w:tr w:rsidR="001E484A" w:rsidRPr="0075473E" w14:paraId="57C109E7" w14:textId="77777777" w:rsidTr="00FD4BBD">
        <w:tc>
          <w:tcPr>
            <w:tcW w:w="10656" w:type="dxa"/>
            <w:gridSpan w:val="3"/>
            <w:shd w:val="clear" w:color="auto" w:fill="FFFFFF"/>
          </w:tcPr>
          <w:p w14:paraId="2CDA8F87"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3F4E632B" w14:textId="77777777" w:rsidTr="00FD4BBD">
        <w:tc>
          <w:tcPr>
            <w:tcW w:w="828" w:type="dxa"/>
            <w:shd w:val="clear" w:color="auto" w:fill="606060"/>
          </w:tcPr>
          <w:p w14:paraId="23A5D74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2C40C25E"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реализације образовно-васпитног односно васпитно-образовног рада</w:t>
            </w:r>
          </w:p>
        </w:tc>
        <w:tc>
          <w:tcPr>
            <w:tcW w:w="3552" w:type="dxa"/>
          </w:tcPr>
          <w:p w14:paraId="4B6D687D"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2A75A61A" w14:textId="77777777" w:rsidTr="00FD4BBD">
        <w:tc>
          <w:tcPr>
            <w:tcW w:w="828" w:type="dxa"/>
            <w:shd w:val="clear" w:color="auto" w:fill="606060"/>
          </w:tcPr>
          <w:p w14:paraId="3D3F47B5"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3FAEB17D"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Праћење узрока школског неуспеха ученика и </w:t>
            </w:r>
            <w:r w:rsidRPr="0075473E">
              <w:rPr>
                <w:rFonts w:ascii="Times New Roman" w:hAnsi="Times New Roman"/>
                <w:sz w:val="24"/>
                <w:szCs w:val="24"/>
                <w:lang w:val="ru-RU"/>
              </w:rPr>
              <w:lastRenderedPageBreak/>
              <w:t>предлагање решења за побољшање успеха</w:t>
            </w:r>
          </w:p>
        </w:tc>
        <w:tc>
          <w:tcPr>
            <w:tcW w:w="3552" w:type="dxa"/>
          </w:tcPr>
          <w:p w14:paraId="2BDBCDDF"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lastRenderedPageBreak/>
              <w:t>Током године</w:t>
            </w:r>
          </w:p>
        </w:tc>
      </w:tr>
      <w:tr w:rsidR="001E484A" w:rsidRPr="0075473E" w14:paraId="0CEC53C8" w14:textId="77777777" w:rsidTr="00FD4BBD">
        <w:tc>
          <w:tcPr>
            <w:tcW w:w="828" w:type="dxa"/>
            <w:shd w:val="clear" w:color="auto" w:fill="606060"/>
          </w:tcPr>
          <w:p w14:paraId="7E71EED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73E56FB2"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поступака и ефеката оцењивања ученика</w:t>
            </w:r>
          </w:p>
        </w:tc>
        <w:tc>
          <w:tcPr>
            <w:tcW w:w="3552" w:type="dxa"/>
          </w:tcPr>
          <w:p w14:paraId="43FAF095"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3CA963FC" w14:textId="77777777" w:rsidTr="00FD4BBD">
        <w:tc>
          <w:tcPr>
            <w:tcW w:w="828" w:type="dxa"/>
            <w:shd w:val="clear" w:color="auto" w:fill="606060"/>
          </w:tcPr>
          <w:p w14:paraId="6156D65A"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5B6A2B7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и вредновање примене мера индивидуализације и индивидуалног образовног плана</w:t>
            </w:r>
          </w:p>
        </w:tc>
        <w:tc>
          <w:tcPr>
            <w:tcW w:w="3552" w:type="dxa"/>
          </w:tcPr>
          <w:p w14:paraId="131235DF"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3FD908E4" w14:textId="77777777" w:rsidTr="00FD4BBD">
        <w:tc>
          <w:tcPr>
            <w:tcW w:w="828" w:type="dxa"/>
            <w:shd w:val="clear" w:color="auto" w:fill="606060"/>
          </w:tcPr>
          <w:p w14:paraId="496D8852"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0A13A07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ефеката иновативних  активности и пројеката, ако и ефикасности нових организационих облика рада</w:t>
            </w:r>
          </w:p>
        </w:tc>
        <w:tc>
          <w:tcPr>
            <w:tcW w:w="3552" w:type="dxa"/>
          </w:tcPr>
          <w:p w14:paraId="2DFF8D35"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85C25E9" w14:textId="77777777" w:rsidTr="00FD4BBD">
        <w:tc>
          <w:tcPr>
            <w:tcW w:w="828" w:type="dxa"/>
            <w:shd w:val="clear" w:color="auto" w:fill="606060"/>
          </w:tcPr>
          <w:p w14:paraId="0436D61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46C0F4B8"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анализе успеха и дисциплине ученика на класификационим периодима, као и предлагање мера за њихово побољшање</w:t>
            </w:r>
          </w:p>
        </w:tc>
        <w:tc>
          <w:tcPr>
            <w:tcW w:w="3552" w:type="dxa"/>
          </w:tcPr>
          <w:p w14:paraId="73791D0B"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1FD85AC9" w14:textId="77777777" w:rsidTr="00FD4BBD">
        <w:tc>
          <w:tcPr>
            <w:tcW w:w="828" w:type="dxa"/>
            <w:shd w:val="clear" w:color="auto" w:fill="606060"/>
          </w:tcPr>
          <w:p w14:paraId="5227194F"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4102D858"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 xml:space="preserve">Праћење успеха ученика у ваннаставним активностима, такмичењима, завршним испитима за упис у средње школе </w:t>
            </w:r>
          </w:p>
        </w:tc>
        <w:tc>
          <w:tcPr>
            <w:tcW w:w="3552" w:type="dxa"/>
          </w:tcPr>
          <w:p w14:paraId="25329059"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0BA2D97F" w14:textId="77777777" w:rsidTr="00FD4BBD">
        <w:tc>
          <w:tcPr>
            <w:tcW w:w="828" w:type="dxa"/>
            <w:shd w:val="clear" w:color="auto" w:fill="606060"/>
          </w:tcPr>
          <w:p w14:paraId="4A1F8A3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370543FB"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Рад на развијању и примени инструмената за вредновање и самовредновање различитих области и активности рада установе</w:t>
            </w:r>
          </w:p>
        </w:tc>
        <w:tc>
          <w:tcPr>
            <w:tcW w:w="3552" w:type="dxa"/>
          </w:tcPr>
          <w:p w14:paraId="600DC747"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7909E99" w14:textId="77777777" w:rsidTr="00FD4BBD">
        <w:tc>
          <w:tcPr>
            <w:tcW w:w="828" w:type="dxa"/>
            <w:shd w:val="clear" w:color="auto" w:fill="606060"/>
          </w:tcPr>
          <w:p w14:paraId="017E836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6276" w:type="dxa"/>
          </w:tcPr>
          <w:p w14:paraId="6D84BF77"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праћењу реализације остварености општих и посебних стандарда, постигнућа ученика</w:t>
            </w:r>
          </w:p>
        </w:tc>
        <w:tc>
          <w:tcPr>
            <w:tcW w:w="3552" w:type="dxa"/>
          </w:tcPr>
          <w:p w14:paraId="18B23464"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522104E2" w14:textId="77777777" w:rsidR="001E484A" w:rsidRPr="0075473E" w:rsidRDefault="001E484A" w:rsidP="001E484A">
      <w:pPr>
        <w:rPr>
          <w:rFonts w:ascii="Times New Roman" w:hAnsi="Times New Roman"/>
          <w:b/>
          <w:sz w:val="24"/>
          <w:szCs w:val="24"/>
          <w:lang w:val="ru-RU"/>
        </w:rPr>
      </w:pPr>
    </w:p>
    <w:p w14:paraId="57C53FDF" w14:textId="77777777" w:rsidR="001E484A" w:rsidRPr="0075473E" w:rsidRDefault="001E484A" w:rsidP="001E484A">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644"/>
        <w:gridCol w:w="3125"/>
      </w:tblGrid>
      <w:tr w:rsidR="001E484A" w:rsidRPr="0075473E" w14:paraId="640E0103" w14:textId="77777777" w:rsidTr="00FD4BBD">
        <w:tc>
          <w:tcPr>
            <w:tcW w:w="10656" w:type="dxa"/>
            <w:gridSpan w:val="3"/>
            <w:tcBorders>
              <w:bottom w:val="single" w:sz="4" w:space="0" w:color="auto"/>
            </w:tcBorders>
            <w:shd w:val="clear" w:color="auto" w:fill="606060"/>
          </w:tcPr>
          <w:p w14:paraId="45302BD2"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3. РАД СА НАСТАВНИЦИМА</w:t>
            </w:r>
          </w:p>
        </w:tc>
      </w:tr>
      <w:tr w:rsidR="001E484A" w:rsidRPr="0075473E" w14:paraId="0EBAED9C" w14:textId="77777777" w:rsidTr="00FD4BBD">
        <w:tc>
          <w:tcPr>
            <w:tcW w:w="10656" w:type="dxa"/>
            <w:gridSpan w:val="3"/>
            <w:shd w:val="clear" w:color="auto" w:fill="FFFFFF"/>
          </w:tcPr>
          <w:p w14:paraId="0849B53F"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446E8537" w14:textId="77777777" w:rsidTr="00FD4BBD">
        <w:tc>
          <w:tcPr>
            <w:tcW w:w="828" w:type="dxa"/>
            <w:shd w:val="clear" w:color="auto" w:fill="606060"/>
          </w:tcPr>
          <w:p w14:paraId="343A243B"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358CCBDE"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наставницима  на конкретизовању и операционализовању циљева и задатака васпитно-образовног рада</w:t>
            </w:r>
          </w:p>
        </w:tc>
        <w:tc>
          <w:tcPr>
            <w:tcW w:w="3552" w:type="dxa"/>
          </w:tcPr>
          <w:p w14:paraId="7575D4B8"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5EA789E0" w14:textId="77777777" w:rsidTr="00FD4BBD">
        <w:tc>
          <w:tcPr>
            <w:tcW w:w="828" w:type="dxa"/>
            <w:shd w:val="clear" w:color="auto" w:fill="606060"/>
          </w:tcPr>
          <w:p w14:paraId="5EF957E2"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1EAD6F31"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Пружање помоћи наставницима у проналажењу начина за имплементацију општих и посебних стандарда </w:t>
            </w:r>
          </w:p>
        </w:tc>
        <w:tc>
          <w:tcPr>
            <w:tcW w:w="3552" w:type="dxa"/>
          </w:tcPr>
          <w:p w14:paraId="7E8F6877"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9808C6A" w14:textId="77777777" w:rsidTr="00FD4BBD">
        <w:tc>
          <w:tcPr>
            <w:tcW w:w="828" w:type="dxa"/>
            <w:shd w:val="clear" w:color="auto" w:fill="606060"/>
          </w:tcPr>
          <w:p w14:paraId="5C613EE6"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19B6E64F"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начина вођења педагошке докумантације</w:t>
            </w:r>
          </w:p>
        </w:tc>
        <w:tc>
          <w:tcPr>
            <w:tcW w:w="3552" w:type="dxa"/>
          </w:tcPr>
          <w:p w14:paraId="18AE15A1"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4E4A7FEC" w14:textId="77777777" w:rsidTr="00FD4BBD">
        <w:tc>
          <w:tcPr>
            <w:tcW w:w="828" w:type="dxa"/>
            <w:shd w:val="clear" w:color="auto" w:fill="606060"/>
          </w:tcPr>
          <w:p w14:paraId="0397B0E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6D6B3595"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Пружање помоћи у осмишљавању рада са децом, односно ученицима којима је потребна додатна подршка  </w:t>
            </w:r>
          </w:p>
        </w:tc>
        <w:tc>
          <w:tcPr>
            <w:tcW w:w="3552" w:type="dxa"/>
          </w:tcPr>
          <w:p w14:paraId="44F38BE4"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D9989DB" w14:textId="77777777" w:rsidTr="00FD4BBD">
        <w:tc>
          <w:tcPr>
            <w:tcW w:w="828" w:type="dxa"/>
            <w:shd w:val="clear" w:color="auto" w:fill="606060"/>
          </w:tcPr>
          <w:p w14:paraId="1B1A4F43"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1.5</w:t>
            </w:r>
          </w:p>
        </w:tc>
        <w:tc>
          <w:tcPr>
            <w:tcW w:w="6276" w:type="dxa"/>
          </w:tcPr>
          <w:p w14:paraId="5B5F7E9A"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Иницирање и пружање стручне помоћи наставницима у коришћењу различитих метода, техника и инструмената оцењивања ученика</w:t>
            </w:r>
          </w:p>
        </w:tc>
        <w:tc>
          <w:tcPr>
            <w:tcW w:w="3552" w:type="dxa"/>
          </w:tcPr>
          <w:p w14:paraId="7988BBCC"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469A495A" w14:textId="77777777" w:rsidTr="00FD4BBD">
        <w:tc>
          <w:tcPr>
            <w:tcW w:w="828" w:type="dxa"/>
            <w:shd w:val="clear" w:color="auto" w:fill="606060"/>
          </w:tcPr>
          <w:p w14:paraId="564A5D1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7DE12C17"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у изради планова допунске, додатне наставе, плана рада одељенских старешина</w:t>
            </w:r>
          </w:p>
        </w:tc>
        <w:tc>
          <w:tcPr>
            <w:tcW w:w="3552" w:type="dxa"/>
          </w:tcPr>
          <w:p w14:paraId="4265632B"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8 мессец</w:t>
            </w:r>
          </w:p>
        </w:tc>
      </w:tr>
      <w:tr w:rsidR="001E484A" w:rsidRPr="0075473E" w14:paraId="508F70FB" w14:textId="77777777" w:rsidTr="00FD4BBD">
        <w:tc>
          <w:tcPr>
            <w:tcW w:w="828" w:type="dxa"/>
            <w:shd w:val="clear" w:color="auto" w:fill="606060"/>
          </w:tcPr>
          <w:p w14:paraId="27FCEEA5"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2D5BE777"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Упознавање одељенских старешина и одељенских већа са релевантним карактеристикама нових ученика, као и ученика петих разреда</w:t>
            </w:r>
          </w:p>
        </w:tc>
        <w:tc>
          <w:tcPr>
            <w:tcW w:w="3552" w:type="dxa"/>
          </w:tcPr>
          <w:p w14:paraId="39CB8A8F"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238AB60A" w14:textId="77777777" w:rsidTr="00FD4BBD">
        <w:tc>
          <w:tcPr>
            <w:tcW w:w="828" w:type="dxa"/>
            <w:shd w:val="clear" w:color="auto" w:fill="606060"/>
          </w:tcPr>
          <w:p w14:paraId="29EE2FA4"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31A673FB"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у сарадњи са родитељима</w:t>
            </w:r>
          </w:p>
        </w:tc>
        <w:tc>
          <w:tcPr>
            <w:tcW w:w="3552" w:type="dxa"/>
          </w:tcPr>
          <w:p w14:paraId="59BC3003"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798EE90D" w14:textId="77777777" w:rsidTr="00FD4BBD">
        <w:tc>
          <w:tcPr>
            <w:tcW w:w="828" w:type="dxa"/>
            <w:shd w:val="clear" w:color="auto" w:fill="606060"/>
          </w:tcPr>
          <w:p w14:paraId="1B76540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1.9</w:t>
            </w:r>
          </w:p>
        </w:tc>
        <w:tc>
          <w:tcPr>
            <w:tcW w:w="6276" w:type="dxa"/>
          </w:tcPr>
          <w:p w14:paraId="25828BCD"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у реализацији појединих садржаја часова одељенских старешина</w:t>
            </w:r>
          </w:p>
        </w:tc>
        <w:tc>
          <w:tcPr>
            <w:tcW w:w="3552" w:type="dxa"/>
          </w:tcPr>
          <w:p w14:paraId="1C3A0999"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739F846E" w14:textId="77777777" w:rsidTr="00FD4BBD">
        <w:tc>
          <w:tcPr>
            <w:tcW w:w="828" w:type="dxa"/>
            <w:shd w:val="clear" w:color="auto" w:fill="606060"/>
          </w:tcPr>
          <w:p w14:paraId="7A8F99F2" w14:textId="77777777" w:rsidR="001E484A" w:rsidRPr="0075473E" w:rsidRDefault="001E484A" w:rsidP="00FD4BBD">
            <w:pPr>
              <w:jc w:val="center"/>
              <w:rPr>
                <w:rFonts w:ascii="Times New Roman" w:hAnsi="Times New Roman"/>
                <w:color w:val="FFFFFF"/>
                <w:sz w:val="24"/>
                <w:szCs w:val="24"/>
              </w:rPr>
            </w:pPr>
            <w:r w:rsidRPr="0075473E">
              <w:rPr>
                <w:rFonts w:ascii="Times New Roman" w:hAnsi="Times New Roman"/>
                <w:color w:val="FFFFFF"/>
                <w:sz w:val="24"/>
                <w:szCs w:val="24"/>
              </w:rPr>
              <w:t>1.10.</w:t>
            </w:r>
          </w:p>
        </w:tc>
        <w:tc>
          <w:tcPr>
            <w:tcW w:w="6276" w:type="dxa"/>
          </w:tcPr>
          <w:p w14:paraId="7211CD6D" w14:textId="77777777" w:rsidR="001E484A" w:rsidRPr="0075018C" w:rsidRDefault="001E484A" w:rsidP="00FD4BBD">
            <w:pPr>
              <w:rPr>
                <w:rFonts w:ascii="Times New Roman" w:hAnsi="Times New Roman"/>
                <w:sz w:val="24"/>
                <w:szCs w:val="24"/>
                <w:lang w:val="ru-RU"/>
              </w:rPr>
            </w:pPr>
            <w:r w:rsidRPr="0075018C">
              <w:rPr>
                <w:rFonts w:ascii="Times New Roman" w:hAnsi="Times New Roman"/>
                <w:sz w:val="24"/>
                <w:szCs w:val="24"/>
                <w:lang w:val="ru-RU"/>
              </w:rPr>
              <w:t>Пружање помоћи наставницима у керирању индивидуалних образовних планова, евалуацији, начину спровођења, напредовању ученика</w:t>
            </w:r>
          </w:p>
        </w:tc>
        <w:tc>
          <w:tcPr>
            <w:tcW w:w="3552" w:type="dxa"/>
          </w:tcPr>
          <w:p w14:paraId="3002B9D2" w14:textId="77777777" w:rsidR="001E484A" w:rsidRPr="0075473E" w:rsidRDefault="001E484A" w:rsidP="00FD4BBD">
            <w:pPr>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bl>
    <w:p w14:paraId="49A85351" w14:textId="77777777" w:rsidR="001E484A" w:rsidRPr="001E484A" w:rsidRDefault="001E484A" w:rsidP="001E484A">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5626"/>
        <w:gridCol w:w="3152"/>
      </w:tblGrid>
      <w:tr w:rsidR="001E484A" w:rsidRPr="0075473E" w14:paraId="2F5A1FB0" w14:textId="77777777" w:rsidTr="00FD4BBD">
        <w:tc>
          <w:tcPr>
            <w:tcW w:w="10656" w:type="dxa"/>
            <w:gridSpan w:val="3"/>
            <w:tcBorders>
              <w:bottom w:val="single" w:sz="4" w:space="0" w:color="auto"/>
            </w:tcBorders>
            <w:shd w:val="clear" w:color="auto" w:fill="606060"/>
          </w:tcPr>
          <w:p w14:paraId="59911EDE"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4. РАД СА УЧЕНИЦИМА</w:t>
            </w:r>
          </w:p>
        </w:tc>
      </w:tr>
      <w:tr w:rsidR="001E484A" w:rsidRPr="0075473E" w14:paraId="20ED8255" w14:textId="77777777" w:rsidTr="00FD4BBD">
        <w:tc>
          <w:tcPr>
            <w:tcW w:w="10656" w:type="dxa"/>
            <w:gridSpan w:val="3"/>
            <w:shd w:val="clear" w:color="auto" w:fill="FFFFFF"/>
          </w:tcPr>
          <w:p w14:paraId="2F7E7223"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66A08098" w14:textId="77777777" w:rsidTr="00FD4BBD">
        <w:tc>
          <w:tcPr>
            <w:tcW w:w="828" w:type="dxa"/>
            <w:shd w:val="clear" w:color="auto" w:fill="606060"/>
          </w:tcPr>
          <w:p w14:paraId="52ADB3A5"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6CD1A6B1"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Тестирање ученика при упису у први разред</w:t>
            </w:r>
          </w:p>
        </w:tc>
        <w:tc>
          <w:tcPr>
            <w:tcW w:w="3552" w:type="dxa"/>
          </w:tcPr>
          <w:p w14:paraId="41F4C7C4"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4 и 5 месец</w:t>
            </w:r>
          </w:p>
        </w:tc>
      </w:tr>
      <w:tr w:rsidR="001E484A" w:rsidRPr="0075473E" w14:paraId="5C79D5B4" w14:textId="77777777" w:rsidTr="00FD4BBD">
        <w:tc>
          <w:tcPr>
            <w:tcW w:w="828" w:type="dxa"/>
            <w:shd w:val="clear" w:color="auto" w:fill="606060"/>
          </w:tcPr>
          <w:p w14:paraId="3672319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55E6518A"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Праћење дечјег развоја и напредовања </w:t>
            </w:r>
          </w:p>
        </w:tc>
        <w:tc>
          <w:tcPr>
            <w:tcW w:w="3552" w:type="dxa"/>
          </w:tcPr>
          <w:p w14:paraId="7FD2FE7C"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47D51CD8" w14:textId="77777777" w:rsidTr="00FD4BBD">
        <w:tc>
          <w:tcPr>
            <w:tcW w:w="828" w:type="dxa"/>
            <w:shd w:val="clear" w:color="auto" w:fill="606060"/>
          </w:tcPr>
          <w:p w14:paraId="4908419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5CC8361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напредовања и адаптације ученика првог разреда</w:t>
            </w:r>
          </w:p>
        </w:tc>
        <w:tc>
          <w:tcPr>
            <w:tcW w:w="3552" w:type="dxa"/>
          </w:tcPr>
          <w:p w14:paraId="07CFBEBD"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2120E78F" w14:textId="77777777" w:rsidTr="00FD4BBD">
        <w:tc>
          <w:tcPr>
            <w:tcW w:w="828" w:type="dxa"/>
            <w:shd w:val="clear" w:color="auto" w:fill="606060"/>
          </w:tcPr>
          <w:p w14:paraId="55C06F8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528428F9"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Праћење адаптације ученика петих разреда </w:t>
            </w:r>
          </w:p>
        </w:tc>
        <w:tc>
          <w:tcPr>
            <w:tcW w:w="3552" w:type="dxa"/>
          </w:tcPr>
          <w:p w14:paraId="3324AD80"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9 и 10 месец</w:t>
            </w:r>
          </w:p>
        </w:tc>
      </w:tr>
      <w:tr w:rsidR="001E484A" w:rsidRPr="0075473E" w14:paraId="0B5C1B5B" w14:textId="77777777" w:rsidTr="00FD4BBD">
        <w:tc>
          <w:tcPr>
            <w:tcW w:w="828" w:type="dxa"/>
            <w:shd w:val="clear" w:color="auto" w:fill="606060"/>
          </w:tcPr>
          <w:p w14:paraId="06602D8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32C00A1C"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Саветодавни рад са новим ученицима, ученицима који су поновили разред</w:t>
            </w:r>
          </w:p>
        </w:tc>
        <w:tc>
          <w:tcPr>
            <w:tcW w:w="3552" w:type="dxa"/>
          </w:tcPr>
          <w:p w14:paraId="0C509B22"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4837656F" w14:textId="77777777" w:rsidTr="00FD4BBD">
        <w:tc>
          <w:tcPr>
            <w:tcW w:w="828" w:type="dxa"/>
            <w:shd w:val="clear" w:color="auto" w:fill="606060"/>
          </w:tcPr>
          <w:p w14:paraId="679227C8"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6D0D068F"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Идентификовање и рад на отклањању педагошких узрока проблема у учењу и понашању </w:t>
            </w:r>
          </w:p>
        </w:tc>
        <w:tc>
          <w:tcPr>
            <w:tcW w:w="3552" w:type="dxa"/>
          </w:tcPr>
          <w:p w14:paraId="27C19329"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7A79A3B4" w14:textId="77777777" w:rsidTr="00FD4BBD">
        <w:tc>
          <w:tcPr>
            <w:tcW w:w="828" w:type="dxa"/>
            <w:shd w:val="clear" w:color="auto" w:fill="606060"/>
          </w:tcPr>
          <w:p w14:paraId="103B2F7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499991EC"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Промовисање, предлагање мера, учешће у активностима у циљу смањивања насиља, а повећања конструктивног решавања конфликта</w:t>
            </w:r>
          </w:p>
        </w:tc>
        <w:tc>
          <w:tcPr>
            <w:tcW w:w="3552" w:type="dxa"/>
          </w:tcPr>
          <w:p w14:paraId="237FD777"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342D9C66" w14:textId="77777777" w:rsidTr="00FD4BBD">
        <w:tc>
          <w:tcPr>
            <w:tcW w:w="828" w:type="dxa"/>
            <w:shd w:val="clear" w:color="auto" w:fill="606060"/>
          </w:tcPr>
          <w:p w14:paraId="278A286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7A3DB722"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појачаном васпитном раду за ученике који врше повреду правила понашања у школи , неоправдано изостају са наставе</w:t>
            </w:r>
          </w:p>
        </w:tc>
        <w:tc>
          <w:tcPr>
            <w:tcW w:w="3552" w:type="dxa"/>
          </w:tcPr>
          <w:p w14:paraId="2CA795E1"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F03A04D" w14:textId="77777777" w:rsidTr="00FD4BBD">
        <w:tc>
          <w:tcPr>
            <w:tcW w:w="828" w:type="dxa"/>
            <w:shd w:val="clear" w:color="auto" w:fill="606060"/>
          </w:tcPr>
          <w:p w14:paraId="54D5CFB8"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lastRenderedPageBreak/>
              <w:t>1.9</w:t>
            </w:r>
          </w:p>
        </w:tc>
        <w:tc>
          <w:tcPr>
            <w:tcW w:w="6276" w:type="dxa"/>
          </w:tcPr>
          <w:p w14:paraId="298E9771"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ученичким парламентом</w:t>
            </w:r>
          </w:p>
        </w:tc>
        <w:tc>
          <w:tcPr>
            <w:tcW w:w="3552" w:type="dxa"/>
          </w:tcPr>
          <w:p w14:paraId="5E549C78"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00EF300" w14:textId="77777777" w:rsidTr="00FD4BBD">
        <w:tc>
          <w:tcPr>
            <w:tcW w:w="828" w:type="dxa"/>
            <w:shd w:val="clear" w:color="auto" w:fill="606060"/>
          </w:tcPr>
          <w:p w14:paraId="79299BB6"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1.10</w:t>
            </w:r>
          </w:p>
        </w:tc>
        <w:tc>
          <w:tcPr>
            <w:tcW w:w="6276" w:type="dxa"/>
          </w:tcPr>
          <w:p w14:paraId="4C478B21"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помоћи и подршке укључивању ученика у различите пројекте и активности стручних и невладиних организација</w:t>
            </w:r>
          </w:p>
        </w:tc>
        <w:tc>
          <w:tcPr>
            <w:tcW w:w="3552" w:type="dxa"/>
          </w:tcPr>
          <w:p w14:paraId="6FB14E1F"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588D04AA" w14:textId="77777777" w:rsidR="001E484A" w:rsidRPr="0075473E" w:rsidRDefault="001E484A" w:rsidP="001E484A">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20"/>
        <w:gridCol w:w="3173"/>
      </w:tblGrid>
      <w:tr w:rsidR="001E484A" w:rsidRPr="00850219" w14:paraId="49DF976E" w14:textId="77777777" w:rsidTr="00FD4BBD">
        <w:tc>
          <w:tcPr>
            <w:tcW w:w="10656" w:type="dxa"/>
            <w:gridSpan w:val="3"/>
            <w:tcBorders>
              <w:bottom w:val="single" w:sz="4" w:space="0" w:color="auto"/>
            </w:tcBorders>
            <w:shd w:val="clear" w:color="auto" w:fill="606060"/>
          </w:tcPr>
          <w:p w14:paraId="34F8DA68"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5. РАД СА РОДИТЕЉИМА ОДНОСНО СТАРАТЕЉИМА</w:t>
            </w:r>
          </w:p>
        </w:tc>
      </w:tr>
      <w:tr w:rsidR="001E484A" w:rsidRPr="0075473E" w14:paraId="0BF59496" w14:textId="77777777" w:rsidTr="00FD4BBD">
        <w:tc>
          <w:tcPr>
            <w:tcW w:w="10656" w:type="dxa"/>
            <w:gridSpan w:val="3"/>
            <w:shd w:val="clear" w:color="auto" w:fill="FFFFFF"/>
          </w:tcPr>
          <w:p w14:paraId="21C13406"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5E8FEBC4" w14:textId="77777777" w:rsidTr="00FD4BBD">
        <w:tc>
          <w:tcPr>
            <w:tcW w:w="828" w:type="dxa"/>
            <w:shd w:val="clear" w:color="auto" w:fill="606060"/>
          </w:tcPr>
          <w:p w14:paraId="6752002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4FDBD053"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Организовање и учествовање на општим и групним родитељским састанцима увези са организацијом и остваривањем васпитно-образовног, односно образовно-васпитног рада</w:t>
            </w:r>
          </w:p>
        </w:tc>
        <w:tc>
          <w:tcPr>
            <w:tcW w:w="3552" w:type="dxa"/>
          </w:tcPr>
          <w:p w14:paraId="3ED3CDEE"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3BE73937" w14:textId="77777777" w:rsidTr="00FD4BBD">
        <w:tc>
          <w:tcPr>
            <w:tcW w:w="828" w:type="dxa"/>
            <w:shd w:val="clear" w:color="auto" w:fill="606060"/>
          </w:tcPr>
          <w:p w14:paraId="5254A2E8"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13FA7CEB"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Припрема и реализација родитељских састанака, трибина и радионица са стручним темама</w:t>
            </w:r>
          </w:p>
        </w:tc>
        <w:tc>
          <w:tcPr>
            <w:tcW w:w="3552" w:type="dxa"/>
          </w:tcPr>
          <w:p w14:paraId="0B9706A9"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22CFD2A" w14:textId="77777777" w:rsidTr="00FD4BBD">
        <w:tc>
          <w:tcPr>
            <w:tcW w:w="828" w:type="dxa"/>
            <w:shd w:val="clear" w:color="auto" w:fill="606060"/>
          </w:tcPr>
          <w:p w14:paraId="308AD92F"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59BAB09F"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Пружање подршке родитељима, старатељима у раду са децом, проблемима у понашању, ученицима који имају тешкоће у учењу и сл.</w:t>
            </w:r>
          </w:p>
        </w:tc>
        <w:tc>
          <w:tcPr>
            <w:tcW w:w="3552" w:type="dxa"/>
          </w:tcPr>
          <w:p w14:paraId="6A16A7B7"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1A14B552" w14:textId="77777777" w:rsidTr="00FD4BBD">
        <w:tc>
          <w:tcPr>
            <w:tcW w:w="828" w:type="dxa"/>
            <w:shd w:val="clear" w:color="auto" w:fill="606060"/>
          </w:tcPr>
          <w:p w14:paraId="12F8D408"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6EEAEAFB"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Упознавање родитеља, старатеља са важећим законима, протоколима о заштити ученика, конвенцијама и другим документима од значаја</w:t>
            </w:r>
          </w:p>
        </w:tc>
        <w:tc>
          <w:tcPr>
            <w:tcW w:w="3552" w:type="dxa"/>
          </w:tcPr>
          <w:p w14:paraId="4545993E"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E06A0D8" w14:textId="77777777" w:rsidTr="00FD4BBD">
        <w:tc>
          <w:tcPr>
            <w:tcW w:w="828" w:type="dxa"/>
            <w:shd w:val="clear" w:color="auto" w:fill="606060"/>
          </w:tcPr>
          <w:p w14:paraId="277CBD7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777C69CB"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Рад са родитељима, старатељима у циљу прикупљања података о деци</w:t>
            </w:r>
          </w:p>
        </w:tc>
        <w:tc>
          <w:tcPr>
            <w:tcW w:w="3552" w:type="dxa"/>
          </w:tcPr>
          <w:p w14:paraId="7AF39777"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10ABFA9" w14:textId="77777777" w:rsidTr="00FD4BBD">
        <w:tc>
          <w:tcPr>
            <w:tcW w:w="828" w:type="dxa"/>
            <w:shd w:val="clear" w:color="auto" w:fill="606060"/>
          </w:tcPr>
          <w:p w14:paraId="0F557EF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5DF4DDB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Саветом родитеља</w:t>
            </w:r>
          </w:p>
        </w:tc>
        <w:tc>
          <w:tcPr>
            <w:tcW w:w="3552" w:type="dxa"/>
          </w:tcPr>
          <w:p w14:paraId="15EA855B"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0760F93D" w14:textId="77777777" w:rsidTr="00FD4BBD">
        <w:tc>
          <w:tcPr>
            <w:tcW w:w="828" w:type="dxa"/>
            <w:shd w:val="clear" w:color="auto" w:fill="606060"/>
          </w:tcPr>
          <w:p w14:paraId="74679AC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45AA6D3C"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Укључивање родитеља, старатеља у поједине облике рада установе (секције, приредбе, свечаности,..)</w:t>
            </w:r>
          </w:p>
        </w:tc>
        <w:tc>
          <w:tcPr>
            <w:tcW w:w="3552" w:type="dxa"/>
          </w:tcPr>
          <w:p w14:paraId="362D6AA4"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bl>
    <w:p w14:paraId="2E463C9A" w14:textId="77777777" w:rsidR="001E484A" w:rsidRPr="0075473E" w:rsidRDefault="001E484A" w:rsidP="001E484A">
      <w:pP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25"/>
        <w:gridCol w:w="3168"/>
      </w:tblGrid>
      <w:tr w:rsidR="001E484A" w:rsidRPr="00850219" w14:paraId="3F5B8B41" w14:textId="77777777" w:rsidTr="00FD4BBD">
        <w:tc>
          <w:tcPr>
            <w:tcW w:w="10656" w:type="dxa"/>
            <w:gridSpan w:val="3"/>
            <w:tcBorders>
              <w:bottom w:val="single" w:sz="4" w:space="0" w:color="auto"/>
            </w:tcBorders>
            <w:shd w:val="clear" w:color="auto" w:fill="606060"/>
          </w:tcPr>
          <w:p w14:paraId="578FB690"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6. РАД СА ДИРЕКТОРОМ, СТРУЧНИМ САРАДНИЦИМА, ПЕДАГОШКИМ АСИСТЕНТОМ И ПРАТИОЦЕМ УЧЕНИКА</w:t>
            </w:r>
          </w:p>
        </w:tc>
      </w:tr>
      <w:tr w:rsidR="001E484A" w:rsidRPr="0075473E" w14:paraId="53FA6BCE" w14:textId="77777777" w:rsidTr="00FD4BBD">
        <w:tc>
          <w:tcPr>
            <w:tcW w:w="10656" w:type="dxa"/>
            <w:gridSpan w:val="3"/>
            <w:shd w:val="clear" w:color="auto" w:fill="FFFFFF"/>
          </w:tcPr>
          <w:p w14:paraId="35FA0765"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5CED6633" w14:textId="77777777" w:rsidTr="00FD4BBD">
        <w:tc>
          <w:tcPr>
            <w:tcW w:w="828" w:type="dxa"/>
            <w:shd w:val="clear" w:color="auto" w:fill="606060"/>
          </w:tcPr>
          <w:p w14:paraId="4906ADE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204B531D"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Сарадња са директором на расподели одељенских старешинстава</w:t>
            </w:r>
          </w:p>
        </w:tc>
        <w:tc>
          <w:tcPr>
            <w:tcW w:w="3552" w:type="dxa"/>
          </w:tcPr>
          <w:p w14:paraId="04C0363D"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8 месец</w:t>
            </w:r>
          </w:p>
        </w:tc>
      </w:tr>
      <w:tr w:rsidR="001E484A" w:rsidRPr="0075473E" w14:paraId="00F89FC3" w14:textId="77777777" w:rsidTr="00FD4BBD">
        <w:tc>
          <w:tcPr>
            <w:tcW w:w="828" w:type="dxa"/>
            <w:shd w:val="clear" w:color="auto" w:fill="606060"/>
          </w:tcPr>
          <w:p w14:paraId="1A769A88"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53130B60"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Тимски рад на проналажењу најефикаснијих начина унапређивања вођења педагошке документације у </w:t>
            </w:r>
            <w:r w:rsidRPr="0075473E">
              <w:rPr>
                <w:rFonts w:ascii="Times New Roman" w:hAnsi="Times New Roman"/>
                <w:sz w:val="24"/>
                <w:szCs w:val="24"/>
                <w:lang w:val="ru-RU"/>
              </w:rPr>
              <w:lastRenderedPageBreak/>
              <w:t>установи</w:t>
            </w:r>
          </w:p>
        </w:tc>
        <w:tc>
          <w:tcPr>
            <w:tcW w:w="3552" w:type="dxa"/>
          </w:tcPr>
          <w:p w14:paraId="1CA85604"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lastRenderedPageBreak/>
              <w:t>Током године</w:t>
            </w:r>
          </w:p>
        </w:tc>
      </w:tr>
      <w:tr w:rsidR="001E484A" w:rsidRPr="0075473E" w14:paraId="444529CC" w14:textId="77777777" w:rsidTr="00FD4BBD">
        <w:tc>
          <w:tcPr>
            <w:tcW w:w="828" w:type="dxa"/>
            <w:shd w:val="clear" w:color="auto" w:fill="606060"/>
          </w:tcPr>
          <w:p w14:paraId="5D15BA2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25945559"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директором на планирању активности у циљу јачања наставничких и личних компетенција</w:t>
            </w:r>
          </w:p>
        </w:tc>
        <w:tc>
          <w:tcPr>
            <w:tcW w:w="3552" w:type="dxa"/>
          </w:tcPr>
          <w:p w14:paraId="469B0615"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18507C97" w14:textId="77777777" w:rsidTr="00FD4BBD">
        <w:tc>
          <w:tcPr>
            <w:tcW w:w="828" w:type="dxa"/>
            <w:shd w:val="clear" w:color="auto" w:fill="606060"/>
          </w:tcPr>
          <w:p w14:paraId="2C614C9B"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2BC49374"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Сарадња са директором по питању приговора и жалби ученика и њихових родитеља на оцени уз предмета или владања </w:t>
            </w:r>
          </w:p>
        </w:tc>
        <w:tc>
          <w:tcPr>
            <w:tcW w:w="3552" w:type="dxa"/>
          </w:tcPr>
          <w:p w14:paraId="2F598502"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8D9A0CC" w14:textId="77777777" w:rsidTr="00FD4BBD">
        <w:tc>
          <w:tcPr>
            <w:tcW w:w="828" w:type="dxa"/>
            <w:shd w:val="clear" w:color="auto" w:fill="606060"/>
          </w:tcPr>
          <w:p w14:paraId="62C85EA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3BE53166"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диртектором у оквиру рада стручних тимова и комисија и редовна размена информација</w:t>
            </w:r>
          </w:p>
        </w:tc>
        <w:tc>
          <w:tcPr>
            <w:tcW w:w="3552" w:type="dxa"/>
          </w:tcPr>
          <w:p w14:paraId="62A4D704"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1E417313" w14:textId="77777777" w:rsidTr="00FD4BBD">
        <w:tc>
          <w:tcPr>
            <w:tcW w:w="828" w:type="dxa"/>
            <w:shd w:val="clear" w:color="auto" w:fill="606060"/>
          </w:tcPr>
          <w:p w14:paraId="7FFAA4F9"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1.6</w:t>
            </w:r>
          </w:p>
        </w:tc>
        <w:tc>
          <w:tcPr>
            <w:tcW w:w="6276" w:type="dxa"/>
          </w:tcPr>
          <w:p w14:paraId="4D97CFC1"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директором на истраживању постојеће васпитно-образовне, односно образовно-васпитне праксе и специфичних проблема и потребе установе и предлагање мера за унапређивање</w:t>
            </w:r>
          </w:p>
        </w:tc>
        <w:tc>
          <w:tcPr>
            <w:tcW w:w="3552" w:type="dxa"/>
          </w:tcPr>
          <w:p w14:paraId="5409FD26"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7DA141A7" w14:textId="77777777" w:rsidTr="00FD4BBD">
        <w:tc>
          <w:tcPr>
            <w:tcW w:w="828" w:type="dxa"/>
            <w:shd w:val="clear" w:color="auto" w:fill="606060"/>
          </w:tcPr>
          <w:p w14:paraId="4FE85254"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1.7</w:t>
            </w:r>
          </w:p>
        </w:tc>
        <w:tc>
          <w:tcPr>
            <w:tcW w:w="6276" w:type="dxa"/>
          </w:tcPr>
          <w:p w14:paraId="1EAB43B9"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пратиоцима ученика ради лакшег и бржег напредовања деце, прикупљањеа информација, евалуацији индивидуалних образовних планова</w:t>
            </w:r>
          </w:p>
        </w:tc>
        <w:tc>
          <w:tcPr>
            <w:tcW w:w="3552" w:type="dxa"/>
          </w:tcPr>
          <w:p w14:paraId="2B51D691"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26A4E855" w14:textId="77777777" w:rsidTr="00FD4BBD">
        <w:tc>
          <w:tcPr>
            <w:tcW w:w="828" w:type="dxa"/>
            <w:shd w:val="clear" w:color="auto" w:fill="606060"/>
          </w:tcPr>
          <w:p w14:paraId="2E60A0BA"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1.8</w:t>
            </w:r>
          </w:p>
        </w:tc>
        <w:tc>
          <w:tcPr>
            <w:tcW w:w="6276" w:type="dxa"/>
          </w:tcPr>
          <w:p w14:paraId="4C02B931"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педагошким асистентом ради спречавања осипања ученика</w:t>
            </w:r>
          </w:p>
        </w:tc>
        <w:tc>
          <w:tcPr>
            <w:tcW w:w="3552" w:type="dxa"/>
          </w:tcPr>
          <w:p w14:paraId="1F875A6E"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1F71CB77" w14:textId="77777777" w:rsidR="001E484A" w:rsidRPr="0075473E" w:rsidRDefault="001E484A" w:rsidP="001E484A">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631"/>
        <w:gridCol w:w="3163"/>
      </w:tblGrid>
      <w:tr w:rsidR="001E484A" w:rsidRPr="00850219" w14:paraId="2641F572" w14:textId="77777777" w:rsidTr="00FD4BBD">
        <w:tc>
          <w:tcPr>
            <w:tcW w:w="10656" w:type="dxa"/>
            <w:gridSpan w:val="3"/>
            <w:tcBorders>
              <w:bottom w:val="single" w:sz="4" w:space="0" w:color="auto"/>
            </w:tcBorders>
            <w:shd w:val="clear" w:color="auto" w:fill="606060"/>
          </w:tcPr>
          <w:p w14:paraId="6B974BC0"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7. РАД У СТРУЧНИМ ОРГАНИМА И ТИМОВИМА</w:t>
            </w:r>
          </w:p>
        </w:tc>
      </w:tr>
      <w:tr w:rsidR="001E484A" w:rsidRPr="0075473E" w14:paraId="686EF515" w14:textId="77777777" w:rsidTr="00FD4BBD">
        <w:tc>
          <w:tcPr>
            <w:tcW w:w="10656" w:type="dxa"/>
            <w:gridSpan w:val="3"/>
            <w:shd w:val="clear" w:color="auto" w:fill="FFFFFF"/>
          </w:tcPr>
          <w:p w14:paraId="4B71D115"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0948641B" w14:textId="77777777" w:rsidTr="00FD4BBD">
        <w:tc>
          <w:tcPr>
            <w:tcW w:w="828" w:type="dxa"/>
            <w:shd w:val="clear" w:color="auto" w:fill="606060"/>
          </w:tcPr>
          <w:p w14:paraId="03BD1A66"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08AA6086"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Учествовање у раду васпитно-образовног, наставничког већа (давањем саопштења, информисањем о обављеним истраживањима, анализама, и слично)</w:t>
            </w:r>
          </w:p>
        </w:tc>
        <w:tc>
          <w:tcPr>
            <w:tcW w:w="3552" w:type="dxa"/>
          </w:tcPr>
          <w:p w14:paraId="0B45A144"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62C5F6A4" w14:textId="77777777" w:rsidTr="00FD4BBD">
        <w:tc>
          <w:tcPr>
            <w:tcW w:w="828" w:type="dxa"/>
            <w:shd w:val="clear" w:color="auto" w:fill="606060"/>
          </w:tcPr>
          <w:p w14:paraId="39350E57"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4373F1BA"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Учествовање у раду тимова, већа, актива и комисија на нивоу установе који се образују ради остваривања одређеног задатка, програма или пројекта</w:t>
            </w:r>
          </w:p>
        </w:tc>
        <w:tc>
          <w:tcPr>
            <w:tcW w:w="3552" w:type="dxa"/>
          </w:tcPr>
          <w:p w14:paraId="520D4968"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7B3B478" w14:textId="77777777" w:rsidTr="00FD4BBD">
        <w:tc>
          <w:tcPr>
            <w:tcW w:w="828" w:type="dxa"/>
            <w:shd w:val="clear" w:color="auto" w:fill="606060"/>
          </w:tcPr>
          <w:p w14:paraId="5F93E5F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47E92BC3"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Предлагање мера за унапређивање рада стручних органа установе</w:t>
            </w:r>
          </w:p>
        </w:tc>
        <w:tc>
          <w:tcPr>
            <w:tcW w:w="3552" w:type="dxa"/>
          </w:tcPr>
          <w:p w14:paraId="5740B02E"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741F3EAD" w14:textId="77777777" w:rsidR="001E484A" w:rsidRPr="0075473E" w:rsidRDefault="001E484A" w:rsidP="001E484A">
      <w:pPr>
        <w:tabs>
          <w:tab w:val="left" w:pos="4515"/>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626"/>
        <w:gridCol w:w="3168"/>
      </w:tblGrid>
      <w:tr w:rsidR="001E484A" w:rsidRPr="00850219" w14:paraId="3BD18C60" w14:textId="77777777" w:rsidTr="00FD4BBD">
        <w:tc>
          <w:tcPr>
            <w:tcW w:w="10656" w:type="dxa"/>
            <w:gridSpan w:val="3"/>
            <w:tcBorders>
              <w:bottom w:val="single" w:sz="4" w:space="0" w:color="auto"/>
            </w:tcBorders>
            <w:shd w:val="clear" w:color="auto" w:fill="606060"/>
          </w:tcPr>
          <w:p w14:paraId="6DB45FF1"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8. САРАДЊА СА НАДЛЕЖНИМ УСТАНОВАМА, ОРГАНИЗАЦИЈАМА, УДРУЖЕЊИМА И ЈЕДИНИЦОМ ЛОКАЛНЕ САМОУПРАВЕ</w:t>
            </w:r>
          </w:p>
        </w:tc>
      </w:tr>
      <w:tr w:rsidR="001E484A" w:rsidRPr="0075473E" w14:paraId="1B4B9F06" w14:textId="77777777" w:rsidTr="00FD4BBD">
        <w:tc>
          <w:tcPr>
            <w:tcW w:w="10656" w:type="dxa"/>
            <w:gridSpan w:val="3"/>
            <w:shd w:val="clear" w:color="auto" w:fill="FFFFFF"/>
          </w:tcPr>
          <w:p w14:paraId="71030109"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lastRenderedPageBreak/>
              <w:t xml:space="preserve">         Садржај рада                  </w:t>
            </w:r>
            <w:r w:rsidRPr="0075473E">
              <w:rPr>
                <w:rFonts w:ascii="Times New Roman" w:hAnsi="Times New Roman"/>
                <w:b/>
                <w:color w:val="000000"/>
                <w:sz w:val="24"/>
                <w:szCs w:val="24"/>
              </w:rPr>
              <w:t xml:space="preserve">                      </w:t>
            </w:r>
            <w:r w:rsidRPr="0075473E">
              <w:rPr>
                <w:rFonts w:ascii="Times New Roman" w:hAnsi="Times New Roman"/>
                <w:b/>
                <w:color w:val="000000"/>
                <w:sz w:val="24"/>
                <w:szCs w:val="24"/>
                <w:lang w:val="ru-RU"/>
              </w:rPr>
              <w:t xml:space="preserve">             Време реализације</w:t>
            </w:r>
          </w:p>
        </w:tc>
      </w:tr>
      <w:tr w:rsidR="001E484A" w:rsidRPr="0075473E" w14:paraId="2F204465" w14:textId="77777777" w:rsidTr="00FD4BBD">
        <w:tc>
          <w:tcPr>
            <w:tcW w:w="828" w:type="dxa"/>
            <w:shd w:val="clear" w:color="auto" w:fill="606060"/>
          </w:tcPr>
          <w:p w14:paraId="3F205A42"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57336ED7"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 xml:space="preserve">Сарадња са образовним, здравственим, социјалним, културним и другим установама које доприносе остваривању циљева и задатака васпитно-образовног, односно образовно-васпитног рада установе (Центар за социјални рад, невладиних организација, Дом здравља, МУП и слично) </w:t>
            </w:r>
          </w:p>
        </w:tc>
        <w:tc>
          <w:tcPr>
            <w:tcW w:w="3552" w:type="dxa"/>
          </w:tcPr>
          <w:p w14:paraId="6B301847"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5E3A01A5" w14:textId="77777777" w:rsidTr="00FD4BBD">
        <w:tc>
          <w:tcPr>
            <w:tcW w:w="828" w:type="dxa"/>
            <w:shd w:val="clear" w:color="auto" w:fill="606060"/>
          </w:tcPr>
          <w:p w14:paraId="03ECA00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27C4BF88"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Сарадња са невладиним удружењима који се баве програмима за младе, децом из осетљивих група и слично</w:t>
            </w:r>
          </w:p>
        </w:tc>
        <w:tc>
          <w:tcPr>
            <w:tcW w:w="3552" w:type="dxa"/>
          </w:tcPr>
          <w:p w14:paraId="41F48FB6"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4161C539" w14:textId="77777777" w:rsidTr="00FD4BBD">
        <w:tc>
          <w:tcPr>
            <w:tcW w:w="828" w:type="dxa"/>
            <w:shd w:val="clear" w:color="auto" w:fill="606060"/>
          </w:tcPr>
          <w:p w14:paraId="725E108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1DADC37F"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Учешће у раду и сарадња са комисијама на нивоу локалне самоуправе, које се баве унапређивањем  положаја деце и ученика и услова за раст и развој</w:t>
            </w:r>
          </w:p>
        </w:tc>
        <w:tc>
          <w:tcPr>
            <w:tcW w:w="3552" w:type="dxa"/>
          </w:tcPr>
          <w:p w14:paraId="2E31A3B3"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5ED7E237" w14:textId="77777777" w:rsidR="001E484A" w:rsidRPr="0075473E" w:rsidRDefault="001E484A" w:rsidP="001E484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621"/>
        <w:gridCol w:w="3172"/>
      </w:tblGrid>
      <w:tr w:rsidR="001E484A" w:rsidRPr="00850219" w14:paraId="0A29FC02" w14:textId="77777777" w:rsidTr="00FD4BBD">
        <w:tc>
          <w:tcPr>
            <w:tcW w:w="10656" w:type="dxa"/>
            <w:gridSpan w:val="3"/>
            <w:tcBorders>
              <w:bottom w:val="single" w:sz="4" w:space="0" w:color="auto"/>
            </w:tcBorders>
            <w:shd w:val="clear" w:color="auto" w:fill="606060"/>
          </w:tcPr>
          <w:p w14:paraId="1B0E2EE6" w14:textId="77777777" w:rsidR="001E484A" w:rsidRPr="0075473E" w:rsidRDefault="001E484A" w:rsidP="00FD4BBD">
            <w:pPr>
              <w:jc w:val="center"/>
              <w:rPr>
                <w:rFonts w:ascii="Times New Roman" w:hAnsi="Times New Roman"/>
                <w:b/>
                <w:color w:val="FFFFFF"/>
                <w:sz w:val="24"/>
                <w:szCs w:val="24"/>
                <w:lang w:val="sr-Cyrl-CS"/>
              </w:rPr>
            </w:pPr>
            <w:r w:rsidRPr="0075473E">
              <w:rPr>
                <w:rFonts w:ascii="Times New Roman" w:hAnsi="Times New Roman"/>
                <w:b/>
                <w:color w:val="FFFFFF"/>
                <w:sz w:val="24"/>
                <w:szCs w:val="24"/>
                <w:lang w:val="sr-Cyrl-CS"/>
              </w:rPr>
              <w:t>9. ВОЂЕЊЕ ДОКУМЕНТАЦИЈЕ, ПРИПРЕМА ЗА РАД И СТРУЧНО УСАВРШАВАЊЕ</w:t>
            </w:r>
          </w:p>
        </w:tc>
      </w:tr>
      <w:tr w:rsidR="001E484A" w:rsidRPr="0075473E" w14:paraId="5BD60CCB" w14:textId="77777777" w:rsidTr="00FD4BBD">
        <w:tc>
          <w:tcPr>
            <w:tcW w:w="10656" w:type="dxa"/>
            <w:gridSpan w:val="3"/>
            <w:shd w:val="clear" w:color="auto" w:fill="FFFFFF"/>
          </w:tcPr>
          <w:p w14:paraId="07B59306" w14:textId="77777777" w:rsidR="001E484A" w:rsidRPr="0075473E" w:rsidRDefault="001E484A" w:rsidP="00FD4BBD">
            <w:pPr>
              <w:jc w:val="center"/>
              <w:rPr>
                <w:rFonts w:ascii="Times New Roman" w:hAnsi="Times New Roman"/>
                <w:b/>
                <w:color w:val="000000"/>
                <w:sz w:val="24"/>
                <w:szCs w:val="24"/>
                <w:lang w:val="ru-RU"/>
              </w:rPr>
            </w:pPr>
            <w:r w:rsidRPr="0075473E">
              <w:rPr>
                <w:rFonts w:ascii="Times New Roman" w:hAnsi="Times New Roman"/>
                <w:b/>
                <w:color w:val="000000"/>
                <w:sz w:val="24"/>
                <w:szCs w:val="24"/>
                <w:lang w:val="ru-RU"/>
              </w:rPr>
              <w:t xml:space="preserve">         Садржај рада                               Време реализације</w:t>
            </w:r>
          </w:p>
        </w:tc>
      </w:tr>
      <w:tr w:rsidR="001E484A" w:rsidRPr="0075473E" w14:paraId="0F16B9C9" w14:textId="77777777" w:rsidTr="00FD4BBD">
        <w:tc>
          <w:tcPr>
            <w:tcW w:w="828" w:type="dxa"/>
            <w:shd w:val="clear" w:color="auto" w:fill="606060"/>
          </w:tcPr>
          <w:p w14:paraId="3DB5A9C1"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1.1</w:t>
            </w:r>
          </w:p>
        </w:tc>
        <w:tc>
          <w:tcPr>
            <w:tcW w:w="6276" w:type="dxa"/>
          </w:tcPr>
          <w:p w14:paraId="7D3E1B10" w14:textId="77777777" w:rsidR="001E484A" w:rsidRPr="0075473E" w:rsidRDefault="001E484A" w:rsidP="00FD4BBD">
            <w:pPr>
              <w:rPr>
                <w:rFonts w:ascii="Times New Roman" w:hAnsi="Times New Roman"/>
                <w:sz w:val="24"/>
                <w:szCs w:val="24"/>
                <w:lang w:val="sr-Cyrl-CS"/>
              </w:rPr>
            </w:pPr>
            <w:r w:rsidRPr="0075473E">
              <w:rPr>
                <w:rFonts w:ascii="Times New Roman" w:hAnsi="Times New Roman"/>
                <w:sz w:val="24"/>
                <w:szCs w:val="24"/>
                <w:lang w:val="sr-Cyrl-CS"/>
              </w:rPr>
              <w:t>Вођење евиденције о сопственом раду на дневном, месечном и годишњем нивоу</w:t>
            </w:r>
          </w:p>
        </w:tc>
        <w:tc>
          <w:tcPr>
            <w:tcW w:w="3552" w:type="dxa"/>
          </w:tcPr>
          <w:p w14:paraId="52A13FBB" w14:textId="77777777" w:rsidR="001E484A" w:rsidRPr="0075473E" w:rsidRDefault="001E484A" w:rsidP="00FD4BBD">
            <w:pPr>
              <w:jc w:val="center"/>
              <w:rPr>
                <w:rFonts w:ascii="Times New Roman" w:hAnsi="Times New Roman"/>
                <w:sz w:val="24"/>
                <w:szCs w:val="24"/>
                <w:lang w:val="sr-Cyrl-CS"/>
              </w:rPr>
            </w:pPr>
            <w:r w:rsidRPr="0075473E">
              <w:rPr>
                <w:rFonts w:ascii="Times New Roman" w:hAnsi="Times New Roman"/>
                <w:sz w:val="24"/>
                <w:szCs w:val="24"/>
                <w:lang w:val="sr-Cyrl-CS"/>
              </w:rPr>
              <w:t>Током године</w:t>
            </w:r>
          </w:p>
        </w:tc>
      </w:tr>
      <w:tr w:rsidR="001E484A" w:rsidRPr="0075473E" w14:paraId="4AA4E803" w14:textId="77777777" w:rsidTr="00FD4BBD">
        <w:tc>
          <w:tcPr>
            <w:tcW w:w="828" w:type="dxa"/>
            <w:shd w:val="clear" w:color="auto" w:fill="606060"/>
          </w:tcPr>
          <w:p w14:paraId="75E2071E"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1.2</w:t>
            </w:r>
          </w:p>
        </w:tc>
        <w:tc>
          <w:tcPr>
            <w:tcW w:w="6276" w:type="dxa"/>
          </w:tcPr>
          <w:p w14:paraId="7B380574"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Израда, припрема и чување посебних протокола, чек листа, за праћење наставе и васпитних активности на нивоу школе</w:t>
            </w:r>
          </w:p>
        </w:tc>
        <w:tc>
          <w:tcPr>
            <w:tcW w:w="3552" w:type="dxa"/>
          </w:tcPr>
          <w:p w14:paraId="2F362136"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3403B57C" w14:textId="77777777" w:rsidTr="00FD4BBD">
        <w:tc>
          <w:tcPr>
            <w:tcW w:w="828" w:type="dxa"/>
            <w:shd w:val="clear" w:color="auto" w:fill="606060"/>
          </w:tcPr>
          <w:p w14:paraId="33659B4D"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1.3</w:t>
            </w:r>
          </w:p>
        </w:tc>
        <w:tc>
          <w:tcPr>
            <w:tcW w:w="6276" w:type="dxa"/>
          </w:tcPr>
          <w:p w14:paraId="5C039524"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Припрема за послове предвиљене Годишњим програмом и оперативним плановима педагога</w:t>
            </w:r>
          </w:p>
        </w:tc>
        <w:tc>
          <w:tcPr>
            <w:tcW w:w="3552" w:type="dxa"/>
          </w:tcPr>
          <w:p w14:paraId="107D5A73"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6B6F4164" w14:textId="77777777" w:rsidTr="00FD4BBD">
        <w:tc>
          <w:tcPr>
            <w:tcW w:w="828" w:type="dxa"/>
            <w:shd w:val="clear" w:color="auto" w:fill="606060"/>
          </w:tcPr>
          <w:p w14:paraId="0D56295F"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1.4</w:t>
            </w:r>
          </w:p>
        </w:tc>
        <w:tc>
          <w:tcPr>
            <w:tcW w:w="6276" w:type="dxa"/>
          </w:tcPr>
          <w:p w14:paraId="3D7DD463"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Праћење стручне литературе, информације са Интенета, учествовање у активностима струковног удружења, похађање акредитованих семинара</w:t>
            </w:r>
          </w:p>
        </w:tc>
        <w:tc>
          <w:tcPr>
            <w:tcW w:w="3552" w:type="dxa"/>
          </w:tcPr>
          <w:p w14:paraId="1F49C09E"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r w:rsidR="001E484A" w:rsidRPr="0075473E" w14:paraId="54F563B7" w14:textId="77777777" w:rsidTr="00FD4BBD">
        <w:tc>
          <w:tcPr>
            <w:tcW w:w="828" w:type="dxa"/>
            <w:shd w:val="clear" w:color="auto" w:fill="606060"/>
          </w:tcPr>
          <w:p w14:paraId="262C8AEC" w14:textId="77777777" w:rsidR="001E484A" w:rsidRPr="0075473E" w:rsidRDefault="001E484A" w:rsidP="00FD4BBD">
            <w:pPr>
              <w:jc w:val="center"/>
              <w:rPr>
                <w:rFonts w:ascii="Times New Roman" w:hAnsi="Times New Roman"/>
                <w:color w:val="FFFFFF"/>
                <w:sz w:val="24"/>
                <w:szCs w:val="24"/>
                <w:lang w:val="ru-RU"/>
              </w:rPr>
            </w:pPr>
            <w:r w:rsidRPr="0075473E">
              <w:rPr>
                <w:rFonts w:ascii="Times New Roman" w:hAnsi="Times New Roman"/>
                <w:color w:val="FFFFFF"/>
                <w:sz w:val="24"/>
                <w:szCs w:val="24"/>
                <w:lang w:val="ru-RU"/>
              </w:rPr>
              <w:t>1.5</w:t>
            </w:r>
          </w:p>
        </w:tc>
        <w:tc>
          <w:tcPr>
            <w:tcW w:w="6276" w:type="dxa"/>
          </w:tcPr>
          <w:p w14:paraId="15DA414D" w14:textId="77777777" w:rsidR="001E484A" w:rsidRPr="0075473E" w:rsidRDefault="001E484A" w:rsidP="00FD4BBD">
            <w:pPr>
              <w:rPr>
                <w:rFonts w:ascii="Times New Roman" w:hAnsi="Times New Roman"/>
                <w:sz w:val="24"/>
                <w:szCs w:val="24"/>
                <w:lang w:val="ru-RU"/>
              </w:rPr>
            </w:pPr>
            <w:r w:rsidRPr="0075473E">
              <w:rPr>
                <w:rFonts w:ascii="Times New Roman" w:hAnsi="Times New Roman"/>
                <w:sz w:val="24"/>
                <w:szCs w:val="24"/>
                <w:lang w:val="ru-RU"/>
              </w:rPr>
              <w:t xml:space="preserve">Прикупљање података о ученицима, чување материјала који садржи личне податке  </w:t>
            </w:r>
          </w:p>
        </w:tc>
        <w:tc>
          <w:tcPr>
            <w:tcW w:w="3552" w:type="dxa"/>
          </w:tcPr>
          <w:p w14:paraId="7107D7F9" w14:textId="77777777" w:rsidR="001E484A" w:rsidRPr="0075473E" w:rsidRDefault="001E484A" w:rsidP="00FD4BBD">
            <w:pPr>
              <w:jc w:val="center"/>
              <w:rPr>
                <w:rFonts w:ascii="Times New Roman" w:hAnsi="Times New Roman"/>
                <w:sz w:val="24"/>
                <w:szCs w:val="24"/>
                <w:lang w:val="ru-RU"/>
              </w:rPr>
            </w:pPr>
            <w:r w:rsidRPr="0075473E">
              <w:rPr>
                <w:rFonts w:ascii="Times New Roman" w:hAnsi="Times New Roman"/>
                <w:sz w:val="24"/>
                <w:szCs w:val="24"/>
                <w:lang w:val="ru-RU"/>
              </w:rPr>
              <w:t>Током године</w:t>
            </w:r>
          </w:p>
        </w:tc>
      </w:tr>
    </w:tbl>
    <w:p w14:paraId="64FF51D9" w14:textId="77777777" w:rsidR="001E484A" w:rsidRPr="0075473E" w:rsidRDefault="001E484A" w:rsidP="001E484A">
      <w:pPr>
        <w:jc w:val="right"/>
        <w:rPr>
          <w:rFonts w:ascii="Times New Roman" w:hAnsi="Times New Roman"/>
          <w:sz w:val="24"/>
          <w:szCs w:val="24"/>
          <w:lang w:val="ru-RU"/>
        </w:rPr>
      </w:pPr>
    </w:p>
    <w:p w14:paraId="31F3E107" w14:textId="77777777" w:rsidR="001E484A" w:rsidRPr="0075473E" w:rsidRDefault="001E484A" w:rsidP="001E484A">
      <w:pPr>
        <w:rPr>
          <w:rFonts w:ascii="Times New Roman" w:hAnsi="Times New Roman"/>
          <w:sz w:val="24"/>
          <w:szCs w:val="24"/>
          <w:lang w:val="ru-RU"/>
        </w:rPr>
      </w:pPr>
      <w:r w:rsidRPr="0075473E">
        <w:rPr>
          <w:rFonts w:ascii="Times New Roman" w:hAnsi="Times New Roman"/>
          <w:sz w:val="24"/>
          <w:szCs w:val="24"/>
          <w:lang w:val="ru-RU"/>
        </w:rPr>
        <w:t>ПЕДАГОГ ШКОЛЕ</w:t>
      </w:r>
    </w:p>
    <w:p w14:paraId="740C924C" w14:textId="77777777" w:rsidR="001E484A" w:rsidRPr="0075473E" w:rsidRDefault="001E484A" w:rsidP="001E484A">
      <w:pPr>
        <w:rPr>
          <w:rFonts w:ascii="Times New Roman" w:hAnsi="Times New Roman"/>
          <w:sz w:val="24"/>
          <w:szCs w:val="24"/>
          <w:lang w:val="ru-RU"/>
        </w:rPr>
      </w:pPr>
      <w:r w:rsidRPr="0075473E">
        <w:rPr>
          <w:rFonts w:ascii="Times New Roman" w:hAnsi="Times New Roman"/>
          <w:sz w:val="24"/>
          <w:szCs w:val="24"/>
          <w:lang w:val="ru-RU"/>
        </w:rPr>
        <w:t>Јурешић Ружица</w:t>
      </w:r>
    </w:p>
    <w:p w14:paraId="215555C3" w14:textId="77777777" w:rsidR="000B2B56" w:rsidRDefault="000B2B56" w:rsidP="00A35FC6">
      <w:pPr>
        <w:tabs>
          <w:tab w:val="left" w:pos="2490"/>
        </w:tabs>
        <w:rPr>
          <w:lang w:val="sr-Cyrl-CS"/>
        </w:rPr>
      </w:pPr>
    </w:p>
    <w:p w14:paraId="61C7DFE5" w14:textId="77777777" w:rsidR="00F4681D" w:rsidRDefault="00F4681D" w:rsidP="00A35FC6">
      <w:pPr>
        <w:tabs>
          <w:tab w:val="left" w:pos="2490"/>
        </w:tabs>
        <w:rPr>
          <w:lang w:val="sr-Cyrl-CS"/>
        </w:rPr>
      </w:pPr>
    </w:p>
    <w:p w14:paraId="4BE54E06" w14:textId="77777777" w:rsidR="00F4681D" w:rsidRDefault="00F4681D" w:rsidP="00A35FC6">
      <w:pPr>
        <w:tabs>
          <w:tab w:val="left" w:pos="2490"/>
        </w:tabs>
        <w:rPr>
          <w:lang w:val="sr-Cyrl-CS"/>
        </w:rPr>
      </w:pPr>
    </w:p>
    <w:p w14:paraId="36EF235B" w14:textId="77777777" w:rsidR="00F4681D" w:rsidRPr="0075473E" w:rsidRDefault="00F4681D" w:rsidP="00F4681D">
      <w:pPr>
        <w:pStyle w:val="Heading3"/>
        <w:rPr>
          <w:sz w:val="24"/>
          <w:szCs w:val="24"/>
        </w:rPr>
      </w:pPr>
      <w:bookmarkStart w:id="111" w:name="_Toc145261508"/>
      <w:r w:rsidRPr="0075473E">
        <w:rPr>
          <w:sz w:val="24"/>
          <w:szCs w:val="24"/>
        </w:rPr>
        <w:t>ПЛАН РАДА ШКОЛСКОГ ДЕФЕКТОЛОГА</w:t>
      </w:r>
      <w:bookmarkEnd w:id="111"/>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200"/>
        <w:gridCol w:w="2336"/>
      </w:tblGrid>
      <w:tr w:rsidR="00F4681D" w:rsidRPr="00850219" w14:paraId="2E7F2857" w14:textId="77777777" w:rsidTr="00FD4BBD">
        <w:trPr>
          <w:trHeight w:val="620"/>
          <w:jc w:val="center"/>
        </w:trPr>
        <w:tc>
          <w:tcPr>
            <w:tcW w:w="10346" w:type="dxa"/>
            <w:gridSpan w:val="3"/>
            <w:shd w:val="clear" w:color="auto" w:fill="EEECE1"/>
          </w:tcPr>
          <w:p w14:paraId="0F2C3879" w14:textId="77777777" w:rsidR="00F4681D" w:rsidRPr="0075473E" w:rsidRDefault="00F4681D" w:rsidP="00F4681D">
            <w:pPr>
              <w:pStyle w:val="ListParagraph"/>
              <w:numPr>
                <w:ilvl w:val="0"/>
                <w:numId w:val="16"/>
              </w:numPr>
              <w:spacing w:after="200" w:line="276" w:lineRule="auto"/>
              <w:jc w:val="center"/>
              <w:rPr>
                <w:b/>
                <w:lang w:val="sr-Latn-CS"/>
              </w:rPr>
            </w:pPr>
            <w:r w:rsidRPr="0075473E">
              <w:rPr>
                <w:b/>
                <w:lang w:val="sr-Latn-CS"/>
              </w:rPr>
              <w:t>ПЛАНИРАЊЕ И ПРОГРАМИРАЊЕ ОБРАЗОВНО-ВАСПИТНОГ РАДА</w:t>
            </w:r>
          </w:p>
        </w:tc>
      </w:tr>
      <w:tr w:rsidR="00F4681D" w:rsidRPr="0075473E" w14:paraId="02570B77" w14:textId="77777777" w:rsidTr="00FD4BBD">
        <w:trPr>
          <w:trHeight w:val="521"/>
          <w:jc w:val="center"/>
        </w:trPr>
        <w:tc>
          <w:tcPr>
            <w:tcW w:w="10346" w:type="dxa"/>
            <w:gridSpan w:val="3"/>
          </w:tcPr>
          <w:p w14:paraId="5F3B55CA" w14:textId="77777777" w:rsidR="00F4681D" w:rsidRPr="0075473E" w:rsidRDefault="00F4681D" w:rsidP="00FD4BBD">
            <w:pPr>
              <w:rPr>
                <w:rFonts w:ascii="Times New Roman" w:hAnsi="Times New Roman"/>
                <w:b/>
                <w:sz w:val="24"/>
                <w:szCs w:val="24"/>
              </w:rPr>
            </w:pPr>
            <w:r w:rsidRPr="0075473E">
              <w:rPr>
                <w:rFonts w:ascii="Times New Roman" w:hAnsi="Times New Roman"/>
                <w:b/>
                <w:sz w:val="24"/>
                <w:szCs w:val="24"/>
                <w:lang w:val="sr-Latn-CS"/>
              </w:rPr>
              <w:t xml:space="preserve">                                        </w:t>
            </w: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6BC315E0" w14:textId="77777777" w:rsidTr="00FD4BBD">
        <w:trPr>
          <w:trHeight w:val="971"/>
          <w:jc w:val="center"/>
        </w:trPr>
        <w:tc>
          <w:tcPr>
            <w:tcW w:w="810" w:type="dxa"/>
          </w:tcPr>
          <w:p w14:paraId="605F88FA" w14:textId="77777777" w:rsidR="00F4681D" w:rsidRPr="0075473E" w:rsidRDefault="00F4681D" w:rsidP="00FD4BBD">
            <w:pPr>
              <w:jc w:val="center"/>
              <w:rPr>
                <w:rFonts w:ascii="Times New Roman" w:hAnsi="Times New Roman"/>
                <w:sz w:val="24"/>
                <w:szCs w:val="24"/>
              </w:rPr>
            </w:pPr>
            <w:r w:rsidRPr="0075473E">
              <w:rPr>
                <w:rFonts w:ascii="Times New Roman" w:hAnsi="Times New Roman"/>
                <w:sz w:val="24"/>
                <w:szCs w:val="24"/>
              </w:rPr>
              <w:t>1.1.</w:t>
            </w:r>
          </w:p>
        </w:tc>
        <w:tc>
          <w:tcPr>
            <w:tcW w:w="7200" w:type="dxa"/>
            <w:shd w:val="clear" w:color="auto" w:fill="auto"/>
          </w:tcPr>
          <w:p w14:paraId="4C16DA3B" w14:textId="77777777" w:rsidR="00F4681D" w:rsidRPr="0075018C" w:rsidRDefault="00F4681D" w:rsidP="00FD4BBD">
            <w:pPr>
              <w:jc w:val="both"/>
              <w:rPr>
                <w:rFonts w:ascii="Times New Roman" w:hAnsi="Times New Roman"/>
                <w:sz w:val="24"/>
                <w:szCs w:val="24"/>
                <w:lang w:val="ru-RU"/>
              </w:rPr>
            </w:pPr>
            <w:r w:rsidRPr="0075018C">
              <w:rPr>
                <w:rFonts w:ascii="Times New Roman" w:hAnsi="Times New Roman"/>
                <w:sz w:val="24"/>
                <w:szCs w:val="24"/>
                <w:lang w:val="ru-RU"/>
              </w:rPr>
              <w:t>Учествовање у изради планских докумената школе и израђивање годишњег програма и оперативних планова за свој рад</w:t>
            </w:r>
          </w:p>
        </w:tc>
        <w:tc>
          <w:tcPr>
            <w:tcW w:w="2336" w:type="dxa"/>
            <w:shd w:val="clear" w:color="auto" w:fill="auto"/>
          </w:tcPr>
          <w:p w14:paraId="23BEDA22" w14:textId="77777777" w:rsidR="00F4681D" w:rsidRPr="0075473E" w:rsidRDefault="00F4681D" w:rsidP="00FD4BBD">
            <w:pPr>
              <w:jc w:val="center"/>
              <w:rPr>
                <w:rFonts w:ascii="Times New Roman" w:hAnsi="Times New Roman"/>
                <w:sz w:val="24"/>
                <w:szCs w:val="24"/>
              </w:rPr>
            </w:pPr>
            <w:r w:rsidRPr="0075473E">
              <w:rPr>
                <w:rFonts w:ascii="Times New Roman" w:hAnsi="Times New Roman"/>
                <w:sz w:val="24"/>
                <w:szCs w:val="24"/>
              </w:rPr>
              <w:t xml:space="preserve">8. и 9. </w:t>
            </w:r>
            <w:proofErr w:type="spellStart"/>
            <w:r w:rsidRPr="0075473E">
              <w:rPr>
                <w:rFonts w:ascii="Times New Roman" w:hAnsi="Times New Roman"/>
                <w:sz w:val="24"/>
                <w:szCs w:val="24"/>
              </w:rPr>
              <w:t>Месец</w:t>
            </w:r>
            <w:proofErr w:type="spellEnd"/>
          </w:p>
        </w:tc>
      </w:tr>
      <w:tr w:rsidR="00F4681D" w:rsidRPr="0075473E" w14:paraId="511A4C1D" w14:textId="77777777" w:rsidTr="00FD4BBD">
        <w:trPr>
          <w:trHeight w:val="536"/>
          <w:jc w:val="center"/>
        </w:trPr>
        <w:tc>
          <w:tcPr>
            <w:tcW w:w="810" w:type="dxa"/>
          </w:tcPr>
          <w:p w14:paraId="362B362D" w14:textId="77777777" w:rsidR="00F4681D" w:rsidRPr="0075473E" w:rsidRDefault="00F4681D" w:rsidP="00FD4BBD">
            <w:pPr>
              <w:jc w:val="center"/>
              <w:rPr>
                <w:rFonts w:ascii="Times New Roman" w:hAnsi="Times New Roman"/>
                <w:sz w:val="24"/>
                <w:szCs w:val="24"/>
              </w:rPr>
            </w:pPr>
            <w:r w:rsidRPr="0075473E">
              <w:rPr>
                <w:rFonts w:ascii="Times New Roman" w:hAnsi="Times New Roman"/>
                <w:sz w:val="24"/>
                <w:szCs w:val="24"/>
              </w:rPr>
              <w:t>1.2.</w:t>
            </w:r>
          </w:p>
        </w:tc>
        <w:tc>
          <w:tcPr>
            <w:tcW w:w="7200" w:type="dxa"/>
            <w:shd w:val="clear" w:color="auto" w:fill="auto"/>
          </w:tcPr>
          <w:p w14:paraId="32CA234E" w14:textId="77777777" w:rsidR="00F4681D" w:rsidRPr="0075018C" w:rsidRDefault="00F4681D" w:rsidP="00FD4BBD">
            <w:pPr>
              <w:jc w:val="both"/>
              <w:rPr>
                <w:rFonts w:ascii="Times New Roman" w:hAnsi="Times New Roman"/>
                <w:sz w:val="24"/>
                <w:szCs w:val="24"/>
                <w:lang w:val="ru-RU"/>
              </w:rPr>
            </w:pPr>
            <w:r w:rsidRPr="0075018C">
              <w:rPr>
                <w:rFonts w:ascii="Times New Roman" w:hAnsi="Times New Roman"/>
                <w:sz w:val="24"/>
                <w:szCs w:val="24"/>
                <w:lang w:val="ru-RU"/>
              </w:rPr>
              <w:t>Учествовање у изради индивидуалних образовних планова и пружање посебне подрше  ученицима који се школују по индивидуализираној настави и индивидуалном образовном плану</w:t>
            </w:r>
          </w:p>
        </w:tc>
        <w:tc>
          <w:tcPr>
            <w:tcW w:w="2336" w:type="dxa"/>
            <w:shd w:val="clear" w:color="auto" w:fill="auto"/>
          </w:tcPr>
          <w:p w14:paraId="0FB941B4" w14:textId="77777777" w:rsidR="00F4681D" w:rsidRPr="0075473E" w:rsidRDefault="00F4681D" w:rsidP="00FD4BBD">
            <w:pPr>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2C1F0BE2" w14:textId="77777777" w:rsidTr="00FD4BBD">
        <w:trPr>
          <w:trHeight w:val="602"/>
          <w:jc w:val="center"/>
        </w:trPr>
        <w:tc>
          <w:tcPr>
            <w:tcW w:w="810" w:type="dxa"/>
          </w:tcPr>
          <w:p w14:paraId="78E6D770" w14:textId="77777777" w:rsidR="00F4681D" w:rsidRPr="0075473E" w:rsidRDefault="00F4681D" w:rsidP="00FD4BBD">
            <w:pPr>
              <w:jc w:val="center"/>
              <w:rPr>
                <w:rFonts w:ascii="Times New Roman" w:hAnsi="Times New Roman"/>
                <w:sz w:val="24"/>
                <w:szCs w:val="24"/>
              </w:rPr>
            </w:pPr>
            <w:r w:rsidRPr="0075473E">
              <w:rPr>
                <w:rFonts w:ascii="Times New Roman" w:hAnsi="Times New Roman"/>
                <w:sz w:val="24"/>
                <w:szCs w:val="24"/>
              </w:rPr>
              <w:t>1.3.</w:t>
            </w:r>
          </w:p>
        </w:tc>
        <w:tc>
          <w:tcPr>
            <w:tcW w:w="7200" w:type="dxa"/>
            <w:shd w:val="clear" w:color="auto" w:fill="auto"/>
          </w:tcPr>
          <w:p w14:paraId="4AE3DAE6" w14:textId="77777777" w:rsidR="00F4681D" w:rsidRPr="0075018C" w:rsidRDefault="00F4681D" w:rsidP="00FD4BBD">
            <w:pPr>
              <w:jc w:val="both"/>
              <w:rPr>
                <w:rFonts w:ascii="Times New Roman" w:hAnsi="Times New Roman"/>
                <w:sz w:val="24"/>
                <w:szCs w:val="24"/>
                <w:lang w:val="ru-RU"/>
              </w:rPr>
            </w:pPr>
            <w:r w:rsidRPr="0075018C">
              <w:rPr>
                <w:rFonts w:ascii="Times New Roman" w:hAnsi="Times New Roman"/>
                <w:sz w:val="24"/>
                <w:szCs w:val="24"/>
                <w:lang w:val="ru-RU"/>
              </w:rPr>
              <w:t>Израђивање планова за корективно стимулативни рад са ученицима са сензорним, или психофизичким оштећењима</w:t>
            </w:r>
          </w:p>
        </w:tc>
        <w:tc>
          <w:tcPr>
            <w:tcW w:w="2336" w:type="dxa"/>
            <w:shd w:val="clear" w:color="auto" w:fill="auto"/>
          </w:tcPr>
          <w:p w14:paraId="22518319" w14:textId="77777777" w:rsidR="00F4681D" w:rsidRPr="0075473E" w:rsidRDefault="00F4681D" w:rsidP="00FD4BBD">
            <w:pPr>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bl>
    <w:p w14:paraId="3E17A09D" w14:textId="77777777" w:rsidR="00F4681D" w:rsidRPr="0075473E" w:rsidRDefault="00F4681D" w:rsidP="00F4681D">
      <w:pPr>
        <w:jc w:val="center"/>
        <w:rPr>
          <w:rFonts w:ascii="Times New Roman" w:hAnsi="Times New Roman"/>
          <w:b/>
          <w:sz w:val="24"/>
          <w:szCs w:val="24"/>
        </w:rPr>
      </w:pPr>
    </w:p>
    <w:p w14:paraId="2B7973C3" w14:textId="77777777" w:rsidR="00F4681D" w:rsidRPr="00F4681D" w:rsidRDefault="00F4681D" w:rsidP="00F4681D">
      <w:pPr>
        <w:rPr>
          <w:rFonts w:ascii="Times New Roman" w:hAnsi="Times New Roman"/>
          <w:b/>
          <w:sz w:val="24"/>
          <w:szCs w:val="2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7232"/>
        <w:gridCol w:w="2300"/>
      </w:tblGrid>
      <w:tr w:rsidR="00F4681D" w:rsidRPr="00850219" w14:paraId="515DB9E2" w14:textId="77777777" w:rsidTr="00FD4BBD">
        <w:trPr>
          <w:trHeight w:val="718"/>
          <w:jc w:val="center"/>
        </w:trPr>
        <w:tc>
          <w:tcPr>
            <w:tcW w:w="10346" w:type="dxa"/>
            <w:gridSpan w:val="3"/>
            <w:tcBorders>
              <w:bottom w:val="single" w:sz="4" w:space="0" w:color="auto"/>
            </w:tcBorders>
            <w:shd w:val="clear" w:color="auto" w:fill="EEECE1"/>
          </w:tcPr>
          <w:p w14:paraId="6D5AD9AD"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t>ПРАЋЕЊЕ И ВРЕДНОВАЊЕ ОБРАЗОВНО-ВАСПИТНОГ РАДА</w:t>
            </w:r>
          </w:p>
        </w:tc>
      </w:tr>
      <w:tr w:rsidR="00F4681D" w:rsidRPr="0075473E" w14:paraId="05732BBE" w14:textId="77777777" w:rsidTr="00FD4BBD">
        <w:trPr>
          <w:trHeight w:val="653"/>
          <w:jc w:val="center"/>
        </w:trPr>
        <w:tc>
          <w:tcPr>
            <w:tcW w:w="10346" w:type="dxa"/>
            <w:gridSpan w:val="3"/>
            <w:tcBorders>
              <w:top w:val="single" w:sz="4" w:space="0" w:color="auto"/>
            </w:tcBorders>
          </w:tcPr>
          <w:p w14:paraId="13B0ECA5" w14:textId="77777777" w:rsidR="00F4681D" w:rsidRPr="0075473E" w:rsidRDefault="00F4681D" w:rsidP="00FD4BBD">
            <w:pPr>
              <w:pStyle w:val="ListParagraph"/>
              <w:rPr>
                <w:b/>
              </w:rPr>
            </w:pPr>
            <w:r w:rsidRPr="0075018C">
              <w:rPr>
                <w:b/>
                <w:lang w:val="ru-RU"/>
              </w:rPr>
              <w:t xml:space="preserve">                             </w:t>
            </w:r>
            <w:proofErr w:type="spellStart"/>
            <w:r w:rsidRPr="0075473E">
              <w:rPr>
                <w:b/>
              </w:rPr>
              <w:t>Садржај</w:t>
            </w:r>
            <w:proofErr w:type="spellEnd"/>
            <w:r w:rsidRPr="0075473E">
              <w:rPr>
                <w:b/>
              </w:rPr>
              <w:t xml:space="preserve"> </w:t>
            </w:r>
            <w:proofErr w:type="spellStart"/>
            <w:r w:rsidRPr="0075473E">
              <w:rPr>
                <w:b/>
              </w:rPr>
              <w:t>рада</w:t>
            </w:r>
            <w:proofErr w:type="spellEnd"/>
            <w:r w:rsidRPr="0075473E">
              <w:rPr>
                <w:b/>
              </w:rPr>
              <w:t xml:space="preserve">                                        </w:t>
            </w:r>
            <w:proofErr w:type="spellStart"/>
            <w:r w:rsidRPr="0075473E">
              <w:rPr>
                <w:b/>
              </w:rPr>
              <w:t>Време</w:t>
            </w:r>
            <w:proofErr w:type="spellEnd"/>
            <w:r w:rsidRPr="0075473E">
              <w:rPr>
                <w:b/>
              </w:rPr>
              <w:t xml:space="preserve"> </w:t>
            </w:r>
            <w:proofErr w:type="spellStart"/>
            <w:r w:rsidRPr="0075473E">
              <w:rPr>
                <w:b/>
              </w:rPr>
              <w:t>рализације</w:t>
            </w:r>
            <w:proofErr w:type="spellEnd"/>
          </w:p>
        </w:tc>
      </w:tr>
      <w:tr w:rsidR="00F4681D" w:rsidRPr="0075473E" w14:paraId="215D4092" w14:textId="77777777" w:rsidTr="00FD4BBD">
        <w:trPr>
          <w:trHeight w:val="813"/>
          <w:jc w:val="center"/>
        </w:trPr>
        <w:tc>
          <w:tcPr>
            <w:tcW w:w="814" w:type="dxa"/>
          </w:tcPr>
          <w:p w14:paraId="2E61DB89"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2.1.</w:t>
            </w:r>
          </w:p>
        </w:tc>
        <w:tc>
          <w:tcPr>
            <w:tcW w:w="7232" w:type="dxa"/>
            <w:shd w:val="clear" w:color="auto" w:fill="auto"/>
          </w:tcPr>
          <w:p w14:paraId="7B2FE37E"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Систематско праћење усклађености програмских захтева за рад са ученицима којима је потребна додатна образовна подршка</w:t>
            </w:r>
          </w:p>
        </w:tc>
        <w:tc>
          <w:tcPr>
            <w:tcW w:w="2300" w:type="dxa"/>
            <w:shd w:val="clear" w:color="auto" w:fill="auto"/>
          </w:tcPr>
          <w:p w14:paraId="773758F9"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ECA1405" w14:textId="77777777" w:rsidTr="00FD4BBD">
        <w:trPr>
          <w:trHeight w:val="698"/>
          <w:jc w:val="center"/>
        </w:trPr>
        <w:tc>
          <w:tcPr>
            <w:tcW w:w="814" w:type="dxa"/>
          </w:tcPr>
          <w:p w14:paraId="1182DB1D" w14:textId="77777777" w:rsidR="00F4681D" w:rsidRPr="0075473E" w:rsidRDefault="00F4681D" w:rsidP="00FD4BBD">
            <w:pPr>
              <w:spacing w:after="0"/>
              <w:jc w:val="both"/>
              <w:rPr>
                <w:rFonts w:ascii="Times New Roman" w:hAnsi="Times New Roman"/>
                <w:sz w:val="24"/>
                <w:szCs w:val="24"/>
              </w:rPr>
            </w:pPr>
            <w:r w:rsidRPr="0075473E">
              <w:rPr>
                <w:rFonts w:ascii="Times New Roman" w:hAnsi="Times New Roman"/>
                <w:sz w:val="24"/>
                <w:szCs w:val="24"/>
              </w:rPr>
              <w:t>2.2.</w:t>
            </w:r>
          </w:p>
        </w:tc>
        <w:tc>
          <w:tcPr>
            <w:tcW w:w="7232" w:type="dxa"/>
            <w:shd w:val="clear" w:color="auto" w:fill="auto"/>
          </w:tcPr>
          <w:p w14:paraId="641C923E"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Праћење и вредновање примене мера индивидуализације и индивидуалног образовног плана за ученике</w:t>
            </w:r>
          </w:p>
        </w:tc>
        <w:tc>
          <w:tcPr>
            <w:tcW w:w="2300" w:type="dxa"/>
            <w:shd w:val="clear" w:color="auto" w:fill="auto"/>
          </w:tcPr>
          <w:p w14:paraId="372342E5"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CA3C978" w14:textId="77777777" w:rsidTr="00FD4BBD">
        <w:trPr>
          <w:trHeight w:val="700"/>
          <w:jc w:val="center"/>
        </w:trPr>
        <w:tc>
          <w:tcPr>
            <w:tcW w:w="814" w:type="dxa"/>
          </w:tcPr>
          <w:p w14:paraId="096EF2F0"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2.3.</w:t>
            </w:r>
          </w:p>
        </w:tc>
        <w:tc>
          <w:tcPr>
            <w:tcW w:w="7232" w:type="dxa"/>
            <w:shd w:val="clear" w:color="auto" w:fill="auto"/>
          </w:tcPr>
          <w:p w14:paraId="006AA2FB" w14:textId="77777777" w:rsidR="00F4681D" w:rsidRPr="0075018C" w:rsidRDefault="00F4681D" w:rsidP="00FD4BBD">
            <w:pPr>
              <w:spacing w:after="0"/>
              <w:rPr>
                <w:rFonts w:ascii="Times New Roman" w:hAnsi="Times New Roman"/>
                <w:sz w:val="24"/>
                <w:szCs w:val="24"/>
                <w:lang w:val="ru-RU"/>
              </w:rPr>
            </w:pPr>
            <w:r w:rsidRPr="0075018C">
              <w:rPr>
                <w:rFonts w:ascii="Times New Roman" w:hAnsi="Times New Roman"/>
                <w:sz w:val="24"/>
                <w:szCs w:val="24"/>
                <w:lang w:val="ru-RU"/>
              </w:rPr>
              <w:t>Праћење и предлагање мера за превазилажење узрока школског неуспеха ученика</w:t>
            </w:r>
          </w:p>
        </w:tc>
        <w:tc>
          <w:tcPr>
            <w:tcW w:w="2300" w:type="dxa"/>
            <w:shd w:val="clear" w:color="auto" w:fill="auto"/>
          </w:tcPr>
          <w:p w14:paraId="15FB16BB"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E4647AB" w14:textId="77777777" w:rsidTr="00FD4BBD">
        <w:trPr>
          <w:trHeight w:val="700"/>
          <w:jc w:val="center"/>
        </w:trPr>
        <w:tc>
          <w:tcPr>
            <w:tcW w:w="10346" w:type="dxa"/>
            <w:gridSpan w:val="3"/>
            <w:tcBorders>
              <w:left w:val="nil"/>
              <w:right w:val="nil"/>
            </w:tcBorders>
          </w:tcPr>
          <w:p w14:paraId="1274D527" w14:textId="77777777" w:rsidR="00F4681D" w:rsidRPr="0075473E" w:rsidRDefault="00F4681D" w:rsidP="00FD4BBD">
            <w:pPr>
              <w:spacing w:after="0"/>
              <w:rPr>
                <w:rFonts w:ascii="Times New Roman" w:hAnsi="Times New Roman"/>
                <w:sz w:val="24"/>
                <w:szCs w:val="24"/>
              </w:rPr>
            </w:pPr>
          </w:p>
          <w:p w14:paraId="2721FF27" w14:textId="77777777" w:rsidR="00F4681D" w:rsidRPr="0075473E" w:rsidRDefault="00F4681D" w:rsidP="00FD4BBD">
            <w:pPr>
              <w:spacing w:after="0"/>
              <w:rPr>
                <w:rFonts w:ascii="Times New Roman" w:hAnsi="Times New Roman"/>
                <w:sz w:val="24"/>
                <w:szCs w:val="24"/>
              </w:rPr>
            </w:pPr>
          </w:p>
        </w:tc>
      </w:tr>
      <w:tr w:rsidR="00F4681D" w:rsidRPr="0075473E" w14:paraId="115824E9" w14:textId="77777777" w:rsidTr="00FD4BBD">
        <w:trPr>
          <w:trHeight w:val="801"/>
          <w:jc w:val="center"/>
        </w:trPr>
        <w:tc>
          <w:tcPr>
            <w:tcW w:w="10346" w:type="dxa"/>
            <w:gridSpan w:val="3"/>
            <w:shd w:val="clear" w:color="auto" w:fill="EEECE1"/>
          </w:tcPr>
          <w:p w14:paraId="4938566B" w14:textId="77777777" w:rsidR="00F4681D" w:rsidRPr="0075473E" w:rsidRDefault="00F4681D" w:rsidP="00F4681D">
            <w:pPr>
              <w:pStyle w:val="ListParagraph"/>
              <w:numPr>
                <w:ilvl w:val="0"/>
                <w:numId w:val="16"/>
              </w:numPr>
              <w:spacing w:line="276" w:lineRule="auto"/>
              <w:jc w:val="center"/>
              <w:rPr>
                <w:b/>
              </w:rPr>
            </w:pPr>
            <w:r w:rsidRPr="0075473E">
              <w:rPr>
                <w:b/>
              </w:rPr>
              <w:t>РАД СА НАСТАВНИЦИМА</w:t>
            </w:r>
          </w:p>
        </w:tc>
      </w:tr>
      <w:tr w:rsidR="00F4681D" w:rsidRPr="0075473E" w14:paraId="195DC3A7" w14:textId="77777777" w:rsidTr="00FD4BBD">
        <w:trPr>
          <w:trHeight w:val="227"/>
          <w:jc w:val="center"/>
        </w:trPr>
        <w:tc>
          <w:tcPr>
            <w:tcW w:w="10346" w:type="dxa"/>
            <w:gridSpan w:val="3"/>
          </w:tcPr>
          <w:p w14:paraId="7D8CB08B" w14:textId="77777777" w:rsidR="00F4681D" w:rsidRPr="0075473E" w:rsidRDefault="00F4681D" w:rsidP="00FD4BBD">
            <w:pPr>
              <w:spacing w:after="0"/>
              <w:rPr>
                <w:rFonts w:ascii="Times New Roman" w:hAnsi="Times New Roman"/>
                <w:b/>
                <w:sz w:val="24"/>
                <w:szCs w:val="24"/>
              </w:rPr>
            </w:pP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6E6672DE" w14:textId="77777777" w:rsidTr="00FD4BBD">
        <w:trPr>
          <w:trHeight w:val="700"/>
          <w:jc w:val="center"/>
        </w:trPr>
        <w:tc>
          <w:tcPr>
            <w:tcW w:w="814" w:type="dxa"/>
          </w:tcPr>
          <w:p w14:paraId="3D279A96"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3.1.</w:t>
            </w:r>
          </w:p>
        </w:tc>
        <w:tc>
          <w:tcPr>
            <w:tcW w:w="7232" w:type="dxa"/>
            <w:shd w:val="clear" w:color="auto" w:fill="auto"/>
          </w:tcPr>
          <w:p w14:paraId="336239D2"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 xml:space="preserve">Пружање помоћи у осмишљавању рада са децом, односно ученицима којима је потребна додатна подршка  </w:t>
            </w:r>
          </w:p>
        </w:tc>
        <w:tc>
          <w:tcPr>
            <w:tcW w:w="2300" w:type="dxa"/>
            <w:shd w:val="clear" w:color="auto" w:fill="auto"/>
          </w:tcPr>
          <w:p w14:paraId="5A50F226"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7379E683" w14:textId="77777777" w:rsidTr="00FD4BBD">
        <w:trPr>
          <w:trHeight w:val="700"/>
          <w:jc w:val="center"/>
        </w:trPr>
        <w:tc>
          <w:tcPr>
            <w:tcW w:w="814" w:type="dxa"/>
          </w:tcPr>
          <w:p w14:paraId="6B51B165"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3.2.</w:t>
            </w:r>
          </w:p>
        </w:tc>
        <w:tc>
          <w:tcPr>
            <w:tcW w:w="7232" w:type="dxa"/>
            <w:shd w:val="clear" w:color="auto" w:fill="auto"/>
          </w:tcPr>
          <w:p w14:paraId="380F6E8C"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Учествовање у развијању индивидуалних образовних планова за ученике са тешкоћама у психофизичком и социјалном развоју</w:t>
            </w:r>
          </w:p>
        </w:tc>
        <w:tc>
          <w:tcPr>
            <w:tcW w:w="2300" w:type="dxa"/>
            <w:shd w:val="clear" w:color="auto" w:fill="auto"/>
          </w:tcPr>
          <w:p w14:paraId="4310B844"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 xml:space="preserve">9. и 10. </w:t>
            </w:r>
            <w:proofErr w:type="spellStart"/>
            <w:r w:rsidRPr="0075473E">
              <w:rPr>
                <w:rFonts w:ascii="Times New Roman" w:hAnsi="Times New Roman"/>
                <w:sz w:val="24"/>
                <w:szCs w:val="24"/>
              </w:rPr>
              <w:t>Месец</w:t>
            </w:r>
            <w:proofErr w:type="spellEnd"/>
          </w:p>
        </w:tc>
      </w:tr>
      <w:tr w:rsidR="00F4681D" w:rsidRPr="0075473E" w14:paraId="5D6F2FA0" w14:textId="77777777" w:rsidTr="00FD4BBD">
        <w:trPr>
          <w:trHeight w:val="755"/>
          <w:jc w:val="center"/>
        </w:trPr>
        <w:tc>
          <w:tcPr>
            <w:tcW w:w="814" w:type="dxa"/>
          </w:tcPr>
          <w:p w14:paraId="268D1951"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3.3.</w:t>
            </w:r>
          </w:p>
        </w:tc>
        <w:tc>
          <w:tcPr>
            <w:tcW w:w="7232" w:type="dxa"/>
            <w:shd w:val="clear" w:color="auto" w:fill="auto"/>
          </w:tcPr>
          <w:p w14:paraId="0E10F74B"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 xml:space="preserve">Пружање подршке наставницима уодабиру и адекватном коришћењу адаптираних специфичних метода рада и наставних средстава, као и при прилагођавању дидактичког материјала, </w:t>
            </w:r>
            <w:r w:rsidRPr="0075018C">
              <w:rPr>
                <w:rFonts w:ascii="Times New Roman" w:hAnsi="Times New Roman"/>
                <w:sz w:val="24"/>
                <w:szCs w:val="24"/>
                <w:lang w:val="ru-RU"/>
              </w:rPr>
              <w:lastRenderedPageBreak/>
              <w:t>простора, намештаја и околине потребама ученика са сметњама у развоју</w:t>
            </w:r>
          </w:p>
        </w:tc>
        <w:tc>
          <w:tcPr>
            <w:tcW w:w="2300" w:type="dxa"/>
            <w:shd w:val="clear" w:color="auto" w:fill="auto"/>
          </w:tcPr>
          <w:p w14:paraId="3BEBBAEF" w14:textId="77777777" w:rsidR="00F4681D" w:rsidRPr="0075473E" w:rsidRDefault="00F4681D" w:rsidP="00FD4BBD">
            <w:pPr>
              <w:spacing w:after="0"/>
              <w:jc w:val="center"/>
              <w:rPr>
                <w:rFonts w:ascii="Times New Roman" w:hAnsi="Times New Roman"/>
                <w:sz w:val="24"/>
                <w:szCs w:val="24"/>
              </w:rPr>
            </w:pPr>
            <w:proofErr w:type="spellStart"/>
            <w:proofErr w:type="gramStart"/>
            <w:r w:rsidRPr="0075473E">
              <w:rPr>
                <w:rFonts w:ascii="Times New Roman" w:hAnsi="Times New Roman"/>
                <w:sz w:val="24"/>
                <w:szCs w:val="24"/>
              </w:rPr>
              <w:lastRenderedPageBreak/>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roofErr w:type="gramEnd"/>
          </w:p>
        </w:tc>
      </w:tr>
      <w:tr w:rsidR="00F4681D" w:rsidRPr="0075473E" w14:paraId="027AD970" w14:textId="77777777" w:rsidTr="00FD4BBD">
        <w:trPr>
          <w:trHeight w:val="1651"/>
          <w:jc w:val="center"/>
        </w:trPr>
        <w:tc>
          <w:tcPr>
            <w:tcW w:w="814" w:type="dxa"/>
          </w:tcPr>
          <w:p w14:paraId="0D82EDF0"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3.4.</w:t>
            </w:r>
          </w:p>
        </w:tc>
        <w:tc>
          <w:tcPr>
            <w:tcW w:w="7232" w:type="dxa"/>
            <w:shd w:val="clear" w:color="auto" w:fill="auto"/>
          </w:tcPr>
          <w:p w14:paraId="72EEB75F"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 xml:space="preserve">Оснаживање наставника за рад са ученицима са сметњама у развоју и из осетљивих друштвених група кроз упознавање са карактеристикама тих ученика </w:t>
            </w:r>
          </w:p>
        </w:tc>
        <w:tc>
          <w:tcPr>
            <w:tcW w:w="2300" w:type="dxa"/>
            <w:shd w:val="clear" w:color="auto" w:fill="auto"/>
          </w:tcPr>
          <w:p w14:paraId="4AFDB7A4"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3AD9518D" w14:textId="77777777" w:rsidTr="00FD4BBD">
        <w:trPr>
          <w:trHeight w:val="529"/>
          <w:jc w:val="center"/>
        </w:trPr>
        <w:tc>
          <w:tcPr>
            <w:tcW w:w="814" w:type="dxa"/>
          </w:tcPr>
          <w:p w14:paraId="3DF43C69"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3.5.</w:t>
            </w:r>
          </w:p>
        </w:tc>
        <w:tc>
          <w:tcPr>
            <w:tcW w:w="7232" w:type="dxa"/>
            <w:shd w:val="clear" w:color="auto" w:fill="auto"/>
          </w:tcPr>
          <w:p w14:paraId="5DBE4DC1"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Пружање помоћи у сарадњи са родитељима</w:t>
            </w:r>
          </w:p>
        </w:tc>
        <w:tc>
          <w:tcPr>
            <w:tcW w:w="2300" w:type="dxa"/>
            <w:shd w:val="clear" w:color="auto" w:fill="auto"/>
          </w:tcPr>
          <w:p w14:paraId="68B9CC23"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3DB2EC6E" w14:textId="77777777" w:rsidTr="00FD4BBD">
        <w:trPr>
          <w:trHeight w:val="1835"/>
          <w:jc w:val="center"/>
        </w:trPr>
        <w:tc>
          <w:tcPr>
            <w:tcW w:w="814" w:type="dxa"/>
          </w:tcPr>
          <w:p w14:paraId="3E1A6B36"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3.6.</w:t>
            </w:r>
          </w:p>
        </w:tc>
        <w:tc>
          <w:tcPr>
            <w:tcW w:w="7232" w:type="dxa"/>
            <w:shd w:val="clear" w:color="auto" w:fill="auto"/>
          </w:tcPr>
          <w:p w14:paraId="168FBA0E"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Оснаживање наставника да препознају способности, интересовања и склоности ученика са тешкоћама у развоју које су у функцији развоја њихове професионалне каријере</w:t>
            </w:r>
          </w:p>
        </w:tc>
        <w:tc>
          <w:tcPr>
            <w:tcW w:w="2300" w:type="dxa"/>
            <w:shd w:val="clear" w:color="auto" w:fill="auto"/>
          </w:tcPr>
          <w:p w14:paraId="22E170D9"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bl>
    <w:p w14:paraId="14250943" w14:textId="77777777" w:rsidR="00F4681D" w:rsidRPr="0075473E" w:rsidRDefault="00F4681D" w:rsidP="00F4681D">
      <w:pPr>
        <w:spacing w:after="0"/>
        <w:jc w:val="both"/>
        <w:rPr>
          <w:rFonts w:ascii="Times New Roman" w:hAnsi="Times New Roman"/>
          <w:sz w:val="24"/>
          <w:szCs w:val="24"/>
        </w:rPr>
      </w:pPr>
    </w:p>
    <w:p w14:paraId="6BE105E3" w14:textId="77777777" w:rsidR="00F4681D" w:rsidRPr="0075473E" w:rsidRDefault="00F4681D" w:rsidP="00F4681D">
      <w:pPr>
        <w:spacing w:after="0"/>
        <w:jc w:val="both"/>
        <w:rPr>
          <w:rFonts w:ascii="Times New Roman" w:hAnsi="Times New Roman"/>
          <w:sz w:val="24"/>
          <w:szCs w:val="24"/>
        </w:rPr>
      </w:pPr>
    </w:p>
    <w:p w14:paraId="32ABB84C" w14:textId="77777777" w:rsidR="00F4681D" w:rsidRPr="0075473E" w:rsidRDefault="00F4681D" w:rsidP="00F4681D">
      <w:pPr>
        <w:spacing w:after="0"/>
        <w:jc w:val="both"/>
        <w:rPr>
          <w:rFonts w:ascii="Times New Roman" w:hAnsi="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76"/>
        <w:gridCol w:w="133"/>
        <w:gridCol w:w="6896"/>
        <w:gridCol w:w="333"/>
        <w:gridCol w:w="2410"/>
      </w:tblGrid>
      <w:tr w:rsidR="00F4681D" w:rsidRPr="0075473E" w14:paraId="614449DD" w14:textId="77777777" w:rsidTr="00FD4BBD">
        <w:trPr>
          <w:trHeight w:val="710"/>
        </w:trPr>
        <w:tc>
          <w:tcPr>
            <w:tcW w:w="10348" w:type="dxa"/>
            <w:gridSpan w:val="5"/>
            <w:shd w:val="clear" w:color="auto" w:fill="EEECE1"/>
          </w:tcPr>
          <w:p w14:paraId="00CA0591" w14:textId="77777777" w:rsidR="00F4681D" w:rsidRPr="0075473E" w:rsidRDefault="00F4681D" w:rsidP="00F4681D">
            <w:pPr>
              <w:pStyle w:val="ListParagraph"/>
              <w:numPr>
                <w:ilvl w:val="0"/>
                <w:numId w:val="16"/>
              </w:numPr>
              <w:spacing w:line="276" w:lineRule="auto"/>
              <w:jc w:val="center"/>
              <w:rPr>
                <w:b/>
              </w:rPr>
            </w:pPr>
            <w:r w:rsidRPr="0075473E">
              <w:rPr>
                <w:b/>
              </w:rPr>
              <w:t>РАД СА УЧЕНИЦИМА</w:t>
            </w:r>
          </w:p>
        </w:tc>
      </w:tr>
      <w:tr w:rsidR="00F4681D" w:rsidRPr="0075473E" w14:paraId="11781F54" w14:textId="77777777" w:rsidTr="00FD4BBD">
        <w:trPr>
          <w:trHeight w:val="534"/>
        </w:trPr>
        <w:tc>
          <w:tcPr>
            <w:tcW w:w="10348" w:type="dxa"/>
            <w:gridSpan w:val="5"/>
          </w:tcPr>
          <w:p w14:paraId="13D29A5A" w14:textId="77777777" w:rsidR="00F4681D" w:rsidRPr="0075473E" w:rsidRDefault="00F4681D" w:rsidP="00FD4BBD">
            <w:pPr>
              <w:spacing w:after="0"/>
              <w:ind w:left="703"/>
              <w:rPr>
                <w:rFonts w:ascii="Times New Roman" w:hAnsi="Times New Roman"/>
                <w:b/>
                <w:sz w:val="24"/>
                <w:szCs w:val="24"/>
              </w:rPr>
            </w:pP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38C7F099" w14:textId="77777777" w:rsidTr="00FD4BBD">
        <w:trPr>
          <w:trHeight w:val="603"/>
        </w:trPr>
        <w:tc>
          <w:tcPr>
            <w:tcW w:w="709" w:type="dxa"/>
            <w:gridSpan w:val="2"/>
          </w:tcPr>
          <w:p w14:paraId="48568892"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4.1.</w:t>
            </w:r>
          </w:p>
        </w:tc>
        <w:tc>
          <w:tcPr>
            <w:tcW w:w="7229" w:type="dxa"/>
            <w:gridSpan w:val="2"/>
          </w:tcPr>
          <w:p w14:paraId="3AC22593"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Идентификовање ученика са проблемима у интелектуалном,сензомоторном и социјалном понашању, испитивање узрока тих проблема и предузимање адекватних мера</w:t>
            </w:r>
          </w:p>
        </w:tc>
        <w:tc>
          <w:tcPr>
            <w:tcW w:w="2410" w:type="dxa"/>
          </w:tcPr>
          <w:p w14:paraId="45285EC1" w14:textId="77777777" w:rsidR="00F4681D" w:rsidRPr="0075473E" w:rsidRDefault="00F4681D" w:rsidP="00FD4BBD">
            <w:pPr>
              <w:spacing w:after="0"/>
              <w:ind w:left="703"/>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EEF45C7" w14:textId="77777777" w:rsidTr="00FD4BBD">
        <w:trPr>
          <w:trHeight w:val="603"/>
        </w:trPr>
        <w:tc>
          <w:tcPr>
            <w:tcW w:w="709" w:type="dxa"/>
            <w:gridSpan w:val="2"/>
          </w:tcPr>
          <w:p w14:paraId="6965F94B"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4.2.</w:t>
            </w:r>
          </w:p>
        </w:tc>
        <w:tc>
          <w:tcPr>
            <w:tcW w:w="7229" w:type="dxa"/>
            <w:gridSpan w:val="2"/>
          </w:tcPr>
          <w:p w14:paraId="081998AD"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Спровођење индивидуалних педагошких третмана за ученике са испољенимпоремећајима понашања</w:t>
            </w:r>
          </w:p>
        </w:tc>
        <w:tc>
          <w:tcPr>
            <w:tcW w:w="2410" w:type="dxa"/>
          </w:tcPr>
          <w:p w14:paraId="5902E3F0" w14:textId="77777777" w:rsidR="00F4681D" w:rsidRPr="0075473E" w:rsidRDefault="00F4681D" w:rsidP="00FD4BBD">
            <w:pPr>
              <w:spacing w:after="0"/>
              <w:ind w:left="703"/>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4D2FB07E" w14:textId="77777777" w:rsidTr="00FD4BBD">
        <w:trPr>
          <w:trHeight w:val="603"/>
        </w:trPr>
        <w:tc>
          <w:tcPr>
            <w:tcW w:w="709" w:type="dxa"/>
            <w:gridSpan w:val="2"/>
          </w:tcPr>
          <w:p w14:paraId="1C54CA19"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4.3.</w:t>
            </w:r>
          </w:p>
        </w:tc>
        <w:tc>
          <w:tcPr>
            <w:tcW w:w="7229" w:type="dxa"/>
            <w:gridSpan w:val="2"/>
          </w:tcPr>
          <w:p w14:paraId="7BD9DCA6"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Пружање помоћи и подршке ученицима са сметњама у психофизичком и социјалномразвоју и ученицима из маргинализованих друштвених група</w:t>
            </w:r>
          </w:p>
        </w:tc>
        <w:tc>
          <w:tcPr>
            <w:tcW w:w="2410" w:type="dxa"/>
          </w:tcPr>
          <w:p w14:paraId="6FF2B5A7" w14:textId="77777777" w:rsidR="00F4681D" w:rsidRPr="0075473E" w:rsidRDefault="00F4681D" w:rsidP="00FD4BBD">
            <w:pPr>
              <w:spacing w:after="0"/>
              <w:ind w:left="703"/>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206709D6" w14:textId="77777777" w:rsidTr="00FD4BBD">
        <w:trPr>
          <w:trHeight w:val="603"/>
        </w:trPr>
        <w:tc>
          <w:tcPr>
            <w:tcW w:w="709" w:type="dxa"/>
            <w:gridSpan w:val="2"/>
          </w:tcPr>
          <w:p w14:paraId="3992B01C"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4.4.</w:t>
            </w:r>
          </w:p>
        </w:tc>
        <w:tc>
          <w:tcPr>
            <w:tcW w:w="7229" w:type="dxa"/>
            <w:gridSpan w:val="2"/>
          </w:tcPr>
          <w:p w14:paraId="4B7AEFF2"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Индивидуални корективни рад у циљу превазилажења постојећих сметњи кроз оснаживање и развој преосталих способности</w:t>
            </w:r>
          </w:p>
        </w:tc>
        <w:tc>
          <w:tcPr>
            <w:tcW w:w="2410" w:type="dxa"/>
          </w:tcPr>
          <w:p w14:paraId="46540595" w14:textId="77777777" w:rsidR="00F4681D" w:rsidRPr="0075473E" w:rsidRDefault="00F4681D" w:rsidP="00FD4BBD">
            <w:pPr>
              <w:spacing w:after="0"/>
              <w:ind w:left="703"/>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611A3BAB" w14:textId="77777777" w:rsidTr="00FD4BBD">
        <w:trPr>
          <w:trHeight w:val="728"/>
        </w:trPr>
        <w:tc>
          <w:tcPr>
            <w:tcW w:w="709" w:type="dxa"/>
            <w:gridSpan w:val="2"/>
          </w:tcPr>
          <w:p w14:paraId="2BF10F04" w14:textId="77777777" w:rsidR="00F4681D" w:rsidRPr="0075473E" w:rsidRDefault="00F4681D" w:rsidP="00FD4BBD">
            <w:pPr>
              <w:spacing w:after="0"/>
              <w:rPr>
                <w:rFonts w:ascii="Times New Roman" w:hAnsi="Times New Roman"/>
                <w:sz w:val="24"/>
                <w:szCs w:val="24"/>
              </w:rPr>
            </w:pPr>
            <w:r w:rsidRPr="0075473E">
              <w:rPr>
                <w:rFonts w:ascii="Times New Roman" w:hAnsi="Times New Roman"/>
                <w:sz w:val="24"/>
                <w:szCs w:val="24"/>
              </w:rPr>
              <w:t xml:space="preserve">  4.5.</w:t>
            </w:r>
          </w:p>
        </w:tc>
        <w:tc>
          <w:tcPr>
            <w:tcW w:w="7229" w:type="dxa"/>
            <w:gridSpan w:val="2"/>
          </w:tcPr>
          <w:p w14:paraId="59D9CFBD"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Праћење и проучавање ученичких колектива (одељенских заједница), пружање помоћи у отклањању проблема и формирању добре климе на нивоу одељења и школе</w:t>
            </w:r>
          </w:p>
        </w:tc>
        <w:tc>
          <w:tcPr>
            <w:tcW w:w="2410" w:type="dxa"/>
          </w:tcPr>
          <w:p w14:paraId="140363D9" w14:textId="77777777" w:rsidR="00F4681D" w:rsidRPr="0075473E" w:rsidRDefault="00F4681D" w:rsidP="00FD4BBD">
            <w:pPr>
              <w:spacing w:after="0"/>
              <w:ind w:left="703"/>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2EC88714" w14:textId="77777777" w:rsidTr="00FD4BBD">
        <w:trPr>
          <w:trHeight w:val="603"/>
        </w:trPr>
        <w:tc>
          <w:tcPr>
            <w:tcW w:w="709" w:type="dxa"/>
            <w:gridSpan w:val="2"/>
            <w:tcBorders>
              <w:bottom w:val="single" w:sz="4" w:space="0" w:color="auto"/>
            </w:tcBorders>
          </w:tcPr>
          <w:p w14:paraId="46700608"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4.6.</w:t>
            </w:r>
          </w:p>
        </w:tc>
        <w:tc>
          <w:tcPr>
            <w:tcW w:w="7229" w:type="dxa"/>
            <w:gridSpan w:val="2"/>
            <w:tcBorders>
              <w:bottom w:val="single" w:sz="4" w:space="0" w:color="auto"/>
            </w:tcBorders>
          </w:tcPr>
          <w:p w14:paraId="52A444DC"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Учешће, по потреби, у структуирању васпитних група, односно одељења првог разреда</w:t>
            </w:r>
          </w:p>
        </w:tc>
        <w:tc>
          <w:tcPr>
            <w:tcW w:w="2410" w:type="dxa"/>
            <w:tcBorders>
              <w:bottom w:val="single" w:sz="4" w:space="0" w:color="auto"/>
            </w:tcBorders>
          </w:tcPr>
          <w:p w14:paraId="02F2919B"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 xml:space="preserve">8. </w:t>
            </w:r>
            <w:proofErr w:type="spellStart"/>
            <w:r w:rsidRPr="0075473E">
              <w:rPr>
                <w:rFonts w:ascii="Times New Roman" w:hAnsi="Times New Roman"/>
                <w:sz w:val="24"/>
                <w:szCs w:val="24"/>
              </w:rPr>
              <w:t>месец</w:t>
            </w:r>
            <w:proofErr w:type="spellEnd"/>
          </w:p>
        </w:tc>
      </w:tr>
      <w:tr w:rsidR="00F4681D" w:rsidRPr="0075473E" w14:paraId="0D354630" w14:textId="77777777" w:rsidTr="00FD4BBD">
        <w:trPr>
          <w:trHeight w:val="603"/>
        </w:trPr>
        <w:tc>
          <w:tcPr>
            <w:tcW w:w="10348" w:type="dxa"/>
            <w:gridSpan w:val="5"/>
            <w:tcBorders>
              <w:left w:val="nil"/>
              <w:bottom w:val="nil"/>
              <w:right w:val="nil"/>
            </w:tcBorders>
          </w:tcPr>
          <w:p w14:paraId="5DF2E4B4" w14:textId="77777777" w:rsidR="00F4681D" w:rsidRPr="0075473E" w:rsidRDefault="00F4681D" w:rsidP="00FD4BBD">
            <w:pPr>
              <w:spacing w:after="0"/>
              <w:rPr>
                <w:rFonts w:ascii="Times New Roman" w:hAnsi="Times New Roman"/>
                <w:sz w:val="24"/>
                <w:szCs w:val="24"/>
              </w:rPr>
            </w:pPr>
          </w:p>
          <w:p w14:paraId="4A3CC773" w14:textId="77777777" w:rsidR="00F4681D" w:rsidRPr="0075473E" w:rsidRDefault="00F4681D" w:rsidP="00FD4BBD">
            <w:pPr>
              <w:spacing w:after="0"/>
              <w:rPr>
                <w:rFonts w:ascii="Times New Roman" w:hAnsi="Times New Roman"/>
                <w:sz w:val="24"/>
                <w:szCs w:val="24"/>
              </w:rPr>
            </w:pPr>
          </w:p>
          <w:p w14:paraId="18BC5C7F" w14:textId="77777777" w:rsidR="00F4681D" w:rsidRPr="0075473E" w:rsidRDefault="00F4681D" w:rsidP="00FD4BBD">
            <w:pPr>
              <w:spacing w:after="0"/>
              <w:rPr>
                <w:rFonts w:ascii="Times New Roman" w:hAnsi="Times New Roman"/>
                <w:sz w:val="24"/>
                <w:szCs w:val="24"/>
              </w:rPr>
            </w:pPr>
          </w:p>
        </w:tc>
      </w:tr>
      <w:tr w:rsidR="00F4681D" w:rsidRPr="00850219" w14:paraId="522B5388" w14:textId="77777777" w:rsidTr="00FD4BBD">
        <w:trPr>
          <w:trHeight w:val="584"/>
        </w:trPr>
        <w:tc>
          <w:tcPr>
            <w:tcW w:w="10348" w:type="dxa"/>
            <w:gridSpan w:val="5"/>
            <w:shd w:val="clear" w:color="auto" w:fill="EEECE1"/>
          </w:tcPr>
          <w:p w14:paraId="4FD24EF1"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t>РАД СА РОДИТЕЉИМА, ОДНОСНО СТАРАТЕЉИМА</w:t>
            </w:r>
          </w:p>
        </w:tc>
      </w:tr>
      <w:tr w:rsidR="00F4681D" w:rsidRPr="0075473E" w14:paraId="56210F6C" w14:textId="77777777" w:rsidTr="00FD4BBD">
        <w:trPr>
          <w:trHeight w:val="539"/>
        </w:trPr>
        <w:tc>
          <w:tcPr>
            <w:tcW w:w="10348" w:type="dxa"/>
            <w:gridSpan w:val="5"/>
          </w:tcPr>
          <w:p w14:paraId="63307C65" w14:textId="77777777" w:rsidR="00F4681D" w:rsidRPr="0075473E" w:rsidRDefault="00F4681D" w:rsidP="00FD4BBD">
            <w:pPr>
              <w:spacing w:after="0"/>
              <w:rPr>
                <w:rFonts w:ascii="Times New Roman" w:hAnsi="Times New Roman"/>
                <w:b/>
                <w:sz w:val="24"/>
                <w:szCs w:val="24"/>
              </w:rPr>
            </w:pP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рализације</w:t>
            </w:r>
            <w:proofErr w:type="spellEnd"/>
          </w:p>
        </w:tc>
      </w:tr>
      <w:tr w:rsidR="00F4681D" w:rsidRPr="0075473E" w14:paraId="328863AE" w14:textId="77777777" w:rsidTr="00FD4BBD">
        <w:trPr>
          <w:trHeight w:val="603"/>
        </w:trPr>
        <w:tc>
          <w:tcPr>
            <w:tcW w:w="576" w:type="dxa"/>
          </w:tcPr>
          <w:p w14:paraId="4D598F2E"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lastRenderedPageBreak/>
              <w:t>5.1.</w:t>
            </w:r>
          </w:p>
        </w:tc>
        <w:tc>
          <w:tcPr>
            <w:tcW w:w="7029" w:type="dxa"/>
            <w:gridSpan w:val="2"/>
          </w:tcPr>
          <w:p w14:paraId="7FD6B598"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Саветодавни рад са родитељима, односно старатељима ученика који имају тешкоће у развоју, учењу и понашању</w:t>
            </w:r>
          </w:p>
        </w:tc>
        <w:tc>
          <w:tcPr>
            <w:tcW w:w="2743" w:type="dxa"/>
            <w:gridSpan w:val="2"/>
          </w:tcPr>
          <w:p w14:paraId="6B0178E9"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2BFAC7A3" w14:textId="77777777" w:rsidTr="00FD4BBD">
        <w:trPr>
          <w:trHeight w:val="603"/>
        </w:trPr>
        <w:tc>
          <w:tcPr>
            <w:tcW w:w="576" w:type="dxa"/>
          </w:tcPr>
          <w:p w14:paraId="3564C661"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5.2.</w:t>
            </w:r>
          </w:p>
        </w:tc>
        <w:tc>
          <w:tcPr>
            <w:tcW w:w="7029" w:type="dxa"/>
            <w:gridSpan w:val="2"/>
          </w:tcPr>
          <w:p w14:paraId="761B4B9B"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родитељима, односно старатељима на пружању подршке ученицима који се школују по индивидуалном образовном плану</w:t>
            </w:r>
          </w:p>
        </w:tc>
        <w:tc>
          <w:tcPr>
            <w:tcW w:w="2743" w:type="dxa"/>
            <w:gridSpan w:val="2"/>
          </w:tcPr>
          <w:p w14:paraId="10306762"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63783F4A" w14:textId="77777777" w:rsidTr="00FD4BBD">
        <w:trPr>
          <w:trHeight w:val="603"/>
        </w:trPr>
        <w:tc>
          <w:tcPr>
            <w:tcW w:w="576" w:type="dxa"/>
          </w:tcPr>
          <w:p w14:paraId="4EC9720F"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5.3.</w:t>
            </w:r>
          </w:p>
        </w:tc>
        <w:tc>
          <w:tcPr>
            <w:tcW w:w="7029" w:type="dxa"/>
            <w:gridSpan w:val="2"/>
          </w:tcPr>
          <w:p w14:paraId="21298BFB"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 xml:space="preserve">Јачање родитељских компетенција у препознавању и разумевању развојних потреба и проблема ученика, тешкоћа у адаптацији и савладавању школског програма, итд. </w:t>
            </w:r>
          </w:p>
        </w:tc>
        <w:tc>
          <w:tcPr>
            <w:tcW w:w="2743" w:type="dxa"/>
            <w:gridSpan w:val="2"/>
          </w:tcPr>
          <w:p w14:paraId="51EBF08D"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16660C64" w14:textId="77777777" w:rsidTr="00FD4BBD">
        <w:trPr>
          <w:trHeight w:val="603"/>
        </w:trPr>
        <w:tc>
          <w:tcPr>
            <w:tcW w:w="576" w:type="dxa"/>
          </w:tcPr>
          <w:p w14:paraId="1720F392"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5.4.</w:t>
            </w:r>
          </w:p>
        </w:tc>
        <w:tc>
          <w:tcPr>
            <w:tcW w:w="7029" w:type="dxa"/>
            <w:gridSpan w:val="2"/>
          </w:tcPr>
          <w:p w14:paraId="662CDAEA"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Одржавање тематских родитељских састанака и трибина по потреби</w:t>
            </w:r>
          </w:p>
        </w:tc>
        <w:tc>
          <w:tcPr>
            <w:tcW w:w="2743" w:type="dxa"/>
            <w:gridSpan w:val="2"/>
          </w:tcPr>
          <w:p w14:paraId="61D729A8"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7B7DB70C" w14:textId="77777777" w:rsidTr="00FD4BBD">
        <w:trPr>
          <w:trHeight w:val="603"/>
        </w:trPr>
        <w:tc>
          <w:tcPr>
            <w:tcW w:w="576" w:type="dxa"/>
          </w:tcPr>
          <w:p w14:paraId="63F6238E"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5.5.</w:t>
            </w:r>
          </w:p>
        </w:tc>
        <w:tc>
          <w:tcPr>
            <w:tcW w:w="7029" w:type="dxa"/>
            <w:gridSpan w:val="2"/>
          </w:tcPr>
          <w:p w14:paraId="74BEE682"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Информисање родитеља, односно старатеља о напредовању деце на индивидуалном третману</w:t>
            </w:r>
          </w:p>
        </w:tc>
        <w:tc>
          <w:tcPr>
            <w:tcW w:w="2743" w:type="dxa"/>
            <w:gridSpan w:val="2"/>
          </w:tcPr>
          <w:p w14:paraId="5A9E06F4"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850219" w14:paraId="7001D7FC" w14:textId="77777777" w:rsidTr="00FD4BBD">
        <w:trPr>
          <w:trHeight w:val="971"/>
        </w:trPr>
        <w:tc>
          <w:tcPr>
            <w:tcW w:w="10348" w:type="dxa"/>
            <w:gridSpan w:val="5"/>
            <w:shd w:val="clear" w:color="auto" w:fill="EEECE1"/>
          </w:tcPr>
          <w:p w14:paraId="20E44398"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t>РАД СА ДИРЕКТОРОМ, СТРУЧНИМ САРАДНИЦИМА, ПЕДАГОШКИМ АСИСТЕНТОМ И ПРАТИОЦЕМ УЧЕНИКА</w:t>
            </w:r>
          </w:p>
        </w:tc>
      </w:tr>
      <w:tr w:rsidR="00F4681D" w:rsidRPr="0075473E" w14:paraId="3BFB5A99" w14:textId="77777777" w:rsidTr="00FD4BBD">
        <w:trPr>
          <w:trHeight w:val="432"/>
        </w:trPr>
        <w:tc>
          <w:tcPr>
            <w:tcW w:w="10348" w:type="dxa"/>
            <w:gridSpan w:val="5"/>
          </w:tcPr>
          <w:p w14:paraId="11C7E07A" w14:textId="77777777" w:rsidR="00F4681D" w:rsidRPr="0075473E" w:rsidRDefault="00F4681D" w:rsidP="00FD4BBD">
            <w:pPr>
              <w:spacing w:after="0"/>
              <w:rPr>
                <w:rFonts w:ascii="Times New Roman" w:hAnsi="Times New Roman"/>
                <w:b/>
                <w:sz w:val="24"/>
                <w:szCs w:val="24"/>
              </w:rPr>
            </w:pPr>
            <w:r w:rsidRPr="0075018C">
              <w:rPr>
                <w:rFonts w:ascii="Times New Roman" w:hAnsi="Times New Roman"/>
                <w:b/>
                <w:sz w:val="24"/>
                <w:szCs w:val="24"/>
                <w:lang w:val="ru-RU"/>
              </w:rPr>
              <w:t xml:space="preserve">    </w:t>
            </w: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4FEBDE57" w14:textId="77777777" w:rsidTr="00FD4BBD">
        <w:trPr>
          <w:trHeight w:val="281"/>
        </w:trPr>
        <w:tc>
          <w:tcPr>
            <w:tcW w:w="576" w:type="dxa"/>
          </w:tcPr>
          <w:p w14:paraId="34CF74DA"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6.1.</w:t>
            </w:r>
          </w:p>
        </w:tc>
        <w:tc>
          <w:tcPr>
            <w:tcW w:w="7029" w:type="dxa"/>
            <w:gridSpan w:val="2"/>
          </w:tcPr>
          <w:p w14:paraId="15C29DCC"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директором и стручним сарадницима на истраживању, раној детекцији и решавању специфичних проблема и потреба установе</w:t>
            </w:r>
          </w:p>
        </w:tc>
        <w:tc>
          <w:tcPr>
            <w:tcW w:w="2743" w:type="dxa"/>
            <w:gridSpan w:val="2"/>
          </w:tcPr>
          <w:p w14:paraId="662C6357"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4B142F4" w14:textId="77777777" w:rsidTr="00FD4BBD">
        <w:trPr>
          <w:trHeight w:val="281"/>
        </w:trPr>
        <w:tc>
          <w:tcPr>
            <w:tcW w:w="576" w:type="dxa"/>
          </w:tcPr>
          <w:p w14:paraId="26BD925D"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6.2.</w:t>
            </w:r>
          </w:p>
        </w:tc>
        <w:tc>
          <w:tcPr>
            <w:tcW w:w="7029" w:type="dxa"/>
            <w:gridSpan w:val="2"/>
          </w:tcPr>
          <w:p w14:paraId="51A4BCB2"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директором у оквиру рада стручних тимова и комисија и редовна размена информација</w:t>
            </w:r>
          </w:p>
        </w:tc>
        <w:tc>
          <w:tcPr>
            <w:tcW w:w="2743" w:type="dxa"/>
            <w:gridSpan w:val="2"/>
          </w:tcPr>
          <w:p w14:paraId="37E7DA5F"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6430039B" w14:textId="77777777" w:rsidTr="00FD4BBD">
        <w:trPr>
          <w:trHeight w:val="603"/>
        </w:trPr>
        <w:tc>
          <w:tcPr>
            <w:tcW w:w="576" w:type="dxa"/>
          </w:tcPr>
          <w:p w14:paraId="2F627FAE"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6.3.</w:t>
            </w:r>
          </w:p>
        </w:tc>
        <w:tc>
          <w:tcPr>
            <w:tcW w:w="7029" w:type="dxa"/>
            <w:gridSpan w:val="2"/>
          </w:tcPr>
          <w:p w14:paraId="70C90568"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педагошким асистентом ради спречавања осипања ученика</w:t>
            </w:r>
          </w:p>
        </w:tc>
        <w:tc>
          <w:tcPr>
            <w:tcW w:w="2743" w:type="dxa"/>
            <w:gridSpan w:val="2"/>
          </w:tcPr>
          <w:p w14:paraId="6AE166C2"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7D0AE3C8" w14:textId="77777777" w:rsidTr="00FD4BBD">
        <w:trPr>
          <w:trHeight w:val="603"/>
        </w:trPr>
        <w:tc>
          <w:tcPr>
            <w:tcW w:w="576" w:type="dxa"/>
          </w:tcPr>
          <w:p w14:paraId="21073723"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6.4.</w:t>
            </w:r>
          </w:p>
        </w:tc>
        <w:tc>
          <w:tcPr>
            <w:tcW w:w="7029" w:type="dxa"/>
            <w:gridSpan w:val="2"/>
          </w:tcPr>
          <w:p w14:paraId="2CDB0DC9"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пратиоцима ученика ради лакшег и бржег напредовања деце, прикупљања информација, евалуације индивидуалних образовних планова</w:t>
            </w:r>
          </w:p>
        </w:tc>
        <w:tc>
          <w:tcPr>
            <w:tcW w:w="2743" w:type="dxa"/>
            <w:gridSpan w:val="2"/>
          </w:tcPr>
          <w:p w14:paraId="6AACAA37"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46E9EF43" w14:textId="77777777" w:rsidTr="00FD4BBD">
        <w:trPr>
          <w:trHeight w:val="603"/>
        </w:trPr>
        <w:tc>
          <w:tcPr>
            <w:tcW w:w="576" w:type="dxa"/>
          </w:tcPr>
          <w:p w14:paraId="25D16DC3"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6.5.</w:t>
            </w:r>
          </w:p>
        </w:tc>
        <w:tc>
          <w:tcPr>
            <w:tcW w:w="7029" w:type="dxa"/>
            <w:gridSpan w:val="2"/>
          </w:tcPr>
          <w:p w14:paraId="6E6CA04A"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директором и стручним сарадницима, педагошким асистентом и пратиоцем ученика у организацији и адаптацији школског простора</w:t>
            </w:r>
          </w:p>
        </w:tc>
        <w:tc>
          <w:tcPr>
            <w:tcW w:w="2743" w:type="dxa"/>
            <w:gridSpan w:val="2"/>
          </w:tcPr>
          <w:p w14:paraId="584E178A"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1242C380" w14:textId="77777777" w:rsidTr="00FD4BBD">
        <w:trPr>
          <w:trHeight w:val="603"/>
        </w:trPr>
        <w:tc>
          <w:tcPr>
            <w:tcW w:w="576" w:type="dxa"/>
          </w:tcPr>
          <w:p w14:paraId="178CA6EC"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6.6.</w:t>
            </w:r>
          </w:p>
        </w:tc>
        <w:tc>
          <w:tcPr>
            <w:tcW w:w="7029" w:type="dxa"/>
            <w:gridSpan w:val="2"/>
          </w:tcPr>
          <w:p w14:paraId="09EC6D73"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Учествовање у раду на унапређивању педагошке документације у установи</w:t>
            </w:r>
          </w:p>
        </w:tc>
        <w:tc>
          <w:tcPr>
            <w:tcW w:w="2743" w:type="dxa"/>
            <w:gridSpan w:val="2"/>
          </w:tcPr>
          <w:p w14:paraId="4E2F93B7"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1BC9BE4" w14:textId="77777777" w:rsidTr="00FD4BBD">
        <w:trPr>
          <w:trHeight w:val="603"/>
        </w:trPr>
        <w:tc>
          <w:tcPr>
            <w:tcW w:w="10348" w:type="dxa"/>
            <w:gridSpan w:val="5"/>
            <w:tcBorders>
              <w:left w:val="nil"/>
              <w:right w:val="nil"/>
            </w:tcBorders>
          </w:tcPr>
          <w:p w14:paraId="2652CE2F" w14:textId="77777777" w:rsidR="00F4681D" w:rsidRPr="0075473E" w:rsidRDefault="00F4681D" w:rsidP="00FD4BBD">
            <w:pPr>
              <w:spacing w:after="0"/>
              <w:jc w:val="center"/>
              <w:rPr>
                <w:rFonts w:ascii="Times New Roman" w:hAnsi="Times New Roman"/>
                <w:sz w:val="24"/>
                <w:szCs w:val="24"/>
              </w:rPr>
            </w:pPr>
          </w:p>
        </w:tc>
      </w:tr>
      <w:tr w:rsidR="00F4681D" w:rsidRPr="00850219" w14:paraId="09B8D1DF" w14:textId="77777777" w:rsidTr="00FD4BBD">
        <w:trPr>
          <w:trHeight w:val="809"/>
        </w:trPr>
        <w:tc>
          <w:tcPr>
            <w:tcW w:w="10348" w:type="dxa"/>
            <w:gridSpan w:val="5"/>
            <w:shd w:val="clear" w:color="auto" w:fill="EEECE1"/>
          </w:tcPr>
          <w:p w14:paraId="4BB56A38"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t>РАД У СТРУЧНИМ ОРГАНИМА И ТИМОВИМА</w:t>
            </w:r>
          </w:p>
        </w:tc>
      </w:tr>
      <w:tr w:rsidR="00F4681D" w:rsidRPr="0075473E" w14:paraId="54C0C2F9" w14:textId="77777777" w:rsidTr="00FD4BBD">
        <w:trPr>
          <w:trHeight w:val="603"/>
        </w:trPr>
        <w:tc>
          <w:tcPr>
            <w:tcW w:w="10348" w:type="dxa"/>
            <w:gridSpan w:val="5"/>
          </w:tcPr>
          <w:p w14:paraId="1257FE3A" w14:textId="77777777" w:rsidR="00F4681D" w:rsidRPr="0075473E" w:rsidRDefault="00F4681D" w:rsidP="00FD4BBD">
            <w:pPr>
              <w:spacing w:after="0"/>
              <w:rPr>
                <w:rFonts w:ascii="Times New Roman" w:hAnsi="Times New Roman"/>
                <w:b/>
                <w:sz w:val="24"/>
                <w:szCs w:val="24"/>
              </w:rPr>
            </w:pPr>
            <w:r w:rsidRPr="0075018C">
              <w:rPr>
                <w:rFonts w:ascii="Times New Roman" w:hAnsi="Times New Roman"/>
                <w:b/>
                <w:sz w:val="24"/>
                <w:szCs w:val="24"/>
                <w:lang w:val="ru-RU"/>
              </w:rPr>
              <w:t xml:space="preserve"> </w:t>
            </w: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7E903847" w14:textId="77777777" w:rsidTr="00FD4BBD">
        <w:trPr>
          <w:trHeight w:val="603"/>
        </w:trPr>
        <w:tc>
          <w:tcPr>
            <w:tcW w:w="576" w:type="dxa"/>
          </w:tcPr>
          <w:p w14:paraId="0204A460"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7.1.</w:t>
            </w:r>
          </w:p>
        </w:tc>
        <w:tc>
          <w:tcPr>
            <w:tcW w:w="7029" w:type="dxa"/>
            <w:gridSpan w:val="2"/>
          </w:tcPr>
          <w:p w14:paraId="0722A928"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Учествовање у раду васпитно-образовног, наставничког већа (давањем саопштења, информисањем о обављеним истраживањима, анализама, и слично)</w:t>
            </w:r>
          </w:p>
        </w:tc>
        <w:tc>
          <w:tcPr>
            <w:tcW w:w="2743" w:type="dxa"/>
            <w:gridSpan w:val="2"/>
          </w:tcPr>
          <w:p w14:paraId="57C01270"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1F2F9F9D" w14:textId="77777777" w:rsidTr="00FD4BBD">
        <w:trPr>
          <w:trHeight w:val="603"/>
        </w:trPr>
        <w:tc>
          <w:tcPr>
            <w:tcW w:w="576" w:type="dxa"/>
          </w:tcPr>
          <w:p w14:paraId="7DCBF865"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7.2.</w:t>
            </w:r>
          </w:p>
        </w:tc>
        <w:tc>
          <w:tcPr>
            <w:tcW w:w="7029" w:type="dxa"/>
            <w:gridSpan w:val="2"/>
          </w:tcPr>
          <w:p w14:paraId="15053D98"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Учествовање у раду тимова установе који се образују ради остваривања одређеног задатка, програма или пројекта</w:t>
            </w:r>
          </w:p>
        </w:tc>
        <w:tc>
          <w:tcPr>
            <w:tcW w:w="2743" w:type="dxa"/>
            <w:gridSpan w:val="2"/>
          </w:tcPr>
          <w:p w14:paraId="0518B049"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850219" w14:paraId="0C1BE704" w14:textId="77777777" w:rsidTr="00FD4BBD">
        <w:trPr>
          <w:trHeight w:val="800"/>
        </w:trPr>
        <w:tc>
          <w:tcPr>
            <w:tcW w:w="10348" w:type="dxa"/>
            <w:gridSpan w:val="5"/>
            <w:shd w:val="clear" w:color="auto" w:fill="DDD9C3"/>
          </w:tcPr>
          <w:p w14:paraId="010AFB44"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lastRenderedPageBreak/>
              <w:t>САРАДЊА СА НАДЛЕЖНИМ УСТАНОВАМА, ОРГАНИЗАЦИЈАМА,</w:t>
            </w:r>
          </w:p>
          <w:p w14:paraId="1D562025" w14:textId="77777777" w:rsidR="00F4681D" w:rsidRPr="0075018C" w:rsidRDefault="00F4681D" w:rsidP="00FD4BBD">
            <w:pPr>
              <w:pStyle w:val="ListParagraph"/>
              <w:jc w:val="center"/>
              <w:rPr>
                <w:lang w:val="ru-RU"/>
              </w:rPr>
            </w:pPr>
            <w:r w:rsidRPr="0075018C">
              <w:rPr>
                <w:b/>
                <w:lang w:val="ru-RU"/>
              </w:rPr>
              <w:t>УДРУЖЕЊИМА И ЈЕДИНИЦОМ ЛОКАЛНЕ САМОУПРАВЕ</w:t>
            </w:r>
          </w:p>
        </w:tc>
      </w:tr>
      <w:tr w:rsidR="00F4681D" w:rsidRPr="0075473E" w14:paraId="5B0CFAB9" w14:textId="77777777" w:rsidTr="00FD4BBD">
        <w:trPr>
          <w:trHeight w:val="444"/>
        </w:trPr>
        <w:tc>
          <w:tcPr>
            <w:tcW w:w="10348" w:type="dxa"/>
            <w:gridSpan w:val="5"/>
          </w:tcPr>
          <w:p w14:paraId="257A2C94" w14:textId="77777777" w:rsidR="00F4681D" w:rsidRPr="0075473E" w:rsidRDefault="00F4681D" w:rsidP="00FD4BBD">
            <w:pPr>
              <w:spacing w:after="0"/>
              <w:rPr>
                <w:rFonts w:ascii="Times New Roman" w:hAnsi="Times New Roman"/>
                <w:b/>
                <w:sz w:val="24"/>
                <w:szCs w:val="24"/>
              </w:rPr>
            </w:pP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32B0B712" w14:textId="77777777" w:rsidTr="00FD4BBD">
        <w:trPr>
          <w:trHeight w:val="603"/>
        </w:trPr>
        <w:tc>
          <w:tcPr>
            <w:tcW w:w="576" w:type="dxa"/>
          </w:tcPr>
          <w:p w14:paraId="1BFB824F"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8.1.</w:t>
            </w:r>
          </w:p>
        </w:tc>
        <w:tc>
          <w:tcPr>
            <w:tcW w:w="7029" w:type="dxa"/>
            <w:gridSpan w:val="2"/>
          </w:tcPr>
          <w:p w14:paraId="1AC2CC7F"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Сарадња са образовним, здравственим и социјалним институцијама (школама, домовима здравља, саветовалиштима, центрима за социјални рад, школским полицајцем)</w:t>
            </w:r>
          </w:p>
        </w:tc>
        <w:tc>
          <w:tcPr>
            <w:tcW w:w="2743" w:type="dxa"/>
            <w:gridSpan w:val="2"/>
          </w:tcPr>
          <w:p w14:paraId="3E2BD5AA"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2D9D11C9" w14:textId="77777777" w:rsidTr="00FD4BBD">
        <w:trPr>
          <w:trHeight w:val="2474"/>
        </w:trPr>
        <w:tc>
          <w:tcPr>
            <w:tcW w:w="576" w:type="dxa"/>
          </w:tcPr>
          <w:p w14:paraId="406BFEFD"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8.2.</w:t>
            </w:r>
          </w:p>
        </w:tc>
        <w:tc>
          <w:tcPr>
            <w:tcW w:w="7029" w:type="dxa"/>
            <w:gridSpan w:val="2"/>
          </w:tcPr>
          <w:p w14:paraId="0A21F466"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Остваривање сарадње са школама ради коришћења простора и технологија које установа не поседује, а које су неопходне за корективно-стимулативни рад са ученицима са неком врстом оштећења (ортооптички кабинет, сензорна соба...)</w:t>
            </w:r>
          </w:p>
        </w:tc>
        <w:tc>
          <w:tcPr>
            <w:tcW w:w="2743" w:type="dxa"/>
            <w:gridSpan w:val="2"/>
          </w:tcPr>
          <w:p w14:paraId="53A9A147"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BBDCFB7" w14:textId="77777777" w:rsidTr="00FD4BBD">
        <w:trPr>
          <w:trHeight w:val="603"/>
        </w:trPr>
        <w:tc>
          <w:tcPr>
            <w:tcW w:w="576" w:type="dxa"/>
          </w:tcPr>
          <w:p w14:paraId="7DC0228F"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8.3.</w:t>
            </w:r>
          </w:p>
        </w:tc>
        <w:tc>
          <w:tcPr>
            <w:tcW w:w="7029" w:type="dxa"/>
            <w:gridSpan w:val="2"/>
          </w:tcPr>
          <w:p w14:paraId="4EFAC049"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Учешће у раду и сарадња са комисијама на нивоу локалне самоуправе, које се баве унапређивањем  положаја деце и ученика и услова за раст и развој</w:t>
            </w:r>
          </w:p>
        </w:tc>
        <w:tc>
          <w:tcPr>
            <w:tcW w:w="2743" w:type="dxa"/>
            <w:gridSpan w:val="2"/>
          </w:tcPr>
          <w:p w14:paraId="04AF7F93"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1099B234" w14:textId="77777777" w:rsidTr="00FD4BBD">
        <w:trPr>
          <w:trHeight w:val="603"/>
        </w:trPr>
        <w:tc>
          <w:tcPr>
            <w:tcW w:w="10348" w:type="dxa"/>
            <w:gridSpan w:val="5"/>
            <w:tcBorders>
              <w:left w:val="nil"/>
              <w:right w:val="nil"/>
            </w:tcBorders>
          </w:tcPr>
          <w:p w14:paraId="1BD68ADB" w14:textId="77777777" w:rsidR="00F4681D" w:rsidRPr="00F4681D" w:rsidRDefault="00F4681D" w:rsidP="00F4681D">
            <w:pPr>
              <w:spacing w:after="0"/>
              <w:rPr>
                <w:rFonts w:ascii="Times New Roman" w:hAnsi="Times New Roman"/>
                <w:sz w:val="24"/>
                <w:szCs w:val="24"/>
              </w:rPr>
            </w:pPr>
          </w:p>
        </w:tc>
      </w:tr>
      <w:tr w:rsidR="00F4681D" w:rsidRPr="00850219" w14:paraId="4A7CF9A6" w14:textId="77777777" w:rsidTr="00FD4BBD">
        <w:trPr>
          <w:trHeight w:val="863"/>
        </w:trPr>
        <w:tc>
          <w:tcPr>
            <w:tcW w:w="10348" w:type="dxa"/>
            <w:gridSpan w:val="5"/>
            <w:shd w:val="clear" w:color="auto" w:fill="EEECE1"/>
          </w:tcPr>
          <w:p w14:paraId="735622AB" w14:textId="77777777" w:rsidR="00F4681D" w:rsidRPr="0075018C" w:rsidRDefault="00F4681D" w:rsidP="00F4681D">
            <w:pPr>
              <w:pStyle w:val="ListParagraph"/>
              <w:numPr>
                <w:ilvl w:val="0"/>
                <w:numId w:val="16"/>
              </w:numPr>
              <w:spacing w:line="276" w:lineRule="auto"/>
              <w:jc w:val="center"/>
              <w:rPr>
                <w:b/>
                <w:lang w:val="ru-RU"/>
              </w:rPr>
            </w:pPr>
            <w:r w:rsidRPr="0075018C">
              <w:rPr>
                <w:b/>
                <w:lang w:val="ru-RU"/>
              </w:rPr>
              <w:t>ВОЂЕЊЕ ДОКУМЕНТАЦИЈЕ, ПРИПРЕМА ЗА РАД И СТРУЧНО УСАВРШАВАЊЕ</w:t>
            </w:r>
          </w:p>
        </w:tc>
      </w:tr>
      <w:tr w:rsidR="00F4681D" w:rsidRPr="0075473E" w14:paraId="193D65C5" w14:textId="77777777" w:rsidTr="00FD4BBD">
        <w:trPr>
          <w:trHeight w:val="377"/>
        </w:trPr>
        <w:tc>
          <w:tcPr>
            <w:tcW w:w="10348" w:type="dxa"/>
            <w:gridSpan w:val="5"/>
          </w:tcPr>
          <w:p w14:paraId="37823524" w14:textId="77777777" w:rsidR="00F4681D" w:rsidRPr="0075473E" w:rsidRDefault="00F4681D" w:rsidP="00FD4BBD">
            <w:pPr>
              <w:spacing w:after="0"/>
              <w:rPr>
                <w:rFonts w:ascii="Times New Roman" w:hAnsi="Times New Roman"/>
                <w:b/>
                <w:sz w:val="24"/>
                <w:szCs w:val="24"/>
              </w:rPr>
            </w:pPr>
            <w:r w:rsidRPr="0075018C">
              <w:rPr>
                <w:rFonts w:ascii="Times New Roman" w:hAnsi="Times New Roman"/>
                <w:b/>
                <w:sz w:val="24"/>
                <w:szCs w:val="24"/>
                <w:lang w:val="ru-RU"/>
              </w:rPr>
              <w:t xml:space="preserve"> </w:t>
            </w:r>
            <w:proofErr w:type="spellStart"/>
            <w:r w:rsidRPr="0075473E">
              <w:rPr>
                <w:rFonts w:ascii="Times New Roman" w:hAnsi="Times New Roman"/>
                <w:b/>
                <w:sz w:val="24"/>
                <w:szCs w:val="24"/>
              </w:rPr>
              <w:t>Садржај</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рада</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r>
      <w:tr w:rsidR="00F4681D" w:rsidRPr="0075473E" w14:paraId="6B9BAEC5" w14:textId="77777777" w:rsidTr="00FD4BBD">
        <w:trPr>
          <w:trHeight w:val="603"/>
        </w:trPr>
        <w:tc>
          <w:tcPr>
            <w:tcW w:w="576" w:type="dxa"/>
          </w:tcPr>
          <w:p w14:paraId="6375F92D"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9.1.</w:t>
            </w:r>
          </w:p>
        </w:tc>
        <w:tc>
          <w:tcPr>
            <w:tcW w:w="7029" w:type="dxa"/>
            <w:gridSpan w:val="2"/>
          </w:tcPr>
          <w:p w14:paraId="3FE51F8B"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Вођење евиденције о сопственом раду</w:t>
            </w:r>
          </w:p>
        </w:tc>
        <w:tc>
          <w:tcPr>
            <w:tcW w:w="2743" w:type="dxa"/>
            <w:gridSpan w:val="2"/>
          </w:tcPr>
          <w:p w14:paraId="53F7FC6C"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6FAA1AA" w14:textId="77777777" w:rsidTr="00FD4BBD">
        <w:trPr>
          <w:trHeight w:val="603"/>
        </w:trPr>
        <w:tc>
          <w:tcPr>
            <w:tcW w:w="576" w:type="dxa"/>
          </w:tcPr>
          <w:p w14:paraId="4E8CBF37"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9.2.</w:t>
            </w:r>
          </w:p>
        </w:tc>
        <w:tc>
          <w:tcPr>
            <w:tcW w:w="7029" w:type="dxa"/>
            <w:gridSpan w:val="2"/>
          </w:tcPr>
          <w:p w14:paraId="0890805E"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Писање извештаја о раду у оквиру годишњег извештаја о раду школе</w:t>
            </w:r>
          </w:p>
        </w:tc>
        <w:tc>
          <w:tcPr>
            <w:tcW w:w="2743" w:type="dxa"/>
            <w:gridSpan w:val="2"/>
          </w:tcPr>
          <w:p w14:paraId="2A995264"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август</w:t>
            </w:r>
            <w:proofErr w:type="spellEnd"/>
            <w:r w:rsidRPr="0075473E">
              <w:rPr>
                <w:rFonts w:ascii="Times New Roman" w:hAnsi="Times New Roman"/>
                <w:sz w:val="24"/>
                <w:szCs w:val="24"/>
              </w:rPr>
              <w:t xml:space="preserve"> 2021.</w:t>
            </w:r>
          </w:p>
        </w:tc>
      </w:tr>
      <w:tr w:rsidR="00F4681D" w:rsidRPr="0075473E" w14:paraId="20D3322F" w14:textId="77777777" w:rsidTr="00FD4BBD">
        <w:trPr>
          <w:trHeight w:val="603"/>
        </w:trPr>
        <w:tc>
          <w:tcPr>
            <w:tcW w:w="576" w:type="dxa"/>
          </w:tcPr>
          <w:p w14:paraId="6818E0B4"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9.3.</w:t>
            </w:r>
          </w:p>
        </w:tc>
        <w:tc>
          <w:tcPr>
            <w:tcW w:w="7029" w:type="dxa"/>
            <w:gridSpan w:val="2"/>
          </w:tcPr>
          <w:p w14:paraId="1D715374"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Вођење документације о раду са ученицима</w:t>
            </w:r>
          </w:p>
        </w:tc>
        <w:tc>
          <w:tcPr>
            <w:tcW w:w="2743" w:type="dxa"/>
            <w:gridSpan w:val="2"/>
          </w:tcPr>
          <w:p w14:paraId="1F9B387F"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6402BB6C" w14:textId="77777777" w:rsidTr="00FD4BBD">
        <w:trPr>
          <w:trHeight w:val="603"/>
        </w:trPr>
        <w:tc>
          <w:tcPr>
            <w:tcW w:w="576" w:type="dxa"/>
          </w:tcPr>
          <w:p w14:paraId="61390AF1"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9.4.</w:t>
            </w:r>
          </w:p>
        </w:tc>
        <w:tc>
          <w:tcPr>
            <w:tcW w:w="7029" w:type="dxa"/>
            <w:gridSpan w:val="2"/>
          </w:tcPr>
          <w:p w14:paraId="64659F88" w14:textId="77777777" w:rsidR="00F4681D" w:rsidRPr="0075018C"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Припремање за индивидуални и групни рад са ученицима, родитељима и наставницима</w:t>
            </w:r>
          </w:p>
        </w:tc>
        <w:tc>
          <w:tcPr>
            <w:tcW w:w="2743" w:type="dxa"/>
            <w:gridSpan w:val="2"/>
          </w:tcPr>
          <w:p w14:paraId="29A61866"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r w:rsidR="00F4681D" w:rsidRPr="0075473E" w14:paraId="53F9CFAD" w14:textId="77777777" w:rsidTr="00FD4BBD">
        <w:trPr>
          <w:trHeight w:val="1691"/>
        </w:trPr>
        <w:tc>
          <w:tcPr>
            <w:tcW w:w="576" w:type="dxa"/>
          </w:tcPr>
          <w:p w14:paraId="57DD0B2E" w14:textId="77777777" w:rsidR="00F4681D" w:rsidRPr="0075473E" w:rsidRDefault="00F4681D" w:rsidP="00FD4BBD">
            <w:pPr>
              <w:spacing w:after="0"/>
              <w:jc w:val="center"/>
              <w:rPr>
                <w:rFonts w:ascii="Times New Roman" w:hAnsi="Times New Roman"/>
                <w:sz w:val="24"/>
                <w:szCs w:val="24"/>
              </w:rPr>
            </w:pPr>
            <w:r w:rsidRPr="0075473E">
              <w:rPr>
                <w:rFonts w:ascii="Times New Roman" w:hAnsi="Times New Roman"/>
                <w:sz w:val="24"/>
                <w:szCs w:val="24"/>
              </w:rPr>
              <w:t>9.5.</w:t>
            </w:r>
          </w:p>
        </w:tc>
        <w:tc>
          <w:tcPr>
            <w:tcW w:w="7029" w:type="dxa"/>
            <w:gridSpan w:val="2"/>
          </w:tcPr>
          <w:p w14:paraId="5602C198" w14:textId="77777777" w:rsidR="00F4681D" w:rsidRPr="00BE1420" w:rsidRDefault="00F4681D" w:rsidP="00FD4BBD">
            <w:pPr>
              <w:spacing w:after="0"/>
              <w:jc w:val="both"/>
              <w:rPr>
                <w:rFonts w:ascii="Times New Roman" w:hAnsi="Times New Roman"/>
                <w:sz w:val="24"/>
                <w:szCs w:val="24"/>
                <w:lang w:val="ru-RU"/>
              </w:rPr>
            </w:pPr>
            <w:r w:rsidRPr="0075018C">
              <w:rPr>
                <w:rFonts w:ascii="Times New Roman" w:hAnsi="Times New Roman"/>
                <w:sz w:val="24"/>
                <w:szCs w:val="24"/>
                <w:lang w:val="ru-RU"/>
              </w:rPr>
              <w:t>Стручно усавршавање праћењем стручне литературе, акредитованих семинара и секција, конференција, учешћем у активностима стручног удружења, разменом искуства са другим дефектолозима на подручју образовања</w:t>
            </w:r>
            <w:r w:rsidRPr="00BE1420">
              <w:rPr>
                <w:rFonts w:ascii="Times New Roman" w:hAnsi="Times New Roman"/>
                <w:sz w:val="24"/>
                <w:szCs w:val="24"/>
                <w:lang w:val="ru-RU"/>
              </w:rPr>
              <w:t>, писање научних радова.</w:t>
            </w:r>
          </w:p>
        </w:tc>
        <w:tc>
          <w:tcPr>
            <w:tcW w:w="2743" w:type="dxa"/>
            <w:gridSpan w:val="2"/>
          </w:tcPr>
          <w:p w14:paraId="42C9D4E9" w14:textId="77777777" w:rsidR="00F4681D" w:rsidRPr="0075473E" w:rsidRDefault="00F4681D" w:rsidP="00FD4BBD">
            <w:pPr>
              <w:spacing w:after="0"/>
              <w:jc w:val="center"/>
              <w:rPr>
                <w:rFonts w:ascii="Times New Roman" w:hAnsi="Times New Roman"/>
                <w:sz w:val="24"/>
                <w:szCs w:val="24"/>
              </w:rPr>
            </w:pPr>
            <w:proofErr w:type="spellStart"/>
            <w:r w:rsidRPr="0075473E">
              <w:rPr>
                <w:rFonts w:ascii="Times New Roman" w:hAnsi="Times New Roman"/>
                <w:sz w:val="24"/>
                <w:szCs w:val="24"/>
              </w:rPr>
              <w:t>Током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године</w:t>
            </w:r>
            <w:proofErr w:type="spellEnd"/>
          </w:p>
        </w:tc>
      </w:tr>
    </w:tbl>
    <w:p w14:paraId="31A1024E" w14:textId="77777777" w:rsidR="00F4681D" w:rsidRPr="0075473E" w:rsidRDefault="00F4681D" w:rsidP="00F4681D">
      <w:pPr>
        <w:rPr>
          <w:rFonts w:ascii="Times New Roman" w:hAnsi="Times New Roman"/>
          <w:sz w:val="24"/>
          <w:szCs w:val="24"/>
        </w:rPr>
      </w:pPr>
    </w:p>
    <w:p w14:paraId="08E237BE" w14:textId="77777777" w:rsidR="00F4681D" w:rsidRPr="0075473E" w:rsidRDefault="00F4681D" w:rsidP="00F4681D">
      <w:pPr>
        <w:rPr>
          <w:rFonts w:ascii="Times New Roman" w:hAnsi="Times New Roman"/>
          <w:sz w:val="24"/>
          <w:szCs w:val="24"/>
        </w:rPr>
      </w:pPr>
      <w:r w:rsidRPr="0075473E">
        <w:rPr>
          <w:rFonts w:ascii="Times New Roman" w:hAnsi="Times New Roman"/>
          <w:sz w:val="24"/>
          <w:szCs w:val="24"/>
        </w:rPr>
        <w:t>ДЕФЕКТОЛОГ ШКОЛЕ</w:t>
      </w:r>
    </w:p>
    <w:p w14:paraId="6981197C" w14:textId="77777777" w:rsidR="00F4681D" w:rsidRPr="0075473E" w:rsidRDefault="00F4681D" w:rsidP="00F4681D">
      <w:pPr>
        <w:rPr>
          <w:rFonts w:ascii="Times New Roman" w:hAnsi="Times New Roman"/>
          <w:sz w:val="24"/>
          <w:szCs w:val="24"/>
        </w:rPr>
      </w:pPr>
      <w:proofErr w:type="spellStart"/>
      <w:r w:rsidRPr="0075473E">
        <w:rPr>
          <w:rFonts w:ascii="Times New Roman" w:hAnsi="Times New Roman"/>
          <w:sz w:val="24"/>
          <w:szCs w:val="24"/>
        </w:rPr>
        <w:t>Стојановић</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Невена</w:t>
      </w:r>
      <w:proofErr w:type="spellEnd"/>
    </w:p>
    <w:p w14:paraId="18BBA35C" w14:textId="77777777" w:rsidR="00F4681D" w:rsidRDefault="00F4681D" w:rsidP="00A35FC6">
      <w:pPr>
        <w:tabs>
          <w:tab w:val="left" w:pos="2490"/>
        </w:tabs>
        <w:rPr>
          <w:lang w:val="sr-Cyrl-CS"/>
        </w:rPr>
      </w:pPr>
    </w:p>
    <w:p w14:paraId="7176B6D1" w14:textId="77777777" w:rsidR="00D2488F" w:rsidRDefault="00D2488F" w:rsidP="00A35FC6">
      <w:pPr>
        <w:tabs>
          <w:tab w:val="left" w:pos="2490"/>
        </w:tabs>
        <w:rPr>
          <w:lang w:val="sr-Cyrl-CS"/>
        </w:rPr>
      </w:pPr>
    </w:p>
    <w:p w14:paraId="72506B2E" w14:textId="77777777" w:rsidR="00D2488F" w:rsidRDefault="00D2488F" w:rsidP="00A35FC6">
      <w:pPr>
        <w:tabs>
          <w:tab w:val="left" w:pos="2490"/>
        </w:tabs>
        <w:rPr>
          <w:lang w:val="sr-Cyrl-CS"/>
        </w:rPr>
      </w:pPr>
    </w:p>
    <w:p w14:paraId="122CBC46" w14:textId="77777777" w:rsidR="00D2488F" w:rsidRPr="00C361D4" w:rsidRDefault="00D2488F" w:rsidP="00744A0D">
      <w:pPr>
        <w:pStyle w:val="NASLOV"/>
      </w:pPr>
      <w:bookmarkStart w:id="112" w:name="_Toc177843214"/>
      <w:r w:rsidRPr="00C361D4">
        <w:t>ПРОГРАМ</w:t>
      </w:r>
      <w:r w:rsidRPr="00C361D4">
        <w:rPr>
          <w:spacing w:val="-3"/>
        </w:rPr>
        <w:t xml:space="preserve"> </w:t>
      </w:r>
      <w:r w:rsidRPr="00C361D4">
        <w:t>РАДА БИБЛИОТЕКАРА</w:t>
      </w:r>
      <w:bookmarkEnd w:id="112"/>
    </w:p>
    <w:p w14:paraId="593F86F2" w14:textId="77777777" w:rsidR="00D2488F" w:rsidRPr="00C361D4" w:rsidRDefault="00D2488F" w:rsidP="00D2488F">
      <w:pPr>
        <w:pStyle w:val="ListParagraph"/>
        <w:widowControl w:val="0"/>
        <w:numPr>
          <w:ilvl w:val="0"/>
          <w:numId w:val="18"/>
        </w:numPr>
        <w:tabs>
          <w:tab w:val="left" w:pos="461"/>
        </w:tabs>
        <w:autoSpaceDE w:val="0"/>
        <w:autoSpaceDN w:val="0"/>
        <w:ind w:hanging="361"/>
        <w:contextualSpacing w:val="0"/>
        <w:rPr>
          <w:b/>
          <w:lang w:val="ru-RU"/>
        </w:rPr>
      </w:pPr>
      <w:r w:rsidRPr="00C361D4">
        <w:rPr>
          <w:b/>
          <w:lang w:val="ru-RU"/>
        </w:rPr>
        <w:t>Планирање</w:t>
      </w:r>
      <w:r w:rsidRPr="00C361D4">
        <w:rPr>
          <w:b/>
          <w:spacing w:val="-4"/>
          <w:lang w:val="ru-RU"/>
        </w:rPr>
        <w:t xml:space="preserve"> </w:t>
      </w:r>
      <w:r w:rsidRPr="00C361D4">
        <w:rPr>
          <w:b/>
          <w:lang w:val="ru-RU"/>
        </w:rPr>
        <w:t>и програмирање</w:t>
      </w:r>
      <w:r w:rsidRPr="00C361D4">
        <w:rPr>
          <w:b/>
          <w:spacing w:val="-3"/>
          <w:lang w:val="ru-RU"/>
        </w:rPr>
        <w:t xml:space="preserve"> </w:t>
      </w:r>
      <w:r w:rsidRPr="00C361D4">
        <w:rPr>
          <w:b/>
          <w:lang w:val="ru-RU"/>
        </w:rPr>
        <w:t>образовно-васпитног</w:t>
      </w:r>
      <w:r w:rsidRPr="00C361D4">
        <w:rPr>
          <w:b/>
          <w:spacing w:val="-2"/>
          <w:lang w:val="ru-RU"/>
        </w:rPr>
        <w:t xml:space="preserve"> </w:t>
      </w:r>
      <w:r w:rsidRPr="00C361D4">
        <w:rPr>
          <w:b/>
          <w:lang w:val="ru-RU"/>
        </w:rPr>
        <w:t>рада</w:t>
      </w:r>
    </w:p>
    <w:p w14:paraId="7528D09F"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3" w:line="283" w:lineRule="auto"/>
        <w:ind w:left="460" w:right="118"/>
        <w:contextualSpacing w:val="0"/>
        <w:rPr>
          <w:lang w:val="ru-RU"/>
        </w:rPr>
      </w:pPr>
      <w:r w:rsidRPr="00C361D4">
        <w:rPr>
          <w:lang w:val="ru-RU"/>
        </w:rPr>
        <w:t>Планирање</w:t>
      </w:r>
      <w:r w:rsidRPr="00C361D4">
        <w:rPr>
          <w:spacing w:val="5"/>
          <w:lang w:val="ru-RU"/>
        </w:rPr>
        <w:t xml:space="preserve"> </w:t>
      </w:r>
      <w:r w:rsidRPr="00C361D4">
        <w:rPr>
          <w:lang w:val="ru-RU"/>
        </w:rPr>
        <w:t>набавке</w:t>
      </w:r>
      <w:r w:rsidRPr="00C361D4">
        <w:rPr>
          <w:spacing w:val="5"/>
          <w:lang w:val="ru-RU"/>
        </w:rPr>
        <w:t xml:space="preserve"> </w:t>
      </w:r>
      <w:r w:rsidRPr="00C361D4">
        <w:rPr>
          <w:lang w:val="ru-RU"/>
        </w:rPr>
        <w:t>литературе</w:t>
      </w:r>
      <w:r w:rsidRPr="00C361D4">
        <w:rPr>
          <w:spacing w:val="6"/>
          <w:lang w:val="ru-RU"/>
        </w:rPr>
        <w:t xml:space="preserve"> </w:t>
      </w:r>
      <w:r w:rsidRPr="00C361D4">
        <w:rPr>
          <w:lang w:val="ru-RU"/>
        </w:rPr>
        <w:t>и</w:t>
      </w:r>
      <w:r w:rsidRPr="00C361D4">
        <w:rPr>
          <w:spacing w:val="8"/>
          <w:lang w:val="ru-RU"/>
        </w:rPr>
        <w:t xml:space="preserve"> </w:t>
      </w:r>
      <w:r w:rsidRPr="00C361D4">
        <w:rPr>
          <w:lang w:val="ru-RU"/>
        </w:rPr>
        <w:t>периодичних</w:t>
      </w:r>
      <w:r w:rsidRPr="00C361D4">
        <w:rPr>
          <w:spacing w:val="6"/>
          <w:lang w:val="ru-RU"/>
        </w:rPr>
        <w:t xml:space="preserve"> </w:t>
      </w:r>
      <w:r w:rsidRPr="00C361D4">
        <w:rPr>
          <w:lang w:val="ru-RU"/>
        </w:rPr>
        <w:t>публикација</w:t>
      </w:r>
      <w:r w:rsidRPr="00C361D4">
        <w:rPr>
          <w:spacing w:val="6"/>
          <w:lang w:val="ru-RU"/>
        </w:rPr>
        <w:t xml:space="preserve"> </w:t>
      </w:r>
      <w:r w:rsidRPr="00C361D4">
        <w:rPr>
          <w:lang w:val="ru-RU"/>
        </w:rPr>
        <w:t>за</w:t>
      </w:r>
      <w:r w:rsidRPr="00C361D4">
        <w:rPr>
          <w:spacing w:val="5"/>
          <w:lang w:val="ru-RU"/>
        </w:rPr>
        <w:t xml:space="preserve"> </w:t>
      </w:r>
      <w:r w:rsidRPr="00C361D4">
        <w:rPr>
          <w:lang w:val="ru-RU"/>
        </w:rPr>
        <w:t>ученике,</w:t>
      </w:r>
      <w:r w:rsidRPr="00C361D4">
        <w:rPr>
          <w:spacing w:val="7"/>
          <w:lang w:val="ru-RU"/>
        </w:rPr>
        <w:t xml:space="preserve"> </w:t>
      </w:r>
      <w:r w:rsidRPr="00C361D4">
        <w:rPr>
          <w:lang w:val="ru-RU"/>
        </w:rPr>
        <w:t>наставнике</w:t>
      </w:r>
      <w:r w:rsidRPr="00C361D4">
        <w:rPr>
          <w:spacing w:val="-57"/>
          <w:lang w:val="ru-RU"/>
        </w:rPr>
        <w:t xml:space="preserve"> </w:t>
      </w:r>
      <w:r w:rsidRPr="00C361D4">
        <w:rPr>
          <w:lang w:val="ru-RU"/>
        </w:rPr>
        <w:t>и стручне</w:t>
      </w:r>
      <w:r w:rsidRPr="00C361D4">
        <w:rPr>
          <w:spacing w:val="-2"/>
          <w:lang w:val="ru-RU"/>
        </w:rPr>
        <w:t xml:space="preserve"> </w:t>
      </w:r>
      <w:r w:rsidRPr="00C361D4">
        <w:rPr>
          <w:lang w:val="ru-RU"/>
        </w:rPr>
        <w:t>сараднике.</w:t>
      </w:r>
    </w:p>
    <w:p w14:paraId="39D85461"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0" w:line="270" w:lineRule="exact"/>
        <w:ind w:hanging="361"/>
        <w:rPr>
          <w:sz w:val="24"/>
          <w:szCs w:val="24"/>
        </w:rPr>
      </w:pPr>
      <w:proofErr w:type="spellStart"/>
      <w:r w:rsidRPr="00C361D4">
        <w:rPr>
          <w:sz w:val="24"/>
          <w:szCs w:val="24"/>
        </w:rPr>
        <w:t>Рад</w:t>
      </w:r>
      <w:proofErr w:type="spellEnd"/>
      <w:r w:rsidRPr="00C361D4">
        <w:rPr>
          <w:spacing w:val="-2"/>
          <w:sz w:val="24"/>
          <w:szCs w:val="24"/>
        </w:rPr>
        <w:t xml:space="preserve"> </w:t>
      </w:r>
      <w:proofErr w:type="spellStart"/>
      <w:r w:rsidRPr="00C361D4">
        <w:rPr>
          <w:sz w:val="24"/>
          <w:szCs w:val="24"/>
        </w:rPr>
        <w:t>са</w:t>
      </w:r>
      <w:proofErr w:type="spellEnd"/>
      <w:r w:rsidRPr="00C361D4">
        <w:rPr>
          <w:sz w:val="24"/>
          <w:szCs w:val="24"/>
        </w:rPr>
        <w:t xml:space="preserve"> </w:t>
      </w:r>
      <w:proofErr w:type="spellStart"/>
      <w:r w:rsidRPr="00C361D4">
        <w:rPr>
          <w:sz w:val="24"/>
          <w:szCs w:val="24"/>
        </w:rPr>
        <w:t>наставницима</w:t>
      </w:r>
      <w:proofErr w:type="spellEnd"/>
    </w:p>
    <w:p w14:paraId="3B29E761"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4"/>
        <w:ind w:hanging="361"/>
        <w:contextualSpacing w:val="0"/>
        <w:rPr>
          <w:lang w:val="ru-RU"/>
        </w:rPr>
      </w:pPr>
      <w:r w:rsidRPr="00C361D4">
        <w:rPr>
          <w:lang w:val="ru-RU"/>
        </w:rPr>
        <w:t>Коришћење</w:t>
      </w:r>
      <w:r w:rsidRPr="00C361D4">
        <w:rPr>
          <w:spacing w:val="-4"/>
          <w:lang w:val="ru-RU"/>
        </w:rPr>
        <w:t xml:space="preserve"> </w:t>
      </w:r>
      <w:r w:rsidRPr="00C361D4">
        <w:rPr>
          <w:lang w:val="ru-RU"/>
        </w:rPr>
        <w:t>ресурса</w:t>
      </w:r>
      <w:r w:rsidRPr="00C361D4">
        <w:rPr>
          <w:spacing w:val="1"/>
          <w:lang w:val="ru-RU"/>
        </w:rPr>
        <w:t xml:space="preserve"> </w:t>
      </w:r>
      <w:r w:rsidRPr="00C361D4">
        <w:rPr>
          <w:lang w:val="ru-RU"/>
        </w:rPr>
        <w:t>библиотеке</w:t>
      </w:r>
      <w:r w:rsidRPr="00C361D4">
        <w:rPr>
          <w:spacing w:val="-3"/>
          <w:lang w:val="ru-RU"/>
        </w:rPr>
        <w:t xml:space="preserve"> </w:t>
      </w:r>
      <w:r w:rsidRPr="00C361D4">
        <w:rPr>
          <w:lang w:val="ru-RU"/>
        </w:rPr>
        <w:t>у</w:t>
      </w:r>
      <w:r w:rsidRPr="00C361D4">
        <w:rPr>
          <w:spacing w:val="-2"/>
          <w:lang w:val="ru-RU"/>
        </w:rPr>
        <w:t xml:space="preserve"> </w:t>
      </w:r>
      <w:r w:rsidRPr="00C361D4">
        <w:rPr>
          <w:lang w:val="ru-RU"/>
        </w:rPr>
        <w:t>процесу</w:t>
      </w:r>
      <w:r w:rsidRPr="00C361D4">
        <w:rPr>
          <w:spacing w:val="-1"/>
          <w:lang w:val="ru-RU"/>
        </w:rPr>
        <w:t xml:space="preserve"> </w:t>
      </w:r>
      <w:r w:rsidRPr="00C361D4">
        <w:rPr>
          <w:lang w:val="ru-RU"/>
        </w:rPr>
        <w:t>наставе</w:t>
      </w:r>
    </w:p>
    <w:p w14:paraId="519E3B6B"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8" w:line="278" w:lineRule="auto"/>
        <w:ind w:left="460" w:right="129"/>
        <w:contextualSpacing w:val="0"/>
        <w:rPr>
          <w:lang w:val="ru-RU"/>
        </w:rPr>
      </w:pPr>
      <w:r w:rsidRPr="00C361D4">
        <w:rPr>
          <w:lang w:val="ru-RU"/>
        </w:rPr>
        <w:t>Информисање</w:t>
      </w:r>
      <w:r w:rsidRPr="00C361D4">
        <w:rPr>
          <w:spacing w:val="55"/>
          <w:lang w:val="ru-RU"/>
        </w:rPr>
        <w:t xml:space="preserve"> </w:t>
      </w:r>
      <w:r w:rsidRPr="00C361D4">
        <w:rPr>
          <w:lang w:val="ru-RU"/>
        </w:rPr>
        <w:t>о</w:t>
      </w:r>
      <w:r w:rsidRPr="00C361D4">
        <w:rPr>
          <w:spacing w:val="57"/>
          <w:lang w:val="ru-RU"/>
        </w:rPr>
        <w:t xml:space="preserve"> </w:t>
      </w:r>
      <w:r w:rsidRPr="00C361D4">
        <w:rPr>
          <w:lang w:val="ru-RU"/>
        </w:rPr>
        <w:t>новоиздатим</w:t>
      </w:r>
      <w:r w:rsidRPr="00C361D4">
        <w:rPr>
          <w:spacing w:val="55"/>
          <w:lang w:val="ru-RU"/>
        </w:rPr>
        <w:t xml:space="preserve"> </w:t>
      </w:r>
      <w:r w:rsidRPr="00C361D4">
        <w:rPr>
          <w:lang w:val="ru-RU"/>
        </w:rPr>
        <w:t>књигама,</w:t>
      </w:r>
      <w:r w:rsidRPr="00C361D4">
        <w:rPr>
          <w:spacing w:val="57"/>
          <w:lang w:val="ru-RU"/>
        </w:rPr>
        <w:t xml:space="preserve"> </w:t>
      </w:r>
      <w:r w:rsidRPr="00C361D4">
        <w:rPr>
          <w:lang w:val="ru-RU"/>
        </w:rPr>
        <w:t>стручним</w:t>
      </w:r>
      <w:r w:rsidRPr="00C361D4">
        <w:rPr>
          <w:spacing w:val="55"/>
          <w:lang w:val="ru-RU"/>
        </w:rPr>
        <w:t xml:space="preserve"> </w:t>
      </w:r>
      <w:r w:rsidRPr="00C361D4">
        <w:rPr>
          <w:lang w:val="ru-RU"/>
        </w:rPr>
        <w:t>часописима</w:t>
      </w:r>
      <w:r w:rsidRPr="00C361D4">
        <w:rPr>
          <w:spacing w:val="56"/>
          <w:lang w:val="ru-RU"/>
        </w:rPr>
        <w:t xml:space="preserve"> </w:t>
      </w:r>
      <w:r w:rsidRPr="00C361D4">
        <w:rPr>
          <w:lang w:val="ru-RU"/>
        </w:rPr>
        <w:t>и</w:t>
      </w:r>
      <w:r w:rsidRPr="00C361D4">
        <w:rPr>
          <w:spacing w:val="59"/>
          <w:lang w:val="ru-RU"/>
        </w:rPr>
        <w:t xml:space="preserve"> </w:t>
      </w:r>
      <w:r w:rsidRPr="00C361D4">
        <w:rPr>
          <w:lang w:val="ru-RU"/>
        </w:rPr>
        <w:t>другој</w:t>
      </w:r>
      <w:r w:rsidRPr="00C361D4">
        <w:rPr>
          <w:spacing w:val="56"/>
          <w:lang w:val="ru-RU"/>
        </w:rPr>
        <w:t xml:space="preserve"> </w:t>
      </w:r>
      <w:r w:rsidRPr="00C361D4">
        <w:rPr>
          <w:lang w:val="ru-RU"/>
        </w:rPr>
        <w:t>грађи,</w:t>
      </w:r>
      <w:r w:rsidRPr="00C361D4">
        <w:rPr>
          <w:spacing w:val="57"/>
          <w:lang w:val="ru-RU"/>
        </w:rPr>
        <w:t xml:space="preserve"> </w:t>
      </w:r>
      <w:r w:rsidRPr="00C361D4">
        <w:rPr>
          <w:lang w:val="ru-RU"/>
        </w:rPr>
        <w:t>о</w:t>
      </w:r>
      <w:r w:rsidRPr="00C361D4">
        <w:rPr>
          <w:spacing w:val="-57"/>
          <w:lang w:val="ru-RU"/>
        </w:rPr>
        <w:t xml:space="preserve"> </w:t>
      </w:r>
      <w:r w:rsidRPr="00C361D4">
        <w:rPr>
          <w:lang w:val="ru-RU"/>
        </w:rPr>
        <w:t>акцијама</w:t>
      </w:r>
      <w:r w:rsidRPr="00C361D4">
        <w:rPr>
          <w:spacing w:val="-3"/>
          <w:lang w:val="ru-RU"/>
        </w:rPr>
        <w:t xml:space="preserve"> </w:t>
      </w:r>
      <w:r w:rsidRPr="00C361D4">
        <w:rPr>
          <w:lang w:val="ru-RU"/>
        </w:rPr>
        <w:t>и</w:t>
      </w:r>
      <w:r w:rsidRPr="00C361D4">
        <w:rPr>
          <w:spacing w:val="1"/>
          <w:lang w:val="ru-RU"/>
        </w:rPr>
        <w:t xml:space="preserve"> </w:t>
      </w:r>
      <w:r w:rsidRPr="00C361D4">
        <w:rPr>
          <w:lang w:val="ru-RU"/>
        </w:rPr>
        <w:t>јубилејима.</w:t>
      </w:r>
    </w:p>
    <w:p w14:paraId="3E5A6724"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line="276" w:lineRule="exact"/>
        <w:ind w:hanging="361"/>
        <w:contextualSpacing w:val="0"/>
        <w:rPr>
          <w:lang w:val="ru-RU"/>
        </w:rPr>
      </w:pPr>
      <w:r w:rsidRPr="00C361D4">
        <w:rPr>
          <w:lang w:val="ru-RU"/>
        </w:rPr>
        <w:t>Сарадња</w:t>
      </w:r>
      <w:r w:rsidRPr="00C361D4">
        <w:rPr>
          <w:spacing w:val="-4"/>
          <w:lang w:val="ru-RU"/>
        </w:rPr>
        <w:t xml:space="preserve"> </w:t>
      </w:r>
      <w:r w:rsidRPr="00C361D4">
        <w:rPr>
          <w:lang w:val="ru-RU"/>
        </w:rPr>
        <w:t>са</w:t>
      </w:r>
      <w:r w:rsidRPr="00C361D4">
        <w:rPr>
          <w:spacing w:val="-3"/>
          <w:lang w:val="ru-RU"/>
        </w:rPr>
        <w:t xml:space="preserve"> </w:t>
      </w:r>
      <w:r w:rsidRPr="00C361D4">
        <w:rPr>
          <w:lang w:val="ru-RU"/>
        </w:rPr>
        <w:t>наставницима</w:t>
      </w:r>
      <w:r w:rsidRPr="00C361D4">
        <w:rPr>
          <w:spacing w:val="-4"/>
          <w:lang w:val="ru-RU"/>
        </w:rPr>
        <w:t xml:space="preserve"> </w:t>
      </w:r>
      <w:r w:rsidRPr="00C361D4">
        <w:rPr>
          <w:lang w:val="ru-RU"/>
        </w:rPr>
        <w:t>око</w:t>
      </w:r>
      <w:r w:rsidRPr="00C361D4">
        <w:rPr>
          <w:spacing w:val="-1"/>
          <w:lang w:val="ru-RU"/>
        </w:rPr>
        <w:t xml:space="preserve"> </w:t>
      </w:r>
      <w:r w:rsidRPr="00C361D4">
        <w:rPr>
          <w:lang w:val="ru-RU"/>
        </w:rPr>
        <w:t>термина</w:t>
      </w:r>
      <w:r w:rsidRPr="00C361D4">
        <w:rPr>
          <w:spacing w:val="-4"/>
          <w:lang w:val="ru-RU"/>
        </w:rPr>
        <w:t xml:space="preserve"> </w:t>
      </w:r>
      <w:r w:rsidRPr="00C361D4">
        <w:rPr>
          <w:lang w:val="ru-RU"/>
        </w:rPr>
        <w:t>обраде</w:t>
      </w:r>
      <w:r w:rsidRPr="00C361D4">
        <w:rPr>
          <w:spacing w:val="-3"/>
          <w:lang w:val="ru-RU"/>
        </w:rPr>
        <w:t xml:space="preserve"> </w:t>
      </w:r>
      <w:r w:rsidRPr="00C361D4">
        <w:rPr>
          <w:lang w:val="ru-RU"/>
        </w:rPr>
        <w:t>школске</w:t>
      </w:r>
      <w:r w:rsidRPr="00C361D4">
        <w:rPr>
          <w:spacing w:val="-4"/>
          <w:lang w:val="ru-RU"/>
        </w:rPr>
        <w:t xml:space="preserve"> </w:t>
      </w:r>
      <w:r w:rsidRPr="00C361D4">
        <w:rPr>
          <w:lang w:val="ru-RU"/>
        </w:rPr>
        <w:t>лектире</w:t>
      </w:r>
    </w:p>
    <w:p w14:paraId="2D339FCE"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8"/>
        <w:ind w:hanging="361"/>
        <w:contextualSpacing w:val="0"/>
        <w:rPr>
          <w:lang w:val="ru-RU"/>
        </w:rPr>
      </w:pPr>
      <w:r w:rsidRPr="00C361D4">
        <w:rPr>
          <w:lang w:val="ru-RU"/>
        </w:rPr>
        <w:t>Посета</w:t>
      </w:r>
      <w:r w:rsidRPr="00C361D4">
        <w:rPr>
          <w:spacing w:val="-4"/>
          <w:lang w:val="ru-RU"/>
        </w:rPr>
        <w:t xml:space="preserve"> </w:t>
      </w:r>
      <w:r w:rsidRPr="00C361D4">
        <w:rPr>
          <w:lang w:val="ru-RU"/>
        </w:rPr>
        <w:t>сајму</w:t>
      </w:r>
      <w:r w:rsidRPr="00C361D4">
        <w:rPr>
          <w:spacing w:val="-1"/>
          <w:lang w:val="ru-RU"/>
        </w:rPr>
        <w:t xml:space="preserve"> </w:t>
      </w:r>
      <w:r w:rsidRPr="00C361D4">
        <w:rPr>
          <w:lang w:val="ru-RU"/>
        </w:rPr>
        <w:t>књига</w:t>
      </w:r>
      <w:r w:rsidRPr="00C361D4">
        <w:rPr>
          <w:spacing w:val="-4"/>
          <w:lang w:val="ru-RU"/>
        </w:rPr>
        <w:t xml:space="preserve"> </w:t>
      </w:r>
      <w:r w:rsidRPr="00C361D4">
        <w:rPr>
          <w:lang w:val="ru-RU"/>
        </w:rPr>
        <w:t>у</w:t>
      </w:r>
      <w:r w:rsidRPr="00C361D4">
        <w:rPr>
          <w:spacing w:val="-1"/>
          <w:lang w:val="ru-RU"/>
        </w:rPr>
        <w:t xml:space="preserve"> </w:t>
      </w:r>
      <w:r w:rsidRPr="00C361D4">
        <w:rPr>
          <w:lang w:val="ru-RU"/>
        </w:rPr>
        <w:t>Новом</w:t>
      </w:r>
      <w:r w:rsidRPr="00C361D4">
        <w:rPr>
          <w:spacing w:val="-4"/>
          <w:lang w:val="ru-RU"/>
        </w:rPr>
        <w:t xml:space="preserve"> </w:t>
      </w:r>
      <w:r w:rsidRPr="00C361D4">
        <w:rPr>
          <w:lang w:val="ru-RU"/>
        </w:rPr>
        <w:t>Саду</w:t>
      </w:r>
    </w:p>
    <w:p w14:paraId="30865F81"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3" w:line="283" w:lineRule="auto"/>
        <w:ind w:left="460" w:right="131"/>
        <w:contextualSpacing w:val="0"/>
        <w:rPr>
          <w:lang w:val="ru-RU"/>
        </w:rPr>
      </w:pPr>
      <w:r w:rsidRPr="00C361D4">
        <w:rPr>
          <w:lang w:val="ru-RU"/>
        </w:rPr>
        <w:t>Сарадња</w:t>
      </w:r>
      <w:r w:rsidRPr="00C361D4">
        <w:rPr>
          <w:spacing w:val="5"/>
          <w:lang w:val="ru-RU"/>
        </w:rPr>
        <w:t xml:space="preserve"> </w:t>
      </w:r>
      <w:r w:rsidRPr="00C361D4">
        <w:rPr>
          <w:lang w:val="ru-RU"/>
        </w:rPr>
        <w:t>са</w:t>
      </w:r>
      <w:r w:rsidRPr="00C361D4">
        <w:rPr>
          <w:spacing w:val="10"/>
          <w:lang w:val="ru-RU"/>
        </w:rPr>
        <w:t xml:space="preserve"> </w:t>
      </w:r>
      <w:r w:rsidRPr="00C361D4">
        <w:rPr>
          <w:lang w:val="ru-RU"/>
        </w:rPr>
        <w:t>колегама</w:t>
      </w:r>
      <w:r w:rsidRPr="00C361D4">
        <w:rPr>
          <w:spacing w:val="5"/>
          <w:lang w:val="ru-RU"/>
        </w:rPr>
        <w:t xml:space="preserve"> </w:t>
      </w:r>
      <w:r w:rsidRPr="00C361D4">
        <w:rPr>
          <w:lang w:val="ru-RU"/>
        </w:rPr>
        <w:t>у</w:t>
      </w:r>
      <w:r w:rsidRPr="00C361D4">
        <w:rPr>
          <w:spacing w:val="7"/>
          <w:lang w:val="ru-RU"/>
        </w:rPr>
        <w:t xml:space="preserve"> </w:t>
      </w:r>
      <w:r w:rsidRPr="00C361D4">
        <w:rPr>
          <w:lang w:val="ru-RU"/>
        </w:rPr>
        <w:t>вези</w:t>
      </w:r>
      <w:r w:rsidRPr="00C361D4">
        <w:rPr>
          <w:spacing w:val="8"/>
          <w:lang w:val="ru-RU"/>
        </w:rPr>
        <w:t xml:space="preserve"> </w:t>
      </w:r>
      <w:r w:rsidRPr="00C361D4">
        <w:rPr>
          <w:lang w:val="ru-RU"/>
        </w:rPr>
        <w:t>са</w:t>
      </w:r>
      <w:r w:rsidRPr="00C361D4">
        <w:rPr>
          <w:spacing w:val="5"/>
          <w:lang w:val="ru-RU"/>
        </w:rPr>
        <w:t xml:space="preserve"> </w:t>
      </w:r>
      <w:r w:rsidRPr="00C361D4">
        <w:rPr>
          <w:lang w:val="ru-RU"/>
        </w:rPr>
        <w:t>писањем</w:t>
      </w:r>
      <w:r w:rsidRPr="00C361D4">
        <w:rPr>
          <w:spacing w:val="4"/>
          <w:lang w:val="ru-RU"/>
        </w:rPr>
        <w:t xml:space="preserve"> </w:t>
      </w:r>
      <w:r w:rsidRPr="00C361D4">
        <w:rPr>
          <w:lang w:val="ru-RU"/>
        </w:rPr>
        <w:t>вести</w:t>
      </w:r>
      <w:r w:rsidRPr="00C361D4">
        <w:rPr>
          <w:spacing w:val="9"/>
          <w:lang w:val="ru-RU"/>
        </w:rPr>
        <w:t xml:space="preserve"> </w:t>
      </w:r>
      <w:r w:rsidRPr="00C361D4">
        <w:rPr>
          <w:lang w:val="ru-RU"/>
        </w:rPr>
        <w:t>и</w:t>
      </w:r>
      <w:r w:rsidRPr="00C361D4">
        <w:rPr>
          <w:spacing w:val="8"/>
          <w:lang w:val="ru-RU"/>
        </w:rPr>
        <w:t xml:space="preserve"> </w:t>
      </w:r>
      <w:r w:rsidRPr="00C361D4">
        <w:rPr>
          <w:lang w:val="ru-RU"/>
        </w:rPr>
        <w:t>репортажа</w:t>
      </w:r>
      <w:r w:rsidRPr="00C361D4">
        <w:rPr>
          <w:spacing w:val="5"/>
          <w:lang w:val="ru-RU"/>
        </w:rPr>
        <w:t xml:space="preserve"> </w:t>
      </w:r>
      <w:r w:rsidRPr="00C361D4">
        <w:rPr>
          <w:lang w:val="ru-RU"/>
        </w:rPr>
        <w:t>у</w:t>
      </w:r>
      <w:r w:rsidRPr="00C361D4">
        <w:rPr>
          <w:spacing w:val="6"/>
          <w:lang w:val="ru-RU"/>
        </w:rPr>
        <w:t xml:space="preserve"> </w:t>
      </w:r>
      <w:r w:rsidRPr="00C361D4">
        <w:rPr>
          <w:lang w:val="ru-RU"/>
        </w:rPr>
        <w:t>вези</w:t>
      </w:r>
      <w:r w:rsidRPr="00C361D4">
        <w:rPr>
          <w:spacing w:val="9"/>
          <w:lang w:val="ru-RU"/>
        </w:rPr>
        <w:t xml:space="preserve"> </w:t>
      </w:r>
      <w:r w:rsidRPr="00C361D4">
        <w:rPr>
          <w:lang w:val="ru-RU"/>
        </w:rPr>
        <w:t>са</w:t>
      </w:r>
      <w:r w:rsidRPr="00C361D4">
        <w:rPr>
          <w:spacing w:val="5"/>
          <w:lang w:val="ru-RU"/>
        </w:rPr>
        <w:t xml:space="preserve"> </w:t>
      </w:r>
      <w:r w:rsidRPr="00C361D4">
        <w:rPr>
          <w:lang w:val="ru-RU"/>
        </w:rPr>
        <w:t>дешавањима</w:t>
      </w:r>
      <w:r w:rsidRPr="00C361D4">
        <w:rPr>
          <w:spacing w:val="5"/>
          <w:lang w:val="ru-RU"/>
        </w:rPr>
        <w:t xml:space="preserve"> </w:t>
      </w:r>
      <w:r w:rsidRPr="00C361D4">
        <w:rPr>
          <w:lang w:val="ru-RU"/>
        </w:rPr>
        <w:t>у</w:t>
      </w:r>
      <w:r w:rsidRPr="00C361D4">
        <w:rPr>
          <w:spacing w:val="-57"/>
          <w:lang w:val="ru-RU"/>
        </w:rPr>
        <w:t xml:space="preserve"> </w:t>
      </w:r>
      <w:r w:rsidRPr="00C361D4">
        <w:rPr>
          <w:lang w:val="ru-RU"/>
        </w:rPr>
        <w:t>нашој</w:t>
      </w:r>
      <w:r w:rsidRPr="00C361D4">
        <w:rPr>
          <w:spacing w:val="-3"/>
          <w:lang w:val="ru-RU"/>
        </w:rPr>
        <w:t xml:space="preserve"> </w:t>
      </w:r>
      <w:r w:rsidRPr="00C361D4">
        <w:rPr>
          <w:lang w:val="ru-RU"/>
        </w:rPr>
        <w:t>школи</w:t>
      </w:r>
      <w:r w:rsidRPr="00C361D4">
        <w:rPr>
          <w:spacing w:val="2"/>
          <w:lang w:val="ru-RU"/>
        </w:rPr>
        <w:t xml:space="preserve"> </w:t>
      </w:r>
      <w:r w:rsidRPr="00C361D4">
        <w:rPr>
          <w:lang w:val="ru-RU"/>
        </w:rPr>
        <w:t>и</w:t>
      </w:r>
      <w:r w:rsidRPr="00C361D4">
        <w:rPr>
          <w:spacing w:val="1"/>
          <w:lang w:val="ru-RU"/>
        </w:rPr>
        <w:t xml:space="preserve"> </w:t>
      </w:r>
      <w:r w:rsidRPr="00C361D4">
        <w:rPr>
          <w:lang w:val="ru-RU"/>
        </w:rPr>
        <w:t>објављивање</w:t>
      </w:r>
      <w:r w:rsidRPr="00C361D4">
        <w:rPr>
          <w:spacing w:val="-2"/>
          <w:lang w:val="ru-RU"/>
        </w:rPr>
        <w:t xml:space="preserve"> </w:t>
      </w:r>
      <w:r w:rsidRPr="00C361D4">
        <w:rPr>
          <w:lang w:val="ru-RU"/>
        </w:rPr>
        <w:t>на</w:t>
      </w:r>
      <w:r w:rsidRPr="00C361D4">
        <w:rPr>
          <w:spacing w:val="-2"/>
          <w:lang w:val="ru-RU"/>
        </w:rPr>
        <w:t xml:space="preserve"> </w:t>
      </w:r>
      <w:r w:rsidRPr="00C361D4">
        <w:rPr>
          <w:lang w:val="ru-RU"/>
        </w:rPr>
        <w:t>сајт</w:t>
      </w:r>
      <w:r w:rsidRPr="00C361D4">
        <w:rPr>
          <w:spacing w:val="-1"/>
          <w:lang w:val="ru-RU"/>
        </w:rPr>
        <w:t xml:space="preserve"> </w:t>
      </w:r>
      <w:r w:rsidRPr="00C361D4">
        <w:rPr>
          <w:lang w:val="ru-RU"/>
        </w:rPr>
        <w:t>школе.</w:t>
      </w:r>
    </w:p>
    <w:p w14:paraId="2E0A9E26"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0" w:line="270" w:lineRule="exact"/>
        <w:ind w:hanging="361"/>
        <w:rPr>
          <w:sz w:val="24"/>
          <w:szCs w:val="24"/>
        </w:rPr>
      </w:pPr>
      <w:proofErr w:type="spellStart"/>
      <w:r w:rsidRPr="00C361D4">
        <w:rPr>
          <w:sz w:val="24"/>
          <w:szCs w:val="24"/>
        </w:rPr>
        <w:t>Рад</w:t>
      </w:r>
      <w:proofErr w:type="spellEnd"/>
      <w:r w:rsidRPr="00C361D4">
        <w:rPr>
          <w:spacing w:val="-3"/>
          <w:sz w:val="24"/>
          <w:szCs w:val="24"/>
        </w:rPr>
        <w:t xml:space="preserve"> </w:t>
      </w:r>
      <w:proofErr w:type="spellStart"/>
      <w:r w:rsidRPr="00C361D4">
        <w:rPr>
          <w:sz w:val="24"/>
          <w:szCs w:val="24"/>
        </w:rPr>
        <w:t>са</w:t>
      </w:r>
      <w:proofErr w:type="spellEnd"/>
      <w:r w:rsidRPr="00C361D4">
        <w:rPr>
          <w:sz w:val="24"/>
          <w:szCs w:val="24"/>
        </w:rPr>
        <w:t xml:space="preserve"> </w:t>
      </w:r>
      <w:proofErr w:type="spellStart"/>
      <w:r w:rsidRPr="00C361D4">
        <w:rPr>
          <w:sz w:val="24"/>
          <w:szCs w:val="24"/>
        </w:rPr>
        <w:t>ученицима</w:t>
      </w:r>
      <w:proofErr w:type="spellEnd"/>
    </w:p>
    <w:p w14:paraId="6861D9D0"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3"/>
        <w:ind w:hanging="361"/>
        <w:contextualSpacing w:val="0"/>
      </w:pPr>
      <w:proofErr w:type="spellStart"/>
      <w:r w:rsidRPr="00C361D4">
        <w:t>Учлањење</w:t>
      </w:r>
      <w:proofErr w:type="spellEnd"/>
      <w:r w:rsidRPr="00C361D4">
        <w:rPr>
          <w:spacing w:val="-5"/>
        </w:rPr>
        <w:t xml:space="preserve"> </w:t>
      </w:r>
      <w:proofErr w:type="spellStart"/>
      <w:r w:rsidRPr="00C361D4">
        <w:t>свих</w:t>
      </w:r>
      <w:proofErr w:type="spellEnd"/>
      <w:r w:rsidRPr="00C361D4">
        <w:rPr>
          <w:spacing w:val="-2"/>
        </w:rPr>
        <w:t xml:space="preserve"> </w:t>
      </w:r>
      <w:proofErr w:type="spellStart"/>
      <w:r w:rsidRPr="00C361D4">
        <w:t>првака</w:t>
      </w:r>
      <w:proofErr w:type="spellEnd"/>
      <w:r w:rsidRPr="00C361D4">
        <w:rPr>
          <w:spacing w:val="-4"/>
        </w:rPr>
        <w:t xml:space="preserve"> </w:t>
      </w:r>
      <w:r w:rsidRPr="00C361D4">
        <w:t>у</w:t>
      </w:r>
      <w:r w:rsidRPr="00C361D4">
        <w:rPr>
          <w:spacing w:val="-2"/>
        </w:rPr>
        <w:t xml:space="preserve"> </w:t>
      </w:r>
      <w:proofErr w:type="spellStart"/>
      <w:r w:rsidRPr="00C361D4">
        <w:t>библиотеку</w:t>
      </w:r>
      <w:proofErr w:type="spellEnd"/>
    </w:p>
    <w:p w14:paraId="0CEE01BE" w14:textId="77777777" w:rsidR="00D2488F" w:rsidRPr="00C361D4" w:rsidRDefault="00D2488F" w:rsidP="00D2488F">
      <w:pPr>
        <w:pStyle w:val="ListParagraph"/>
        <w:widowControl w:val="0"/>
        <w:numPr>
          <w:ilvl w:val="0"/>
          <w:numId w:val="17"/>
        </w:numPr>
        <w:tabs>
          <w:tab w:val="left" w:pos="461"/>
        </w:tabs>
        <w:autoSpaceDE w:val="0"/>
        <w:autoSpaceDN w:val="0"/>
        <w:spacing w:before="43" w:line="280" w:lineRule="auto"/>
        <w:ind w:left="460" w:right="121"/>
        <w:contextualSpacing w:val="0"/>
        <w:jc w:val="both"/>
        <w:rPr>
          <w:lang w:val="ru-RU"/>
        </w:rPr>
      </w:pPr>
      <w:r w:rsidRPr="00C361D4">
        <w:rPr>
          <w:lang w:val="ru-RU"/>
        </w:rPr>
        <w:t>Навикавање ученика да пажљиво користе и чувају библиотечку грађу, да развијају</w:t>
      </w:r>
      <w:r w:rsidRPr="00C361D4">
        <w:rPr>
          <w:spacing w:val="1"/>
          <w:lang w:val="ru-RU"/>
        </w:rPr>
        <w:t xml:space="preserve"> </w:t>
      </w:r>
      <w:r w:rsidRPr="00C361D4">
        <w:rPr>
          <w:lang w:val="ru-RU"/>
        </w:rPr>
        <w:t>навику</w:t>
      </w:r>
      <w:r w:rsidRPr="00C361D4">
        <w:rPr>
          <w:spacing w:val="1"/>
          <w:lang w:val="ru-RU"/>
        </w:rPr>
        <w:t xml:space="preserve"> </w:t>
      </w:r>
      <w:r w:rsidRPr="00C361D4">
        <w:rPr>
          <w:lang w:val="ru-RU"/>
        </w:rPr>
        <w:t>долажења</w:t>
      </w:r>
      <w:r w:rsidRPr="00C361D4">
        <w:rPr>
          <w:spacing w:val="1"/>
          <w:lang w:val="ru-RU"/>
        </w:rPr>
        <w:t xml:space="preserve"> </w:t>
      </w:r>
      <w:r w:rsidRPr="00C361D4">
        <w:rPr>
          <w:lang w:val="ru-RU"/>
        </w:rPr>
        <w:t>у</w:t>
      </w:r>
      <w:r w:rsidRPr="00C361D4">
        <w:rPr>
          <w:spacing w:val="1"/>
          <w:lang w:val="ru-RU"/>
        </w:rPr>
        <w:t xml:space="preserve"> </w:t>
      </w:r>
      <w:r w:rsidRPr="00C361D4">
        <w:rPr>
          <w:lang w:val="ru-RU"/>
        </w:rPr>
        <w:t>школску</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јавну</w:t>
      </w:r>
      <w:r w:rsidRPr="00C361D4">
        <w:rPr>
          <w:spacing w:val="1"/>
          <w:lang w:val="ru-RU"/>
        </w:rPr>
        <w:t xml:space="preserve"> </w:t>
      </w:r>
      <w:r w:rsidRPr="00C361D4">
        <w:rPr>
          <w:lang w:val="ru-RU"/>
        </w:rPr>
        <w:t>библиотеку</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узимају</w:t>
      </w:r>
      <w:r w:rsidRPr="00C361D4">
        <w:rPr>
          <w:spacing w:val="1"/>
          <w:lang w:val="ru-RU"/>
        </w:rPr>
        <w:t xml:space="preserve"> </w:t>
      </w:r>
      <w:r w:rsidRPr="00C361D4">
        <w:rPr>
          <w:lang w:val="ru-RU"/>
        </w:rPr>
        <w:t>учешће</w:t>
      </w:r>
      <w:r w:rsidRPr="00C361D4">
        <w:rPr>
          <w:spacing w:val="1"/>
          <w:lang w:val="ru-RU"/>
        </w:rPr>
        <w:t xml:space="preserve"> </w:t>
      </w:r>
      <w:r w:rsidRPr="00C361D4">
        <w:rPr>
          <w:lang w:val="ru-RU"/>
        </w:rPr>
        <w:t>у</w:t>
      </w:r>
      <w:r w:rsidRPr="00C361D4">
        <w:rPr>
          <w:spacing w:val="1"/>
          <w:lang w:val="ru-RU"/>
        </w:rPr>
        <w:t xml:space="preserve"> </w:t>
      </w:r>
      <w:r w:rsidRPr="00C361D4">
        <w:rPr>
          <w:lang w:val="ru-RU"/>
        </w:rPr>
        <w:t>њеним</w:t>
      </w:r>
      <w:r w:rsidRPr="00C361D4">
        <w:rPr>
          <w:spacing w:val="1"/>
          <w:lang w:val="ru-RU"/>
        </w:rPr>
        <w:t xml:space="preserve"> </w:t>
      </w:r>
      <w:r w:rsidRPr="00C361D4">
        <w:rPr>
          <w:lang w:val="ru-RU"/>
        </w:rPr>
        <w:t>културно-просветним</w:t>
      </w:r>
      <w:r w:rsidRPr="00C361D4">
        <w:rPr>
          <w:spacing w:val="1"/>
          <w:lang w:val="ru-RU"/>
        </w:rPr>
        <w:t xml:space="preserve"> </w:t>
      </w:r>
      <w:r w:rsidRPr="00C361D4">
        <w:rPr>
          <w:lang w:val="ru-RU"/>
        </w:rPr>
        <w:t>активностима</w:t>
      </w:r>
      <w:r w:rsidRPr="00C361D4">
        <w:rPr>
          <w:spacing w:val="1"/>
          <w:lang w:val="ru-RU"/>
        </w:rPr>
        <w:t xml:space="preserve"> </w:t>
      </w:r>
      <w:r w:rsidRPr="00C361D4">
        <w:rPr>
          <w:lang w:val="ru-RU"/>
        </w:rPr>
        <w:t>у</w:t>
      </w:r>
      <w:r w:rsidRPr="00C361D4">
        <w:rPr>
          <w:spacing w:val="1"/>
          <w:lang w:val="ru-RU"/>
        </w:rPr>
        <w:t xml:space="preserve"> </w:t>
      </w:r>
      <w:r w:rsidRPr="00C361D4">
        <w:rPr>
          <w:lang w:val="ru-RU"/>
        </w:rPr>
        <w:t>складу</w:t>
      </w:r>
      <w:r w:rsidRPr="00C361D4">
        <w:rPr>
          <w:spacing w:val="1"/>
          <w:lang w:val="ru-RU"/>
        </w:rPr>
        <w:t xml:space="preserve"> </w:t>
      </w:r>
      <w:r w:rsidRPr="00C361D4">
        <w:rPr>
          <w:lang w:val="ru-RU"/>
        </w:rPr>
        <w:t>са</w:t>
      </w:r>
      <w:r w:rsidRPr="00C361D4">
        <w:rPr>
          <w:spacing w:val="1"/>
          <w:lang w:val="ru-RU"/>
        </w:rPr>
        <w:t xml:space="preserve"> </w:t>
      </w:r>
      <w:r w:rsidRPr="00C361D4">
        <w:rPr>
          <w:lang w:val="ru-RU"/>
        </w:rPr>
        <w:t>њиховим</w:t>
      </w:r>
      <w:r w:rsidRPr="00C361D4">
        <w:rPr>
          <w:spacing w:val="1"/>
          <w:lang w:val="ru-RU"/>
        </w:rPr>
        <w:t xml:space="preserve"> </w:t>
      </w:r>
      <w:r w:rsidRPr="00C361D4">
        <w:rPr>
          <w:lang w:val="ru-RU"/>
        </w:rPr>
        <w:t>интересовањима</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поребама</w:t>
      </w:r>
    </w:p>
    <w:p w14:paraId="21C58F32" w14:textId="77777777" w:rsidR="00D2488F" w:rsidRPr="00C361D4" w:rsidRDefault="00D2488F" w:rsidP="00D2488F">
      <w:pPr>
        <w:pStyle w:val="ListParagraph"/>
        <w:widowControl w:val="0"/>
        <w:numPr>
          <w:ilvl w:val="0"/>
          <w:numId w:val="17"/>
        </w:numPr>
        <w:tabs>
          <w:tab w:val="left" w:pos="461"/>
        </w:tabs>
        <w:autoSpaceDE w:val="0"/>
        <w:autoSpaceDN w:val="0"/>
        <w:spacing w:line="270" w:lineRule="exact"/>
        <w:ind w:hanging="361"/>
        <w:contextualSpacing w:val="0"/>
        <w:jc w:val="both"/>
        <w:rPr>
          <w:lang w:val="ru-RU"/>
        </w:rPr>
      </w:pPr>
      <w:r w:rsidRPr="00C361D4">
        <w:rPr>
          <w:lang w:val="ru-RU"/>
        </w:rPr>
        <w:t>Акција</w:t>
      </w:r>
      <w:r w:rsidRPr="00C361D4">
        <w:rPr>
          <w:spacing w:val="-4"/>
          <w:lang w:val="ru-RU"/>
        </w:rPr>
        <w:t xml:space="preserve"> </w:t>
      </w:r>
      <w:r w:rsidRPr="00C361D4">
        <w:rPr>
          <w:lang w:val="ru-RU"/>
        </w:rPr>
        <w:t>,,Буди</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ти</w:t>
      </w:r>
      <w:r w:rsidRPr="00C361D4">
        <w:rPr>
          <w:spacing w:val="-1"/>
          <w:lang w:val="ru-RU"/>
        </w:rPr>
        <w:t xml:space="preserve"> </w:t>
      </w:r>
      <w:r w:rsidRPr="00C361D4">
        <w:rPr>
          <w:lang w:val="ru-RU"/>
        </w:rPr>
        <w:t>донатор -</w:t>
      </w:r>
      <w:r w:rsidRPr="00C361D4">
        <w:rPr>
          <w:spacing w:val="-2"/>
          <w:lang w:val="ru-RU"/>
        </w:rPr>
        <w:t xml:space="preserve"> </w:t>
      </w:r>
      <w:r w:rsidRPr="00C361D4">
        <w:rPr>
          <w:lang w:val="ru-RU"/>
        </w:rPr>
        <w:t>поклони</w:t>
      </w:r>
      <w:r w:rsidRPr="00C361D4">
        <w:rPr>
          <w:spacing w:val="-1"/>
          <w:lang w:val="ru-RU"/>
        </w:rPr>
        <w:t xml:space="preserve"> </w:t>
      </w:r>
      <w:r w:rsidRPr="00C361D4">
        <w:rPr>
          <w:lang w:val="ru-RU"/>
        </w:rPr>
        <w:t>школи</w:t>
      </w:r>
      <w:r w:rsidRPr="00C361D4">
        <w:rPr>
          <w:spacing w:val="-1"/>
          <w:lang w:val="ru-RU"/>
        </w:rPr>
        <w:t xml:space="preserve"> </w:t>
      </w:r>
      <w:r w:rsidRPr="00C361D4">
        <w:rPr>
          <w:lang w:val="ru-RU"/>
        </w:rPr>
        <w:t>књигу”</w:t>
      </w:r>
    </w:p>
    <w:p w14:paraId="33133B58" w14:textId="77777777" w:rsidR="00D2488F" w:rsidRPr="00C361D4" w:rsidRDefault="00D2488F" w:rsidP="00D2488F">
      <w:pPr>
        <w:pStyle w:val="ListParagraph"/>
        <w:widowControl w:val="0"/>
        <w:numPr>
          <w:ilvl w:val="0"/>
          <w:numId w:val="17"/>
        </w:numPr>
        <w:tabs>
          <w:tab w:val="left" w:pos="461"/>
        </w:tabs>
        <w:autoSpaceDE w:val="0"/>
        <w:autoSpaceDN w:val="0"/>
        <w:spacing w:before="48"/>
        <w:ind w:hanging="361"/>
        <w:contextualSpacing w:val="0"/>
        <w:jc w:val="both"/>
      </w:pPr>
      <w:proofErr w:type="spellStart"/>
      <w:r w:rsidRPr="00C361D4">
        <w:t>Обележавање</w:t>
      </w:r>
      <w:proofErr w:type="spellEnd"/>
      <w:r w:rsidRPr="00C361D4">
        <w:rPr>
          <w:spacing w:val="-6"/>
        </w:rPr>
        <w:t xml:space="preserve"> </w:t>
      </w:r>
      <w:proofErr w:type="spellStart"/>
      <w:r w:rsidRPr="00C361D4">
        <w:t>важних</w:t>
      </w:r>
      <w:proofErr w:type="spellEnd"/>
      <w:r w:rsidRPr="00C361D4">
        <w:rPr>
          <w:spacing w:val="-4"/>
        </w:rPr>
        <w:t xml:space="preserve"> </w:t>
      </w:r>
      <w:proofErr w:type="spellStart"/>
      <w:r w:rsidRPr="00C361D4">
        <w:t>школских</w:t>
      </w:r>
      <w:proofErr w:type="spellEnd"/>
      <w:r w:rsidRPr="00C361D4">
        <w:t xml:space="preserve"> </w:t>
      </w:r>
      <w:proofErr w:type="spellStart"/>
      <w:r w:rsidRPr="00C361D4">
        <w:t>датума</w:t>
      </w:r>
      <w:proofErr w:type="spellEnd"/>
    </w:p>
    <w:p w14:paraId="03D87211" w14:textId="77777777" w:rsidR="00D2488F" w:rsidRPr="00C361D4" w:rsidRDefault="00D2488F" w:rsidP="00D2488F">
      <w:pPr>
        <w:pStyle w:val="ListParagraph"/>
        <w:widowControl w:val="0"/>
        <w:numPr>
          <w:ilvl w:val="0"/>
          <w:numId w:val="17"/>
        </w:numPr>
        <w:tabs>
          <w:tab w:val="left" w:pos="461"/>
        </w:tabs>
        <w:autoSpaceDE w:val="0"/>
        <w:autoSpaceDN w:val="0"/>
        <w:spacing w:before="44"/>
        <w:ind w:hanging="361"/>
        <w:contextualSpacing w:val="0"/>
        <w:jc w:val="both"/>
      </w:pPr>
      <w:proofErr w:type="spellStart"/>
      <w:r w:rsidRPr="00C361D4">
        <w:t>Радионице</w:t>
      </w:r>
      <w:proofErr w:type="spellEnd"/>
    </w:p>
    <w:p w14:paraId="219CBA83" w14:textId="77777777" w:rsidR="00D2488F" w:rsidRPr="00C361D4" w:rsidRDefault="00D2488F" w:rsidP="00D2488F">
      <w:pPr>
        <w:pStyle w:val="ListParagraph"/>
        <w:widowControl w:val="0"/>
        <w:numPr>
          <w:ilvl w:val="0"/>
          <w:numId w:val="17"/>
        </w:numPr>
        <w:tabs>
          <w:tab w:val="left" w:pos="461"/>
        </w:tabs>
        <w:autoSpaceDE w:val="0"/>
        <w:autoSpaceDN w:val="0"/>
        <w:spacing w:before="43"/>
        <w:ind w:hanging="361"/>
        <w:contextualSpacing w:val="0"/>
        <w:jc w:val="both"/>
      </w:pPr>
      <w:proofErr w:type="spellStart"/>
      <w:r w:rsidRPr="00C361D4">
        <w:t>Књижевне</w:t>
      </w:r>
      <w:proofErr w:type="spellEnd"/>
      <w:r w:rsidRPr="00C361D4">
        <w:rPr>
          <w:spacing w:val="-4"/>
        </w:rPr>
        <w:t xml:space="preserve"> </w:t>
      </w:r>
      <w:proofErr w:type="spellStart"/>
      <w:r w:rsidRPr="00C361D4">
        <w:t>вечери</w:t>
      </w:r>
      <w:proofErr w:type="spellEnd"/>
    </w:p>
    <w:p w14:paraId="14AC003F"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49" w:line="240" w:lineRule="auto"/>
        <w:ind w:hanging="361"/>
        <w:jc w:val="both"/>
        <w:rPr>
          <w:sz w:val="24"/>
          <w:szCs w:val="24"/>
        </w:rPr>
      </w:pPr>
      <w:proofErr w:type="spellStart"/>
      <w:r w:rsidRPr="00C361D4">
        <w:rPr>
          <w:sz w:val="24"/>
          <w:szCs w:val="24"/>
        </w:rPr>
        <w:t>Рад</w:t>
      </w:r>
      <w:proofErr w:type="spellEnd"/>
      <w:r w:rsidRPr="00C361D4">
        <w:rPr>
          <w:spacing w:val="-4"/>
          <w:sz w:val="24"/>
          <w:szCs w:val="24"/>
        </w:rPr>
        <w:t xml:space="preserve"> </w:t>
      </w:r>
      <w:proofErr w:type="spellStart"/>
      <w:r w:rsidRPr="00C361D4">
        <w:rPr>
          <w:sz w:val="24"/>
          <w:szCs w:val="24"/>
        </w:rPr>
        <w:t>са</w:t>
      </w:r>
      <w:proofErr w:type="spellEnd"/>
      <w:r w:rsidRPr="00C361D4">
        <w:rPr>
          <w:spacing w:val="-2"/>
          <w:sz w:val="24"/>
          <w:szCs w:val="24"/>
        </w:rPr>
        <w:t xml:space="preserve"> </w:t>
      </w:r>
      <w:proofErr w:type="spellStart"/>
      <w:r w:rsidRPr="00C361D4">
        <w:rPr>
          <w:sz w:val="24"/>
          <w:szCs w:val="24"/>
        </w:rPr>
        <w:t>родитељима</w:t>
      </w:r>
      <w:proofErr w:type="spellEnd"/>
      <w:r w:rsidRPr="00C361D4">
        <w:rPr>
          <w:sz w:val="24"/>
          <w:szCs w:val="24"/>
        </w:rPr>
        <w:t>,</w:t>
      </w:r>
      <w:r w:rsidRPr="00C361D4">
        <w:rPr>
          <w:spacing w:val="-2"/>
          <w:sz w:val="24"/>
          <w:szCs w:val="24"/>
        </w:rPr>
        <w:t xml:space="preserve"> </w:t>
      </w:r>
      <w:proofErr w:type="spellStart"/>
      <w:r w:rsidRPr="00C361D4">
        <w:rPr>
          <w:sz w:val="24"/>
          <w:szCs w:val="24"/>
        </w:rPr>
        <w:t>односно</w:t>
      </w:r>
      <w:proofErr w:type="spellEnd"/>
      <w:r w:rsidRPr="00C361D4">
        <w:rPr>
          <w:spacing w:val="-2"/>
          <w:sz w:val="24"/>
          <w:szCs w:val="24"/>
        </w:rPr>
        <w:t xml:space="preserve"> </w:t>
      </w:r>
      <w:proofErr w:type="spellStart"/>
      <w:r w:rsidRPr="00C361D4">
        <w:rPr>
          <w:sz w:val="24"/>
          <w:szCs w:val="24"/>
        </w:rPr>
        <w:t>старатељима</w:t>
      </w:r>
      <w:proofErr w:type="spellEnd"/>
    </w:p>
    <w:p w14:paraId="25921D65" w14:textId="77777777" w:rsidR="00D2488F" w:rsidRPr="00C361D4" w:rsidRDefault="00D2488F" w:rsidP="00D2488F">
      <w:pPr>
        <w:pStyle w:val="ListParagraph"/>
        <w:widowControl w:val="0"/>
        <w:numPr>
          <w:ilvl w:val="0"/>
          <w:numId w:val="17"/>
        </w:numPr>
        <w:tabs>
          <w:tab w:val="left" w:pos="461"/>
        </w:tabs>
        <w:autoSpaceDE w:val="0"/>
        <w:autoSpaceDN w:val="0"/>
        <w:spacing w:before="43" w:line="278" w:lineRule="auto"/>
        <w:ind w:left="460" w:right="123"/>
        <w:contextualSpacing w:val="0"/>
        <w:jc w:val="both"/>
        <w:rPr>
          <w:lang w:val="ru-RU"/>
        </w:rPr>
      </w:pPr>
      <w:r w:rsidRPr="00C361D4">
        <w:rPr>
          <w:lang w:val="ru-RU"/>
        </w:rPr>
        <w:t>Остваривање</w:t>
      </w:r>
      <w:r w:rsidRPr="00C361D4">
        <w:rPr>
          <w:spacing w:val="1"/>
          <w:lang w:val="ru-RU"/>
        </w:rPr>
        <w:t xml:space="preserve"> </w:t>
      </w:r>
      <w:r w:rsidRPr="00C361D4">
        <w:rPr>
          <w:lang w:val="ru-RU"/>
        </w:rPr>
        <w:t>сарадње</w:t>
      </w:r>
      <w:r w:rsidRPr="00C361D4">
        <w:rPr>
          <w:spacing w:val="1"/>
          <w:lang w:val="ru-RU"/>
        </w:rPr>
        <w:t xml:space="preserve"> </w:t>
      </w:r>
      <w:r w:rsidRPr="00C361D4">
        <w:rPr>
          <w:lang w:val="ru-RU"/>
        </w:rPr>
        <w:t>са</w:t>
      </w:r>
      <w:r w:rsidRPr="00C361D4">
        <w:rPr>
          <w:spacing w:val="1"/>
          <w:lang w:val="ru-RU"/>
        </w:rPr>
        <w:t xml:space="preserve"> </w:t>
      </w:r>
      <w:r w:rsidRPr="00C361D4">
        <w:rPr>
          <w:lang w:val="ru-RU"/>
        </w:rPr>
        <w:t>родитељима</w:t>
      </w:r>
      <w:r w:rsidRPr="00C361D4">
        <w:rPr>
          <w:spacing w:val="1"/>
          <w:lang w:val="ru-RU"/>
        </w:rPr>
        <w:t xml:space="preserve"> </w:t>
      </w:r>
      <w:r w:rsidRPr="00C361D4">
        <w:rPr>
          <w:lang w:val="ru-RU"/>
        </w:rPr>
        <w:t>у</w:t>
      </w:r>
      <w:r w:rsidRPr="00C361D4">
        <w:rPr>
          <w:spacing w:val="1"/>
          <w:lang w:val="ru-RU"/>
        </w:rPr>
        <w:t xml:space="preserve"> </w:t>
      </w:r>
      <w:r w:rsidRPr="00C361D4">
        <w:rPr>
          <w:lang w:val="ru-RU"/>
        </w:rPr>
        <w:t>вези</w:t>
      </w:r>
      <w:r w:rsidRPr="00C361D4">
        <w:rPr>
          <w:spacing w:val="1"/>
          <w:lang w:val="ru-RU"/>
        </w:rPr>
        <w:t xml:space="preserve"> </w:t>
      </w:r>
      <w:r w:rsidRPr="00C361D4">
        <w:rPr>
          <w:lang w:val="ru-RU"/>
        </w:rPr>
        <w:t>са</w:t>
      </w:r>
      <w:r w:rsidRPr="00C361D4">
        <w:rPr>
          <w:spacing w:val="1"/>
          <w:lang w:val="ru-RU"/>
        </w:rPr>
        <w:t xml:space="preserve"> </w:t>
      </w:r>
      <w:r w:rsidRPr="00C361D4">
        <w:rPr>
          <w:lang w:val="ru-RU"/>
        </w:rPr>
        <w:t>развијањем</w:t>
      </w:r>
      <w:r w:rsidRPr="00C361D4">
        <w:rPr>
          <w:spacing w:val="1"/>
          <w:lang w:val="ru-RU"/>
        </w:rPr>
        <w:t xml:space="preserve"> </w:t>
      </w:r>
      <w:r w:rsidRPr="00C361D4">
        <w:rPr>
          <w:lang w:val="ru-RU"/>
        </w:rPr>
        <w:t>читалачких</w:t>
      </w:r>
      <w:r w:rsidRPr="00C361D4">
        <w:rPr>
          <w:spacing w:val="1"/>
          <w:lang w:val="ru-RU"/>
        </w:rPr>
        <w:t xml:space="preserve"> </w:t>
      </w:r>
      <w:r w:rsidRPr="00C361D4">
        <w:rPr>
          <w:lang w:val="ru-RU"/>
        </w:rPr>
        <w:t>навика</w:t>
      </w:r>
      <w:r w:rsidRPr="00C361D4">
        <w:rPr>
          <w:spacing w:val="1"/>
          <w:lang w:val="ru-RU"/>
        </w:rPr>
        <w:t xml:space="preserve"> </w:t>
      </w:r>
      <w:r w:rsidRPr="00C361D4">
        <w:rPr>
          <w:lang w:val="ru-RU"/>
        </w:rPr>
        <w:t>ученика</w:t>
      </w:r>
    </w:p>
    <w:p w14:paraId="717E817B"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5" w:line="240" w:lineRule="auto"/>
        <w:ind w:hanging="361"/>
        <w:jc w:val="both"/>
        <w:rPr>
          <w:sz w:val="24"/>
          <w:szCs w:val="24"/>
          <w:lang w:val="ru-RU"/>
        </w:rPr>
      </w:pPr>
      <w:r w:rsidRPr="00C361D4">
        <w:rPr>
          <w:sz w:val="24"/>
          <w:szCs w:val="24"/>
          <w:lang w:val="ru-RU"/>
        </w:rPr>
        <w:t>Рад</w:t>
      </w:r>
      <w:r w:rsidRPr="00C361D4">
        <w:rPr>
          <w:spacing w:val="-3"/>
          <w:sz w:val="24"/>
          <w:szCs w:val="24"/>
          <w:lang w:val="ru-RU"/>
        </w:rPr>
        <w:t xml:space="preserve"> </w:t>
      </w:r>
      <w:r w:rsidRPr="00C361D4">
        <w:rPr>
          <w:sz w:val="24"/>
          <w:szCs w:val="24"/>
          <w:lang w:val="ru-RU"/>
        </w:rPr>
        <w:t>са</w:t>
      </w:r>
      <w:r w:rsidRPr="00C361D4">
        <w:rPr>
          <w:spacing w:val="-1"/>
          <w:sz w:val="24"/>
          <w:szCs w:val="24"/>
          <w:lang w:val="ru-RU"/>
        </w:rPr>
        <w:t xml:space="preserve"> </w:t>
      </w:r>
      <w:r w:rsidRPr="00C361D4">
        <w:rPr>
          <w:sz w:val="24"/>
          <w:szCs w:val="24"/>
          <w:lang w:val="ru-RU"/>
        </w:rPr>
        <w:t>директором, педагогом</w:t>
      </w:r>
      <w:r w:rsidRPr="00C361D4">
        <w:rPr>
          <w:spacing w:val="4"/>
          <w:sz w:val="24"/>
          <w:szCs w:val="24"/>
          <w:lang w:val="ru-RU"/>
        </w:rPr>
        <w:t xml:space="preserve"> </w:t>
      </w:r>
      <w:r w:rsidRPr="00C361D4">
        <w:rPr>
          <w:sz w:val="24"/>
          <w:szCs w:val="24"/>
          <w:lang w:val="ru-RU"/>
        </w:rPr>
        <w:t>и</w:t>
      </w:r>
      <w:r w:rsidRPr="00C361D4">
        <w:rPr>
          <w:spacing w:val="-5"/>
          <w:sz w:val="24"/>
          <w:szCs w:val="24"/>
          <w:lang w:val="ru-RU"/>
        </w:rPr>
        <w:t xml:space="preserve"> </w:t>
      </w:r>
      <w:r w:rsidRPr="00C361D4">
        <w:rPr>
          <w:sz w:val="24"/>
          <w:szCs w:val="24"/>
          <w:lang w:val="ru-RU"/>
        </w:rPr>
        <w:t>психологом</w:t>
      </w:r>
    </w:p>
    <w:p w14:paraId="1D3A4B10" w14:textId="77777777" w:rsidR="00D2488F" w:rsidRPr="00C361D4" w:rsidRDefault="00D2488F" w:rsidP="00D2488F">
      <w:pPr>
        <w:pStyle w:val="ListParagraph"/>
        <w:widowControl w:val="0"/>
        <w:numPr>
          <w:ilvl w:val="0"/>
          <w:numId w:val="17"/>
        </w:numPr>
        <w:tabs>
          <w:tab w:val="left" w:pos="461"/>
        </w:tabs>
        <w:autoSpaceDE w:val="0"/>
        <w:autoSpaceDN w:val="0"/>
        <w:spacing w:before="43" w:line="278" w:lineRule="auto"/>
        <w:ind w:left="460" w:right="108"/>
        <w:contextualSpacing w:val="0"/>
        <w:jc w:val="both"/>
        <w:rPr>
          <w:lang w:val="ru-RU"/>
        </w:rPr>
      </w:pPr>
      <w:r w:rsidRPr="00C361D4">
        <w:rPr>
          <w:lang w:val="ru-RU"/>
        </w:rPr>
        <w:t>Сарадња са стручним већима наставника, директором, педагогом и психологом у</w:t>
      </w:r>
      <w:r w:rsidRPr="00C361D4">
        <w:rPr>
          <w:spacing w:val="1"/>
          <w:lang w:val="ru-RU"/>
        </w:rPr>
        <w:t xml:space="preserve"> </w:t>
      </w:r>
      <w:r w:rsidRPr="00C361D4">
        <w:rPr>
          <w:lang w:val="ru-RU"/>
        </w:rPr>
        <w:t>вези</w:t>
      </w:r>
      <w:r w:rsidRPr="00C361D4">
        <w:rPr>
          <w:spacing w:val="1"/>
          <w:lang w:val="ru-RU"/>
        </w:rPr>
        <w:t xml:space="preserve"> </w:t>
      </w:r>
      <w:r w:rsidRPr="00C361D4">
        <w:rPr>
          <w:lang w:val="ru-RU"/>
        </w:rPr>
        <w:t>са</w:t>
      </w:r>
      <w:r w:rsidRPr="00C361D4">
        <w:rPr>
          <w:spacing w:val="1"/>
          <w:lang w:val="ru-RU"/>
        </w:rPr>
        <w:t xml:space="preserve"> </w:t>
      </w:r>
      <w:r w:rsidRPr="00C361D4">
        <w:rPr>
          <w:lang w:val="ru-RU"/>
        </w:rPr>
        <w:t>набавком</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коришћењем</w:t>
      </w:r>
      <w:r w:rsidRPr="00C361D4">
        <w:rPr>
          <w:spacing w:val="1"/>
          <w:lang w:val="ru-RU"/>
        </w:rPr>
        <w:t xml:space="preserve"> </w:t>
      </w:r>
      <w:r w:rsidRPr="00C361D4">
        <w:rPr>
          <w:lang w:val="ru-RU"/>
        </w:rPr>
        <w:t>књижевне</w:t>
      </w:r>
      <w:r w:rsidRPr="00C361D4">
        <w:rPr>
          <w:spacing w:val="1"/>
          <w:lang w:val="ru-RU"/>
        </w:rPr>
        <w:t xml:space="preserve"> </w:t>
      </w:r>
      <w:r w:rsidRPr="00C361D4">
        <w:rPr>
          <w:lang w:val="ru-RU"/>
        </w:rPr>
        <w:t>и</w:t>
      </w:r>
      <w:r w:rsidRPr="00C361D4">
        <w:rPr>
          <w:spacing w:val="1"/>
          <w:lang w:val="ru-RU"/>
        </w:rPr>
        <w:t xml:space="preserve"> </w:t>
      </w:r>
      <w:r w:rsidRPr="00C361D4">
        <w:rPr>
          <w:lang w:val="ru-RU"/>
        </w:rPr>
        <w:t>некњижевне</w:t>
      </w:r>
      <w:r w:rsidRPr="00C361D4">
        <w:rPr>
          <w:spacing w:val="1"/>
          <w:lang w:val="ru-RU"/>
        </w:rPr>
        <w:t xml:space="preserve"> </w:t>
      </w:r>
      <w:r w:rsidRPr="00C361D4">
        <w:rPr>
          <w:lang w:val="ru-RU"/>
        </w:rPr>
        <w:t>грађе</w:t>
      </w:r>
      <w:r w:rsidRPr="00C361D4">
        <w:rPr>
          <w:spacing w:val="1"/>
          <w:lang w:val="ru-RU"/>
        </w:rPr>
        <w:t xml:space="preserve"> </w:t>
      </w:r>
      <w:r w:rsidRPr="00C361D4">
        <w:rPr>
          <w:lang w:val="ru-RU"/>
        </w:rPr>
        <w:t>за</w:t>
      </w:r>
      <w:r w:rsidRPr="00C361D4">
        <w:rPr>
          <w:spacing w:val="1"/>
          <w:lang w:val="ru-RU"/>
        </w:rPr>
        <w:t xml:space="preserve"> </w:t>
      </w:r>
      <w:r w:rsidRPr="00C361D4">
        <w:rPr>
          <w:lang w:val="ru-RU"/>
        </w:rPr>
        <w:t>школску</w:t>
      </w:r>
      <w:r w:rsidRPr="00C361D4">
        <w:rPr>
          <w:spacing w:val="1"/>
          <w:lang w:val="ru-RU"/>
        </w:rPr>
        <w:t xml:space="preserve"> </w:t>
      </w:r>
      <w:r w:rsidRPr="00C361D4">
        <w:rPr>
          <w:lang w:val="ru-RU"/>
        </w:rPr>
        <w:t>библиотеку</w:t>
      </w:r>
    </w:p>
    <w:p w14:paraId="605E768F"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4" w:line="278" w:lineRule="auto"/>
        <w:ind w:left="460" w:right="117"/>
        <w:jc w:val="both"/>
        <w:rPr>
          <w:sz w:val="24"/>
          <w:szCs w:val="24"/>
          <w:lang w:val="ru-RU"/>
        </w:rPr>
      </w:pPr>
      <w:r w:rsidRPr="00C361D4">
        <w:rPr>
          <w:sz w:val="24"/>
          <w:szCs w:val="24"/>
          <w:lang w:val="ru-RU"/>
        </w:rPr>
        <w:t>Сарадња</w:t>
      </w:r>
      <w:r w:rsidRPr="00C361D4">
        <w:rPr>
          <w:spacing w:val="1"/>
          <w:sz w:val="24"/>
          <w:szCs w:val="24"/>
          <w:lang w:val="ru-RU"/>
        </w:rPr>
        <w:t xml:space="preserve"> </w:t>
      </w:r>
      <w:r w:rsidRPr="00C361D4">
        <w:rPr>
          <w:sz w:val="24"/>
          <w:szCs w:val="24"/>
          <w:lang w:val="ru-RU"/>
        </w:rPr>
        <w:t>са</w:t>
      </w:r>
      <w:r w:rsidRPr="00C361D4">
        <w:rPr>
          <w:spacing w:val="1"/>
          <w:sz w:val="24"/>
          <w:szCs w:val="24"/>
          <w:lang w:val="ru-RU"/>
        </w:rPr>
        <w:t xml:space="preserve"> </w:t>
      </w:r>
      <w:r w:rsidRPr="00C361D4">
        <w:rPr>
          <w:sz w:val="24"/>
          <w:szCs w:val="24"/>
          <w:lang w:val="ru-RU"/>
        </w:rPr>
        <w:t>надлежним</w:t>
      </w:r>
      <w:r w:rsidRPr="00C361D4">
        <w:rPr>
          <w:spacing w:val="1"/>
          <w:sz w:val="24"/>
          <w:szCs w:val="24"/>
          <w:lang w:val="ru-RU"/>
        </w:rPr>
        <w:t xml:space="preserve"> </w:t>
      </w:r>
      <w:r w:rsidRPr="00C361D4">
        <w:rPr>
          <w:sz w:val="24"/>
          <w:szCs w:val="24"/>
          <w:lang w:val="ru-RU"/>
        </w:rPr>
        <w:t>установама,</w:t>
      </w:r>
      <w:r w:rsidRPr="00C361D4">
        <w:rPr>
          <w:spacing w:val="1"/>
          <w:sz w:val="24"/>
          <w:szCs w:val="24"/>
          <w:lang w:val="ru-RU"/>
        </w:rPr>
        <w:t xml:space="preserve"> </w:t>
      </w:r>
      <w:r w:rsidRPr="00C361D4">
        <w:rPr>
          <w:sz w:val="24"/>
          <w:szCs w:val="24"/>
          <w:lang w:val="ru-RU"/>
        </w:rPr>
        <w:t>организацијама,</w:t>
      </w:r>
      <w:r w:rsidRPr="00C361D4">
        <w:rPr>
          <w:spacing w:val="1"/>
          <w:sz w:val="24"/>
          <w:szCs w:val="24"/>
          <w:lang w:val="ru-RU"/>
        </w:rPr>
        <w:t xml:space="preserve"> </w:t>
      </w:r>
      <w:r w:rsidRPr="00C361D4">
        <w:rPr>
          <w:sz w:val="24"/>
          <w:szCs w:val="24"/>
          <w:lang w:val="ru-RU"/>
        </w:rPr>
        <w:t>удружењима</w:t>
      </w:r>
      <w:r w:rsidRPr="00C361D4">
        <w:rPr>
          <w:spacing w:val="1"/>
          <w:sz w:val="24"/>
          <w:szCs w:val="24"/>
          <w:lang w:val="ru-RU"/>
        </w:rPr>
        <w:t xml:space="preserve"> </w:t>
      </w:r>
      <w:r w:rsidRPr="00C361D4">
        <w:rPr>
          <w:sz w:val="24"/>
          <w:szCs w:val="24"/>
          <w:lang w:val="ru-RU"/>
        </w:rPr>
        <w:t>и</w:t>
      </w:r>
      <w:r w:rsidRPr="00C361D4">
        <w:rPr>
          <w:spacing w:val="1"/>
          <w:sz w:val="24"/>
          <w:szCs w:val="24"/>
          <w:lang w:val="ru-RU"/>
        </w:rPr>
        <w:t xml:space="preserve"> </w:t>
      </w:r>
      <w:r w:rsidRPr="00C361D4">
        <w:rPr>
          <w:sz w:val="24"/>
          <w:szCs w:val="24"/>
          <w:lang w:val="ru-RU"/>
        </w:rPr>
        <w:t>јединицама</w:t>
      </w:r>
      <w:r w:rsidRPr="00C361D4">
        <w:rPr>
          <w:spacing w:val="-1"/>
          <w:sz w:val="24"/>
          <w:szCs w:val="24"/>
          <w:lang w:val="ru-RU"/>
        </w:rPr>
        <w:t xml:space="preserve"> </w:t>
      </w:r>
      <w:r w:rsidRPr="00C361D4">
        <w:rPr>
          <w:sz w:val="24"/>
          <w:szCs w:val="24"/>
          <w:lang w:val="ru-RU"/>
        </w:rPr>
        <w:t>локалне</w:t>
      </w:r>
      <w:r w:rsidRPr="00C361D4">
        <w:rPr>
          <w:spacing w:val="-2"/>
          <w:sz w:val="24"/>
          <w:szCs w:val="24"/>
          <w:lang w:val="ru-RU"/>
        </w:rPr>
        <w:t xml:space="preserve"> </w:t>
      </w:r>
      <w:r w:rsidRPr="00C361D4">
        <w:rPr>
          <w:sz w:val="24"/>
          <w:szCs w:val="24"/>
          <w:lang w:val="ru-RU"/>
        </w:rPr>
        <w:t>самоуправе</w:t>
      </w:r>
    </w:p>
    <w:p w14:paraId="22F72C4F" w14:textId="77777777" w:rsidR="00D2488F" w:rsidRPr="00C361D4" w:rsidRDefault="00D2488F" w:rsidP="00D2488F">
      <w:pPr>
        <w:pStyle w:val="ListParagraph"/>
        <w:widowControl w:val="0"/>
        <w:numPr>
          <w:ilvl w:val="0"/>
          <w:numId w:val="17"/>
        </w:numPr>
        <w:tabs>
          <w:tab w:val="left" w:pos="461"/>
        </w:tabs>
        <w:autoSpaceDE w:val="0"/>
        <w:autoSpaceDN w:val="0"/>
        <w:spacing w:line="276" w:lineRule="exact"/>
        <w:ind w:hanging="361"/>
        <w:contextualSpacing w:val="0"/>
        <w:jc w:val="both"/>
        <w:rPr>
          <w:lang w:val="ru-RU"/>
        </w:rPr>
      </w:pPr>
      <w:r w:rsidRPr="00C361D4">
        <w:rPr>
          <w:lang w:val="ru-RU"/>
        </w:rPr>
        <w:t>Сарадња</w:t>
      </w:r>
      <w:r w:rsidRPr="00C361D4">
        <w:rPr>
          <w:spacing w:val="-4"/>
          <w:lang w:val="ru-RU"/>
        </w:rPr>
        <w:t xml:space="preserve"> </w:t>
      </w:r>
      <w:r w:rsidRPr="00C361D4">
        <w:rPr>
          <w:lang w:val="ru-RU"/>
        </w:rPr>
        <w:t>са</w:t>
      </w:r>
      <w:r w:rsidRPr="00C361D4">
        <w:rPr>
          <w:spacing w:val="-4"/>
          <w:lang w:val="ru-RU"/>
        </w:rPr>
        <w:t xml:space="preserve"> </w:t>
      </w:r>
      <w:r w:rsidRPr="00C361D4">
        <w:rPr>
          <w:lang w:val="ru-RU"/>
        </w:rPr>
        <w:t>просветним,</w:t>
      </w:r>
      <w:r w:rsidRPr="00C361D4">
        <w:rPr>
          <w:spacing w:val="-1"/>
          <w:lang w:val="ru-RU"/>
        </w:rPr>
        <w:t xml:space="preserve"> </w:t>
      </w:r>
      <w:r w:rsidRPr="00C361D4">
        <w:rPr>
          <w:lang w:val="ru-RU"/>
        </w:rPr>
        <w:t>научним,</w:t>
      </w:r>
      <w:r w:rsidRPr="00C361D4">
        <w:rPr>
          <w:spacing w:val="-2"/>
          <w:lang w:val="ru-RU"/>
        </w:rPr>
        <w:t xml:space="preserve"> </w:t>
      </w:r>
      <w:r w:rsidRPr="00C361D4">
        <w:rPr>
          <w:lang w:val="ru-RU"/>
        </w:rPr>
        <w:t>културним</w:t>
      </w:r>
      <w:r w:rsidRPr="00C361D4">
        <w:rPr>
          <w:spacing w:val="-4"/>
          <w:lang w:val="ru-RU"/>
        </w:rPr>
        <w:t xml:space="preserve"> </w:t>
      </w:r>
      <w:r w:rsidRPr="00C361D4">
        <w:rPr>
          <w:lang w:val="ru-RU"/>
        </w:rPr>
        <w:t>и</w:t>
      </w:r>
      <w:r w:rsidRPr="00C361D4">
        <w:rPr>
          <w:spacing w:val="-1"/>
          <w:lang w:val="ru-RU"/>
        </w:rPr>
        <w:t xml:space="preserve"> </w:t>
      </w:r>
      <w:r w:rsidRPr="00C361D4">
        <w:rPr>
          <w:lang w:val="ru-RU"/>
        </w:rPr>
        <w:t>другим</w:t>
      </w:r>
      <w:r w:rsidRPr="00C361D4">
        <w:rPr>
          <w:spacing w:val="-3"/>
          <w:lang w:val="ru-RU"/>
        </w:rPr>
        <w:t xml:space="preserve"> </w:t>
      </w:r>
      <w:r w:rsidRPr="00C361D4">
        <w:rPr>
          <w:lang w:val="ru-RU"/>
        </w:rPr>
        <w:t>установама</w:t>
      </w:r>
    </w:p>
    <w:p w14:paraId="7F6B9CCD"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3"/>
        <w:ind w:hanging="361"/>
        <w:contextualSpacing w:val="0"/>
      </w:pPr>
      <w:proofErr w:type="spellStart"/>
      <w:r w:rsidRPr="00C361D4">
        <w:t>Посета</w:t>
      </w:r>
      <w:proofErr w:type="spellEnd"/>
      <w:r w:rsidRPr="00C361D4">
        <w:rPr>
          <w:spacing w:val="-6"/>
        </w:rPr>
        <w:t xml:space="preserve"> </w:t>
      </w:r>
      <w:proofErr w:type="spellStart"/>
      <w:r w:rsidRPr="00C361D4">
        <w:t>промоцијама</w:t>
      </w:r>
      <w:proofErr w:type="spellEnd"/>
      <w:r w:rsidRPr="00C361D4">
        <w:t>,</w:t>
      </w:r>
      <w:r w:rsidRPr="00C361D4">
        <w:rPr>
          <w:spacing w:val="3"/>
        </w:rPr>
        <w:t xml:space="preserve"> </w:t>
      </w:r>
      <w:proofErr w:type="spellStart"/>
      <w:r w:rsidRPr="00C361D4">
        <w:t>књижевним</w:t>
      </w:r>
      <w:proofErr w:type="spellEnd"/>
      <w:r w:rsidRPr="00C361D4">
        <w:rPr>
          <w:spacing w:val="-6"/>
        </w:rPr>
        <w:t xml:space="preserve"> </w:t>
      </w:r>
      <w:proofErr w:type="spellStart"/>
      <w:r w:rsidRPr="00C361D4">
        <w:t>вечерима</w:t>
      </w:r>
      <w:proofErr w:type="spellEnd"/>
    </w:p>
    <w:p w14:paraId="5E6B56F6" w14:textId="77777777" w:rsidR="00D2488F" w:rsidRPr="00C361D4" w:rsidRDefault="00D2488F" w:rsidP="00D2488F">
      <w:pPr>
        <w:pStyle w:val="Heading1"/>
        <w:keepNext w:val="0"/>
        <w:keepLines w:val="0"/>
        <w:widowControl w:val="0"/>
        <w:numPr>
          <w:ilvl w:val="0"/>
          <w:numId w:val="18"/>
        </w:numPr>
        <w:tabs>
          <w:tab w:val="left" w:pos="461"/>
        </w:tabs>
        <w:autoSpaceDE w:val="0"/>
        <w:autoSpaceDN w:val="0"/>
        <w:spacing w:before="49" w:line="240" w:lineRule="auto"/>
        <w:ind w:hanging="361"/>
        <w:rPr>
          <w:sz w:val="24"/>
          <w:szCs w:val="24"/>
        </w:rPr>
      </w:pPr>
      <w:proofErr w:type="spellStart"/>
      <w:r w:rsidRPr="00C361D4">
        <w:rPr>
          <w:sz w:val="24"/>
          <w:szCs w:val="24"/>
        </w:rPr>
        <w:t>Вођење</w:t>
      </w:r>
      <w:proofErr w:type="spellEnd"/>
      <w:r w:rsidRPr="00C361D4">
        <w:rPr>
          <w:spacing w:val="-3"/>
          <w:sz w:val="24"/>
          <w:szCs w:val="24"/>
        </w:rPr>
        <w:t xml:space="preserve"> </w:t>
      </w:r>
      <w:proofErr w:type="spellStart"/>
      <w:r w:rsidRPr="00C361D4">
        <w:rPr>
          <w:sz w:val="24"/>
          <w:szCs w:val="24"/>
        </w:rPr>
        <w:t>документације</w:t>
      </w:r>
      <w:proofErr w:type="spellEnd"/>
    </w:p>
    <w:p w14:paraId="56F40A2F" w14:textId="77777777" w:rsidR="00D2488F" w:rsidRPr="00C361D4" w:rsidRDefault="00D2488F" w:rsidP="00D2488F">
      <w:pPr>
        <w:pStyle w:val="ListParagraph"/>
        <w:widowControl w:val="0"/>
        <w:numPr>
          <w:ilvl w:val="0"/>
          <w:numId w:val="17"/>
        </w:numPr>
        <w:tabs>
          <w:tab w:val="left" w:pos="460"/>
          <w:tab w:val="left" w:pos="461"/>
        </w:tabs>
        <w:autoSpaceDE w:val="0"/>
        <w:autoSpaceDN w:val="0"/>
        <w:spacing w:before="43"/>
        <w:ind w:hanging="361"/>
        <w:contextualSpacing w:val="0"/>
        <w:rPr>
          <w:lang w:val="ru-RU"/>
        </w:rPr>
      </w:pPr>
      <w:r w:rsidRPr="00C361D4">
        <w:rPr>
          <w:lang w:val="ru-RU"/>
        </w:rPr>
        <w:t>Праћење</w:t>
      </w:r>
      <w:r w:rsidRPr="00C361D4">
        <w:rPr>
          <w:spacing w:val="-5"/>
          <w:lang w:val="ru-RU"/>
        </w:rPr>
        <w:t xml:space="preserve"> </w:t>
      </w:r>
      <w:r w:rsidRPr="00C361D4">
        <w:rPr>
          <w:lang w:val="ru-RU"/>
        </w:rPr>
        <w:t>и</w:t>
      </w:r>
      <w:r w:rsidRPr="00C361D4">
        <w:rPr>
          <w:spacing w:val="-2"/>
          <w:lang w:val="ru-RU"/>
        </w:rPr>
        <w:t xml:space="preserve"> </w:t>
      </w:r>
      <w:r w:rsidRPr="00C361D4">
        <w:rPr>
          <w:lang w:val="ru-RU"/>
        </w:rPr>
        <w:t>евиденција</w:t>
      </w:r>
      <w:r w:rsidRPr="00C361D4">
        <w:rPr>
          <w:spacing w:val="-5"/>
          <w:lang w:val="ru-RU"/>
        </w:rPr>
        <w:t xml:space="preserve"> </w:t>
      </w:r>
      <w:r w:rsidRPr="00C361D4">
        <w:rPr>
          <w:lang w:val="ru-RU"/>
        </w:rPr>
        <w:t>коришћења</w:t>
      </w:r>
      <w:r w:rsidRPr="00C361D4">
        <w:rPr>
          <w:spacing w:val="-4"/>
          <w:lang w:val="ru-RU"/>
        </w:rPr>
        <w:t xml:space="preserve"> </w:t>
      </w:r>
      <w:r w:rsidRPr="00C361D4">
        <w:rPr>
          <w:lang w:val="ru-RU"/>
        </w:rPr>
        <w:t>литературе</w:t>
      </w:r>
      <w:r w:rsidRPr="00C361D4">
        <w:rPr>
          <w:spacing w:val="-5"/>
          <w:lang w:val="ru-RU"/>
        </w:rPr>
        <w:t xml:space="preserve"> </w:t>
      </w:r>
      <w:r w:rsidRPr="00C361D4">
        <w:rPr>
          <w:lang w:val="ru-RU"/>
        </w:rPr>
        <w:t>у</w:t>
      </w:r>
      <w:r w:rsidRPr="00C361D4">
        <w:rPr>
          <w:spacing w:val="1"/>
          <w:lang w:val="ru-RU"/>
        </w:rPr>
        <w:t xml:space="preserve"> </w:t>
      </w:r>
      <w:r w:rsidRPr="00C361D4">
        <w:rPr>
          <w:lang w:val="ru-RU"/>
        </w:rPr>
        <w:t>школској библиотеци</w:t>
      </w:r>
    </w:p>
    <w:p w14:paraId="6B379FB6" w14:textId="77777777" w:rsidR="00D2488F" w:rsidRPr="00C361D4" w:rsidRDefault="00D2488F" w:rsidP="00D2488F">
      <w:pPr>
        <w:rPr>
          <w:sz w:val="24"/>
          <w:szCs w:val="24"/>
          <w:lang w:val="sr-Cyrl-CS"/>
        </w:rPr>
      </w:pPr>
    </w:p>
    <w:p w14:paraId="4FF705DF" w14:textId="77777777" w:rsidR="00D2488F" w:rsidRPr="00D2488F" w:rsidRDefault="00D2488F" w:rsidP="00D2488F">
      <w:pPr>
        <w:tabs>
          <w:tab w:val="left" w:pos="2490"/>
        </w:tabs>
        <w:rPr>
          <w:rFonts w:ascii="Times New Roman" w:hAnsi="Times New Roman"/>
          <w:sz w:val="24"/>
          <w:szCs w:val="24"/>
          <w:lang w:val="sr-Cyrl-CS"/>
        </w:rPr>
      </w:pPr>
      <w:r>
        <w:rPr>
          <w:lang w:val="sr-Cyrl-CS"/>
        </w:rPr>
        <w:tab/>
      </w:r>
      <w:r w:rsidRPr="00D2488F">
        <w:rPr>
          <w:rFonts w:ascii="Times New Roman" w:hAnsi="Times New Roman"/>
          <w:sz w:val="24"/>
          <w:szCs w:val="24"/>
          <w:lang w:val="sr-Cyrl-CS"/>
        </w:rPr>
        <w:t xml:space="preserve">                                  </w:t>
      </w:r>
      <w:r>
        <w:rPr>
          <w:rFonts w:ascii="Times New Roman" w:hAnsi="Times New Roman"/>
          <w:sz w:val="24"/>
          <w:szCs w:val="24"/>
          <w:lang w:val="sr-Cyrl-CS"/>
        </w:rPr>
        <w:t xml:space="preserve">                               </w:t>
      </w:r>
      <w:r w:rsidRPr="00D2488F">
        <w:rPr>
          <w:rFonts w:ascii="Times New Roman" w:hAnsi="Times New Roman"/>
          <w:sz w:val="24"/>
          <w:szCs w:val="24"/>
          <w:lang w:val="sr-Cyrl-CS"/>
        </w:rPr>
        <w:t xml:space="preserve"> </w:t>
      </w:r>
      <w:r w:rsidRPr="007B6FBE">
        <w:rPr>
          <w:rFonts w:ascii="Times New Roman" w:hAnsi="Times New Roman"/>
          <w:sz w:val="24"/>
          <w:szCs w:val="24"/>
          <w:lang w:val="ru-RU"/>
        </w:rPr>
        <w:t>Библиотекар:</w:t>
      </w:r>
      <w:r w:rsidRPr="007B6FBE">
        <w:rPr>
          <w:rFonts w:ascii="Times New Roman" w:hAnsi="Times New Roman"/>
          <w:spacing w:val="-5"/>
          <w:sz w:val="24"/>
          <w:szCs w:val="24"/>
          <w:lang w:val="ru-RU"/>
        </w:rPr>
        <w:t xml:space="preserve"> </w:t>
      </w:r>
      <w:r w:rsidRPr="007B6FBE">
        <w:rPr>
          <w:rFonts w:ascii="Times New Roman" w:hAnsi="Times New Roman"/>
          <w:sz w:val="24"/>
          <w:szCs w:val="24"/>
          <w:lang w:val="ru-RU"/>
        </w:rPr>
        <w:t>Маја</w:t>
      </w:r>
      <w:r w:rsidRPr="007B6FBE">
        <w:rPr>
          <w:rFonts w:ascii="Times New Roman" w:hAnsi="Times New Roman"/>
          <w:spacing w:val="-5"/>
          <w:sz w:val="24"/>
          <w:szCs w:val="24"/>
          <w:lang w:val="ru-RU"/>
        </w:rPr>
        <w:t xml:space="preserve"> </w:t>
      </w:r>
      <w:r w:rsidRPr="007B6FBE">
        <w:rPr>
          <w:rFonts w:ascii="Times New Roman" w:hAnsi="Times New Roman"/>
          <w:sz w:val="24"/>
          <w:szCs w:val="24"/>
          <w:lang w:val="ru-RU"/>
        </w:rPr>
        <w:t>Бањанин</w:t>
      </w:r>
    </w:p>
    <w:p w14:paraId="52A9267C" w14:textId="77777777" w:rsidR="00D2488F" w:rsidRDefault="00D2488F" w:rsidP="00D2488F">
      <w:pPr>
        <w:tabs>
          <w:tab w:val="left" w:pos="5835"/>
        </w:tabs>
        <w:rPr>
          <w:lang w:val="sr-Cyrl-CS"/>
        </w:rPr>
      </w:pPr>
    </w:p>
    <w:p w14:paraId="3E364128" w14:textId="77777777" w:rsidR="00FE4C99" w:rsidRDefault="00FE4C99" w:rsidP="00D2488F">
      <w:pPr>
        <w:tabs>
          <w:tab w:val="left" w:pos="5835"/>
        </w:tabs>
        <w:rPr>
          <w:lang w:val="sr-Cyrl-CS"/>
        </w:rPr>
      </w:pPr>
    </w:p>
    <w:p w14:paraId="426E7AC4" w14:textId="77777777" w:rsidR="00FE4C99" w:rsidRDefault="00FE4C99" w:rsidP="00D2488F">
      <w:pPr>
        <w:tabs>
          <w:tab w:val="left" w:pos="5835"/>
        </w:tabs>
        <w:rPr>
          <w:lang w:val="sr-Cyrl-CS"/>
        </w:rPr>
      </w:pPr>
    </w:p>
    <w:p w14:paraId="236885E0" w14:textId="77777777" w:rsidR="00FE4C99" w:rsidRPr="00BE1420" w:rsidRDefault="00CB21EA" w:rsidP="00744A0D">
      <w:pPr>
        <w:pStyle w:val="NASLOV"/>
      </w:pPr>
      <w:bookmarkStart w:id="113" w:name="_Toc145261510"/>
      <w:bookmarkStart w:id="114" w:name="_Toc177843215"/>
      <w:r w:rsidRPr="009C09EC">
        <w:t>ПЛАН РАДА И АКТИВНОСТИ ПЕДАГОШКОГ АСИСТЕНТ</w:t>
      </w:r>
      <w:bookmarkEnd w:id="113"/>
      <w:r w:rsidRPr="009C09EC">
        <w:t>А</w:t>
      </w:r>
      <w:bookmarkEnd w:id="114"/>
    </w:p>
    <w:p w14:paraId="7BE49F97" w14:textId="77777777" w:rsidR="00FE4C99" w:rsidRPr="00BE1420" w:rsidRDefault="00FE4C99" w:rsidP="00FE4C99">
      <w:pPr>
        <w:rPr>
          <w:rFonts w:ascii="Times New Roman" w:hAnsi="Times New Roman"/>
          <w:sz w:val="24"/>
          <w:szCs w:val="24"/>
          <w:lang w:val="ru-RU"/>
        </w:rPr>
      </w:pPr>
    </w:p>
    <w:p w14:paraId="0CCB4D0F" w14:textId="77777777" w:rsidR="00FE4C99" w:rsidRPr="007B6FBE" w:rsidRDefault="00FE4C99" w:rsidP="00FE4C99">
      <w:pPr>
        <w:rPr>
          <w:rFonts w:ascii="Times New Roman" w:hAnsi="Times New Roman"/>
          <w:sz w:val="24"/>
          <w:szCs w:val="24"/>
          <w:lang w:val="ru-RU"/>
        </w:rPr>
      </w:pPr>
      <w:r w:rsidRPr="007B6FBE">
        <w:rPr>
          <w:rFonts w:ascii="Times New Roman" w:hAnsi="Times New Roman"/>
          <w:sz w:val="24"/>
          <w:szCs w:val="24"/>
          <w:lang w:val="ru-RU"/>
        </w:rPr>
        <w:t>Рад у настави</w:t>
      </w:r>
    </w:p>
    <w:tbl>
      <w:tblPr>
        <w:tblW w:w="0" w:type="auto"/>
        <w:tblLook w:val="04A0" w:firstRow="1" w:lastRow="0" w:firstColumn="1" w:lastColumn="0" w:noHBand="0" w:noVBand="1"/>
      </w:tblPr>
      <w:tblGrid>
        <w:gridCol w:w="6062"/>
        <w:gridCol w:w="3226"/>
      </w:tblGrid>
      <w:tr w:rsidR="00FE4C99" w:rsidRPr="0075473E" w14:paraId="554F625B" w14:textId="77777777" w:rsidTr="00FD4BBD">
        <w:tc>
          <w:tcPr>
            <w:tcW w:w="6062" w:type="dxa"/>
          </w:tcPr>
          <w:p w14:paraId="6E57ECD2" w14:textId="77777777" w:rsidR="00FE4C99" w:rsidRPr="0075473E" w:rsidRDefault="00FE4C99" w:rsidP="00FE4C99">
            <w:pPr>
              <w:pStyle w:val="ListParagraph"/>
              <w:numPr>
                <w:ilvl w:val="0"/>
                <w:numId w:val="19"/>
              </w:numPr>
            </w:pPr>
            <w:proofErr w:type="spellStart"/>
            <w:r w:rsidRPr="0075473E">
              <w:t>Асистенција</w:t>
            </w:r>
            <w:proofErr w:type="spellEnd"/>
            <w:r w:rsidRPr="0075473E">
              <w:t xml:space="preserve"> </w:t>
            </w:r>
            <w:proofErr w:type="spellStart"/>
            <w:r w:rsidRPr="0075473E">
              <w:t>на</w:t>
            </w:r>
            <w:proofErr w:type="spellEnd"/>
            <w:r w:rsidRPr="0075473E">
              <w:t xml:space="preserve"> </w:t>
            </w:r>
            <w:proofErr w:type="spellStart"/>
            <w:r w:rsidRPr="0075473E">
              <w:t>настави</w:t>
            </w:r>
            <w:proofErr w:type="spellEnd"/>
          </w:p>
          <w:p w14:paraId="3E253338" w14:textId="77777777" w:rsidR="00FE4C99" w:rsidRPr="0075473E" w:rsidRDefault="00FE4C99" w:rsidP="00FE4C99">
            <w:pPr>
              <w:pStyle w:val="ListParagraph"/>
              <w:numPr>
                <w:ilvl w:val="0"/>
                <w:numId w:val="19"/>
              </w:numPr>
            </w:pPr>
            <w:proofErr w:type="spellStart"/>
            <w:r w:rsidRPr="0075473E">
              <w:t>Креативне</w:t>
            </w:r>
            <w:proofErr w:type="spellEnd"/>
            <w:r w:rsidRPr="0075473E">
              <w:t xml:space="preserve"> </w:t>
            </w:r>
            <w:proofErr w:type="spellStart"/>
            <w:r w:rsidRPr="0075473E">
              <w:t>радионице</w:t>
            </w:r>
            <w:proofErr w:type="spellEnd"/>
          </w:p>
          <w:p w14:paraId="342AB9CB" w14:textId="77777777" w:rsidR="00FE4C99" w:rsidRPr="0075473E" w:rsidRDefault="00FE4C99" w:rsidP="00FE4C99">
            <w:pPr>
              <w:pStyle w:val="ListParagraph"/>
              <w:numPr>
                <w:ilvl w:val="0"/>
                <w:numId w:val="19"/>
              </w:numPr>
            </w:pPr>
            <w:proofErr w:type="spellStart"/>
            <w:r w:rsidRPr="0075473E">
              <w:t>Радионице</w:t>
            </w:r>
            <w:proofErr w:type="spellEnd"/>
            <w:r w:rsidRPr="0075473E">
              <w:t xml:space="preserve"> </w:t>
            </w:r>
            <w:proofErr w:type="spellStart"/>
            <w:r w:rsidRPr="0075473E">
              <w:t>професионалне</w:t>
            </w:r>
            <w:proofErr w:type="spellEnd"/>
            <w:r w:rsidRPr="0075473E">
              <w:t xml:space="preserve"> </w:t>
            </w:r>
            <w:proofErr w:type="spellStart"/>
            <w:r w:rsidRPr="0075473E">
              <w:t>оријентације</w:t>
            </w:r>
            <w:proofErr w:type="spellEnd"/>
          </w:p>
          <w:p w14:paraId="66268167" w14:textId="77777777" w:rsidR="00FE4C99" w:rsidRPr="0075473E" w:rsidRDefault="00FE4C99" w:rsidP="00FE4C99">
            <w:pPr>
              <w:pStyle w:val="ListParagraph"/>
              <w:numPr>
                <w:ilvl w:val="0"/>
                <w:numId w:val="19"/>
              </w:numPr>
            </w:pPr>
            <w:proofErr w:type="spellStart"/>
            <w:r w:rsidRPr="0075473E">
              <w:t>Допунски</w:t>
            </w:r>
            <w:proofErr w:type="spellEnd"/>
            <w:r w:rsidRPr="0075473E">
              <w:t xml:space="preserve"> </w:t>
            </w:r>
            <w:proofErr w:type="spellStart"/>
            <w:r w:rsidRPr="0075473E">
              <w:t>рад</w:t>
            </w:r>
            <w:proofErr w:type="spellEnd"/>
          </w:p>
        </w:tc>
        <w:tc>
          <w:tcPr>
            <w:tcW w:w="3226" w:type="dxa"/>
          </w:tcPr>
          <w:p w14:paraId="6E3F3265"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8 </w:t>
            </w:r>
            <w:proofErr w:type="spellStart"/>
            <w:r w:rsidRPr="0075473E">
              <w:rPr>
                <w:rFonts w:ascii="Times New Roman" w:hAnsi="Times New Roman"/>
                <w:sz w:val="24"/>
                <w:szCs w:val="24"/>
              </w:rPr>
              <w:t>часова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недељно</w:t>
            </w:r>
            <w:proofErr w:type="spellEnd"/>
          </w:p>
          <w:p w14:paraId="097D2EB4"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4 </w:t>
            </w:r>
            <w:proofErr w:type="spellStart"/>
            <w:r w:rsidRPr="0075473E">
              <w:rPr>
                <w:rFonts w:ascii="Times New Roman" w:hAnsi="Times New Roman"/>
                <w:sz w:val="24"/>
                <w:szCs w:val="24"/>
              </w:rPr>
              <w:t>часа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месечно</w:t>
            </w:r>
            <w:proofErr w:type="spellEnd"/>
          </w:p>
          <w:p w14:paraId="227552FC"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20 </w:t>
            </w:r>
            <w:proofErr w:type="spellStart"/>
            <w:r w:rsidRPr="0075473E">
              <w:rPr>
                <w:rFonts w:ascii="Times New Roman" w:hAnsi="Times New Roman"/>
                <w:sz w:val="24"/>
                <w:szCs w:val="24"/>
              </w:rPr>
              <w:t>радионица</w:t>
            </w:r>
            <w:proofErr w:type="spellEnd"/>
          </w:p>
          <w:p w14:paraId="09FD4BBE"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2 </w:t>
            </w:r>
            <w:proofErr w:type="spellStart"/>
            <w:r w:rsidRPr="0075473E">
              <w:rPr>
                <w:rFonts w:ascii="Times New Roman" w:hAnsi="Times New Roman"/>
                <w:sz w:val="24"/>
                <w:szCs w:val="24"/>
              </w:rPr>
              <w:t>часа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недељно</w:t>
            </w:r>
            <w:proofErr w:type="spellEnd"/>
          </w:p>
        </w:tc>
      </w:tr>
    </w:tbl>
    <w:p w14:paraId="617D2EF3" w14:textId="77777777" w:rsidR="00FE4C99" w:rsidRPr="0075473E" w:rsidRDefault="00FE4C99" w:rsidP="00FE4C99">
      <w:pPr>
        <w:rPr>
          <w:rFonts w:ascii="Times New Roman" w:hAnsi="Times New Roman"/>
          <w:sz w:val="24"/>
          <w:szCs w:val="24"/>
        </w:rPr>
      </w:pPr>
    </w:p>
    <w:p w14:paraId="1A7EFDB7" w14:textId="77777777" w:rsidR="00FE4C99" w:rsidRPr="0075473E" w:rsidRDefault="00FE4C99" w:rsidP="00FE4C99">
      <w:pPr>
        <w:rPr>
          <w:rFonts w:ascii="Times New Roman" w:hAnsi="Times New Roman"/>
          <w:sz w:val="24"/>
          <w:szCs w:val="24"/>
        </w:rPr>
      </w:pPr>
      <w:proofErr w:type="spellStart"/>
      <w:r w:rsidRPr="0075473E">
        <w:rPr>
          <w:rFonts w:ascii="Times New Roman" w:hAnsi="Times New Roman"/>
          <w:sz w:val="24"/>
          <w:szCs w:val="24"/>
        </w:rPr>
        <w:t>Ваншколске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активности</w:t>
      </w:r>
      <w:proofErr w:type="spellEnd"/>
    </w:p>
    <w:tbl>
      <w:tblPr>
        <w:tblW w:w="0" w:type="auto"/>
        <w:tblLook w:val="04A0" w:firstRow="1" w:lastRow="0" w:firstColumn="1" w:lastColumn="0" w:noHBand="0" w:noVBand="1"/>
      </w:tblPr>
      <w:tblGrid>
        <w:gridCol w:w="6062"/>
        <w:gridCol w:w="3226"/>
      </w:tblGrid>
      <w:tr w:rsidR="00FE4C99" w:rsidRPr="0075473E" w14:paraId="5AEBDC96" w14:textId="77777777" w:rsidTr="00FD4BBD">
        <w:tc>
          <w:tcPr>
            <w:tcW w:w="6062" w:type="dxa"/>
          </w:tcPr>
          <w:p w14:paraId="14D81C5E" w14:textId="77777777" w:rsidR="00FE4C99" w:rsidRPr="00FE4C99" w:rsidRDefault="00FE4C99" w:rsidP="00FD4BBD">
            <w:pPr>
              <w:rPr>
                <w:rFonts w:ascii="Times New Roman" w:hAnsi="Times New Roman"/>
                <w:sz w:val="24"/>
                <w:szCs w:val="24"/>
                <w:lang w:val="ru-RU"/>
              </w:rPr>
            </w:pPr>
            <w:r w:rsidRPr="00FE4C99">
              <w:rPr>
                <w:rFonts w:ascii="Times New Roman" w:hAnsi="Times New Roman"/>
                <w:sz w:val="24"/>
                <w:szCs w:val="24"/>
                <w:lang w:val="ru-RU"/>
              </w:rPr>
              <w:t>-посете,изложбе и екскурзије</w:t>
            </w:r>
          </w:p>
          <w:p w14:paraId="41C4EF2E" w14:textId="77777777" w:rsidR="00FE4C99" w:rsidRPr="00BE1420" w:rsidRDefault="00FE4C99" w:rsidP="00FD4BBD">
            <w:pPr>
              <w:rPr>
                <w:rFonts w:ascii="Times New Roman" w:hAnsi="Times New Roman"/>
                <w:sz w:val="24"/>
                <w:szCs w:val="24"/>
                <w:lang w:val="ru-RU"/>
              </w:rPr>
            </w:pPr>
            <w:r w:rsidRPr="00BE1420">
              <w:rPr>
                <w:rFonts w:ascii="Times New Roman" w:hAnsi="Times New Roman"/>
                <w:sz w:val="24"/>
                <w:szCs w:val="24"/>
                <w:lang w:val="ru-RU"/>
              </w:rPr>
              <w:t>-професионална оријентација (дани отворених врата,сајам образовања)</w:t>
            </w:r>
          </w:p>
          <w:p w14:paraId="3B1897EB"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 </w:t>
            </w:r>
          </w:p>
        </w:tc>
        <w:tc>
          <w:tcPr>
            <w:tcW w:w="3226" w:type="dxa"/>
          </w:tcPr>
          <w:p w14:paraId="3988F4E7"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1 </w:t>
            </w:r>
            <w:proofErr w:type="spellStart"/>
            <w:r w:rsidRPr="0075473E">
              <w:rPr>
                <w:rFonts w:ascii="Times New Roman" w:hAnsi="Times New Roman"/>
                <w:sz w:val="24"/>
                <w:szCs w:val="24"/>
              </w:rPr>
              <w:t>годишње</w:t>
            </w:r>
            <w:proofErr w:type="spellEnd"/>
          </w:p>
          <w:p w14:paraId="56281649"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1 </w:t>
            </w:r>
            <w:proofErr w:type="spellStart"/>
            <w:r w:rsidRPr="0075473E">
              <w:rPr>
                <w:rFonts w:ascii="Times New Roman" w:hAnsi="Times New Roman"/>
                <w:sz w:val="24"/>
                <w:szCs w:val="24"/>
              </w:rPr>
              <w:t>годишње</w:t>
            </w:r>
            <w:proofErr w:type="spellEnd"/>
          </w:p>
        </w:tc>
      </w:tr>
    </w:tbl>
    <w:p w14:paraId="257A602D" w14:textId="77777777" w:rsidR="00FE4C99" w:rsidRPr="0075473E" w:rsidRDefault="00FE4C99" w:rsidP="00FE4C99">
      <w:pPr>
        <w:rPr>
          <w:rFonts w:ascii="Times New Roman" w:hAnsi="Times New Roman"/>
          <w:sz w:val="24"/>
          <w:szCs w:val="24"/>
        </w:rPr>
      </w:pPr>
    </w:p>
    <w:p w14:paraId="62C87796" w14:textId="77777777" w:rsidR="00FE4C99" w:rsidRPr="0075473E" w:rsidRDefault="00FE4C99" w:rsidP="00FE4C99">
      <w:pPr>
        <w:rPr>
          <w:rFonts w:ascii="Times New Roman" w:hAnsi="Times New Roman"/>
          <w:sz w:val="24"/>
          <w:szCs w:val="24"/>
        </w:rPr>
      </w:pPr>
      <w:proofErr w:type="spellStart"/>
      <w:r w:rsidRPr="0075473E">
        <w:rPr>
          <w:rFonts w:ascii="Times New Roman" w:hAnsi="Times New Roman"/>
          <w:sz w:val="24"/>
          <w:szCs w:val="24"/>
        </w:rPr>
        <w:t>Рад</w:t>
      </w:r>
      <w:proofErr w:type="spellEnd"/>
      <w:r w:rsidRPr="0075473E">
        <w:rPr>
          <w:rFonts w:ascii="Times New Roman" w:hAnsi="Times New Roman"/>
          <w:sz w:val="24"/>
          <w:szCs w:val="24"/>
        </w:rPr>
        <w:t xml:space="preserve"> у </w:t>
      </w:r>
      <w:proofErr w:type="spellStart"/>
      <w:r w:rsidRPr="0075473E">
        <w:rPr>
          <w:rFonts w:ascii="Times New Roman" w:hAnsi="Times New Roman"/>
          <w:sz w:val="24"/>
          <w:szCs w:val="24"/>
        </w:rPr>
        <w:t>школи</w:t>
      </w:r>
      <w:proofErr w:type="spellEnd"/>
    </w:p>
    <w:tbl>
      <w:tblPr>
        <w:tblW w:w="0" w:type="auto"/>
        <w:tblLook w:val="04A0" w:firstRow="1" w:lastRow="0" w:firstColumn="1" w:lastColumn="0" w:noHBand="0" w:noVBand="1"/>
      </w:tblPr>
      <w:tblGrid>
        <w:gridCol w:w="6062"/>
        <w:gridCol w:w="3226"/>
      </w:tblGrid>
      <w:tr w:rsidR="00FE4C99" w:rsidRPr="0075473E" w14:paraId="40FB71F5" w14:textId="77777777" w:rsidTr="00FD4BBD">
        <w:tc>
          <w:tcPr>
            <w:tcW w:w="6062" w:type="dxa"/>
          </w:tcPr>
          <w:p w14:paraId="3FA09C25" w14:textId="77777777" w:rsidR="00FE4C99" w:rsidRPr="00BE1420" w:rsidRDefault="00FE4C99" w:rsidP="00FD4BBD">
            <w:pPr>
              <w:rPr>
                <w:rFonts w:ascii="Times New Roman" w:hAnsi="Times New Roman"/>
                <w:sz w:val="24"/>
                <w:szCs w:val="24"/>
                <w:lang w:val="ru-RU"/>
              </w:rPr>
            </w:pPr>
            <w:r w:rsidRPr="00BE1420">
              <w:rPr>
                <w:rFonts w:ascii="Times New Roman" w:hAnsi="Times New Roman"/>
                <w:sz w:val="24"/>
                <w:szCs w:val="24"/>
                <w:lang w:val="ru-RU"/>
              </w:rPr>
              <w:t>. присуства на седницама одељенског и наставничког већа</w:t>
            </w:r>
          </w:p>
          <w:p w14:paraId="0F930B70" w14:textId="77777777" w:rsidR="00FE4C99" w:rsidRPr="00BE1420" w:rsidRDefault="00FE4C99" w:rsidP="00FD4BBD">
            <w:pPr>
              <w:rPr>
                <w:rFonts w:ascii="Times New Roman" w:hAnsi="Times New Roman"/>
                <w:sz w:val="24"/>
                <w:szCs w:val="24"/>
                <w:lang w:val="ru-RU"/>
              </w:rPr>
            </w:pPr>
            <w:r w:rsidRPr="00BE1420">
              <w:rPr>
                <w:rFonts w:ascii="Times New Roman" w:hAnsi="Times New Roman"/>
                <w:sz w:val="24"/>
                <w:szCs w:val="24"/>
                <w:lang w:val="ru-RU"/>
              </w:rPr>
              <w:t>. дежурство на завршним испитима</w:t>
            </w:r>
          </w:p>
          <w:p w14:paraId="172A92EB" w14:textId="77777777" w:rsidR="00FE4C99" w:rsidRPr="00BE1420" w:rsidRDefault="00FE4C99" w:rsidP="00FD4BBD">
            <w:pPr>
              <w:rPr>
                <w:rFonts w:ascii="Times New Roman" w:hAnsi="Times New Roman"/>
                <w:sz w:val="24"/>
                <w:szCs w:val="24"/>
                <w:lang w:val="ru-RU"/>
              </w:rPr>
            </w:pPr>
            <w:r w:rsidRPr="00BE1420">
              <w:rPr>
                <w:rFonts w:ascii="Times New Roman" w:hAnsi="Times New Roman"/>
                <w:sz w:val="24"/>
                <w:szCs w:val="24"/>
                <w:lang w:val="ru-RU"/>
              </w:rPr>
              <w:t>-консултације са наставницима и стучном службом</w:t>
            </w:r>
          </w:p>
          <w:p w14:paraId="575302EF"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 </w:t>
            </w:r>
            <w:proofErr w:type="spellStart"/>
            <w:r w:rsidRPr="0075473E">
              <w:rPr>
                <w:rFonts w:ascii="Times New Roman" w:hAnsi="Times New Roman"/>
                <w:sz w:val="24"/>
                <w:szCs w:val="24"/>
              </w:rPr>
              <w:t>уређиванје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школског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простора</w:t>
            </w:r>
            <w:proofErr w:type="spellEnd"/>
          </w:p>
        </w:tc>
        <w:tc>
          <w:tcPr>
            <w:tcW w:w="3226" w:type="dxa"/>
          </w:tcPr>
          <w:p w14:paraId="26A46231" w14:textId="77777777" w:rsidR="00FE4C99" w:rsidRPr="0075473E" w:rsidRDefault="00FE4C99" w:rsidP="00FD4BBD">
            <w:pPr>
              <w:rPr>
                <w:rFonts w:ascii="Times New Roman" w:hAnsi="Times New Roman"/>
                <w:sz w:val="24"/>
                <w:szCs w:val="24"/>
              </w:rPr>
            </w:pPr>
          </w:p>
          <w:p w14:paraId="0B57C3B3" w14:textId="77777777" w:rsidR="00FE4C99" w:rsidRPr="0075473E" w:rsidRDefault="00FE4C99" w:rsidP="00FD4BBD">
            <w:pPr>
              <w:rPr>
                <w:rFonts w:ascii="Times New Roman" w:hAnsi="Times New Roman"/>
                <w:sz w:val="24"/>
                <w:szCs w:val="24"/>
              </w:rPr>
            </w:pPr>
            <w:proofErr w:type="spellStart"/>
            <w:r w:rsidRPr="0075473E">
              <w:rPr>
                <w:rFonts w:ascii="Times New Roman" w:hAnsi="Times New Roman"/>
                <w:sz w:val="24"/>
                <w:szCs w:val="24"/>
              </w:rPr>
              <w:t>По</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потреби</w:t>
            </w:r>
            <w:proofErr w:type="spellEnd"/>
          </w:p>
        </w:tc>
      </w:tr>
    </w:tbl>
    <w:p w14:paraId="094FAC3C" w14:textId="77777777" w:rsidR="00FE4C99" w:rsidRPr="0075473E" w:rsidRDefault="00FE4C99" w:rsidP="00FE4C99">
      <w:pPr>
        <w:rPr>
          <w:rFonts w:ascii="Times New Roman" w:hAnsi="Times New Roman"/>
          <w:sz w:val="24"/>
          <w:szCs w:val="24"/>
        </w:rPr>
      </w:pPr>
    </w:p>
    <w:p w14:paraId="508F204F" w14:textId="77777777" w:rsidR="00FE4C99" w:rsidRPr="0075473E" w:rsidRDefault="00FE4C99" w:rsidP="00FE4C99">
      <w:pPr>
        <w:rPr>
          <w:rFonts w:ascii="Times New Roman" w:hAnsi="Times New Roman"/>
          <w:sz w:val="24"/>
          <w:szCs w:val="24"/>
        </w:rPr>
      </w:pPr>
      <w:proofErr w:type="spellStart"/>
      <w:r w:rsidRPr="0075473E">
        <w:rPr>
          <w:rFonts w:ascii="Times New Roman" w:hAnsi="Times New Roman"/>
          <w:sz w:val="24"/>
          <w:szCs w:val="24"/>
        </w:rPr>
        <w:t>Рад</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bl>
      <w:tblPr>
        <w:tblW w:w="0" w:type="auto"/>
        <w:tblLook w:val="04A0" w:firstRow="1" w:lastRow="0" w:firstColumn="1" w:lastColumn="0" w:noHBand="0" w:noVBand="1"/>
      </w:tblPr>
      <w:tblGrid>
        <w:gridCol w:w="6062"/>
        <w:gridCol w:w="3226"/>
      </w:tblGrid>
      <w:tr w:rsidR="00FE4C99" w:rsidRPr="0075473E" w14:paraId="440FA274" w14:textId="77777777" w:rsidTr="00FD4BBD">
        <w:tc>
          <w:tcPr>
            <w:tcW w:w="6062" w:type="dxa"/>
          </w:tcPr>
          <w:p w14:paraId="1DD75E7A" w14:textId="77777777" w:rsidR="00FE4C99" w:rsidRPr="0075473E" w:rsidRDefault="00FE4C99" w:rsidP="00FE4C99">
            <w:pPr>
              <w:pStyle w:val="ListParagraph"/>
              <w:numPr>
                <w:ilvl w:val="0"/>
                <w:numId w:val="19"/>
              </w:numPr>
            </w:pPr>
            <w:proofErr w:type="spellStart"/>
            <w:r w:rsidRPr="0075473E">
              <w:t>Родитељски</w:t>
            </w:r>
            <w:proofErr w:type="spellEnd"/>
            <w:r w:rsidRPr="0075473E">
              <w:t xml:space="preserve"> </w:t>
            </w:r>
            <w:proofErr w:type="spellStart"/>
            <w:r w:rsidRPr="0075473E">
              <w:t>састанци</w:t>
            </w:r>
            <w:proofErr w:type="spellEnd"/>
          </w:p>
          <w:p w14:paraId="6A5037BF" w14:textId="77777777" w:rsidR="00FE4C99" w:rsidRPr="0075473E" w:rsidRDefault="00FE4C99" w:rsidP="00FE4C99">
            <w:pPr>
              <w:pStyle w:val="ListParagraph"/>
              <w:numPr>
                <w:ilvl w:val="0"/>
                <w:numId w:val="19"/>
              </w:numPr>
            </w:pPr>
            <w:proofErr w:type="spellStart"/>
            <w:r w:rsidRPr="0075473E">
              <w:t>Консултације</w:t>
            </w:r>
            <w:proofErr w:type="spellEnd"/>
            <w:r w:rsidRPr="0075473E">
              <w:t xml:space="preserve"> </w:t>
            </w:r>
            <w:proofErr w:type="spellStart"/>
            <w:r w:rsidRPr="0075473E">
              <w:t>са</w:t>
            </w:r>
            <w:proofErr w:type="spellEnd"/>
            <w:r w:rsidRPr="0075473E">
              <w:t xml:space="preserve"> </w:t>
            </w:r>
            <w:proofErr w:type="spellStart"/>
            <w:r w:rsidRPr="0075473E">
              <w:t>родитељимљима</w:t>
            </w:r>
            <w:proofErr w:type="spellEnd"/>
          </w:p>
          <w:p w14:paraId="22779AE4" w14:textId="77777777" w:rsidR="00FE4C99" w:rsidRPr="0075473E" w:rsidRDefault="00FE4C99" w:rsidP="00FE4C99">
            <w:pPr>
              <w:pStyle w:val="ListParagraph"/>
              <w:numPr>
                <w:ilvl w:val="0"/>
                <w:numId w:val="19"/>
              </w:numPr>
            </w:pPr>
            <w:proofErr w:type="spellStart"/>
            <w:r w:rsidRPr="0075473E">
              <w:t>Кућне</w:t>
            </w:r>
            <w:proofErr w:type="spellEnd"/>
            <w:r w:rsidRPr="0075473E">
              <w:t xml:space="preserve"> </w:t>
            </w:r>
            <w:proofErr w:type="spellStart"/>
            <w:r w:rsidRPr="0075473E">
              <w:t>посете</w:t>
            </w:r>
            <w:proofErr w:type="spellEnd"/>
          </w:p>
        </w:tc>
        <w:tc>
          <w:tcPr>
            <w:tcW w:w="3226" w:type="dxa"/>
          </w:tcPr>
          <w:p w14:paraId="617DE402"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1 </w:t>
            </w:r>
            <w:proofErr w:type="spellStart"/>
            <w:r w:rsidRPr="0075473E">
              <w:rPr>
                <w:rFonts w:ascii="Times New Roman" w:hAnsi="Times New Roman"/>
                <w:sz w:val="24"/>
                <w:szCs w:val="24"/>
              </w:rPr>
              <w:t>месечно</w:t>
            </w:r>
            <w:proofErr w:type="spellEnd"/>
          </w:p>
          <w:p w14:paraId="35A10FFF" w14:textId="77777777" w:rsidR="00FE4C99" w:rsidRPr="0075473E" w:rsidRDefault="00FE4C99" w:rsidP="00FD4BBD">
            <w:pPr>
              <w:rPr>
                <w:rFonts w:ascii="Times New Roman" w:hAnsi="Times New Roman"/>
                <w:sz w:val="24"/>
                <w:szCs w:val="24"/>
              </w:rPr>
            </w:pPr>
            <w:proofErr w:type="spellStart"/>
            <w:r w:rsidRPr="0075473E">
              <w:rPr>
                <w:rFonts w:ascii="Times New Roman" w:hAnsi="Times New Roman"/>
                <w:sz w:val="24"/>
                <w:szCs w:val="24"/>
              </w:rPr>
              <w:t>По</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потреби</w:t>
            </w:r>
            <w:proofErr w:type="spellEnd"/>
          </w:p>
          <w:p w14:paraId="7EEF795B" w14:textId="77777777" w:rsidR="00FE4C99" w:rsidRPr="0075473E" w:rsidRDefault="00FE4C99" w:rsidP="00FD4BBD">
            <w:pPr>
              <w:rPr>
                <w:rFonts w:ascii="Times New Roman" w:hAnsi="Times New Roman"/>
                <w:sz w:val="24"/>
                <w:szCs w:val="24"/>
              </w:rPr>
            </w:pPr>
            <w:r w:rsidRPr="0075473E">
              <w:rPr>
                <w:rFonts w:ascii="Times New Roman" w:hAnsi="Times New Roman"/>
                <w:sz w:val="24"/>
                <w:szCs w:val="24"/>
              </w:rPr>
              <w:t xml:space="preserve">1 </w:t>
            </w:r>
            <w:proofErr w:type="spellStart"/>
            <w:r w:rsidRPr="0075473E">
              <w:rPr>
                <w:rFonts w:ascii="Times New Roman" w:hAnsi="Times New Roman"/>
                <w:sz w:val="24"/>
                <w:szCs w:val="24"/>
              </w:rPr>
              <w:t>недељно</w:t>
            </w:r>
            <w:proofErr w:type="spellEnd"/>
          </w:p>
        </w:tc>
      </w:tr>
    </w:tbl>
    <w:p w14:paraId="26D80280" w14:textId="77777777" w:rsidR="00FE4C99" w:rsidRPr="0075473E" w:rsidRDefault="00FE4C99" w:rsidP="00FE4C99">
      <w:pPr>
        <w:rPr>
          <w:rFonts w:ascii="Times New Roman" w:hAnsi="Times New Roman"/>
          <w:sz w:val="24"/>
          <w:szCs w:val="24"/>
        </w:rPr>
      </w:pPr>
    </w:p>
    <w:p w14:paraId="47E4B17B" w14:textId="77777777" w:rsidR="00FE4C99" w:rsidRPr="00BE1420" w:rsidRDefault="00FE4C99" w:rsidP="00FE4C99">
      <w:pPr>
        <w:rPr>
          <w:rFonts w:ascii="Times New Roman" w:hAnsi="Times New Roman"/>
          <w:sz w:val="24"/>
          <w:szCs w:val="24"/>
          <w:lang w:val="ru-RU"/>
        </w:rPr>
      </w:pPr>
      <w:r w:rsidRPr="00BE1420">
        <w:rPr>
          <w:rFonts w:ascii="Times New Roman" w:hAnsi="Times New Roman"/>
          <w:sz w:val="24"/>
          <w:szCs w:val="24"/>
          <w:lang w:val="ru-RU"/>
        </w:rPr>
        <w:t>Рад са институцијама и невладиним организацијама</w:t>
      </w:r>
    </w:p>
    <w:tbl>
      <w:tblPr>
        <w:tblW w:w="0" w:type="auto"/>
        <w:tblLook w:val="04A0" w:firstRow="1" w:lastRow="0" w:firstColumn="1" w:lastColumn="0" w:noHBand="0" w:noVBand="1"/>
      </w:tblPr>
      <w:tblGrid>
        <w:gridCol w:w="6062"/>
        <w:gridCol w:w="3226"/>
      </w:tblGrid>
      <w:tr w:rsidR="00FE4C99" w:rsidRPr="0075473E" w14:paraId="437873FF" w14:textId="77777777" w:rsidTr="00FD4BBD">
        <w:tc>
          <w:tcPr>
            <w:tcW w:w="6062" w:type="dxa"/>
          </w:tcPr>
          <w:p w14:paraId="2B799261" w14:textId="77777777" w:rsidR="00FE4C99" w:rsidRPr="00BE1420" w:rsidRDefault="00FE4C99" w:rsidP="00FE4C99">
            <w:pPr>
              <w:pStyle w:val="ListParagraph"/>
              <w:numPr>
                <w:ilvl w:val="0"/>
                <w:numId w:val="19"/>
              </w:numPr>
              <w:rPr>
                <w:lang w:val="ru-RU"/>
              </w:rPr>
            </w:pPr>
            <w:r w:rsidRPr="00BE1420">
              <w:rPr>
                <w:lang w:val="ru-RU"/>
              </w:rPr>
              <w:lastRenderedPageBreak/>
              <w:t>Сарадња са Центром за социјални рад</w:t>
            </w:r>
          </w:p>
          <w:p w14:paraId="71F14CC8" w14:textId="77777777" w:rsidR="00FE4C99" w:rsidRPr="00BE1420" w:rsidRDefault="00FE4C99" w:rsidP="00FE4C99">
            <w:pPr>
              <w:pStyle w:val="ListParagraph"/>
              <w:numPr>
                <w:ilvl w:val="0"/>
                <w:numId w:val="19"/>
              </w:numPr>
              <w:rPr>
                <w:lang w:val="ru-RU"/>
              </w:rPr>
            </w:pPr>
            <w:r w:rsidRPr="00BE1420">
              <w:rPr>
                <w:lang w:val="ru-RU"/>
              </w:rPr>
              <w:t>Градска управа за социјалну и дечију заштиту</w:t>
            </w:r>
          </w:p>
          <w:p w14:paraId="511B81AD" w14:textId="77777777" w:rsidR="00FE4C99" w:rsidRPr="0075473E" w:rsidRDefault="00FE4C99" w:rsidP="00FE4C99">
            <w:pPr>
              <w:pStyle w:val="ListParagraph"/>
              <w:numPr>
                <w:ilvl w:val="0"/>
                <w:numId w:val="19"/>
              </w:numPr>
            </w:pPr>
            <w:proofErr w:type="spellStart"/>
            <w:r w:rsidRPr="0075473E">
              <w:t>Црвени</w:t>
            </w:r>
            <w:proofErr w:type="spellEnd"/>
            <w:r w:rsidRPr="0075473E">
              <w:t xml:space="preserve"> </w:t>
            </w:r>
            <w:proofErr w:type="spellStart"/>
            <w:r w:rsidRPr="0075473E">
              <w:t>крст</w:t>
            </w:r>
            <w:proofErr w:type="spellEnd"/>
          </w:p>
          <w:p w14:paraId="274AAEC7" w14:textId="77777777" w:rsidR="00FE4C99" w:rsidRPr="00BE1420" w:rsidRDefault="00FE4C99" w:rsidP="00FE4C99">
            <w:pPr>
              <w:pStyle w:val="ListParagraph"/>
              <w:numPr>
                <w:ilvl w:val="0"/>
                <w:numId w:val="19"/>
              </w:numPr>
              <w:rPr>
                <w:lang w:val="ru-RU"/>
              </w:rPr>
            </w:pPr>
            <w:r w:rsidRPr="00BE1420">
              <w:rPr>
                <w:lang w:val="ru-RU"/>
              </w:rPr>
              <w:t>ЕХО – пројекат“ Образовање и економско оснаживање маргинализованих група“</w:t>
            </w:r>
          </w:p>
          <w:p w14:paraId="771FD577" w14:textId="77777777" w:rsidR="00FE4C99" w:rsidRPr="0075473E" w:rsidRDefault="00FE4C99" w:rsidP="00FE4C99">
            <w:pPr>
              <w:pStyle w:val="ListParagraph"/>
              <w:numPr>
                <w:ilvl w:val="0"/>
                <w:numId w:val="19"/>
              </w:numPr>
            </w:pPr>
            <w:proofErr w:type="spellStart"/>
            <w:r w:rsidRPr="0075473E">
              <w:t>Пројекат</w:t>
            </w:r>
            <w:proofErr w:type="spellEnd"/>
            <w:r w:rsidRPr="0075473E">
              <w:t xml:space="preserve"> „</w:t>
            </w:r>
            <w:proofErr w:type="spellStart"/>
            <w:r w:rsidRPr="0075473E">
              <w:t>Сервисни</w:t>
            </w:r>
            <w:proofErr w:type="spellEnd"/>
            <w:r w:rsidRPr="0075473E">
              <w:t xml:space="preserve"> </w:t>
            </w:r>
            <w:proofErr w:type="spellStart"/>
            <w:proofErr w:type="gramStart"/>
            <w:r w:rsidRPr="0075473E">
              <w:t>центар</w:t>
            </w:r>
            <w:proofErr w:type="spellEnd"/>
            <w:r w:rsidRPr="0075473E">
              <w:t>“</w:t>
            </w:r>
            <w:proofErr w:type="gramEnd"/>
          </w:p>
          <w:p w14:paraId="1B4D39E2" w14:textId="77777777" w:rsidR="00FE4C99" w:rsidRPr="0075473E" w:rsidRDefault="00FE4C99" w:rsidP="00FE4C99">
            <w:pPr>
              <w:pStyle w:val="ListParagraph"/>
              <w:numPr>
                <w:ilvl w:val="0"/>
                <w:numId w:val="19"/>
              </w:numPr>
            </w:pPr>
            <w:proofErr w:type="spellStart"/>
            <w:r w:rsidRPr="0075473E">
              <w:t>Форум</w:t>
            </w:r>
            <w:proofErr w:type="spellEnd"/>
            <w:r w:rsidRPr="0075473E">
              <w:t xml:space="preserve"> </w:t>
            </w:r>
            <w:proofErr w:type="spellStart"/>
            <w:r w:rsidRPr="0075473E">
              <w:t>Рома</w:t>
            </w:r>
            <w:proofErr w:type="spellEnd"/>
            <w:r w:rsidRPr="0075473E">
              <w:t xml:space="preserve"> </w:t>
            </w:r>
            <w:proofErr w:type="spellStart"/>
            <w:r w:rsidRPr="0075473E">
              <w:t>Србије</w:t>
            </w:r>
            <w:proofErr w:type="spellEnd"/>
          </w:p>
          <w:p w14:paraId="7CB24C1E" w14:textId="77777777" w:rsidR="00FE4C99" w:rsidRPr="0075473E" w:rsidRDefault="00FE4C99" w:rsidP="00FE4C99">
            <w:pPr>
              <w:pStyle w:val="ListParagraph"/>
              <w:numPr>
                <w:ilvl w:val="0"/>
                <w:numId w:val="19"/>
              </w:numPr>
            </w:pPr>
            <w:proofErr w:type="spellStart"/>
            <w:r w:rsidRPr="0075473E">
              <w:t>Прахис</w:t>
            </w:r>
            <w:proofErr w:type="spellEnd"/>
          </w:p>
        </w:tc>
        <w:tc>
          <w:tcPr>
            <w:tcW w:w="3226" w:type="dxa"/>
          </w:tcPr>
          <w:p w14:paraId="5F1F23DE" w14:textId="77777777" w:rsidR="00FE4C99" w:rsidRPr="0075473E" w:rsidRDefault="00FE4C99" w:rsidP="00FE4C99">
            <w:pPr>
              <w:pStyle w:val="ListParagraph"/>
              <w:numPr>
                <w:ilvl w:val="0"/>
                <w:numId w:val="19"/>
              </w:numPr>
            </w:pPr>
            <w:proofErr w:type="spellStart"/>
            <w:r w:rsidRPr="0075473E">
              <w:t>По</w:t>
            </w:r>
            <w:proofErr w:type="spellEnd"/>
            <w:r w:rsidRPr="0075473E">
              <w:t xml:space="preserve"> </w:t>
            </w:r>
            <w:proofErr w:type="spellStart"/>
            <w:r w:rsidRPr="0075473E">
              <w:t>потреби</w:t>
            </w:r>
            <w:proofErr w:type="spellEnd"/>
          </w:p>
          <w:p w14:paraId="48AFD6FC" w14:textId="77777777" w:rsidR="00FE4C99" w:rsidRPr="0075473E" w:rsidRDefault="00FE4C99" w:rsidP="00FE4C99">
            <w:pPr>
              <w:pStyle w:val="ListParagraph"/>
              <w:numPr>
                <w:ilvl w:val="0"/>
                <w:numId w:val="19"/>
              </w:numPr>
            </w:pPr>
            <w:proofErr w:type="spellStart"/>
            <w:r w:rsidRPr="0075473E">
              <w:t>По</w:t>
            </w:r>
            <w:proofErr w:type="spellEnd"/>
            <w:r w:rsidRPr="0075473E">
              <w:t xml:space="preserve"> </w:t>
            </w:r>
            <w:proofErr w:type="spellStart"/>
            <w:r w:rsidRPr="0075473E">
              <w:t>потреби</w:t>
            </w:r>
            <w:proofErr w:type="spellEnd"/>
          </w:p>
          <w:p w14:paraId="1CD76B7F" w14:textId="77777777" w:rsidR="00FE4C99" w:rsidRPr="0075473E" w:rsidRDefault="00FE4C99" w:rsidP="00FE4C99">
            <w:pPr>
              <w:pStyle w:val="ListParagraph"/>
              <w:numPr>
                <w:ilvl w:val="0"/>
                <w:numId w:val="19"/>
              </w:numPr>
            </w:pPr>
            <w:r w:rsidRPr="0075473E">
              <w:t xml:space="preserve">1 </w:t>
            </w:r>
            <w:proofErr w:type="spellStart"/>
            <w:r w:rsidRPr="0075473E">
              <w:t>годишње</w:t>
            </w:r>
            <w:proofErr w:type="spellEnd"/>
          </w:p>
          <w:p w14:paraId="0F43BAD6" w14:textId="77777777" w:rsidR="00FE4C99" w:rsidRPr="0075473E" w:rsidRDefault="00FE4C99" w:rsidP="00FE4C99">
            <w:pPr>
              <w:pStyle w:val="ListParagraph"/>
              <w:numPr>
                <w:ilvl w:val="0"/>
                <w:numId w:val="19"/>
              </w:numPr>
            </w:pPr>
            <w:r w:rsidRPr="0075473E">
              <w:t xml:space="preserve">2 </w:t>
            </w:r>
            <w:proofErr w:type="spellStart"/>
            <w:r w:rsidRPr="0075473E">
              <w:t>пута</w:t>
            </w:r>
            <w:proofErr w:type="spellEnd"/>
            <w:r w:rsidRPr="0075473E">
              <w:t xml:space="preserve"> </w:t>
            </w:r>
            <w:proofErr w:type="spellStart"/>
            <w:r w:rsidRPr="0075473E">
              <w:t>недељно</w:t>
            </w:r>
            <w:proofErr w:type="spellEnd"/>
          </w:p>
          <w:p w14:paraId="34635319" w14:textId="77777777" w:rsidR="00FE4C99" w:rsidRPr="0075473E" w:rsidRDefault="00FE4C99" w:rsidP="00FE4C99">
            <w:pPr>
              <w:pStyle w:val="ListParagraph"/>
              <w:numPr>
                <w:ilvl w:val="0"/>
                <w:numId w:val="19"/>
              </w:numPr>
            </w:pPr>
            <w:r w:rsidRPr="0075473E">
              <w:t xml:space="preserve">2пута </w:t>
            </w:r>
            <w:proofErr w:type="spellStart"/>
            <w:r w:rsidRPr="0075473E">
              <w:t>недељно</w:t>
            </w:r>
            <w:proofErr w:type="spellEnd"/>
          </w:p>
          <w:p w14:paraId="6177B820" w14:textId="77777777" w:rsidR="00FE4C99" w:rsidRPr="0075473E" w:rsidRDefault="00FE4C99" w:rsidP="00FE4C99">
            <w:pPr>
              <w:pStyle w:val="ListParagraph"/>
              <w:numPr>
                <w:ilvl w:val="0"/>
                <w:numId w:val="19"/>
              </w:numPr>
            </w:pPr>
            <w:r w:rsidRPr="0075473E">
              <w:t xml:space="preserve">1 </w:t>
            </w:r>
            <w:proofErr w:type="spellStart"/>
            <w:r w:rsidRPr="0075473E">
              <w:t>недељно</w:t>
            </w:r>
            <w:proofErr w:type="spellEnd"/>
          </w:p>
          <w:p w14:paraId="48DF9FDB" w14:textId="77777777" w:rsidR="00FE4C99" w:rsidRPr="0075473E" w:rsidRDefault="00FE4C99" w:rsidP="00FE4C99">
            <w:pPr>
              <w:pStyle w:val="ListParagraph"/>
              <w:numPr>
                <w:ilvl w:val="0"/>
                <w:numId w:val="19"/>
              </w:numPr>
            </w:pPr>
            <w:proofErr w:type="spellStart"/>
            <w:r w:rsidRPr="0075473E">
              <w:t>По</w:t>
            </w:r>
            <w:proofErr w:type="spellEnd"/>
            <w:r w:rsidRPr="0075473E">
              <w:t xml:space="preserve"> </w:t>
            </w:r>
            <w:proofErr w:type="spellStart"/>
            <w:r w:rsidRPr="0075473E">
              <w:t>потреби</w:t>
            </w:r>
            <w:proofErr w:type="spellEnd"/>
          </w:p>
          <w:p w14:paraId="4604748B" w14:textId="77777777" w:rsidR="00FE4C99" w:rsidRPr="0075473E" w:rsidRDefault="00FE4C99" w:rsidP="00FD4BBD">
            <w:pPr>
              <w:rPr>
                <w:rFonts w:ascii="Times New Roman" w:hAnsi="Times New Roman"/>
                <w:sz w:val="24"/>
                <w:szCs w:val="24"/>
              </w:rPr>
            </w:pPr>
          </w:p>
          <w:p w14:paraId="33F7C61F" w14:textId="77777777" w:rsidR="00FE4C99" w:rsidRPr="0075473E" w:rsidRDefault="00FE4C99" w:rsidP="00FD4BBD">
            <w:pPr>
              <w:rPr>
                <w:rFonts w:ascii="Times New Roman" w:hAnsi="Times New Roman"/>
                <w:sz w:val="24"/>
                <w:szCs w:val="24"/>
              </w:rPr>
            </w:pPr>
          </w:p>
        </w:tc>
      </w:tr>
    </w:tbl>
    <w:p w14:paraId="7F06C437" w14:textId="77777777" w:rsidR="00FE4C99" w:rsidRPr="0075473E" w:rsidRDefault="00FE4C99" w:rsidP="00FE4C99">
      <w:pPr>
        <w:rPr>
          <w:rFonts w:ascii="Times New Roman" w:hAnsi="Times New Roman"/>
          <w:sz w:val="24"/>
          <w:szCs w:val="24"/>
        </w:rPr>
      </w:pPr>
    </w:p>
    <w:p w14:paraId="41A2763B" w14:textId="77777777" w:rsidR="00FE4C99" w:rsidRPr="0075473E" w:rsidRDefault="00FE4C99" w:rsidP="00FE4C99">
      <w:pPr>
        <w:rPr>
          <w:rFonts w:ascii="Times New Roman" w:hAnsi="Times New Roman"/>
          <w:sz w:val="24"/>
          <w:szCs w:val="24"/>
        </w:rPr>
      </w:pPr>
      <w:r w:rsidRPr="0075473E">
        <w:rPr>
          <w:rFonts w:ascii="Times New Roman" w:hAnsi="Times New Roman"/>
          <w:sz w:val="24"/>
          <w:szCs w:val="24"/>
        </w:rPr>
        <w:t xml:space="preserve">                 </w:t>
      </w:r>
      <w:r>
        <w:rPr>
          <w:rFonts w:ascii="Times New Roman" w:hAnsi="Times New Roman"/>
          <w:sz w:val="24"/>
          <w:szCs w:val="24"/>
        </w:rPr>
        <w:t xml:space="preserve">                                                                                      </w:t>
      </w:r>
      <w:proofErr w:type="spellStart"/>
      <w:r w:rsidRPr="0075473E">
        <w:rPr>
          <w:rFonts w:ascii="Times New Roman" w:hAnsi="Times New Roman"/>
          <w:sz w:val="24"/>
          <w:szCs w:val="24"/>
        </w:rPr>
        <w:t>Педагошки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асистент</w:t>
      </w:r>
      <w:proofErr w:type="spellEnd"/>
    </w:p>
    <w:p w14:paraId="109E7FD7" w14:textId="77777777" w:rsidR="00FE4C99" w:rsidRPr="0075473E" w:rsidRDefault="00FE4C99" w:rsidP="00FE4C99">
      <w:pPr>
        <w:rPr>
          <w:rFonts w:ascii="Times New Roman" w:hAnsi="Times New Roman"/>
          <w:sz w:val="24"/>
          <w:szCs w:val="24"/>
        </w:rPr>
      </w:pPr>
      <w:r w:rsidRPr="0075473E">
        <w:rPr>
          <w:rFonts w:ascii="Times New Roman" w:hAnsi="Times New Roman"/>
          <w:sz w:val="24"/>
          <w:szCs w:val="24"/>
        </w:rPr>
        <w:t xml:space="preserve">                                                                                                          </w:t>
      </w:r>
      <w:proofErr w:type="spellStart"/>
      <w:r w:rsidRPr="0075473E">
        <w:rPr>
          <w:rFonts w:ascii="Times New Roman" w:hAnsi="Times New Roman"/>
          <w:sz w:val="24"/>
          <w:szCs w:val="24"/>
        </w:rPr>
        <w:t>Зорица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Калањош</w:t>
      </w:r>
      <w:proofErr w:type="spellEnd"/>
    </w:p>
    <w:p w14:paraId="2B9B1CBF" w14:textId="77777777" w:rsidR="005F6702" w:rsidRPr="00214F13" w:rsidRDefault="005F6702" w:rsidP="00744A0D">
      <w:pPr>
        <w:pStyle w:val="NASLOV"/>
      </w:pPr>
      <w:bookmarkStart w:id="115" w:name="_Toc177843216"/>
      <w:r w:rsidRPr="00214F13">
        <w:t>ПЛАН РАДА ПЕДАГОШКОГ КОЛЕГИЈУМА</w:t>
      </w:r>
      <w:bookmarkEnd w:id="115"/>
      <w:r w:rsidRPr="00214F13">
        <w:t xml:space="preserve"> </w:t>
      </w:r>
    </w:p>
    <w:p w14:paraId="78AA835B" w14:textId="77777777" w:rsidR="005F6702" w:rsidRPr="00214F13" w:rsidRDefault="005F6702" w:rsidP="005F6702">
      <w:pPr>
        <w:autoSpaceDE w:val="0"/>
        <w:autoSpaceDN w:val="0"/>
        <w:adjustRightInd w:val="0"/>
        <w:spacing w:after="0" w:line="240" w:lineRule="auto"/>
        <w:ind w:firstLine="720"/>
        <w:jc w:val="both"/>
        <w:rPr>
          <w:rFonts w:ascii="Times New Roman" w:hAnsi="Times New Roman"/>
          <w:sz w:val="24"/>
          <w:szCs w:val="24"/>
          <w:lang w:val="sr-Cyrl-CS"/>
        </w:rPr>
      </w:pPr>
      <w:r w:rsidRPr="00214F13">
        <w:rPr>
          <w:rFonts w:ascii="Times New Roman" w:hAnsi="Times New Roman"/>
          <w:sz w:val="24"/>
          <w:szCs w:val="24"/>
          <w:lang w:val="sr-Cyrl-CS"/>
        </w:rPr>
        <w:t>Педагошки колегијум чине руководиоци Стручних већа за области предмета, Стручних актива, педагог, психолог, дефектолог, педагошки асистент и помоћник директора школе. Педагошким колегијумом руководи директор школе, односно помоћник директора. У раду педагошког колегијума по потреби ће учествовати и координатори одређених тимова (на састанцима на којима су потребни извештаји одређених тимова).</w:t>
      </w:r>
    </w:p>
    <w:p w14:paraId="407E2E33" w14:textId="77777777" w:rsidR="005F6702" w:rsidRPr="00214F13" w:rsidRDefault="005F6702" w:rsidP="005F6702">
      <w:pPr>
        <w:autoSpaceDE w:val="0"/>
        <w:autoSpaceDN w:val="0"/>
        <w:adjustRightInd w:val="0"/>
        <w:spacing w:after="0" w:line="240" w:lineRule="auto"/>
        <w:jc w:val="both"/>
        <w:rPr>
          <w:rFonts w:ascii="Times New Roman" w:hAnsi="Times New Roman"/>
          <w:sz w:val="24"/>
          <w:szCs w:val="24"/>
          <w:lang w:val="sr-Cyrl-CS"/>
        </w:rPr>
      </w:pPr>
    </w:p>
    <w:tbl>
      <w:tblPr>
        <w:tblW w:w="104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27"/>
        <w:gridCol w:w="1473"/>
      </w:tblGrid>
      <w:tr w:rsidR="005F6702" w:rsidRPr="00214F13" w14:paraId="28F01A0C" w14:textId="77777777" w:rsidTr="00FD4BBD">
        <w:trPr>
          <w:trHeight w:val="579"/>
          <w:jc w:val="center"/>
        </w:trPr>
        <w:tc>
          <w:tcPr>
            <w:tcW w:w="9000" w:type="dxa"/>
            <w:tcBorders>
              <w:top w:val="single" w:sz="12" w:space="0" w:color="auto"/>
              <w:bottom w:val="single" w:sz="12" w:space="0" w:color="auto"/>
            </w:tcBorders>
          </w:tcPr>
          <w:p w14:paraId="43BF22FC" w14:textId="77777777" w:rsidR="005F6702" w:rsidRPr="00214F13" w:rsidRDefault="005F6702" w:rsidP="00FD4BBD">
            <w:pPr>
              <w:spacing w:after="0" w:line="240" w:lineRule="auto"/>
              <w:jc w:val="center"/>
              <w:rPr>
                <w:rFonts w:ascii="Times New Roman" w:hAnsi="Times New Roman"/>
                <w:b/>
                <w:i/>
                <w:color w:val="000000"/>
                <w:sz w:val="24"/>
                <w:szCs w:val="24"/>
                <w:lang w:val="sr-Cyrl-CS"/>
              </w:rPr>
            </w:pPr>
            <w:r w:rsidRPr="00214F13">
              <w:rPr>
                <w:rFonts w:ascii="Times New Roman" w:hAnsi="Times New Roman"/>
                <w:b/>
                <w:i/>
                <w:color w:val="000000"/>
                <w:sz w:val="24"/>
                <w:szCs w:val="24"/>
                <w:lang w:val="sr-Cyrl-CS"/>
              </w:rPr>
              <w:t>Садржај</w:t>
            </w:r>
          </w:p>
        </w:tc>
        <w:tc>
          <w:tcPr>
            <w:tcW w:w="1400" w:type="dxa"/>
            <w:tcBorders>
              <w:top w:val="single" w:sz="12" w:space="0" w:color="auto"/>
              <w:bottom w:val="single" w:sz="12" w:space="0" w:color="auto"/>
            </w:tcBorders>
            <w:vAlign w:val="center"/>
          </w:tcPr>
          <w:p w14:paraId="16ADE9D4" w14:textId="77777777" w:rsidR="005F6702" w:rsidRPr="00214F13" w:rsidRDefault="005F6702" w:rsidP="00FD4BBD">
            <w:pPr>
              <w:spacing w:after="0" w:line="240" w:lineRule="auto"/>
              <w:jc w:val="center"/>
              <w:rPr>
                <w:rFonts w:ascii="Times New Roman" w:hAnsi="Times New Roman"/>
                <w:b/>
                <w:i/>
                <w:color w:val="000000"/>
                <w:sz w:val="24"/>
                <w:szCs w:val="24"/>
                <w:lang w:val="sr-Cyrl-CS"/>
              </w:rPr>
            </w:pPr>
            <w:r w:rsidRPr="00214F13">
              <w:rPr>
                <w:rFonts w:ascii="Times New Roman" w:hAnsi="Times New Roman"/>
                <w:b/>
                <w:i/>
                <w:color w:val="000000"/>
                <w:sz w:val="24"/>
                <w:szCs w:val="24"/>
                <w:lang w:val="sr-Cyrl-CS"/>
              </w:rPr>
              <w:t>Време реализације</w:t>
            </w:r>
          </w:p>
        </w:tc>
      </w:tr>
      <w:tr w:rsidR="005F6702" w:rsidRPr="00214F13" w14:paraId="4AF0EF3C" w14:textId="77777777" w:rsidTr="00FD4BBD">
        <w:trPr>
          <w:trHeight w:val="2880"/>
          <w:jc w:val="center"/>
        </w:trPr>
        <w:tc>
          <w:tcPr>
            <w:tcW w:w="9000" w:type="dxa"/>
            <w:tcBorders>
              <w:top w:val="single" w:sz="12" w:space="0" w:color="auto"/>
            </w:tcBorders>
          </w:tcPr>
          <w:p w14:paraId="1E240266" w14:textId="77777777" w:rsidR="005F6702" w:rsidRPr="00C44C2C" w:rsidRDefault="005F6702" w:rsidP="00FD4BBD">
            <w:pPr>
              <w:spacing w:after="0" w:line="240" w:lineRule="auto"/>
              <w:rPr>
                <w:rFonts w:ascii="Times New Roman" w:hAnsi="Times New Roman"/>
                <w:color w:val="000000"/>
                <w:sz w:val="24"/>
                <w:szCs w:val="24"/>
                <w:lang w:val="ru-RU"/>
              </w:rPr>
            </w:pPr>
            <w:r w:rsidRPr="00C44C2C">
              <w:rPr>
                <w:rFonts w:ascii="Times New Roman" w:hAnsi="Times New Roman"/>
                <w:color w:val="000000"/>
                <w:sz w:val="24"/>
                <w:szCs w:val="24"/>
                <w:lang w:val="ru-RU"/>
              </w:rPr>
              <w:t>Подношење извештаја о раду Педаг</w:t>
            </w:r>
            <w:r>
              <w:rPr>
                <w:rFonts w:ascii="Times New Roman" w:hAnsi="Times New Roman"/>
                <w:color w:val="000000"/>
                <w:sz w:val="24"/>
                <w:szCs w:val="24"/>
                <w:lang w:val="ru-RU"/>
              </w:rPr>
              <w:t>ошког колегијума за школску 2023/2024</w:t>
            </w:r>
            <w:r w:rsidRPr="00C44C2C">
              <w:rPr>
                <w:rFonts w:ascii="Times New Roman" w:hAnsi="Times New Roman"/>
                <w:color w:val="000000"/>
                <w:sz w:val="24"/>
                <w:szCs w:val="24"/>
                <w:lang w:val="ru-RU"/>
              </w:rPr>
              <w:t>.годину</w:t>
            </w:r>
          </w:p>
          <w:p w14:paraId="667CB3D5" w14:textId="77777777" w:rsidR="005F6702" w:rsidRPr="00C44C2C" w:rsidRDefault="005F6702" w:rsidP="00FD4BBD">
            <w:pPr>
              <w:spacing w:after="0" w:line="240" w:lineRule="auto"/>
              <w:rPr>
                <w:rFonts w:ascii="Times New Roman" w:hAnsi="Times New Roman"/>
                <w:color w:val="000000"/>
                <w:sz w:val="24"/>
                <w:szCs w:val="24"/>
                <w:lang w:val="ru-RU"/>
              </w:rPr>
            </w:pPr>
            <w:r w:rsidRPr="00C44C2C">
              <w:rPr>
                <w:rFonts w:ascii="Times New Roman" w:hAnsi="Times New Roman"/>
                <w:color w:val="000000"/>
                <w:sz w:val="24"/>
                <w:szCs w:val="24"/>
                <w:lang w:val="ru-RU"/>
              </w:rPr>
              <w:t>Усвајање плана рада Педагошког колегијума за текућу школску годину</w:t>
            </w:r>
          </w:p>
          <w:p w14:paraId="590BD5BC"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Подношење Годишњег извештаја о раду школе за школску 20</w:t>
            </w:r>
            <w:r>
              <w:rPr>
                <w:rFonts w:ascii="Times New Roman" w:hAnsi="Times New Roman"/>
                <w:color w:val="000000"/>
                <w:sz w:val="24"/>
                <w:szCs w:val="24"/>
                <w:lang w:val="ru-RU"/>
              </w:rPr>
              <w:t>23/2024</w:t>
            </w:r>
            <w:r w:rsidRPr="00214F13">
              <w:rPr>
                <w:rFonts w:ascii="Times New Roman" w:hAnsi="Times New Roman"/>
                <w:color w:val="000000"/>
                <w:sz w:val="24"/>
                <w:szCs w:val="24"/>
                <w:lang w:val="ru-RU"/>
              </w:rPr>
              <w:t>.  годину</w:t>
            </w:r>
          </w:p>
          <w:p w14:paraId="36136198"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 xml:space="preserve">Упознавање са Годишњим планом рада </w:t>
            </w:r>
            <w:r>
              <w:rPr>
                <w:rFonts w:ascii="Times New Roman" w:hAnsi="Times New Roman"/>
                <w:color w:val="000000"/>
                <w:sz w:val="24"/>
                <w:szCs w:val="24"/>
                <w:lang w:val="ru-RU"/>
              </w:rPr>
              <w:t>школе за школску 2024/2025</w:t>
            </w:r>
            <w:r w:rsidRPr="00214F13">
              <w:rPr>
                <w:rFonts w:ascii="Times New Roman" w:hAnsi="Times New Roman"/>
                <w:color w:val="000000"/>
                <w:sz w:val="24"/>
                <w:szCs w:val="24"/>
                <w:lang w:val="ru-RU"/>
              </w:rPr>
              <w:t>. годину</w:t>
            </w:r>
          </w:p>
          <w:p w14:paraId="2093C4F6"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Планирање стру</w:t>
            </w:r>
            <w:r>
              <w:rPr>
                <w:rFonts w:ascii="Times New Roman" w:hAnsi="Times New Roman"/>
                <w:color w:val="000000"/>
                <w:sz w:val="24"/>
                <w:szCs w:val="24"/>
                <w:lang w:val="ru-RU"/>
              </w:rPr>
              <w:t>чног усавршавања за школску 2024/2025</w:t>
            </w:r>
            <w:r w:rsidRPr="00214F13">
              <w:rPr>
                <w:rFonts w:ascii="Times New Roman" w:hAnsi="Times New Roman"/>
                <w:color w:val="000000"/>
                <w:sz w:val="24"/>
                <w:szCs w:val="24"/>
                <w:lang w:val="ru-RU"/>
              </w:rPr>
              <w:t>.годину</w:t>
            </w:r>
          </w:p>
          <w:p w14:paraId="5FF7C272"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sr-Cyrl-CS"/>
              </w:rPr>
              <w:t>Избор области з</w:t>
            </w:r>
            <w:r>
              <w:rPr>
                <w:rFonts w:ascii="Times New Roman" w:hAnsi="Times New Roman"/>
                <w:color w:val="000000"/>
                <w:sz w:val="24"/>
                <w:szCs w:val="24"/>
                <w:lang w:val="sr-Cyrl-CS"/>
              </w:rPr>
              <w:t>а самовредновање у школској 2024/2025</w:t>
            </w:r>
            <w:r w:rsidRPr="00214F13">
              <w:rPr>
                <w:rFonts w:ascii="Times New Roman" w:hAnsi="Times New Roman"/>
                <w:color w:val="000000"/>
                <w:sz w:val="24"/>
                <w:szCs w:val="24"/>
                <w:lang w:val="sr-Cyrl-CS"/>
              </w:rPr>
              <w:t>.години</w:t>
            </w:r>
          </w:p>
          <w:p w14:paraId="3EEB6848"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Утврђивање термина класификационих периода и датума одржавања Наставничких већа, Родитељских састанака</w:t>
            </w:r>
          </w:p>
          <w:p w14:paraId="680C55F7"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Организовање педагошко-инструктивног увида и надзора</w:t>
            </w:r>
          </w:p>
          <w:p w14:paraId="3C4ACD55" w14:textId="77777777" w:rsidR="005F6702" w:rsidRPr="00214F13" w:rsidRDefault="005F6702" w:rsidP="00FD4BBD">
            <w:pPr>
              <w:tabs>
                <w:tab w:val="left" w:pos="1152"/>
              </w:tabs>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Предлог оперативног плана рада за остваривање образовно-васпитног рада учењем на даљину(</w:t>
            </w:r>
            <w:r>
              <w:rPr>
                <w:rFonts w:ascii="Times New Roman" w:hAnsi="Times New Roman"/>
                <w:color w:val="000000"/>
                <w:sz w:val="24"/>
                <w:szCs w:val="24"/>
                <w:lang w:val="ru-RU"/>
              </w:rPr>
              <w:t>у случају када су угрожени безбедност и здравље ученика и запослених</w:t>
            </w:r>
            <w:r w:rsidRPr="00214F13">
              <w:rPr>
                <w:rFonts w:ascii="Times New Roman" w:hAnsi="Times New Roman"/>
                <w:color w:val="000000"/>
                <w:sz w:val="24"/>
                <w:szCs w:val="24"/>
                <w:lang w:val="ru-RU"/>
              </w:rPr>
              <w:t>)</w:t>
            </w:r>
          </w:p>
          <w:p w14:paraId="1CB3FF3C" w14:textId="77777777" w:rsidR="005F6702" w:rsidRPr="00214F13" w:rsidRDefault="005F6702" w:rsidP="00FD4BBD">
            <w:pPr>
              <w:tabs>
                <w:tab w:val="left" w:pos="1152"/>
              </w:tabs>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Анализа рада п</w:t>
            </w:r>
            <w:r>
              <w:rPr>
                <w:rFonts w:ascii="Times New Roman" w:hAnsi="Times New Roman"/>
                <w:color w:val="000000"/>
                <w:sz w:val="24"/>
                <w:szCs w:val="24"/>
                <w:lang w:val="ru-RU"/>
              </w:rPr>
              <w:t>ројектних тимова за школску 2023/2024</w:t>
            </w:r>
            <w:r w:rsidRPr="00214F13">
              <w:rPr>
                <w:rFonts w:ascii="Times New Roman" w:hAnsi="Times New Roman"/>
                <w:color w:val="000000"/>
                <w:sz w:val="24"/>
                <w:szCs w:val="24"/>
                <w:lang w:val="ru-RU"/>
              </w:rPr>
              <w:t>.годину</w:t>
            </w:r>
          </w:p>
          <w:p w14:paraId="405373F8" w14:textId="77777777" w:rsidR="005F6702" w:rsidRPr="00214F13" w:rsidRDefault="005F6702" w:rsidP="00FD4BBD">
            <w:pPr>
              <w:tabs>
                <w:tab w:val="left" w:pos="1152"/>
              </w:tabs>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План рада п</w:t>
            </w:r>
            <w:r>
              <w:rPr>
                <w:rFonts w:ascii="Times New Roman" w:hAnsi="Times New Roman"/>
                <w:color w:val="000000"/>
                <w:sz w:val="24"/>
                <w:szCs w:val="24"/>
                <w:lang w:val="ru-RU"/>
              </w:rPr>
              <w:t>ројектних тимова за школску 2024/2025</w:t>
            </w:r>
            <w:r w:rsidRPr="00214F13">
              <w:rPr>
                <w:rFonts w:ascii="Times New Roman" w:hAnsi="Times New Roman"/>
                <w:color w:val="000000"/>
                <w:sz w:val="24"/>
                <w:szCs w:val="24"/>
                <w:lang w:val="ru-RU"/>
              </w:rPr>
              <w:t>.годину</w:t>
            </w:r>
          </w:p>
          <w:p w14:paraId="5C94BC65"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Распоред контролних и писмених задатака</w:t>
            </w:r>
          </w:p>
          <w:p w14:paraId="510C5D96"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Распоред додатне, допунске наставе и секција</w:t>
            </w:r>
          </w:p>
          <w:p w14:paraId="626F16BC" w14:textId="77777777" w:rsidR="005F6702" w:rsidRPr="00214F13" w:rsidRDefault="005F6702" w:rsidP="00FD4BBD">
            <w:pPr>
              <w:tabs>
                <w:tab w:val="left" w:pos="1152"/>
              </w:tabs>
              <w:spacing w:after="0" w:line="240" w:lineRule="auto"/>
              <w:rPr>
                <w:rFonts w:ascii="Times New Roman" w:hAnsi="Times New Roman"/>
                <w:b/>
                <w:color w:val="000000"/>
                <w:sz w:val="24"/>
                <w:szCs w:val="24"/>
                <w:lang w:val="sr-Cyrl-CS"/>
              </w:rPr>
            </w:pPr>
          </w:p>
        </w:tc>
        <w:tc>
          <w:tcPr>
            <w:tcW w:w="1400" w:type="dxa"/>
            <w:tcBorders>
              <w:top w:val="single" w:sz="12" w:space="0" w:color="auto"/>
            </w:tcBorders>
            <w:vAlign w:val="center"/>
          </w:tcPr>
          <w:p w14:paraId="5AC822EE" w14:textId="77777777" w:rsidR="005F6702" w:rsidRPr="00214F13" w:rsidRDefault="005F6702"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VIII-IX</w:t>
            </w:r>
          </w:p>
        </w:tc>
      </w:tr>
      <w:tr w:rsidR="005F6702" w:rsidRPr="00214F13" w14:paraId="4E2F2310" w14:textId="77777777" w:rsidTr="00FD4BBD">
        <w:trPr>
          <w:trHeight w:val="1440"/>
          <w:jc w:val="center"/>
        </w:trPr>
        <w:tc>
          <w:tcPr>
            <w:tcW w:w="9000" w:type="dxa"/>
          </w:tcPr>
          <w:p w14:paraId="1816A46B" w14:textId="77777777" w:rsidR="005F6702" w:rsidRPr="00C44C2C"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Анализа реализације образовно -  васпитних  задатака током првог класификационог периода и предлог мера за побољшање ист</w:t>
            </w:r>
            <w:r w:rsidRPr="00C44C2C">
              <w:rPr>
                <w:rFonts w:ascii="Times New Roman" w:hAnsi="Times New Roman"/>
                <w:color w:val="000000"/>
                <w:sz w:val="24"/>
                <w:szCs w:val="24"/>
                <w:lang w:val="ru-RU"/>
              </w:rPr>
              <w:t>их</w:t>
            </w:r>
          </w:p>
          <w:p w14:paraId="37AE6B9F"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Предлог планова рада школских тимова</w:t>
            </w:r>
          </w:p>
          <w:p w14:paraId="396388EE"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Планирање акција које су у функцији маркетинга школе</w:t>
            </w:r>
          </w:p>
          <w:p w14:paraId="3A88E7F4"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План сарадње са представницима локалне самоуправе  у остварењу образовно-васпитних задатака школе и могућности за унапређење облика сарадње</w:t>
            </w:r>
          </w:p>
          <w:p w14:paraId="31375F26" w14:textId="77777777" w:rsidR="005F6702" w:rsidRDefault="005F6702"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Рад са ученицима с пробелемима у понашању и децом са развојним тешкоћама</w:t>
            </w:r>
          </w:p>
          <w:p w14:paraId="3449F0AC" w14:textId="77777777" w:rsidR="005F6702" w:rsidRPr="00214F13" w:rsidRDefault="005F6702" w:rsidP="00FD4BBD">
            <w:pPr>
              <w:tabs>
                <w:tab w:val="left" w:pos="1152"/>
              </w:tabs>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 xml:space="preserve">Израда ИОП-а на предлог стручног тима за инклузивно образовање, односно тима </w:t>
            </w:r>
            <w:r w:rsidRPr="00214F13">
              <w:rPr>
                <w:rFonts w:ascii="Times New Roman" w:hAnsi="Times New Roman"/>
                <w:color w:val="000000"/>
                <w:sz w:val="24"/>
                <w:szCs w:val="24"/>
                <w:lang w:val="ru-RU"/>
              </w:rPr>
              <w:lastRenderedPageBreak/>
              <w:t xml:space="preserve">за пружање додатне подршке ученицима </w:t>
            </w:r>
          </w:p>
          <w:p w14:paraId="13A2D559" w14:textId="77777777" w:rsidR="005F6702" w:rsidRPr="00BA6F5F" w:rsidRDefault="005F6702" w:rsidP="00FD4BBD">
            <w:pPr>
              <w:tabs>
                <w:tab w:val="left" w:pos="1152"/>
              </w:tabs>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 xml:space="preserve">Израда ИОП-а на предлог стручног тима за инклузивно образовање, односно тима за пружање додатне подршке ученицима </w:t>
            </w:r>
          </w:p>
          <w:p w14:paraId="68DF6928"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Праћење рада приправника и ментора</w:t>
            </w:r>
          </w:p>
          <w:p w14:paraId="5DD21BB7"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color w:val="000000"/>
                <w:sz w:val="24"/>
                <w:szCs w:val="24"/>
                <w:lang w:val="ru-RU"/>
              </w:rPr>
              <w:t>План посете часовима редовне наставе</w:t>
            </w:r>
          </w:p>
          <w:p w14:paraId="607E22CE"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sr-Cyrl-CS"/>
              </w:rPr>
              <w:t>Предлог набавке стручне литературе</w:t>
            </w:r>
          </w:p>
          <w:p w14:paraId="620A252E" w14:textId="77777777" w:rsidR="005F6702" w:rsidRPr="00214F13" w:rsidRDefault="005F6702"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Рад Ученичког парламента</w:t>
            </w:r>
          </w:p>
          <w:p w14:paraId="3A414894"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sr-Cyrl-CS"/>
              </w:rPr>
              <w:t>Текућа проблематика</w:t>
            </w:r>
          </w:p>
        </w:tc>
        <w:tc>
          <w:tcPr>
            <w:tcW w:w="1400" w:type="dxa"/>
            <w:vAlign w:val="center"/>
          </w:tcPr>
          <w:p w14:paraId="758A1AB2" w14:textId="77777777" w:rsidR="005F6702" w:rsidRPr="00214F13" w:rsidRDefault="005F6702" w:rsidP="00FD4BBD">
            <w:pPr>
              <w:spacing w:after="0" w:line="240" w:lineRule="auto"/>
              <w:jc w:val="center"/>
              <w:rPr>
                <w:rFonts w:ascii="Times New Roman" w:hAnsi="Times New Roman"/>
                <w:b/>
                <w:color w:val="000000"/>
                <w:sz w:val="24"/>
                <w:szCs w:val="24"/>
                <w:lang w:val="sr-Cyrl-CS"/>
              </w:rPr>
            </w:pPr>
            <w:r w:rsidRPr="00214F13">
              <w:rPr>
                <w:rFonts w:ascii="Times New Roman" w:hAnsi="Times New Roman"/>
                <w:b/>
                <w:color w:val="000000"/>
                <w:sz w:val="24"/>
                <w:szCs w:val="24"/>
                <w:lang w:val="sr-Latn-CS"/>
              </w:rPr>
              <w:lastRenderedPageBreak/>
              <w:t>X</w:t>
            </w:r>
            <w:r w:rsidRPr="00214F13">
              <w:rPr>
                <w:rFonts w:ascii="Times New Roman" w:hAnsi="Times New Roman"/>
                <w:b/>
                <w:color w:val="000000"/>
                <w:sz w:val="24"/>
                <w:szCs w:val="24"/>
                <w:lang w:val="sr-Cyrl-CS"/>
              </w:rPr>
              <w:t>-</w:t>
            </w:r>
            <w:r w:rsidRPr="00214F13">
              <w:rPr>
                <w:rFonts w:ascii="Times New Roman" w:hAnsi="Times New Roman"/>
                <w:b/>
                <w:color w:val="000000"/>
                <w:sz w:val="24"/>
                <w:szCs w:val="24"/>
                <w:lang w:val="sr-Latn-CS"/>
              </w:rPr>
              <w:t>XI</w:t>
            </w:r>
          </w:p>
        </w:tc>
      </w:tr>
      <w:tr w:rsidR="005F6702" w:rsidRPr="00214F13" w14:paraId="7837A99E" w14:textId="77777777" w:rsidTr="00FD4BBD">
        <w:trPr>
          <w:trHeight w:val="1455"/>
          <w:jc w:val="center"/>
        </w:trPr>
        <w:tc>
          <w:tcPr>
            <w:tcW w:w="9000" w:type="dxa"/>
          </w:tcPr>
          <w:p w14:paraId="0160F528" w14:textId="77777777" w:rsidR="005F6702" w:rsidRPr="00C44C2C"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Анализа успеха и владања на крају првог полугодишта</w:t>
            </w:r>
          </w:p>
          <w:p w14:paraId="7FA9B8EC" w14:textId="77777777" w:rsidR="005F6702" w:rsidRPr="00C44C2C"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C44C2C">
              <w:rPr>
                <w:rFonts w:ascii="Times New Roman" w:hAnsi="Times New Roman"/>
                <w:color w:val="000000"/>
                <w:sz w:val="24"/>
                <w:szCs w:val="24"/>
                <w:lang w:val="ru-RU"/>
              </w:rPr>
              <w:t>Извештај о праћењу учесталости и врстама насиља у школи</w:t>
            </w:r>
          </w:p>
          <w:p w14:paraId="2D283B2F" w14:textId="77777777" w:rsidR="005F6702" w:rsidRPr="00C44C2C"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C44C2C">
              <w:rPr>
                <w:rFonts w:ascii="Times New Roman" w:hAnsi="Times New Roman"/>
                <w:color w:val="000000"/>
                <w:sz w:val="24"/>
                <w:szCs w:val="24"/>
                <w:lang w:val="ru-RU"/>
              </w:rPr>
              <w:t>Извештај  тима за ИО о напредовању ученика-евалуација</w:t>
            </w:r>
          </w:p>
          <w:p w14:paraId="7B734C6B"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Реализација огледних часова</w:t>
            </w:r>
          </w:p>
          <w:p w14:paraId="1147969E"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Реализација школских програма и пројеката</w:t>
            </w:r>
          </w:p>
          <w:p w14:paraId="0269D4B0"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 xml:space="preserve"> Извештај о професионалном усавршавању и план за зимске семинаре</w:t>
            </w:r>
          </w:p>
        </w:tc>
        <w:tc>
          <w:tcPr>
            <w:tcW w:w="1400" w:type="dxa"/>
            <w:vAlign w:val="center"/>
          </w:tcPr>
          <w:p w14:paraId="31111AA3" w14:textId="77777777" w:rsidR="005F6702" w:rsidRPr="00214F13" w:rsidRDefault="005F6702"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XII</w:t>
            </w:r>
          </w:p>
        </w:tc>
      </w:tr>
      <w:tr w:rsidR="005F6702" w:rsidRPr="00214F13" w14:paraId="4704209A" w14:textId="77777777" w:rsidTr="00FD4BBD">
        <w:trPr>
          <w:trHeight w:val="873"/>
          <w:jc w:val="center"/>
        </w:trPr>
        <w:tc>
          <w:tcPr>
            <w:tcW w:w="9000" w:type="dxa"/>
          </w:tcPr>
          <w:p w14:paraId="0A731168" w14:textId="77777777" w:rsidR="005F6702" w:rsidRPr="00214F13" w:rsidRDefault="005F6702" w:rsidP="00FD4BBD">
            <w:pPr>
              <w:spacing w:after="0" w:line="240" w:lineRule="auto"/>
              <w:rPr>
                <w:rFonts w:ascii="Times New Roman" w:hAnsi="Times New Roman"/>
                <w:color w:val="000000"/>
                <w:sz w:val="24"/>
                <w:szCs w:val="24"/>
                <w:lang w:val="sr-Cyrl-CS"/>
              </w:rPr>
            </w:pPr>
          </w:p>
          <w:p w14:paraId="7B6F71C2" w14:textId="77777777" w:rsidR="005F6702" w:rsidRPr="00214F13" w:rsidRDefault="005F6702"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Професионална оријентација ученика</w:t>
            </w:r>
          </w:p>
          <w:p w14:paraId="7D6C1B68"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Мере за унапређивање васпитно-образовног рада у другом полугодишту</w:t>
            </w:r>
          </w:p>
          <w:p w14:paraId="37644F68"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Извештај о реализацији ваннаставних активности</w:t>
            </w:r>
          </w:p>
          <w:p w14:paraId="1E470E8B"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Извештај о раду школских тимова</w:t>
            </w:r>
          </w:p>
          <w:p w14:paraId="2705A218"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Праћење реализације пројеката у школи кроз извештавање пројектних тимова</w:t>
            </w:r>
          </w:p>
          <w:p w14:paraId="1E284405"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Рад Ученичког парламента</w:t>
            </w:r>
          </w:p>
          <w:p w14:paraId="09C62A5E"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Организовање активности поводом Дана Св. Саве</w:t>
            </w:r>
          </w:p>
          <w:p w14:paraId="1254149E"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Реализација стручног усавршавања наставника</w:t>
            </w:r>
          </w:p>
          <w:p w14:paraId="3EA7BB47"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Текућа проблематика</w:t>
            </w:r>
          </w:p>
          <w:p w14:paraId="43C87061" w14:textId="77777777" w:rsidR="005F6702" w:rsidRPr="00214F13" w:rsidRDefault="005F6702" w:rsidP="00FD4BBD">
            <w:pPr>
              <w:spacing w:after="0" w:line="240" w:lineRule="auto"/>
              <w:rPr>
                <w:rFonts w:ascii="Times New Roman" w:hAnsi="Times New Roman"/>
                <w:b/>
                <w:color w:val="000000"/>
                <w:sz w:val="24"/>
                <w:szCs w:val="24"/>
                <w:lang w:val="sr-Cyrl-CS"/>
              </w:rPr>
            </w:pPr>
          </w:p>
        </w:tc>
        <w:tc>
          <w:tcPr>
            <w:tcW w:w="1400" w:type="dxa"/>
            <w:vAlign w:val="center"/>
          </w:tcPr>
          <w:p w14:paraId="7B8C0E0E" w14:textId="77777777" w:rsidR="005F6702" w:rsidRPr="00214F13" w:rsidRDefault="005F6702"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I</w:t>
            </w:r>
          </w:p>
        </w:tc>
      </w:tr>
      <w:tr w:rsidR="005F6702" w:rsidRPr="00214F13" w14:paraId="05E35500" w14:textId="77777777" w:rsidTr="00FD4BBD">
        <w:trPr>
          <w:trHeight w:val="582"/>
          <w:jc w:val="center"/>
        </w:trPr>
        <w:tc>
          <w:tcPr>
            <w:tcW w:w="9000" w:type="dxa"/>
          </w:tcPr>
          <w:p w14:paraId="046394FB"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План школских такмичења и упознавање са календаром такмичења</w:t>
            </w:r>
          </w:p>
          <w:p w14:paraId="7B571D46" w14:textId="77777777" w:rsidR="005F6702" w:rsidRPr="00214F13" w:rsidRDefault="005F6702"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Организовање такмичења</w:t>
            </w:r>
          </w:p>
          <w:p w14:paraId="580AFA31" w14:textId="77777777" w:rsidR="005F6702" w:rsidRPr="00214F13" w:rsidRDefault="005F6702" w:rsidP="00FD4BBD">
            <w:pPr>
              <w:spacing w:after="0" w:line="240" w:lineRule="auto"/>
              <w:rPr>
                <w:rFonts w:ascii="Times New Roman" w:hAnsi="Times New Roman"/>
                <w:sz w:val="24"/>
                <w:szCs w:val="24"/>
                <w:lang w:val="sr-Cyrl-CS"/>
              </w:rPr>
            </w:pPr>
            <w:r w:rsidRPr="00214F13">
              <w:rPr>
                <w:rFonts w:ascii="Times New Roman" w:hAnsi="Times New Roman"/>
                <w:sz w:val="24"/>
                <w:szCs w:val="24"/>
                <w:lang w:val="sr-Cyrl-CS"/>
              </w:rPr>
              <w:t xml:space="preserve"> Предло</w:t>
            </w:r>
            <w:r>
              <w:rPr>
                <w:rFonts w:ascii="Times New Roman" w:hAnsi="Times New Roman"/>
                <w:sz w:val="24"/>
                <w:szCs w:val="24"/>
                <w:lang w:val="sr-Cyrl-CS"/>
              </w:rPr>
              <w:t>г листе уџбеника за школску 2025/2026</w:t>
            </w:r>
            <w:r w:rsidRPr="00214F13">
              <w:rPr>
                <w:rFonts w:ascii="Times New Roman" w:hAnsi="Times New Roman"/>
                <w:sz w:val="24"/>
                <w:szCs w:val="24"/>
                <w:lang w:val="sr-Cyrl-CS"/>
              </w:rPr>
              <w:t>. годину</w:t>
            </w:r>
          </w:p>
          <w:p w14:paraId="382D1C11" w14:textId="77777777" w:rsidR="005F6702" w:rsidRPr="00214F13" w:rsidRDefault="005F6702"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План припреме за полагање ЗИ</w:t>
            </w:r>
          </w:p>
        </w:tc>
        <w:tc>
          <w:tcPr>
            <w:tcW w:w="1400" w:type="dxa"/>
            <w:vAlign w:val="center"/>
          </w:tcPr>
          <w:p w14:paraId="359A9217" w14:textId="77777777" w:rsidR="005F6702" w:rsidRPr="00214F13" w:rsidRDefault="005F6702" w:rsidP="00FD4BBD">
            <w:pPr>
              <w:spacing w:after="0" w:line="240" w:lineRule="auto"/>
              <w:jc w:val="center"/>
              <w:rPr>
                <w:rFonts w:ascii="Times New Roman" w:hAnsi="Times New Roman"/>
                <w:b/>
                <w:color w:val="000000"/>
                <w:sz w:val="24"/>
                <w:szCs w:val="24"/>
                <w:lang w:val="sr-Cyrl-CS"/>
              </w:rPr>
            </w:pPr>
            <w:r w:rsidRPr="00214F13">
              <w:rPr>
                <w:rFonts w:ascii="Times New Roman" w:hAnsi="Times New Roman"/>
                <w:b/>
                <w:color w:val="000000"/>
                <w:sz w:val="24"/>
                <w:szCs w:val="24"/>
                <w:lang w:val="sr-Latn-CS"/>
              </w:rPr>
              <w:t>II</w:t>
            </w:r>
          </w:p>
        </w:tc>
      </w:tr>
      <w:tr w:rsidR="005F6702" w:rsidRPr="00214F13" w14:paraId="3ABDCFC1" w14:textId="77777777" w:rsidTr="00FD4BBD">
        <w:trPr>
          <w:trHeight w:val="1578"/>
          <w:jc w:val="center"/>
        </w:trPr>
        <w:tc>
          <w:tcPr>
            <w:tcW w:w="9000" w:type="dxa"/>
          </w:tcPr>
          <w:p w14:paraId="7D408FE7" w14:textId="77777777" w:rsidR="005F6702" w:rsidRPr="0028324D"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Анализа реализације програма васпитно-образовног рада разредних већа на крају трећег класификационог периода(у складу са пре</w:t>
            </w:r>
            <w:r>
              <w:rPr>
                <w:rFonts w:ascii="Times New Roman" w:hAnsi="Times New Roman"/>
                <w:color w:val="000000"/>
                <w:sz w:val="24"/>
                <w:szCs w:val="24"/>
                <w:lang w:val="ru-RU"/>
              </w:rPr>
              <w:t>порукама Министарства просвете</w:t>
            </w:r>
            <w:r w:rsidRPr="0028324D">
              <w:rPr>
                <w:rFonts w:ascii="Times New Roman" w:hAnsi="Times New Roman"/>
                <w:color w:val="000000"/>
                <w:sz w:val="24"/>
                <w:szCs w:val="24"/>
                <w:lang w:val="ru-RU"/>
              </w:rPr>
              <w:t>)</w:t>
            </w:r>
            <w:r>
              <w:rPr>
                <w:rFonts w:ascii="Times New Roman" w:hAnsi="Times New Roman"/>
                <w:color w:val="000000"/>
                <w:sz w:val="24"/>
                <w:szCs w:val="24"/>
                <w:lang w:val="ru-RU"/>
              </w:rPr>
              <w:t xml:space="preserve">  </w:t>
            </w:r>
          </w:p>
          <w:p w14:paraId="30DD85E2"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Мере за унапређивање образовно-васпитног рада у другом полугодишту</w:t>
            </w:r>
          </w:p>
          <w:p w14:paraId="3D65F768"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Активности у оквиру самовредновања</w:t>
            </w:r>
          </w:p>
          <w:p w14:paraId="0BD1357D"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Активности у оквиру развојног планирања</w:t>
            </w:r>
          </w:p>
          <w:p w14:paraId="73FDB4AE" w14:textId="77777777" w:rsidR="005F6702" w:rsidRPr="00214F13" w:rsidRDefault="005F6702" w:rsidP="00FD4BBD">
            <w:pPr>
              <w:spacing w:after="0" w:line="240" w:lineRule="auto"/>
              <w:rPr>
                <w:rFonts w:ascii="Times New Roman" w:hAnsi="Times New Roman"/>
                <w:b/>
                <w:color w:val="000000"/>
                <w:sz w:val="24"/>
                <w:szCs w:val="24"/>
                <w:lang w:val="sr-Cyrl-CS"/>
              </w:rPr>
            </w:pPr>
            <w:r w:rsidRPr="00214F13">
              <w:rPr>
                <w:rFonts w:ascii="Times New Roman" w:hAnsi="Times New Roman"/>
                <w:color w:val="000000"/>
                <w:sz w:val="24"/>
                <w:szCs w:val="24"/>
                <w:lang w:val="ru-RU"/>
              </w:rPr>
              <w:t>Организација пробног ЗИ</w:t>
            </w:r>
          </w:p>
        </w:tc>
        <w:tc>
          <w:tcPr>
            <w:tcW w:w="1400" w:type="dxa"/>
            <w:vAlign w:val="center"/>
          </w:tcPr>
          <w:p w14:paraId="670960DC" w14:textId="77777777" w:rsidR="005F6702" w:rsidRPr="00214F13" w:rsidRDefault="005F6702" w:rsidP="00FD4BBD">
            <w:pPr>
              <w:spacing w:after="0" w:line="240" w:lineRule="auto"/>
              <w:jc w:val="center"/>
              <w:rPr>
                <w:rFonts w:ascii="Times New Roman" w:hAnsi="Times New Roman"/>
                <w:color w:val="000000"/>
                <w:sz w:val="24"/>
                <w:szCs w:val="24"/>
                <w:lang w:val="sr-Latn-CS"/>
              </w:rPr>
            </w:pPr>
          </w:p>
          <w:p w14:paraId="6DD5B641" w14:textId="77777777" w:rsidR="005F6702" w:rsidRPr="00214F13" w:rsidRDefault="005F6702"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b/>
                <w:color w:val="000000"/>
                <w:sz w:val="24"/>
                <w:szCs w:val="24"/>
                <w:lang w:val="sr-Latn-CS"/>
              </w:rPr>
              <w:t>III</w:t>
            </w:r>
          </w:p>
        </w:tc>
      </w:tr>
      <w:tr w:rsidR="005F6702" w:rsidRPr="00214F13" w14:paraId="6526743D" w14:textId="77777777" w:rsidTr="00FD4BBD">
        <w:trPr>
          <w:trHeight w:val="536"/>
          <w:jc w:val="center"/>
        </w:trPr>
        <w:tc>
          <w:tcPr>
            <w:tcW w:w="9000" w:type="dxa"/>
          </w:tcPr>
          <w:p w14:paraId="1ED7E792"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Анализа постигнућа ученика на пробном ЗИ</w:t>
            </w:r>
          </w:p>
          <w:p w14:paraId="5BDB9851"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Осврт на сарадњу са родитељима и ваншколским институцијама</w:t>
            </w:r>
          </w:p>
          <w:p w14:paraId="126F31D2"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Одлука о коришћењу уџбеника за школску 20</w:t>
            </w:r>
            <w:r>
              <w:rPr>
                <w:rFonts w:ascii="Times New Roman" w:hAnsi="Times New Roman"/>
                <w:color w:val="000000"/>
                <w:sz w:val="24"/>
                <w:szCs w:val="24"/>
                <w:lang w:val="sr-Cyrl-CS"/>
              </w:rPr>
              <w:t>25</w:t>
            </w:r>
            <w:r>
              <w:rPr>
                <w:rFonts w:ascii="Times New Roman" w:hAnsi="Times New Roman"/>
                <w:color w:val="000000"/>
                <w:sz w:val="24"/>
                <w:szCs w:val="24"/>
                <w:lang w:val="ru-RU"/>
              </w:rPr>
              <w:t>/2026</w:t>
            </w:r>
            <w:r w:rsidRPr="00214F13">
              <w:rPr>
                <w:rFonts w:ascii="Times New Roman" w:hAnsi="Times New Roman"/>
                <w:color w:val="000000"/>
                <w:sz w:val="24"/>
                <w:szCs w:val="24"/>
                <w:lang w:val="ru-RU"/>
              </w:rPr>
              <w:t>. годину</w:t>
            </w:r>
          </w:p>
          <w:p w14:paraId="4ED70953"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Текућа проблематика</w:t>
            </w:r>
          </w:p>
          <w:p w14:paraId="2A8D8C4C" w14:textId="77777777" w:rsidR="005F6702" w:rsidRPr="00214F13" w:rsidRDefault="005F6702" w:rsidP="00FD4BBD">
            <w:pPr>
              <w:spacing w:after="0" w:line="240" w:lineRule="auto"/>
              <w:rPr>
                <w:rFonts w:ascii="Times New Roman" w:hAnsi="Times New Roman"/>
                <w:b/>
                <w:color w:val="000000"/>
                <w:sz w:val="24"/>
                <w:szCs w:val="24"/>
                <w:lang w:val="nb-NO"/>
              </w:rPr>
            </w:pPr>
          </w:p>
        </w:tc>
        <w:tc>
          <w:tcPr>
            <w:tcW w:w="1400" w:type="dxa"/>
            <w:vAlign w:val="center"/>
          </w:tcPr>
          <w:p w14:paraId="134BFC9B" w14:textId="77777777" w:rsidR="005F6702" w:rsidRPr="00214F13" w:rsidRDefault="005F6702"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IV</w:t>
            </w:r>
          </w:p>
        </w:tc>
      </w:tr>
      <w:tr w:rsidR="005F6702" w:rsidRPr="00214F13" w14:paraId="2578F903" w14:textId="77777777" w:rsidTr="00FD4BBD">
        <w:trPr>
          <w:trHeight w:val="536"/>
          <w:jc w:val="center"/>
        </w:trPr>
        <w:tc>
          <w:tcPr>
            <w:tcW w:w="9000" w:type="dxa"/>
          </w:tcPr>
          <w:p w14:paraId="0F462F44"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Организација полагања завршног испита за ученике осмог разреда за упис усредњу школу</w:t>
            </w:r>
          </w:p>
          <w:p w14:paraId="128FF4C9"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 xml:space="preserve">Спровођење анкете за </w:t>
            </w:r>
            <w:r>
              <w:rPr>
                <w:rFonts w:ascii="Times New Roman" w:hAnsi="Times New Roman"/>
                <w:color w:val="000000"/>
                <w:sz w:val="24"/>
                <w:szCs w:val="24"/>
                <w:lang w:val="ru-RU"/>
              </w:rPr>
              <w:t>изборне предмете за школску 2025/2026</w:t>
            </w:r>
            <w:r w:rsidRPr="00214F13">
              <w:rPr>
                <w:rFonts w:ascii="Times New Roman" w:hAnsi="Times New Roman"/>
                <w:color w:val="000000"/>
                <w:sz w:val="24"/>
                <w:szCs w:val="24"/>
                <w:lang w:val="ru-RU"/>
              </w:rPr>
              <w:t>.годину</w:t>
            </w:r>
          </w:p>
          <w:p w14:paraId="37AE7586" w14:textId="77777777" w:rsidR="005F6702" w:rsidRPr="00214F13" w:rsidRDefault="005F6702" w:rsidP="00FD4BBD">
            <w:pPr>
              <w:autoSpaceDE w:val="0"/>
              <w:autoSpaceDN w:val="0"/>
              <w:adjustRightInd w:val="0"/>
              <w:spacing w:after="0" w:line="240" w:lineRule="auto"/>
              <w:rPr>
                <w:rFonts w:ascii="Times New Roman" w:hAnsi="Times New Roman"/>
                <w:b/>
                <w:color w:val="000000"/>
                <w:sz w:val="24"/>
                <w:szCs w:val="24"/>
                <w:lang w:val="sr-Cyrl-CS"/>
              </w:rPr>
            </w:pPr>
          </w:p>
        </w:tc>
        <w:tc>
          <w:tcPr>
            <w:tcW w:w="1400" w:type="dxa"/>
            <w:vAlign w:val="center"/>
          </w:tcPr>
          <w:p w14:paraId="3ADF597E" w14:textId="77777777" w:rsidR="005F6702" w:rsidRPr="00214F13" w:rsidRDefault="005F6702" w:rsidP="00FD4BBD">
            <w:pPr>
              <w:jc w:val="center"/>
              <w:rPr>
                <w:rFonts w:ascii="Times New Roman" w:hAnsi="Times New Roman"/>
                <w:b/>
                <w:sz w:val="24"/>
                <w:szCs w:val="24"/>
              </w:rPr>
            </w:pPr>
            <w:bookmarkStart w:id="116" w:name="_Toc21334126"/>
            <w:r w:rsidRPr="00214F13">
              <w:rPr>
                <w:rFonts w:ascii="Times New Roman" w:hAnsi="Times New Roman"/>
                <w:b/>
                <w:sz w:val="24"/>
                <w:szCs w:val="24"/>
              </w:rPr>
              <w:t>V</w:t>
            </w:r>
            <w:bookmarkEnd w:id="116"/>
          </w:p>
        </w:tc>
      </w:tr>
      <w:tr w:rsidR="005F6702" w:rsidRPr="00214F13" w14:paraId="2F00924F" w14:textId="77777777" w:rsidTr="00FD4BBD">
        <w:trPr>
          <w:trHeight w:val="1072"/>
          <w:jc w:val="center"/>
        </w:trPr>
        <w:tc>
          <w:tcPr>
            <w:tcW w:w="9000" w:type="dxa"/>
          </w:tcPr>
          <w:p w14:paraId="2CF5B172"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Анализа успеха, дисциплине и похађања наставе на крају другог полугодишта</w:t>
            </w:r>
          </w:p>
          <w:p w14:paraId="68A53595"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Анализа постигнућа ученика на такмичењима</w:t>
            </w:r>
          </w:p>
          <w:p w14:paraId="250586CC"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Анализа постигнућа ученика на ЗИ</w:t>
            </w:r>
          </w:p>
          <w:p w14:paraId="601108A3"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Избор ђака генерације</w:t>
            </w:r>
          </w:p>
          <w:p w14:paraId="08854ED4" w14:textId="77777777" w:rsidR="005F6702" w:rsidRPr="00214F13" w:rsidRDefault="005F6702" w:rsidP="00FD4BBD">
            <w:pPr>
              <w:autoSpaceDE w:val="0"/>
              <w:autoSpaceDN w:val="0"/>
              <w:adjustRightInd w:val="0"/>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Подела предмета на наставнике, подела разредног старешинства, 40-часовне радне недеље</w:t>
            </w:r>
          </w:p>
          <w:p w14:paraId="7D2DC6EC"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lastRenderedPageBreak/>
              <w:t xml:space="preserve">Извештај о раду за </w:t>
            </w:r>
            <w:r>
              <w:rPr>
                <w:rFonts w:ascii="Times New Roman" w:hAnsi="Times New Roman"/>
                <w:color w:val="000000"/>
                <w:sz w:val="24"/>
                <w:szCs w:val="24"/>
                <w:lang w:val="ru-RU"/>
              </w:rPr>
              <w:t>школску 2024/25</w:t>
            </w:r>
            <w:r w:rsidRPr="00214F13">
              <w:rPr>
                <w:rFonts w:ascii="Times New Roman" w:hAnsi="Times New Roman"/>
                <w:color w:val="000000"/>
                <w:sz w:val="24"/>
                <w:szCs w:val="24"/>
                <w:lang w:val="ru-RU"/>
              </w:rPr>
              <w:t>.  годину</w:t>
            </w:r>
          </w:p>
          <w:p w14:paraId="60353681" w14:textId="77777777" w:rsidR="005F6702" w:rsidRPr="00214F13" w:rsidRDefault="005F6702" w:rsidP="00FD4BBD">
            <w:pPr>
              <w:spacing w:after="0" w:line="240" w:lineRule="auto"/>
              <w:rPr>
                <w:rFonts w:ascii="Times New Roman" w:hAnsi="Times New Roman"/>
                <w:color w:val="000000"/>
                <w:sz w:val="24"/>
                <w:szCs w:val="24"/>
                <w:lang w:val="ru-RU"/>
              </w:rPr>
            </w:pPr>
            <w:r w:rsidRPr="00214F13">
              <w:rPr>
                <w:rFonts w:ascii="Times New Roman" w:hAnsi="Times New Roman"/>
                <w:color w:val="000000"/>
                <w:sz w:val="24"/>
                <w:szCs w:val="24"/>
                <w:lang w:val="ru-RU"/>
              </w:rPr>
              <w:t>Извештавање о реализацији пројектних активности</w:t>
            </w:r>
          </w:p>
          <w:p w14:paraId="7478ECEB" w14:textId="77777777" w:rsidR="005F6702" w:rsidRPr="00214F13" w:rsidRDefault="005F6702" w:rsidP="00FD4BBD">
            <w:pPr>
              <w:autoSpaceDE w:val="0"/>
              <w:autoSpaceDN w:val="0"/>
              <w:adjustRightInd w:val="0"/>
              <w:spacing w:after="0" w:line="240" w:lineRule="auto"/>
              <w:rPr>
                <w:rFonts w:ascii="Times New Roman" w:hAnsi="Times New Roman"/>
                <w:sz w:val="24"/>
                <w:szCs w:val="24"/>
                <w:lang w:val="ru-RU"/>
              </w:rPr>
            </w:pPr>
            <w:r w:rsidRPr="00214F13">
              <w:rPr>
                <w:rFonts w:ascii="Times New Roman" w:hAnsi="Times New Roman"/>
                <w:sz w:val="24"/>
                <w:szCs w:val="24"/>
                <w:lang w:val="ru-RU"/>
              </w:rPr>
              <w:t>Текућа проблематика</w:t>
            </w:r>
          </w:p>
          <w:p w14:paraId="5E25EF73" w14:textId="77777777" w:rsidR="005F6702" w:rsidRPr="00214F13" w:rsidRDefault="005F6702" w:rsidP="00FD4BBD">
            <w:pPr>
              <w:spacing w:after="0" w:line="240" w:lineRule="auto"/>
              <w:rPr>
                <w:rFonts w:ascii="Times New Roman" w:hAnsi="Times New Roman"/>
                <w:b/>
                <w:color w:val="000000"/>
                <w:sz w:val="24"/>
                <w:szCs w:val="24"/>
                <w:lang w:val="sr-Cyrl-CS"/>
              </w:rPr>
            </w:pPr>
          </w:p>
        </w:tc>
        <w:tc>
          <w:tcPr>
            <w:tcW w:w="1400" w:type="dxa"/>
            <w:vAlign w:val="center"/>
          </w:tcPr>
          <w:p w14:paraId="7060072F" w14:textId="77777777" w:rsidR="005F6702" w:rsidRPr="00214F13" w:rsidRDefault="005F6702"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lastRenderedPageBreak/>
              <w:t>VI</w:t>
            </w:r>
          </w:p>
        </w:tc>
      </w:tr>
    </w:tbl>
    <w:p w14:paraId="43F99A78" w14:textId="77777777" w:rsidR="005F6702" w:rsidRPr="00214F13" w:rsidRDefault="005F6702" w:rsidP="005F6702">
      <w:pPr>
        <w:jc w:val="right"/>
        <w:rPr>
          <w:rFonts w:ascii="Times New Roman" w:hAnsi="Times New Roman"/>
          <w:sz w:val="24"/>
          <w:szCs w:val="24"/>
        </w:rPr>
      </w:pPr>
      <w:proofErr w:type="spellStart"/>
      <w:r w:rsidRPr="00214F13">
        <w:rPr>
          <w:rFonts w:ascii="Times New Roman" w:hAnsi="Times New Roman"/>
          <w:sz w:val="24"/>
          <w:szCs w:val="24"/>
        </w:rPr>
        <w:t>Директор</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школе</w:t>
      </w:r>
      <w:proofErr w:type="spellEnd"/>
    </w:p>
    <w:p w14:paraId="59A7C928" w14:textId="77777777" w:rsidR="005F6702" w:rsidRPr="00BA6F5F" w:rsidRDefault="005F6702" w:rsidP="005F6702">
      <w:pPr>
        <w:jc w:val="right"/>
      </w:pPr>
      <w:proofErr w:type="spellStart"/>
      <w:r>
        <w:rPr>
          <w:rFonts w:ascii="Times New Roman" w:hAnsi="Times New Roman"/>
          <w:sz w:val="24"/>
          <w:szCs w:val="24"/>
        </w:rPr>
        <w:t>Оливера</w:t>
      </w:r>
      <w:proofErr w:type="spellEnd"/>
      <w:r>
        <w:rPr>
          <w:rFonts w:ascii="Times New Roman" w:hAnsi="Times New Roman"/>
          <w:sz w:val="24"/>
          <w:szCs w:val="24"/>
        </w:rPr>
        <w:t xml:space="preserve"> </w:t>
      </w:r>
      <w:proofErr w:type="spellStart"/>
      <w:r>
        <w:rPr>
          <w:rFonts w:ascii="Times New Roman" w:hAnsi="Times New Roman"/>
          <w:sz w:val="24"/>
          <w:szCs w:val="24"/>
        </w:rPr>
        <w:t>Рацић</w:t>
      </w:r>
      <w:proofErr w:type="spellEnd"/>
    </w:p>
    <w:p w14:paraId="14DCDC06" w14:textId="77777777" w:rsidR="00FE4C99" w:rsidRDefault="00FE4C99" w:rsidP="00FE4C99">
      <w:pPr>
        <w:rPr>
          <w:rFonts w:ascii="Times New Roman" w:hAnsi="Times New Roman"/>
          <w:sz w:val="24"/>
          <w:szCs w:val="24"/>
        </w:rPr>
      </w:pPr>
    </w:p>
    <w:p w14:paraId="77F19982" w14:textId="77777777" w:rsidR="00C14454" w:rsidRDefault="00C14454" w:rsidP="00FE4C99">
      <w:pPr>
        <w:rPr>
          <w:rFonts w:ascii="Times New Roman" w:hAnsi="Times New Roman"/>
          <w:sz w:val="24"/>
          <w:szCs w:val="24"/>
        </w:rPr>
      </w:pPr>
    </w:p>
    <w:p w14:paraId="0A9B0D6F" w14:textId="77777777" w:rsidR="00C14454" w:rsidRDefault="00C14454" w:rsidP="00FE4C99">
      <w:pPr>
        <w:rPr>
          <w:rFonts w:ascii="Times New Roman" w:hAnsi="Times New Roman"/>
          <w:sz w:val="24"/>
          <w:szCs w:val="24"/>
        </w:rPr>
      </w:pPr>
    </w:p>
    <w:p w14:paraId="795F22E1" w14:textId="77777777" w:rsidR="00C14454" w:rsidRDefault="00C14454" w:rsidP="00FE4C99">
      <w:pPr>
        <w:rPr>
          <w:rFonts w:ascii="Times New Roman" w:hAnsi="Times New Roman"/>
          <w:sz w:val="24"/>
          <w:szCs w:val="24"/>
        </w:rPr>
      </w:pPr>
    </w:p>
    <w:p w14:paraId="51C9FD7C" w14:textId="77777777" w:rsidR="00C14454" w:rsidRDefault="00C14454" w:rsidP="00FE4C99">
      <w:pPr>
        <w:rPr>
          <w:rFonts w:ascii="Times New Roman" w:hAnsi="Times New Roman"/>
          <w:sz w:val="24"/>
          <w:szCs w:val="24"/>
        </w:rPr>
      </w:pPr>
    </w:p>
    <w:p w14:paraId="4D0E5FAE" w14:textId="77777777" w:rsidR="00C14454" w:rsidRPr="005408D8" w:rsidRDefault="00C14454" w:rsidP="00744A0D">
      <w:pPr>
        <w:pStyle w:val="NASLOV"/>
      </w:pPr>
      <w:bookmarkStart w:id="117" w:name="_Toc177843217"/>
      <w:r w:rsidRPr="005408D8">
        <w:t>ПЛАН  РАДА  НАСТАВНИЧКОГ  ВЕЋА</w:t>
      </w:r>
      <w:bookmarkEnd w:id="117"/>
    </w:p>
    <w:p w14:paraId="3B7963B0" w14:textId="77777777" w:rsidR="00C14454" w:rsidRPr="00214F13" w:rsidRDefault="00C14454" w:rsidP="00C14454">
      <w:pPr>
        <w:autoSpaceDE w:val="0"/>
        <w:autoSpaceDN w:val="0"/>
        <w:adjustRightInd w:val="0"/>
        <w:spacing w:after="0" w:line="240" w:lineRule="auto"/>
        <w:ind w:left="360"/>
        <w:rPr>
          <w:rFonts w:ascii="Times New Roman" w:hAnsi="Times New Roman"/>
          <w:b/>
          <w:bCs/>
          <w:sz w:val="24"/>
          <w:szCs w:val="24"/>
          <w:lang w:val="sr-Cyrl-CS"/>
        </w:rPr>
      </w:pPr>
    </w:p>
    <w:p w14:paraId="3AF229BC" w14:textId="77777777" w:rsidR="00C14454" w:rsidRPr="00214F13" w:rsidRDefault="00C14454" w:rsidP="00C14454">
      <w:pPr>
        <w:autoSpaceDE w:val="0"/>
        <w:autoSpaceDN w:val="0"/>
        <w:adjustRightInd w:val="0"/>
        <w:spacing w:after="0" w:line="240" w:lineRule="auto"/>
        <w:ind w:left="360"/>
        <w:rPr>
          <w:rFonts w:ascii="Times New Roman" w:hAnsi="Times New Roman"/>
          <w:b/>
          <w:bCs/>
          <w:sz w:val="24"/>
          <w:szCs w:val="24"/>
          <w:lang w:val="sr-Cyrl-CS"/>
        </w:rPr>
      </w:pPr>
    </w:p>
    <w:p w14:paraId="7737E01E" w14:textId="77777777" w:rsidR="00C14454" w:rsidRPr="00214F13" w:rsidRDefault="00C14454" w:rsidP="00C14454">
      <w:pPr>
        <w:autoSpaceDE w:val="0"/>
        <w:autoSpaceDN w:val="0"/>
        <w:adjustRightInd w:val="0"/>
        <w:spacing w:after="0" w:line="240" w:lineRule="auto"/>
        <w:ind w:firstLine="360"/>
        <w:jc w:val="both"/>
        <w:rPr>
          <w:rFonts w:ascii="Times New Roman" w:hAnsi="Times New Roman"/>
          <w:sz w:val="24"/>
          <w:szCs w:val="24"/>
          <w:lang w:val="sr-Cyrl-CS"/>
        </w:rPr>
      </w:pPr>
      <w:r w:rsidRPr="00214F13">
        <w:rPr>
          <w:rFonts w:ascii="Times New Roman" w:hAnsi="Times New Roman"/>
          <w:sz w:val="24"/>
          <w:szCs w:val="24"/>
          <w:lang w:val="sr-Cyrl-CS"/>
        </w:rPr>
        <w:t>Наставничко веће је стручни орган који интезивно прати, усмерава и координира целокупан васпитно-образовни процес у школи. Својом активношћу, која је регулисана Статутом школе одлучује и доприноси остваривању циљева и задатака школе и реализацији свих садржаја Годишњег плана рада школе.</w:t>
      </w:r>
    </w:p>
    <w:p w14:paraId="359DE266" w14:textId="77777777" w:rsidR="00C14454" w:rsidRPr="00214F13" w:rsidRDefault="00C14454" w:rsidP="00C14454">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Ови садржаји у току године биће допуњени актуелним темама и садржајима за којима се јави потреба и биће организоване и ванредне седнице Наставничког већа. У овом плану планиране су и акти</w:t>
      </w:r>
      <w:r>
        <w:rPr>
          <w:rFonts w:ascii="Times New Roman" w:hAnsi="Times New Roman"/>
          <w:sz w:val="24"/>
          <w:szCs w:val="24"/>
          <w:lang w:val="sr-Cyrl-CS"/>
        </w:rPr>
        <w:t xml:space="preserve">вности у зависности од тренутне без6бедносне и здравствене ситуације </w:t>
      </w:r>
      <w:r w:rsidRPr="00214F13">
        <w:rPr>
          <w:rFonts w:ascii="Times New Roman" w:hAnsi="Times New Roman"/>
          <w:sz w:val="24"/>
          <w:szCs w:val="24"/>
          <w:lang w:val="sr-Cyrl-CS"/>
        </w:rPr>
        <w:t>у земљи и</w:t>
      </w:r>
      <w:r>
        <w:rPr>
          <w:rFonts w:ascii="Times New Roman" w:hAnsi="Times New Roman"/>
          <w:sz w:val="24"/>
          <w:szCs w:val="24"/>
          <w:lang w:val="sr-Cyrl-CS"/>
        </w:rPr>
        <w:t xml:space="preserve"> препорука МПНТР </w:t>
      </w:r>
      <w:r w:rsidRPr="00214F13">
        <w:rPr>
          <w:rFonts w:ascii="Times New Roman" w:hAnsi="Times New Roman"/>
          <w:sz w:val="24"/>
          <w:szCs w:val="24"/>
          <w:lang w:val="sr-Cyrl-CS"/>
        </w:rPr>
        <w:t>.</w:t>
      </w:r>
    </w:p>
    <w:p w14:paraId="05033481" w14:textId="77777777" w:rsidR="00C14454" w:rsidRPr="00214F13" w:rsidRDefault="00C14454" w:rsidP="00C14454">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Наставничко веће чине наставници и стручни сарадници(педагог, психолог, дефектолог) и педагошки асистент.</w:t>
      </w:r>
    </w:p>
    <w:p w14:paraId="6701FD58" w14:textId="77777777" w:rsidR="00C14454" w:rsidRPr="00214F13" w:rsidRDefault="00C14454" w:rsidP="00C14454">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Садржај Наставничког већа биће састављен од следеће групе задатака:</w:t>
      </w:r>
    </w:p>
    <w:p w14:paraId="526119EB" w14:textId="77777777" w:rsidR="00C14454" w:rsidRPr="00214F13" w:rsidRDefault="00C14454" w:rsidP="00C14454">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⸎учешће у планирању и програмирању образовно-васпитног рада;</w:t>
      </w:r>
    </w:p>
    <w:p w14:paraId="722C3D5C" w14:textId="77777777" w:rsidR="00C14454" w:rsidRPr="00214F13" w:rsidRDefault="00C14454" w:rsidP="00C14454">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⸎учешће у организацији образовно-васпитног рада и покретању иницијативе за његово унапређење;</w:t>
      </w:r>
    </w:p>
    <w:p w14:paraId="263AEF54"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r w:rsidRPr="00214F13">
        <w:rPr>
          <w:rFonts w:ascii="Times New Roman" w:hAnsi="Times New Roman"/>
          <w:sz w:val="24"/>
          <w:szCs w:val="24"/>
          <w:lang w:val="sr-Cyrl-CS"/>
        </w:rPr>
        <w:t>⸎учешће у организовању стручног усавршавања наставника и стручних сарадника;</w:t>
      </w:r>
    </w:p>
    <w:p w14:paraId="3DFC3B90"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r w:rsidRPr="00214F13">
        <w:rPr>
          <w:rFonts w:ascii="Times New Roman" w:hAnsi="Times New Roman"/>
          <w:sz w:val="24"/>
          <w:szCs w:val="24"/>
          <w:lang w:val="sr-Cyrl-CS"/>
        </w:rPr>
        <w:t>⸎учешће у организовању сарадње са другим школама, Школском управом Нови Сад, институцијама локалне самоуправе, здравственим установама, Црвеним крстом у Новом Саду; невладиним организацијама, хуманитарним организацијама, културно-уметничким и спортским установама и организацијама...</w:t>
      </w:r>
    </w:p>
    <w:p w14:paraId="1085D92F"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r w:rsidRPr="00214F13">
        <w:rPr>
          <w:rFonts w:ascii="Times New Roman" w:hAnsi="Times New Roman"/>
          <w:sz w:val="24"/>
          <w:szCs w:val="24"/>
          <w:lang w:val="sr-Cyrl-CS"/>
        </w:rPr>
        <w:t>⸎праћење реализације планова и програма рада свих већа, актива, стручних органа школе Годишњег програма рада школе, Школског програма, као и свих облика рада  са ученицима.</w:t>
      </w:r>
    </w:p>
    <w:p w14:paraId="79E999B1"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p>
    <w:p w14:paraId="11BA0F4B"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r w:rsidRPr="00214F13">
        <w:rPr>
          <w:rFonts w:ascii="Times New Roman" w:hAnsi="Times New Roman"/>
          <w:sz w:val="24"/>
          <w:szCs w:val="24"/>
          <w:lang w:val="sr-Cyrl-CS"/>
        </w:rPr>
        <w:t>Наставничко веће О</w:t>
      </w:r>
      <w:r>
        <w:rPr>
          <w:rFonts w:ascii="Times New Roman" w:hAnsi="Times New Roman"/>
          <w:sz w:val="24"/>
          <w:szCs w:val="24"/>
          <w:lang w:val="sr-Cyrl-CS"/>
        </w:rPr>
        <w:t>Ш“Душан Радовић“ за школску 2024/2025</w:t>
      </w:r>
      <w:r w:rsidRPr="00214F13">
        <w:rPr>
          <w:rFonts w:ascii="Times New Roman" w:hAnsi="Times New Roman"/>
          <w:sz w:val="24"/>
          <w:szCs w:val="24"/>
          <w:lang w:val="sr-Cyrl-CS"/>
        </w:rPr>
        <w:t>.годину радиће по следећем плану:</w:t>
      </w:r>
    </w:p>
    <w:p w14:paraId="29E96A9E"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p>
    <w:p w14:paraId="7AABF5FA" w14:textId="77777777" w:rsidR="00C14454" w:rsidRDefault="00C14454" w:rsidP="00C14454">
      <w:pPr>
        <w:autoSpaceDE w:val="0"/>
        <w:autoSpaceDN w:val="0"/>
        <w:adjustRightInd w:val="0"/>
        <w:spacing w:after="0" w:line="240" w:lineRule="auto"/>
        <w:jc w:val="both"/>
        <w:rPr>
          <w:rFonts w:ascii="Times New Roman" w:hAnsi="Times New Roman"/>
          <w:sz w:val="24"/>
          <w:szCs w:val="24"/>
          <w:lang w:val="sr-Cyrl-CS"/>
        </w:rPr>
      </w:pPr>
    </w:p>
    <w:p w14:paraId="32087C12" w14:textId="77777777" w:rsidR="00CB21EA" w:rsidRPr="00214F13" w:rsidRDefault="00CB21EA" w:rsidP="00C14454">
      <w:pPr>
        <w:autoSpaceDE w:val="0"/>
        <w:autoSpaceDN w:val="0"/>
        <w:adjustRightInd w:val="0"/>
        <w:spacing w:after="0" w:line="240" w:lineRule="auto"/>
        <w:jc w:val="both"/>
        <w:rPr>
          <w:rFonts w:ascii="Times New Roman" w:hAnsi="Times New Roman"/>
          <w:sz w:val="24"/>
          <w:szCs w:val="24"/>
          <w:lang w:val="sr-Cyrl-CS"/>
        </w:rPr>
      </w:pPr>
    </w:p>
    <w:tbl>
      <w:tblPr>
        <w:tblW w:w="11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7263"/>
        <w:gridCol w:w="1800"/>
        <w:gridCol w:w="927"/>
      </w:tblGrid>
      <w:tr w:rsidR="00C14454" w:rsidRPr="00214F13" w14:paraId="4D9E6EE0" w14:textId="77777777" w:rsidTr="00FD4BBD">
        <w:trPr>
          <w:cantSplit/>
          <w:tblHeader/>
          <w:jc w:val="center"/>
        </w:trPr>
        <w:tc>
          <w:tcPr>
            <w:tcW w:w="1080" w:type="dxa"/>
            <w:tcBorders>
              <w:top w:val="single" w:sz="12" w:space="0" w:color="auto"/>
              <w:bottom w:val="single" w:sz="12" w:space="0" w:color="auto"/>
            </w:tcBorders>
            <w:vAlign w:val="center"/>
          </w:tcPr>
          <w:p w14:paraId="0A8C88F2" w14:textId="77777777" w:rsidR="00C14454" w:rsidRPr="00214F13" w:rsidRDefault="00C14454" w:rsidP="00FD4BBD">
            <w:pPr>
              <w:spacing w:after="0" w:line="240" w:lineRule="auto"/>
              <w:jc w:val="center"/>
              <w:rPr>
                <w:rFonts w:ascii="Times New Roman" w:hAnsi="Times New Roman"/>
                <w:b/>
                <w:i/>
                <w:color w:val="000000"/>
                <w:sz w:val="24"/>
                <w:szCs w:val="24"/>
                <w:lang w:val="sr-Cyrl-CS"/>
              </w:rPr>
            </w:pPr>
            <w:r w:rsidRPr="00214F13">
              <w:rPr>
                <w:rFonts w:ascii="Times New Roman" w:hAnsi="Times New Roman"/>
                <w:b/>
                <w:i/>
                <w:color w:val="000000"/>
                <w:sz w:val="24"/>
                <w:szCs w:val="24"/>
                <w:lang w:val="sr-Latn-CS"/>
              </w:rPr>
              <w:lastRenderedPageBreak/>
              <w:t>Р</w:t>
            </w:r>
            <w:r w:rsidRPr="00214F13">
              <w:rPr>
                <w:rFonts w:ascii="Times New Roman" w:hAnsi="Times New Roman"/>
                <w:b/>
                <w:i/>
                <w:color w:val="000000"/>
                <w:sz w:val="24"/>
                <w:szCs w:val="24"/>
                <w:lang w:val="sr-Cyrl-CS"/>
              </w:rPr>
              <w:t xml:space="preserve">едни </w:t>
            </w:r>
            <w:r w:rsidRPr="00214F13">
              <w:rPr>
                <w:rFonts w:ascii="Times New Roman" w:hAnsi="Times New Roman"/>
                <w:b/>
                <w:i/>
                <w:color w:val="000000"/>
                <w:sz w:val="24"/>
                <w:szCs w:val="24"/>
                <w:lang w:val="sr-Latn-CS"/>
              </w:rPr>
              <w:t>бр</w:t>
            </w:r>
            <w:r w:rsidRPr="00214F13">
              <w:rPr>
                <w:rFonts w:ascii="Times New Roman" w:hAnsi="Times New Roman"/>
                <w:b/>
                <w:i/>
                <w:color w:val="000000"/>
                <w:sz w:val="24"/>
                <w:szCs w:val="24"/>
                <w:lang w:val="sr-Cyrl-CS"/>
              </w:rPr>
              <w:t xml:space="preserve">ој </w:t>
            </w:r>
            <w:r w:rsidRPr="00214F13">
              <w:rPr>
                <w:rFonts w:ascii="Times New Roman" w:hAnsi="Times New Roman"/>
                <w:b/>
                <w:i/>
                <w:color w:val="000000"/>
                <w:sz w:val="24"/>
                <w:szCs w:val="24"/>
                <w:lang w:val="sr-Latn-CS"/>
              </w:rPr>
              <w:t>сед</w:t>
            </w:r>
            <w:r w:rsidRPr="00214F13">
              <w:rPr>
                <w:rFonts w:ascii="Times New Roman" w:hAnsi="Times New Roman"/>
                <w:b/>
                <w:i/>
                <w:color w:val="000000"/>
                <w:sz w:val="24"/>
                <w:szCs w:val="24"/>
                <w:lang w:val="sr-Cyrl-CS"/>
              </w:rPr>
              <w:t>нице</w:t>
            </w:r>
          </w:p>
        </w:tc>
        <w:tc>
          <w:tcPr>
            <w:tcW w:w="7263" w:type="dxa"/>
            <w:tcBorders>
              <w:top w:val="single" w:sz="12" w:space="0" w:color="auto"/>
              <w:bottom w:val="single" w:sz="12" w:space="0" w:color="auto"/>
            </w:tcBorders>
            <w:vAlign w:val="center"/>
          </w:tcPr>
          <w:p w14:paraId="4C6E6D8D" w14:textId="77777777" w:rsidR="00C14454" w:rsidRPr="00214F13" w:rsidRDefault="00C14454" w:rsidP="00FD4BBD">
            <w:pPr>
              <w:spacing w:after="0" w:line="240" w:lineRule="auto"/>
              <w:jc w:val="center"/>
              <w:rPr>
                <w:rFonts w:ascii="Times New Roman" w:hAnsi="Times New Roman"/>
                <w:b/>
                <w:i/>
                <w:color w:val="000000"/>
                <w:sz w:val="24"/>
                <w:szCs w:val="24"/>
                <w:lang w:val="sr-Latn-CS"/>
              </w:rPr>
            </w:pPr>
            <w:r w:rsidRPr="00214F13">
              <w:rPr>
                <w:rFonts w:ascii="Times New Roman" w:hAnsi="Times New Roman"/>
                <w:b/>
                <w:i/>
                <w:color w:val="000000"/>
                <w:sz w:val="24"/>
                <w:szCs w:val="24"/>
                <w:lang w:val="sr-Latn-CS"/>
              </w:rPr>
              <w:t>Садржај рада</w:t>
            </w:r>
          </w:p>
        </w:tc>
        <w:tc>
          <w:tcPr>
            <w:tcW w:w="1800" w:type="dxa"/>
            <w:tcBorders>
              <w:top w:val="single" w:sz="12" w:space="0" w:color="auto"/>
              <w:bottom w:val="single" w:sz="12" w:space="0" w:color="auto"/>
            </w:tcBorders>
            <w:vAlign w:val="center"/>
          </w:tcPr>
          <w:p w14:paraId="436D988F" w14:textId="77777777" w:rsidR="00C14454" w:rsidRPr="00214F13" w:rsidRDefault="00C14454" w:rsidP="00FD4BBD">
            <w:pPr>
              <w:spacing w:after="0" w:line="240" w:lineRule="auto"/>
              <w:jc w:val="center"/>
              <w:rPr>
                <w:rFonts w:ascii="Times New Roman" w:hAnsi="Times New Roman"/>
                <w:b/>
                <w:i/>
                <w:color w:val="000000"/>
                <w:sz w:val="24"/>
                <w:szCs w:val="24"/>
                <w:lang w:val="sr-Latn-CS"/>
              </w:rPr>
            </w:pPr>
            <w:r w:rsidRPr="00214F13">
              <w:rPr>
                <w:rFonts w:ascii="Times New Roman" w:hAnsi="Times New Roman"/>
                <w:b/>
                <w:i/>
                <w:color w:val="000000"/>
                <w:sz w:val="24"/>
                <w:szCs w:val="24"/>
                <w:lang w:val="sr-Latn-CS"/>
              </w:rPr>
              <w:t>Реализатор</w:t>
            </w:r>
          </w:p>
        </w:tc>
        <w:tc>
          <w:tcPr>
            <w:tcW w:w="927" w:type="dxa"/>
            <w:tcBorders>
              <w:top w:val="single" w:sz="12" w:space="0" w:color="auto"/>
              <w:bottom w:val="single" w:sz="12" w:space="0" w:color="auto"/>
            </w:tcBorders>
            <w:vAlign w:val="center"/>
          </w:tcPr>
          <w:p w14:paraId="5E8273B9" w14:textId="77777777" w:rsidR="00C14454" w:rsidRPr="00214F13" w:rsidRDefault="00C14454" w:rsidP="00FD4BBD">
            <w:pPr>
              <w:spacing w:after="0" w:line="240" w:lineRule="auto"/>
              <w:jc w:val="center"/>
              <w:rPr>
                <w:rFonts w:ascii="Times New Roman" w:hAnsi="Times New Roman"/>
                <w:b/>
                <w:i/>
                <w:color w:val="000000"/>
                <w:sz w:val="24"/>
                <w:szCs w:val="24"/>
                <w:lang w:val="sr-Latn-CS"/>
              </w:rPr>
            </w:pPr>
            <w:r w:rsidRPr="00214F13">
              <w:rPr>
                <w:rFonts w:ascii="Times New Roman" w:hAnsi="Times New Roman"/>
                <w:b/>
                <w:i/>
                <w:color w:val="000000"/>
                <w:sz w:val="24"/>
                <w:szCs w:val="24"/>
                <w:lang w:val="sr-Latn-CS"/>
              </w:rPr>
              <w:t>Време</w:t>
            </w:r>
          </w:p>
        </w:tc>
      </w:tr>
      <w:tr w:rsidR="00C14454" w:rsidRPr="00214F13" w14:paraId="21B11A19" w14:textId="77777777" w:rsidTr="00FD4BBD">
        <w:trPr>
          <w:cantSplit/>
          <w:trHeight w:val="1092"/>
          <w:jc w:val="center"/>
        </w:trPr>
        <w:tc>
          <w:tcPr>
            <w:tcW w:w="1080" w:type="dxa"/>
            <w:tcBorders>
              <w:top w:val="single" w:sz="12" w:space="0" w:color="auto"/>
              <w:bottom w:val="single" w:sz="4" w:space="0" w:color="auto"/>
            </w:tcBorders>
            <w:vAlign w:val="center"/>
          </w:tcPr>
          <w:p w14:paraId="52106C14"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Прва седница</w:t>
            </w:r>
          </w:p>
        </w:tc>
        <w:tc>
          <w:tcPr>
            <w:tcW w:w="7263" w:type="dxa"/>
            <w:tcBorders>
              <w:top w:val="single" w:sz="12" w:space="0" w:color="auto"/>
              <w:bottom w:val="single" w:sz="4" w:space="0" w:color="auto"/>
            </w:tcBorders>
          </w:tcPr>
          <w:p w14:paraId="5B0F19E6"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Cyrl-CS"/>
              </w:rPr>
              <w:t xml:space="preserve">- </w:t>
            </w:r>
            <w:r w:rsidRPr="00214F13">
              <w:rPr>
                <w:rFonts w:ascii="Times New Roman" w:hAnsi="Times New Roman"/>
                <w:color w:val="000000"/>
                <w:sz w:val="24"/>
                <w:szCs w:val="24"/>
                <w:lang w:val="sr-Latn-CS"/>
              </w:rPr>
              <w:t xml:space="preserve">Усвајање </w:t>
            </w:r>
            <w:r w:rsidRPr="00214F13">
              <w:rPr>
                <w:rFonts w:ascii="Times New Roman" w:hAnsi="Times New Roman"/>
                <w:color w:val="000000"/>
                <w:sz w:val="24"/>
                <w:szCs w:val="24"/>
                <w:lang w:val="sr-Cyrl-CS"/>
              </w:rPr>
              <w:t xml:space="preserve">Годишњег плана </w:t>
            </w:r>
            <w:r w:rsidRPr="00214F13">
              <w:rPr>
                <w:rFonts w:ascii="Times New Roman" w:hAnsi="Times New Roman"/>
                <w:color w:val="000000"/>
                <w:sz w:val="24"/>
                <w:szCs w:val="24"/>
                <w:lang w:val="sr-Latn-CS"/>
              </w:rPr>
              <w:t xml:space="preserve"> рада  </w:t>
            </w:r>
            <w:r w:rsidRPr="00214F13">
              <w:rPr>
                <w:rFonts w:ascii="Times New Roman" w:hAnsi="Times New Roman"/>
                <w:color w:val="000000"/>
                <w:sz w:val="24"/>
                <w:szCs w:val="24"/>
                <w:lang w:val="sr-Cyrl-CS"/>
              </w:rPr>
              <w:t>школе за школску</w:t>
            </w:r>
            <w:r w:rsidRPr="00214F13">
              <w:rPr>
                <w:rFonts w:ascii="Times New Roman" w:hAnsi="Times New Roman"/>
                <w:color w:val="000000"/>
                <w:sz w:val="24"/>
                <w:szCs w:val="24"/>
                <w:lang w:val="sr-Latn-CS"/>
              </w:rPr>
              <w:t>20</w:t>
            </w:r>
            <w:r>
              <w:rPr>
                <w:rFonts w:ascii="Times New Roman" w:hAnsi="Times New Roman"/>
                <w:color w:val="000000"/>
                <w:sz w:val="24"/>
                <w:szCs w:val="24"/>
                <w:lang w:val="sr-Cyrl-CS"/>
              </w:rPr>
              <w:t>24/2025</w:t>
            </w:r>
            <w:r w:rsidRPr="00214F13">
              <w:rPr>
                <w:rFonts w:ascii="Times New Roman" w:hAnsi="Times New Roman"/>
                <w:color w:val="000000"/>
                <w:sz w:val="24"/>
                <w:szCs w:val="24"/>
                <w:lang w:val="sr-Cyrl-CS"/>
              </w:rPr>
              <w:t>. годину</w:t>
            </w:r>
          </w:p>
          <w:p w14:paraId="6D617633"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Реализација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Годишњег</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плана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рада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за</w:t>
            </w:r>
            <w:r>
              <w:rPr>
                <w:rFonts w:ascii="Times New Roman" w:hAnsi="Times New Roman"/>
                <w:color w:val="000000"/>
                <w:sz w:val="24"/>
                <w:szCs w:val="24"/>
                <w:lang w:val="sr-Latn-CS"/>
              </w:rPr>
              <w:t xml:space="preserve"> 202</w:t>
            </w:r>
            <w:r>
              <w:rPr>
                <w:rFonts w:ascii="Times New Roman" w:hAnsi="Times New Roman"/>
                <w:color w:val="000000"/>
                <w:sz w:val="24"/>
                <w:szCs w:val="24"/>
                <w:lang w:val="ru-RU"/>
              </w:rPr>
              <w:t>3</w:t>
            </w:r>
            <w:r>
              <w:rPr>
                <w:rFonts w:ascii="Times New Roman" w:hAnsi="Times New Roman"/>
                <w:color w:val="000000"/>
                <w:sz w:val="24"/>
                <w:szCs w:val="24"/>
                <w:lang w:val="sr-Latn-CS"/>
              </w:rPr>
              <w:t>/202</w:t>
            </w:r>
            <w:r>
              <w:rPr>
                <w:rFonts w:ascii="Times New Roman" w:hAnsi="Times New Roman"/>
                <w:color w:val="000000"/>
                <w:sz w:val="24"/>
                <w:szCs w:val="24"/>
                <w:lang w:val="ru-RU"/>
              </w:rPr>
              <w:t>4</w:t>
            </w: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годину</w:t>
            </w:r>
          </w:p>
          <w:p w14:paraId="4F008713"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Одвијање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образовно</w:t>
            </w: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васпитног</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процеса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складу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са</w:t>
            </w:r>
            <w:r w:rsidRPr="00214F13">
              <w:rPr>
                <w:rFonts w:ascii="Times New Roman" w:hAnsi="Times New Roman"/>
                <w:color w:val="000000"/>
                <w:sz w:val="24"/>
                <w:szCs w:val="24"/>
                <w:lang w:val="sr-Latn-CS"/>
              </w:rPr>
              <w:t xml:space="preserve"> </w:t>
            </w:r>
            <w:r w:rsidRPr="00C76F9D">
              <w:rPr>
                <w:rFonts w:ascii="Times New Roman" w:hAnsi="Times New Roman"/>
                <w:color w:val="000000"/>
                <w:sz w:val="24"/>
                <w:szCs w:val="24"/>
                <w:lang w:val="ru-RU"/>
              </w:rPr>
              <w:t>тренутном безбедносном и здравственом ситуацијом у земљи, а на основу препоруке МПНТР</w:t>
            </w: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Оперативни</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план</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рада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школе</w:t>
            </w:r>
            <w:r w:rsidRPr="00214F13">
              <w:rPr>
                <w:rFonts w:ascii="Times New Roman" w:hAnsi="Times New Roman"/>
                <w:color w:val="000000"/>
                <w:sz w:val="24"/>
                <w:szCs w:val="24"/>
                <w:lang w:val="sr-Latn-CS"/>
              </w:rPr>
              <w:t>)</w:t>
            </w:r>
          </w:p>
          <w:p w14:paraId="624ACA2D" w14:textId="77777777" w:rsidR="00C14454" w:rsidRPr="00CE4BF4"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Унапређење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безбедности</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школи</w:t>
            </w: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дежурства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наставника</w:t>
            </w:r>
            <w:r w:rsidRPr="00214F13">
              <w:rPr>
                <w:rFonts w:ascii="Times New Roman" w:hAnsi="Times New Roman"/>
                <w:color w:val="000000"/>
                <w:sz w:val="24"/>
                <w:szCs w:val="24"/>
                <w:lang w:val="sr-Latn-CS"/>
              </w:rPr>
              <w:t xml:space="preserve"> </w:t>
            </w:r>
          </w:p>
          <w:p w14:paraId="6A3B1E3A"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-Послови на почетку школске године</w:t>
            </w:r>
          </w:p>
          <w:p w14:paraId="790376E7"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Организација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састанака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координаторима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школских</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тимова</w:t>
            </w:r>
          </w:p>
          <w:p w14:paraId="14F561F9" w14:textId="77777777" w:rsidR="00C14454" w:rsidRPr="00214F13" w:rsidRDefault="00C14454" w:rsidP="00FD4BBD">
            <w:pPr>
              <w:spacing w:after="0" w:line="240" w:lineRule="auto"/>
              <w:rPr>
                <w:rFonts w:ascii="Times New Roman" w:hAnsi="Times New Roman"/>
                <w:color w:val="000000"/>
                <w:sz w:val="24"/>
                <w:szCs w:val="24"/>
                <w:lang w:val="sr-Latn-CS"/>
              </w:rPr>
            </w:pPr>
          </w:p>
        </w:tc>
        <w:tc>
          <w:tcPr>
            <w:tcW w:w="1800" w:type="dxa"/>
            <w:tcBorders>
              <w:top w:val="single" w:sz="12" w:space="0" w:color="auto"/>
              <w:bottom w:val="single" w:sz="4" w:space="0" w:color="auto"/>
            </w:tcBorders>
            <w:vAlign w:val="center"/>
          </w:tcPr>
          <w:p w14:paraId="24BC5038"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675E481D" w14:textId="77777777" w:rsidR="00C14454" w:rsidRPr="00214F13" w:rsidRDefault="00C14454" w:rsidP="00FD4BBD">
            <w:pPr>
              <w:spacing w:after="0" w:line="240" w:lineRule="auto"/>
              <w:jc w:val="center"/>
              <w:rPr>
                <w:rFonts w:ascii="Times New Roman" w:hAnsi="Times New Roman"/>
                <w:color w:val="000000"/>
                <w:sz w:val="24"/>
                <w:szCs w:val="24"/>
              </w:rPr>
            </w:pPr>
            <w:r w:rsidRPr="00214F13">
              <w:rPr>
                <w:rFonts w:ascii="Times New Roman" w:hAnsi="Times New Roman"/>
                <w:color w:val="000000"/>
                <w:sz w:val="24"/>
                <w:szCs w:val="24"/>
                <w:lang w:val="sr-Latn-CS"/>
              </w:rPr>
              <w:t xml:space="preserve">Помоћник директора </w:t>
            </w:r>
          </w:p>
          <w:p w14:paraId="27015D39" w14:textId="77777777" w:rsidR="00C14454" w:rsidRPr="00214F13" w:rsidRDefault="00C14454" w:rsidP="00FD4BBD">
            <w:pPr>
              <w:spacing w:after="0" w:line="240" w:lineRule="auto"/>
              <w:jc w:val="center"/>
              <w:rPr>
                <w:rFonts w:ascii="Times New Roman" w:hAnsi="Times New Roman"/>
                <w:color w:val="000000"/>
                <w:sz w:val="24"/>
                <w:szCs w:val="24"/>
              </w:rPr>
            </w:pPr>
            <w:proofErr w:type="spellStart"/>
            <w:r w:rsidRPr="00214F13">
              <w:rPr>
                <w:rFonts w:ascii="Times New Roman" w:hAnsi="Times New Roman"/>
                <w:color w:val="000000"/>
                <w:sz w:val="24"/>
                <w:szCs w:val="24"/>
              </w:rPr>
              <w:t>ППслужба</w:t>
            </w:r>
            <w:proofErr w:type="spellEnd"/>
          </w:p>
        </w:tc>
        <w:tc>
          <w:tcPr>
            <w:tcW w:w="927" w:type="dxa"/>
            <w:tcBorders>
              <w:top w:val="single" w:sz="12" w:space="0" w:color="auto"/>
              <w:bottom w:val="single" w:sz="4" w:space="0" w:color="auto"/>
            </w:tcBorders>
            <w:vAlign w:val="center"/>
          </w:tcPr>
          <w:p w14:paraId="7A6221A1"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IX</w:t>
            </w:r>
          </w:p>
        </w:tc>
      </w:tr>
      <w:tr w:rsidR="00C14454" w:rsidRPr="00214F13" w14:paraId="5F55150A" w14:textId="77777777" w:rsidTr="00FD4BBD">
        <w:trPr>
          <w:cantSplit/>
          <w:trHeight w:val="755"/>
          <w:jc w:val="center"/>
        </w:trPr>
        <w:tc>
          <w:tcPr>
            <w:tcW w:w="1080" w:type="dxa"/>
            <w:tcBorders>
              <w:top w:val="single" w:sz="4" w:space="0" w:color="auto"/>
              <w:bottom w:val="single" w:sz="4" w:space="0" w:color="auto"/>
            </w:tcBorders>
            <w:vAlign w:val="center"/>
          </w:tcPr>
          <w:p w14:paraId="2242E742"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Друга седница</w:t>
            </w:r>
          </w:p>
        </w:tc>
        <w:tc>
          <w:tcPr>
            <w:tcW w:w="7263" w:type="dxa"/>
            <w:tcBorders>
              <w:top w:val="single" w:sz="4" w:space="0" w:color="auto"/>
              <w:bottom w:val="single" w:sz="4" w:space="0" w:color="auto"/>
            </w:tcBorders>
          </w:tcPr>
          <w:p w14:paraId="7BAE8EF6"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 xml:space="preserve">- Анализа успеха и владања </w:t>
            </w:r>
            <w:r w:rsidRPr="00214F13">
              <w:rPr>
                <w:rFonts w:ascii="Times New Roman" w:hAnsi="Times New Roman"/>
                <w:color w:val="000000"/>
                <w:sz w:val="24"/>
                <w:szCs w:val="24"/>
                <w:lang w:val="sr-Cyrl-CS"/>
              </w:rPr>
              <w:t>на крају првог клас</w:t>
            </w:r>
            <w:r>
              <w:rPr>
                <w:rFonts w:ascii="Times New Roman" w:hAnsi="Times New Roman"/>
                <w:color w:val="000000"/>
                <w:sz w:val="24"/>
                <w:szCs w:val="24"/>
                <w:lang w:val="sr-Cyrl-CS"/>
              </w:rPr>
              <w:t>ификационог периода школске 2024/2025</w:t>
            </w:r>
            <w:r w:rsidRPr="00214F13">
              <w:rPr>
                <w:rFonts w:ascii="Times New Roman" w:hAnsi="Times New Roman"/>
                <w:color w:val="000000"/>
                <w:sz w:val="24"/>
                <w:szCs w:val="24"/>
                <w:lang w:val="sr-Cyrl-CS"/>
              </w:rPr>
              <w:t>.године</w:t>
            </w:r>
          </w:p>
          <w:p w14:paraId="72AF7836"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Идентификација ученика који имају потешкоћа у праћењу наставе</w:t>
            </w:r>
          </w:p>
          <w:p w14:paraId="50A3B1C4" w14:textId="77777777" w:rsidR="00C14454" w:rsidRPr="00214F13" w:rsidRDefault="00C14454"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-Евидентирање ученика који наставу похађају онлајн</w:t>
            </w:r>
          </w:p>
          <w:p w14:paraId="32E799AD" w14:textId="77777777" w:rsidR="00C14454" w:rsidRPr="00214F13" w:rsidRDefault="00C14454"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w:t>
            </w:r>
            <w:r w:rsidRPr="00214F13">
              <w:rPr>
                <w:rFonts w:ascii="Times New Roman" w:hAnsi="Times New Roman"/>
                <w:color w:val="000000"/>
                <w:sz w:val="24"/>
                <w:szCs w:val="24"/>
                <w:lang w:val="sr-Cyrl-CS"/>
              </w:rPr>
              <w:t>Евидентирање ученика који не похађају наставу</w:t>
            </w:r>
          </w:p>
          <w:p w14:paraId="79FF43C8" w14:textId="77777777" w:rsidR="00C14454" w:rsidRPr="00214F13" w:rsidRDefault="00C14454"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-Подршка наставницима и ученицима у одвијању образовно-васпитног процеса</w:t>
            </w:r>
          </w:p>
          <w:p w14:paraId="50D849DD"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-Ажурир</w:t>
            </w:r>
            <w:r w:rsidRPr="00214F13">
              <w:rPr>
                <w:rFonts w:ascii="Times New Roman" w:hAnsi="Times New Roman"/>
                <w:sz w:val="24"/>
                <w:szCs w:val="24"/>
                <w:lang w:val="sr-Latn-CS"/>
              </w:rPr>
              <w:t>a</w:t>
            </w:r>
            <w:r w:rsidRPr="00214F13">
              <w:rPr>
                <w:rFonts w:ascii="Times New Roman" w:hAnsi="Times New Roman"/>
                <w:sz w:val="24"/>
                <w:szCs w:val="24"/>
                <w:lang w:val="sr-Cyrl-CS"/>
              </w:rPr>
              <w:t>ње школске документације</w:t>
            </w:r>
          </w:p>
          <w:p w14:paraId="14968705"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214F13">
              <w:rPr>
                <w:rFonts w:ascii="Times New Roman" w:hAnsi="Times New Roman"/>
                <w:color w:val="000000"/>
                <w:sz w:val="24"/>
                <w:szCs w:val="24"/>
                <w:lang w:val="sr-Cyrl-CS"/>
              </w:rPr>
              <w:t>Задужења за п</w:t>
            </w:r>
            <w:r w:rsidRPr="00214F13">
              <w:rPr>
                <w:rFonts w:ascii="Times New Roman" w:hAnsi="Times New Roman"/>
                <w:color w:val="000000"/>
                <w:sz w:val="24"/>
                <w:szCs w:val="24"/>
                <w:lang w:val="sr-Latn-CS"/>
              </w:rPr>
              <w:t>рослав</w:t>
            </w:r>
            <w:r w:rsidRPr="00214F13">
              <w:rPr>
                <w:rFonts w:ascii="Times New Roman" w:hAnsi="Times New Roman"/>
                <w:color w:val="000000"/>
                <w:sz w:val="24"/>
                <w:szCs w:val="24"/>
                <w:lang w:val="sr-Cyrl-CS"/>
              </w:rPr>
              <w:t>уДана школе</w:t>
            </w:r>
          </w:p>
        </w:tc>
        <w:tc>
          <w:tcPr>
            <w:tcW w:w="1800" w:type="dxa"/>
            <w:tcBorders>
              <w:top w:val="single" w:sz="4" w:space="0" w:color="auto"/>
              <w:bottom w:val="single" w:sz="4" w:space="0" w:color="auto"/>
            </w:tcBorders>
            <w:vAlign w:val="center"/>
          </w:tcPr>
          <w:p w14:paraId="6DC67539"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Latn-CS"/>
              </w:rPr>
              <w:t>Директор</w:t>
            </w:r>
          </w:p>
          <w:p w14:paraId="718C0490"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C44C2C">
              <w:rPr>
                <w:rFonts w:ascii="Times New Roman" w:hAnsi="Times New Roman"/>
                <w:color w:val="000000"/>
                <w:sz w:val="24"/>
                <w:szCs w:val="24"/>
                <w:lang w:val="ru-RU"/>
              </w:rPr>
              <w:t>ПП</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служба</w:t>
            </w:r>
          </w:p>
          <w:p w14:paraId="23980811"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w:t>
            </w:r>
            <w:r w:rsidRPr="00214F13">
              <w:rPr>
                <w:rFonts w:ascii="Times New Roman" w:hAnsi="Times New Roman"/>
                <w:color w:val="000000"/>
                <w:sz w:val="24"/>
                <w:szCs w:val="24"/>
                <w:lang w:val="sr-Cyrl-CS"/>
              </w:rPr>
              <w:t xml:space="preserve">. </w:t>
            </w:r>
            <w:r w:rsidRPr="00214F13">
              <w:rPr>
                <w:rFonts w:ascii="Times New Roman" w:hAnsi="Times New Roman"/>
                <w:color w:val="000000"/>
                <w:sz w:val="24"/>
                <w:szCs w:val="24"/>
                <w:lang w:val="sr-Latn-CS"/>
              </w:rPr>
              <w:t>директора</w:t>
            </w:r>
          </w:p>
        </w:tc>
        <w:tc>
          <w:tcPr>
            <w:tcW w:w="927" w:type="dxa"/>
            <w:tcBorders>
              <w:top w:val="single" w:sz="4" w:space="0" w:color="auto"/>
              <w:bottom w:val="single" w:sz="4" w:space="0" w:color="auto"/>
            </w:tcBorders>
            <w:vAlign w:val="center"/>
          </w:tcPr>
          <w:p w14:paraId="1A7A427A" w14:textId="77777777" w:rsidR="00C14454" w:rsidRPr="00214F13" w:rsidRDefault="00C14454" w:rsidP="00FD4BBD">
            <w:pPr>
              <w:spacing w:after="0" w:line="240" w:lineRule="auto"/>
              <w:jc w:val="center"/>
              <w:rPr>
                <w:rFonts w:ascii="Times New Roman" w:hAnsi="Times New Roman"/>
                <w:b/>
                <w:color w:val="000000"/>
                <w:sz w:val="24"/>
                <w:szCs w:val="24"/>
                <w:lang w:val="sr-Cyrl-CS"/>
              </w:rPr>
            </w:pPr>
            <w:r w:rsidRPr="00214F13">
              <w:rPr>
                <w:rFonts w:ascii="Times New Roman" w:hAnsi="Times New Roman"/>
                <w:b/>
                <w:color w:val="000000"/>
                <w:sz w:val="24"/>
                <w:szCs w:val="24"/>
                <w:lang w:val="sr-Latn-CS"/>
              </w:rPr>
              <w:t>X</w:t>
            </w:r>
          </w:p>
        </w:tc>
      </w:tr>
      <w:tr w:rsidR="00C14454" w:rsidRPr="00214F13" w14:paraId="2BB68910" w14:textId="77777777" w:rsidTr="00FD4BBD">
        <w:trPr>
          <w:cantSplit/>
          <w:trHeight w:val="710"/>
          <w:jc w:val="center"/>
        </w:trPr>
        <w:tc>
          <w:tcPr>
            <w:tcW w:w="1080" w:type="dxa"/>
            <w:tcBorders>
              <w:top w:val="single" w:sz="4" w:space="0" w:color="auto"/>
              <w:bottom w:val="single" w:sz="4" w:space="0" w:color="auto"/>
            </w:tcBorders>
            <w:vAlign w:val="center"/>
          </w:tcPr>
          <w:p w14:paraId="5E150EDA"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Трећа седница</w:t>
            </w:r>
          </w:p>
          <w:p w14:paraId="68E7A273" w14:textId="77777777" w:rsidR="00C14454" w:rsidRPr="00214F13" w:rsidRDefault="00C14454" w:rsidP="00FD4BBD">
            <w:pPr>
              <w:spacing w:after="0" w:line="240" w:lineRule="auto"/>
              <w:jc w:val="center"/>
              <w:rPr>
                <w:rFonts w:ascii="Times New Roman" w:hAnsi="Times New Roman"/>
                <w:color w:val="000000"/>
                <w:sz w:val="24"/>
                <w:szCs w:val="24"/>
                <w:lang w:val="sr-Latn-CS"/>
              </w:rPr>
            </w:pPr>
          </w:p>
        </w:tc>
        <w:tc>
          <w:tcPr>
            <w:tcW w:w="7263" w:type="dxa"/>
            <w:tcBorders>
              <w:top w:val="single" w:sz="4" w:space="0" w:color="auto"/>
              <w:bottom w:val="single" w:sz="4" w:space="0" w:color="auto"/>
            </w:tcBorders>
            <w:vAlign w:val="center"/>
          </w:tcPr>
          <w:p w14:paraId="19500D24"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 xml:space="preserve">-Разматрање и утврђивање успеха и владања ученика </w:t>
            </w:r>
            <w:r w:rsidRPr="00214F13">
              <w:rPr>
                <w:rFonts w:ascii="Times New Roman" w:hAnsi="Times New Roman"/>
                <w:color w:val="000000"/>
                <w:sz w:val="24"/>
                <w:szCs w:val="24"/>
                <w:lang w:val="sr-Cyrl-CS"/>
              </w:rPr>
              <w:t>на крају првог полугодишта</w:t>
            </w:r>
          </w:p>
          <w:p w14:paraId="2F14DF1E"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Евидентирање ученика који наставу похађају онлајн</w:t>
            </w:r>
          </w:p>
          <w:p w14:paraId="4EC04ED9"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w:t>
            </w:r>
            <w:r w:rsidRPr="00214F13">
              <w:rPr>
                <w:rFonts w:ascii="Times New Roman" w:hAnsi="Times New Roman"/>
                <w:color w:val="000000"/>
                <w:sz w:val="24"/>
                <w:szCs w:val="24"/>
                <w:lang w:val="sr-Cyrl-CS"/>
              </w:rPr>
              <w:t xml:space="preserve"> Евидентирање ученика који не похађају редовну и онлајн наставу</w:t>
            </w:r>
          </w:p>
          <w:p w14:paraId="429DC994"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Реализација редовне, допунске, додатне и онлајн наставе</w:t>
            </w:r>
          </w:p>
          <w:p w14:paraId="3A4AF813" w14:textId="77777777" w:rsidR="00C14454" w:rsidRPr="00214F13" w:rsidRDefault="00C14454" w:rsidP="00FD4BBD">
            <w:pPr>
              <w:spacing w:after="0" w:line="240" w:lineRule="auto"/>
              <w:rPr>
                <w:rFonts w:ascii="Times New Roman" w:hAnsi="Times New Roman"/>
                <w:color w:val="000000"/>
                <w:sz w:val="24"/>
                <w:szCs w:val="24"/>
              </w:rPr>
            </w:pPr>
            <w:r w:rsidRPr="00214F13">
              <w:rPr>
                <w:rFonts w:ascii="Times New Roman" w:hAnsi="Times New Roman"/>
                <w:color w:val="000000"/>
                <w:sz w:val="24"/>
                <w:szCs w:val="24"/>
              </w:rPr>
              <w:t xml:space="preserve">- </w:t>
            </w:r>
            <w:proofErr w:type="spellStart"/>
            <w:r w:rsidRPr="00214F13">
              <w:rPr>
                <w:rFonts w:ascii="Times New Roman" w:hAnsi="Times New Roman"/>
                <w:color w:val="000000"/>
                <w:sz w:val="24"/>
                <w:szCs w:val="24"/>
              </w:rPr>
              <w:t>Ажурирање</w:t>
            </w:r>
            <w:proofErr w:type="spellEnd"/>
            <w:r w:rsidRPr="00214F13">
              <w:rPr>
                <w:rFonts w:ascii="Times New Roman" w:hAnsi="Times New Roman"/>
                <w:color w:val="000000"/>
                <w:sz w:val="24"/>
                <w:szCs w:val="24"/>
              </w:rPr>
              <w:t xml:space="preserve"> </w:t>
            </w:r>
            <w:proofErr w:type="spellStart"/>
            <w:r w:rsidRPr="00214F13">
              <w:rPr>
                <w:rFonts w:ascii="Times New Roman" w:hAnsi="Times New Roman"/>
                <w:color w:val="000000"/>
                <w:sz w:val="24"/>
                <w:szCs w:val="24"/>
              </w:rPr>
              <w:t>документације</w:t>
            </w:r>
            <w:proofErr w:type="spellEnd"/>
            <w:r w:rsidRPr="00214F13">
              <w:rPr>
                <w:rFonts w:ascii="Times New Roman" w:hAnsi="Times New Roman"/>
                <w:color w:val="000000"/>
                <w:sz w:val="24"/>
                <w:szCs w:val="24"/>
              </w:rPr>
              <w:t xml:space="preserve">, </w:t>
            </w:r>
            <w:proofErr w:type="spellStart"/>
            <w:r w:rsidRPr="00214F13">
              <w:rPr>
                <w:rFonts w:ascii="Times New Roman" w:hAnsi="Times New Roman"/>
                <w:color w:val="000000"/>
                <w:sz w:val="24"/>
                <w:szCs w:val="24"/>
              </w:rPr>
              <w:t>извештаји</w:t>
            </w:r>
            <w:proofErr w:type="spellEnd"/>
          </w:p>
          <w:p w14:paraId="691BCB6A" w14:textId="77777777" w:rsidR="00C14454" w:rsidRPr="00214F13" w:rsidRDefault="00C14454" w:rsidP="00FD4BBD">
            <w:pPr>
              <w:spacing w:after="0" w:line="240" w:lineRule="auto"/>
              <w:rPr>
                <w:rFonts w:ascii="Times New Roman" w:hAnsi="Times New Roman"/>
                <w:color w:val="000000"/>
                <w:sz w:val="24"/>
                <w:szCs w:val="24"/>
                <w:lang w:val="sr-Cyrl-CS"/>
              </w:rPr>
            </w:pPr>
          </w:p>
        </w:tc>
        <w:tc>
          <w:tcPr>
            <w:tcW w:w="1800" w:type="dxa"/>
            <w:tcBorders>
              <w:top w:val="single" w:sz="4" w:space="0" w:color="auto"/>
              <w:bottom w:val="single" w:sz="4" w:space="0" w:color="auto"/>
            </w:tcBorders>
            <w:vAlign w:val="center"/>
          </w:tcPr>
          <w:p w14:paraId="6A578B87"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Latn-CS"/>
              </w:rPr>
              <w:t xml:space="preserve">Директор </w:t>
            </w:r>
          </w:p>
          <w:p w14:paraId="3B90BB12"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3A657323"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60FED822"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XII</w:t>
            </w:r>
          </w:p>
        </w:tc>
      </w:tr>
      <w:tr w:rsidR="00C14454" w:rsidRPr="00214F13" w14:paraId="321950BC" w14:textId="77777777" w:rsidTr="00FD4BBD">
        <w:trPr>
          <w:cantSplit/>
          <w:trHeight w:val="845"/>
          <w:jc w:val="center"/>
        </w:trPr>
        <w:tc>
          <w:tcPr>
            <w:tcW w:w="1080" w:type="dxa"/>
            <w:tcBorders>
              <w:top w:val="single" w:sz="4" w:space="0" w:color="auto"/>
              <w:bottom w:val="single" w:sz="4" w:space="0" w:color="auto"/>
            </w:tcBorders>
            <w:vAlign w:val="center"/>
          </w:tcPr>
          <w:p w14:paraId="14B4F631"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Cyrl-CS"/>
              </w:rPr>
              <w:t>Четврта</w:t>
            </w:r>
            <w:r w:rsidRPr="00214F13">
              <w:rPr>
                <w:rFonts w:ascii="Times New Roman" w:hAnsi="Times New Roman"/>
                <w:color w:val="000000"/>
                <w:sz w:val="24"/>
                <w:szCs w:val="24"/>
                <w:lang w:val="sr-Latn-CS"/>
              </w:rPr>
              <w:t xml:space="preserve"> седница</w:t>
            </w:r>
          </w:p>
        </w:tc>
        <w:tc>
          <w:tcPr>
            <w:tcW w:w="7263" w:type="dxa"/>
            <w:tcBorders>
              <w:top w:val="single" w:sz="4" w:space="0" w:color="auto"/>
              <w:bottom w:val="single" w:sz="4" w:space="0" w:color="auto"/>
            </w:tcBorders>
            <w:vAlign w:val="center"/>
          </w:tcPr>
          <w:p w14:paraId="7D55854C"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Извештај</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о</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раду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директора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првом</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полугодишту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школске</w:t>
            </w:r>
            <w:r>
              <w:rPr>
                <w:rFonts w:ascii="Times New Roman" w:hAnsi="Times New Roman"/>
                <w:color w:val="000000"/>
                <w:sz w:val="24"/>
                <w:szCs w:val="24"/>
                <w:lang w:val="sr-Latn-CS"/>
              </w:rPr>
              <w:t xml:space="preserve"> 202</w:t>
            </w:r>
            <w:r>
              <w:rPr>
                <w:rFonts w:ascii="Times New Roman" w:hAnsi="Times New Roman"/>
                <w:color w:val="000000"/>
                <w:sz w:val="24"/>
                <w:szCs w:val="24"/>
                <w:lang w:val="ru-RU"/>
              </w:rPr>
              <w:t>4</w:t>
            </w:r>
            <w:r>
              <w:rPr>
                <w:rFonts w:ascii="Times New Roman" w:hAnsi="Times New Roman"/>
                <w:color w:val="000000"/>
                <w:sz w:val="24"/>
                <w:szCs w:val="24"/>
                <w:lang w:val="sr-Latn-CS"/>
              </w:rPr>
              <w:t>/202</w:t>
            </w:r>
            <w:r>
              <w:rPr>
                <w:rFonts w:ascii="Times New Roman" w:hAnsi="Times New Roman"/>
                <w:color w:val="000000"/>
                <w:sz w:val="24"/>
                <w:szCs w:val="24"/>
                <w:lang w:val="ru-RU"/>
              </w:rPr>
              <w:t>5</w:t>
            </w: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године</w:t>
            </w:r>
          </w:p>
          <w:p w14:paraId="54E7AA19"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xml:space="preserve"> - Годишњи извештај о реализацији планираног стручног усавршавања и напредовања </w:t>
            </w:r>
            <w:r>
              <w:rPr>
                <w:rFonts w:ascii="Times New Roman" w:hAnsi="Times New Roman"/>
                <w:color w:val="000000"/>
                <w:sz w:val="24"/>
                <w:szCs w:val="24"/>
                <w:lang w:val="sr-Cyrl-CS"/>
              </w:rPr>
              <w:t>у ОШ“Душан радовић“-школска 2023/2024</w:t>
            </w:r>
            <w:r w:rsidRPr="00214F13">
              <w:rPr>
                <w:rFonts w:ascii="Times New Roman" w:hAnsi="Times New Roman"/>
                <w:color w:val="000000"/>
                <w:sz w:val="24"/>
                <w:szCs w:val="24"/>
                <w:lang w:val="sr-Cyrl-CS"/>
              </w:rPr>
              <w:t>.година</w:t>
            </w:r>
          </w:p>
          <w:p w14:paraId="567553BA"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xml:space="preserve">-План стручног усавршавања </w:t>
            </w:r>
            <w:r>
              <w:rPr>
                <w:rFonts w:ascii="Times New Roman" w:hAnsi="Times New Roman"/>
                <w:color w:val="000000"/>
                <w:sz w:val="24"/>
                <w:szCs w:val="24"/>
                <w:lang w:val="sr-Cyrl-CS"/>
              </w:rPr>
              <w:t>у ОШ“Душан Радовић“-школска 2024/2025</w:t>
            </w:r>
            <w:r w:rsidRPr="00214F13">
              <w:rPr>
                <w:rFonts w:ascii="Times New Roman" w:hAnsi="Times New Roman"/>
                <w:color w:val="000000"/>
                <w:sz w:val="24"/>
                <w:szCs w:val="24"/>
                <w:lang w:val="sr-Cyrl-CS"/>
              </w:rPr>
              <w:t xml:space="preserve">.година </w:t>
            </w:r>
          </w:p>
          <w:p w14:paraId="6E19EDD2"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color w:val="000000"/>
                <w:sz w:val="24"/>
                <w:szCs w:val="24"/>
                <w:lang w:val="sr-Cyrl-CS"/>
              </w:rPr>
              <w:t xml:space="preserve">- </w:t>
            </w:r>
            <w:r w:rsidRPr="00214F13">
              <w:rPr>
                <w:rFonts w:ascii="Times New Roman" w:hAnsi="Times New Roman"/>
                <w:sz w:val="24"/>
                <w:szCs w:val="24"/>
                <w:lang w:val="sr-Cyrl-CS"/>
              </w:rPr>
              <w:t xml:space="preserve"> Разматрање календара такмичења, организација и припрема ученика</w:t>
            </w:r>
          </w:p>
          <w:p w14:paraId="73C576AA"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 Анализа безбедности у школи и функционисање дежурства</w:t>
            </w:r>
          </w:p>
          <w:p w14:paraId="79664ED1"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Cyrl-CS"/>
              </w:rPr>
            </w:pPr>
            <w:r w:rsidRPr="00214F13">
              <w:rPr>
                <w:rFonts w:ascii="Times New Roman" w:hAnsi="Times New Roman"/>
                <w:sz w:val="24"/>
                <w:szCs w:val="24"/>
                <w:lang w:val="sr-Cyrl-CS"/>
              </w:rPr>
              <w:t>-Текућа питања</w:t>
            </w:r>
          </w:p>
        </w:tc>
        <w:tc>
          <w:tcPr>
            <w:tcW w:w="1800" w:type="dxa"/>
            <w:tcBorders>
              <w:top w:val="single" w:sz="4" w:space="0" w:color="auto"/>
              <w:bottom w:val="single" w:sz="4" w:space="0" w:color="auto"/>
            </w:tcBorders>
            <w:vAlign w:val="center"/>
          </w:tcPr>
          <w:p w14:paraId="64EA99E4"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171EA44F"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0D92346F"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3CF22F9C" w14:textId="77777777" w:rsidR="00C14454" w:rsidRPr="00214F13" w:rsidRDefault="00C14454" w:rsidP="00FD4BBD">
            <w:pPr>
              <w:spacing w:after="0" w:line="240" w:lineRule="auto"/>
              <w:jc w:val="center"/>
              <w:rPr>
                <w:rFonts w:ascii="Times New Roman" w:hAnsi="Times New Roman"/>
                <w:b/>
                <w:color w:val="000000"/>
                <w:sz w:val="24"/>
                <w:szCs w:val="24"/>
                <w:lang w:val="sr-Cyrl-CS"/>
              </w:rPr>
            </w:pPr>
            <w:r w:rsidRPr="00214F13">
              <w:rPr>
                <w:rFonts w:ascii="Times New Roman" w:hAnsi="Times New Roman"/>
                <w:b/>
                <w:color w:val="000000"/>
                <w:sz w:val="24"/>
                <w:szCs w:val="24"/>
                <w:lang w:val="sr-Latn-CS"/>
              </w:rPr>
              <w:t>II</w:t>
            </w:r>
          </w:p>
        </w:tc>
      </w:tr>
      <w:tr w:rsidR="00C14454" w:rsidRPr="00214F13" w14:paraId="2BF3576C" w14:textId="77777777" w:rsidTr="00FD4BBD">
        <w:trPr>
          <w:cantSplit/>
          <w:trHeight w:val="674"/>
          <w:jc w:val="center"/>
        </w:trPr>
        <w:tc>
          <w:tcPr>
            <w:tcW w:w="1080" w:type="dxa"/>
            <w:tcBorders>
              <w:top w:val="single" w:sz="4" w:space="0" w:color="auto"/>
              <w:bottom w:val="single" w:sz="4" w:space="0" w:color="auto"/>
            </w:tcBorders>
            <w:vAlign w:val="center"/>
          </w:tcPr>
          <w:p w14:paraId="103B06B4"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Cyrl-CS"/>
              </w:rPr>
              <w:t xml:space="preserve">Пета </w:t>
            </w:r>
            <w:r w:rsidRPr="00214F13">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14:paraId="437CE907"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 xml:space="preserve">-Анализа успеха и владања </w:t>
            </w:r>
            <w:r w:rsidRPr="00214F13">
              <w:rPr>
                <w:rFonts w:ascii="Times New Roman" w:hAnsi="Times New Roman"/>
                <w:color w:val="000000"/>
                <w:sz w:val="24"/>
                <w:szCs w:val="24"/>
                <w:lang w:val="sr-Cyrl-CS"/>
              </w:rPr>
              <w:t>на крају трећег квалификационог периода</w:t>
            </w:r>
            <w:r>
              <w:rPr>
                <w:rFonts w:ascii="Times New Roman" w:hAnsi="Times New Roman"/>
                <w:color w:val="000000"/>
                <w:sz w:val="24"/>
                <w:szCs w:val="24"/>
                <w:lang w:val="sr-Cyrl-CS"/>
              </w:rPr>
              <w:t xml:space="preserve"> школске 2024/2025</w:t>
            </w:r>
            <w:r w:rsidRPr="00214F13">
              <w:rPr>
                <w:rFonts w:ascii="Times New Roman" w:hAnsi="Times New Roman"/>
                <w:color w:val="000000"/>
                <w:sz w:val="24"/>
                <w:szCs w:val="24"/>
                <w:lang w:val="sr-Cyrl-CS"/>
              </w:rPr>
              <w:t>.године</w:t>
            </w:r>
          </w:p>
          <w:p w14:paraId="2A048FE1"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-Евидентирање ученика који наставу похађају онлајн</w:t>
            </w:r>
          </w:p>
          <w:p w14:paraId="0C107884"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w:t>
            </w:r>
            <w:r w:rsidRPr="00214F13">
              <w:rPr>
                <w:rFonts w:ascii="Times New Roman" w:hAnsi="Times New Roman"/>
                <w:color w:val="000000"/>
                <w:sz w:val="24"/>
                <w:szCs w:val="24"/>
                <w:lang w:val="sr-Cyrl-CS"/>
              </w:rPr>
              <w:t xml:space="preserve"> Евидентирање ученика који не похађају редовну и онлајн наставу</w:t>
            </w:r>
          </w:p>
          <w:p w14:paraId="6EEC2842"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-Пробни завршни испит-подела задужења</w:t>
            </w:r>
          </w:p>
          <w:p w14:paraId="74D150AD" w14:textId="77777777" w:rsidR="00C14454" w:rsidRPr="00214F13" w:rsidRDefault="00C14454" w:rsidP="00FD4BBD">
            <w:pPr>
              <w:spacing w:after="0" w:line="240" w:lineRule="auto"/>
              <w:rPr>
                <w:rFonts w:ascii="Times New Roman" w:hAnsi="Times New Roman"/>
                <w:sz w:val="24"/>
                <w:szCs w:val="24"/>
                <w:lang w:val="sr-Cyrl-CS"/>
              </w:rPr>
            </w:pPr>
            <w:r w:rsidRPr="00214F13">
              <w:rPr>
                <w:rFonts w:ascii="Times New Roman" w:hAnsi="Times New Roman"/>
                <w:color w:val="000000"/>
                <w:sz w:val="24"/>
                <w:szCs w:val="24"/>
                <w:lang w:val="sr-Cyrl-CS"/>
              </w:rPr>
              <w:t xml:space="preserve">- </w:t>
            </w:r>
            <w:r w:rsidRPr="00214F13">
              <w:rPr>
                <w:rFonts w:ascii="Times New Roman" w:hAnsi="Times New Roman"/>
                <w:sz w:val="24"/>
                <w:szCs w:val="24"/>
                <w:lang w:val="sr-Cyrl-CS"/>
              </w:rPr>
              <w:t>Ажурирање школске документације</w:t>
            </w:r>
          </w:p>
          <w:p w14:paraId="1D1101D9"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-Текућа питања</w:t>
            </w:r>
          </w:p>
        </w:tc>
        <w:tc>
          <w:tcPr>
            <w:tcW w:w="1800" w:type="dxa"/>
            <w:tcBorders>
              <w:top w:val="single" w:sz="4" w:space="0" w:color="auto"/>
              <w:bottom w:val="single" w:sz="4" w:space="0" w:color="auto"/>
            </w:tcBorders>
            <w:vAlign w:val="center"/>
          </w:tcPr>
          <w:p w14:paraId="3080A532"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524E2DF4"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C44C2C">
              <w:rPr>
                <w:rFonts w:ascii="Times New Roman" w:hAnsi="Times New Roman"/>
                <w:color w:val="000000"/>
                <w:sz w:val="24"/>
                <w:szCs w:val="24"/>
                <w:lang w:val="ru-RU"/>
              </w:rPr>
              <w:t>ПП</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служба</w:t>
            </w:r>
          </w:p>
          <w:p w14:paraId="1C45CBB9"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3CA54921"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III-IV</w:t>
            </w:r>
          </w:p>
        </w:tc>
      </w:tr>
      <w:tr w:rsidR="00C14454" w:rsidRPr="00214F13" w14:paraId="4235CD66" w14:textId="77777777" w:rsidTr="00FD4BBD">
        <w:trPr>
          <w:cantSplit/>
          <w:trHeight w:val="674"/>
          <w:jc w:val="center"/>
        </w:trPr>
        <w:tc>
          <w:tcPr>
            <w:tcW w:w="1080" w:type="dxa"/>
            <w:tcBorders>
              <w:top w:val="single" w:sz="4" w:space="0" w:color="auto"/>
              <w:bottom w:val="single" w:sz="4" w:space="0" w:color="auto"/>
            </w:tcBorders>
            <w:vAlign w:val="center"/>
          </w:tcPr>
          <w:p w14:paraId="316D9B4F"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lastRenderedPageBreak/>
              <w:t xml:space="preserve">Шеста </w:t>
            </w:r>
            <w:r w:rsidRPr="00214F13">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14:paraId="54EBEDB4"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-Доношење одлуке о</w:t>
            </w:r>
            <w:r>
              <w:rPr>
                <w:rFonts w:ascii="Times New Roman" w:hAnsi="Times New Roman"/>
                <w:color w:val="000000"/>
                <w:sz w:val="24"/>
                <w:szCs w:val="24"/>
                <w:lang w:val="sr-Cyrl-CS"/>
              </w:rPr>
              <w:t xml:space="preserve"> избору уџбеника за школску 2025/2026</w:t>
            </w:r>
            <w:r w:rsidRPr="00214F13">
              <w:rPr>
                <w:rFonts w:ascii="Times New Roman" w:hAnsi="Times New Roman"/>
                <w:color w:val="000000"/>
                <w:sz w:val="24"/>
                <w:szCs w:val="24"/>
                <w:lang w:val="sr-Cyrl-CS"/>
              </w:rPr>
              <w:t>.</w:t>
            </w:r>
          </w:p>
          <w:p w14:paraId="7A0B0195"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-Евалуација пробног завршног испита</w:t>
            </w:r>
          </w:p>
          <w:p w14:paraId="1348A040"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w:t>
            </w:r>
            <w:r w:rsidRPr="00214F13">
              <w:rPr>
                <w:rFonts w:ascii="Times New Roman" w:hAnsi="Times New Roman"/>
                <w:color w:val="000000"/>
                <w:sz w:val="24"/>
                <w:szCs w:val="24"/>
                <w:lang w:val="sr-Latn-CS"/>
              </w:rPr>
              <w:t xml:space="preserve"> Текућа питања</w:t>
            </w:r>
          </w:p>
        </w:tc>
        <w:tc>
          <w:tcPr>
            <w:tcW w:w="1800" w:type="dxa"/>
            <w:tcBorders>
              <w:top w:val="single" w:sz="4" w:space="0" w:color="auto"/>
              <w:bottom w:val="single" w:sz="4" w:space="0" w:color="auto"/>
            </w:tcBorders>
            <w:vAlign w:val="center"/>
          </w:tcPr>
          <w:p w14:paraId="6438791C"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658B1A69"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248115EC"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0732C82B"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IV</w:t>
            </w:r>
          </w:p>
        </w:tc>
      </w:tr>
      <w:tr w:rsidR="00C14454" w:rsidRPr="00214F13" w14:paraId="60A84B71" w14:textId="77777777" w:rsidTr="00FD4BBD">
        <w:trPr>
          <w:cantSplit/>
          <w:trHeight w:val="791"/>
          <w:jc w:val="center"/>
        </w:trPr>
        <w:tc>
          <w:tcPr>
            <w:tcW w:w="1080" w:type="dxa"/>
            <w:tcBorders>
              <w:top w:val="single" w:sz="4" w:space="0" w:color="auto"/>
              <w:bottom w:val="single" w:sz="4" w:space="0" w:color="auto"/>
            </w:tcBorders>
            <w:vAlign w:val="center"/>
          </w:tcPr>
          <w:p w14:paraId="2515893D"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Cyrl-CS"/>
              </w:rPr>
              <w:t xml:space="preserve">Седма </w:t>
            </w:r>
            <w:r w:rsidRPr="00214F13">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14:paraId="463EB211"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-Анализа успеха и владања ученика VIII разреда</w:t>
            </w:r>
          </w:p>
          <w:p w14:paraId="6E4205E6"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Извештај</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о</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реализацији</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редовне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наставе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и</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наставе</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на</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даљину</w:t>
            </w:r>
          </w:p>
          <w:p w14:paraId="75E92C95"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w:t>
            </w:r>
            <w:r w:rsidRPr="00C44C2C">
              <w:rPr>
                <w:rFonts w:ascii="Times New Roman" w:hAnsi="Times New Roman"/>
                <w:color w:val="000000"/>
                <w:sz w:val="24"/>
                <w:szCs w:val="24"/>
                <w:lang w:val="ru-RU"/>
              </w:rPr>
              <w:t>Извештај</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о</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спровођењу</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поправног</w:t>
            </w:r>
            <w:r w:rsidRPr="00214F13">
              <w:rPr>
                <w:rFonts w:ascii="Times New Roman" w:hAnsi="Times New Roman"/>
                <w:color w:val="000000"/>
                <w:sz w:val="24"/>
                <w:szCs w:val="24"/>
                <w:lang w:val="sr-Latn-CS"/>
              </w:rPr>
              <w:t xml:space="preserve"> </w:t>
            </w:r>
            <w:r w:rsidRPr="00C44C2C">
              <w:rPr>
                <w:rFonts w:ascii="Times New Roman" w:hAnsi="Times New Roman"/>
                <w:color w:val="000000"/>
                <w:sz w:val="24"/>
                <w:szCs w:val="24"/>
                <w:lang w:val="ru-RU"/>
              </w:rPr>
              <w:t>испита</w:t>
            </w:r>
          </w:p>
          <w:p w14:paraId="0D603CDA"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 xml:space="preserve">-Припреме за полагање завршног испита за ученике VIII </w:t>
            </w:r>
            <w:r w:rsidRPr="00214F13">
              <w:rPr>
                <w:rFonts w:ascii="Times New Roman" w:hAnsi="Times New Roman"/>
                <w:color w:val="000000"/>
                <w:sz w:val="24"/>
                <w:szCs w:val="24"/>
                <w:lang w:val="sr-Cyrl-CS"/>
              </w:rPr>
              <w:t>разреда</w:t>
            </w:r>
          </w:p>
          <w:p w14:paraId="400B4040"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Распоређивање дежурних наставника и прегледача за завршни испит за ученике VIII разреда</w:t>
            </w:r>
          </w:p>
          <w:p w14:paraId="0AACB4EA"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Утврђивање носилаца Вукових и посебних диплома</w:t>
            </w:r>
          </w:p>
          <w:p w14:paraId="1EA52A6F"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Проглашавање ученика генерације</w:t>
            </w:r>
          </w:p>
        </w:tc>
        <w:tc>
          <w:tcPr>
            <w:tcW w:w="1800" w:type="dxa"/>
            <w:tcBorders>
              <w:top w:val="single" w:sz="4" w:space="0" w:color="auto"/>
              <w:bottom w:val="single" w:sz="4" w:space="0" w:color="auto"/>
            </w:tcBorders>
            <w:vAlign w:val="center"/>
          </w:tcPr>
          <w:p w14:paraId="4159AB5B"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280FA364"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7AFC0B4A"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324A1F87"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VI</w:t>
            </w:r>
          </w:p>
        </w:tc>
      </w:tr>
      <w:tr w:rsidR="00C14454" w:rsidRPr="00214F13" w14:paraId="5B141EFD" w14:textId="77777777" w:rsidTr="00FD4BBD">
        <w:trPr>
          <w:cantSplit/>
          <w:trHeight w:val="881"/>
          <w:jc w:val="center"/>
        </w:trPr>
        <w:tc>
          <w:tcPr>
            <w:tcW w:w="1080" w:type="dxa"/>
            <w:tcBorders>
              <w:top w:val="single" w:sz="4" w:space="0" w:color="auto"/>
              <w:bottom w:val="single" w:sz="4" w:space="0" w:color="auto"/>
            </w:tcBorders>
            <w:vAlign w:val="center"/>
          </w:tcPr>
          <w:p w14:paraId="3363203E"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Осма</w:t>
            </w:r>
          </w:p>
          <w:p w14:paraId="7CD8BD77"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седница</w:t>
            </w:r>
          </w:p>
        </w:tc>
        <w:tc>
          <w:tcPr>
            <w:tcW w:w="7263" w:type="dxa"/>
            <w:tcBorders>
              <w:top w:val="single" w:sz="4" w:space="0" w:color="auto"/>
              <w:bottom w:val="single" w:sz="4" w:space="0" w:color="auto"/>
            </w:tcBorders>
            <w:vAlign w:val="center"/>
          </w:tcPr>
          <w:p w14:paraId="21E9815B"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Latn-CS"/>
              </w:rPr>
            </w:pPr>
            <w:r w:rsidRPr="00214F13">
              <w:rPr>
                <w:rFonts w:ascii="Times New Roman" w:hAnsi="Times New Roman"/>
                <w:color w:val="000000"/>
                <w:sz w:val="24"/>
                <w:szCs w:val="24"/>
                <w:lang w:val="sr-Latn-CS"/>
              </w:rPr>
              <w:t>-</w:t>
            </w:r>
            <w:r w:rsidRPr="00214F13">
              <w:rPr>
                <w:rFonts w:ascii="Times New Roman" w:hAnsi="Times New Roman"/>
                <w:sz w:val="24"/>
                <w:szCs w:val="24"/>
                <w:lang w:val="ru-RU"/>
              </w:rPr>
              <w:t>Извештај о успеху и владању ученика на</w:t>
            </w:r>
            <w:r w:rsidRPr="00214F13">
              <w:rPr>
                <w:rFonts w:ascii="Times New Roman" w:hAnsi="Times New Roman"/>
                <w:sz w:val="24"/>
                <w:szCs w:val="24"/>
                <w:lang w:val="sr-Latn-CS"/>
              </w:rPr>
              <w:t xml:space="preserve"> </w:t>
            </w:r>
            <w:r w:rsidRPr="00214F13">
              <w:rPr>
                <w:rFonts w:ascii="Times New Roman" w:hAnsi="Times New Roman"/>
                <w:sz w:val="24"/>
                <w:szCs w:val="24"/>
                <w:lang w:val="ru-RU"/>
              </w:rPr>
              <w:t xml:space="preserve">крају </w:t>
            </w:r>
            <w:r w:rsidRPr="00214F13">
              <w:rPr>
                <w:rFonts w:ascii="Times New Roman" w:hAnsi="Times New Roman"/>
                <w:sz w:val="24"/>
                <w:szCs w:val="24"/>
                <w:lang w:val="sr-Cyrl-CS"/>
              </w:rPr>
              <w:t xml:space="preserve">другог полугодишта </w:t>
            </w:r>
            <w:r w:rsidRPr="00214F13">
              <w:rPr>
                <w:rFonts w:ascii="Times New Roman" w:hAnsi="Times New Roman"/>
                <w:sz w:val="24"/>
                <w:szCs w:val="24"/>
                <w:lang w:val="ru-RU"/>
              </w:rPr>
              <w:t>и мере за побољшање успеха и владања</w:t>
            </w:r>
          </w:p>
          <w:p w14:paraId="1614551B"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Latn-CS"/>
              </w:rPr>
            </w:pPr>
            <w:r w:rsidRPr="00214F13">
              <w:rPr>
                <w:rFonts w:ascii="Times New Roman" w:hAnsi="Times New Roman"/>
                <w:sz w:val="24"/>
                <w:szCs w:val="24"/>
                <w:lang w:val="sr-Cyrl-CS"/>
              </w:rPr>
              <w:t xml:space="preserve">- </w:t>
            </w:r>
            <w:r w:rsidRPr="00214F13">
              <w:rPr>
                <w:rFonts w:ascii="Times New Roman" w:hAnsi="Times New Roman"/>
                <w:sz w:val="24"/>
                <w:szCs w:val="24"/>
                <w:lang w:val="ru-RU"/>
              </w:rPr>
              <w:t>Извештај о реализацији часова редовне</w:t>
            </w:r>
            <w:r w:rsidRPr="00214F13">
              <w:rPr>
                <w:rFonts w:ascii="Times New Roman" w:hAnsi="Times New Roman"/>
                <w:sz w:val="24"/>
                <w:szCs w:val="24"/>
                <w:lang w:val="sr-Latn-CS"/>
              </w:rPr>
              <w:t xml:space="preserve">, </w:t>
            </w:r>
            <w:r w:rsidRPr="00214F13">
              <w:rPr>
                <w:rFonts w:ascii="Times New Roman" w:hAnsi="Times New Roman"/>
                <w:sz w:val="24"/>
                <w:szCs w:val="24"/>
                <w:lang w:val="ru-RU"/>
              </w:rPr>
              <w:t>додатне</w:t>
            </w:r>
            <w:r w:rsidRPr="00214F13">
              <w:rPr>
                <w:rFonts w:ascii="Times New Roman" w:hAnsi="Times New Roman"/>
                <w:sz w:val="24"/>
                <w:szCs w:val="24"/>
                <w:lang w:val="sr-Latn-CS"/>
              </w:rPr>
              <w:t>,</w:t>
            </w:r>
            <w:r w:rsidRPr="00214F13">
              <w:rPr>
                <w:rFonts w:ascii="Times New Roman" w:hAnsi="Times New Roman"/>
                <w:sz w:val="24"/>
                <w:szCs w:val="24"/>
                <w:lang w:val="ru-RU"/>
              </w:rPr>
              <w:t>допунске наставе и слободних активности</w:t>
            </w:r>
          </w:p>
          <w:p w14:paraId="2511A681"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Latn-CS"/>
              </w:rPr>
            </w:pPr>
            <w:r w:rsidRPr="00214F13">
              <w:rPr>
                <w:rFonts w:ascii="Times New Roman" w:hAnsi="Times New Roman"/>
                <w:sz w:val="24"/>
                <w:szCs w:val="24"/>
                <w:lang w:val="sr-Cyrl-CS"/>
              </w:rPr>
              <w:t xml:space="preserve">- </w:t>
            </w:r>
            <w:r w:rsidRPr="00214F13">
              <w:rPr>
                <w:rFonts w:ascii="Times New Roman" w:hAnsi="Times New Roman"/>
                <w:sz w:val="24"/>
                <w:szCs w:val="24"/>
                <w:lang w:val="ru-RU"/>
              </w:rPr>
              <w:t>Извештај о реализацији програма васпитне функције школе</w:t>
            </w:r>
          </w:p>
          <w:p w14:paraId="312D7775" w14:textId="77777777" w:rsidR="00C14454" w:rsidRPr="00214F13" w:rsidRDefault="00C14454" w:rsidP="00FD4BBD">
            <w:pPr>
              <w:autoSpaceDE w:val="0"/>
              <w:autoSpaceDN w:val="0"/>
              <w:adjustRightInd w:val="0"/>
              <w:spacing w:after="0" w:line="240" w:lineRule="auto"/>
              <w:rPr>
                <w:rFonts w:ascii="Times New Roman" w:hAnsi="Times New Roman"/>
                <w:sz w:val="24"/>
                <w:szCs w:val="24"/>
                <w:lang w:val="sr-Latn-CS"/>
              </w:rPr>
            </w:pPr>
            <w:r w:rsidRPr="00214F13">
              <w:rPr>
                <w:rFonts w:ascii="Times New Roman" w:hAnsi="Times New Roman"/>
                <w:sz w:val="24"/>
                <w:szCs w:val="24"/>
                <w:lang w:val="sr-Cyrl-CS"/>
              </w:rPr>
              <w:t xml:space="preserve">- </w:t>
            </w:r>
            <w:r w:rsidRPr="00214F13">
              <w:rPr>
                <w:rFonts w:ascii="Times New Roman" w:hAnsi="Times New Roman"/>
                <w:sz w:val="24"/>
                <w:szCs w:val="24"/>
                <w:lang w:val="ru-RU"/>
              </w:rPr>
              <w:t>Анализа постигнутих резултата ученика школе на свим нивоима такмичења и смотри</w:t>
            </w:r>
          </w:p>
          <w:p w14:paraId="384CA01E"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Успех ученика VIII разреда након полагања завршног испита</w:t>
            </w:r>
          </w:p>
          <w:p w14:paraId="6EA765DA" w14:textId="77777777" w:rsidR="00C14454" w:rsidRPr="00214F13" w:rsidRDefault="00C14454" w:rsidP="00FD4BBD">
            <w:pPr>
              <w:spacing w:after="0" w:line="240" w:lineRule="auto"/>
              <w:rPr>
                <w:rFonts w:ascii="Times New Roman" w:hAnsi="Times New Roman"/>
                <w:color w:val="000000"/>
                <w:sz w:val="24"/>
                <w:szCs w:val="24"/>
                <w:lang w:val="sr-Latn-CS"/>
              </w:rPr>
            </w:pPr>
            <w:r w:rsidRPr="00214F13">
              <w:rPr>
                <w:rFonts w:ascii="Times New Roman" w:hAnsi="Times New Roman"/>
                <w:color w:val="000000"/>
                <w:sz w:val="24"/>
                <w:szCs w:val="24"/>
                <w:lang w:val="sr-Latn-CS"/>
              </w:rPr>
              <w:t xml:space="preserve">-Утврђивање конкретних задужења чланова </w:t>
            </w:r>
            <w:r w:rsidRPr="00214F13">
              <w:rPr>
                <w:rFonts w:ascii="Times New Roman" w:hAnsi="Times New Roman"/>
                <w:color w:val="000000"/>
                <w:sz w:val="24"/>
                <w:szCs w:val="24"/>
                <w:lang w:val="sr-Cyrl-CS"/>
              </w:rPr>
              <w:t>Н</w:t>
            </w:r>
            <w:r w:rsidRPr="00214F13">
              <w:rPr>
                <w:rFonts w:ascii="Times New Roman" w:hAnsi="Times New Roman"/>
                <w:color w:val="000000"/>
                <w:sz w:val="24"/>
                <w:szCs w:val="24"/>
                <w:lang w:val="sr-Latn-CS"/>
              </w:rPr>
              <w:t>аставничког већа</w:t>
            </w:r>
          </w:p>
          <w:p w14:paraId="26FB5CED"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-Анализа резултата рада у оквиру слободних активности</w:t>
            </w:r>
          </w:p>
          <w:p w14:paraId="1428A5F9"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xml:space="preserve">- </w:t>
            </w:r>
            <w:r w:rsidRPr="00214F13">
              <w:rPr>
                <w:rFonts w:ascii="Times New Roman" w:hAnsi="Times New Roman"/>
                <w:sz w:val="24"/>
                <w:szCs w:val="24"/>
                <w:lang w:val="sr-Cyrl-CS"/>
              </w:rPr>
              <w:t>Ажурирање школске документације</w:t>
            </w:r>
          </w:p>
        </w:tc>
        <w:tc>
          <w:tcPr>
            <w:tcW w:w="1800" w:type="dxa"/>
            <w:tcBorders>
              <w:top w:val="single" w:sz="4" w:space="0" w:color="auto"/>
              <w:bottom w:val="single" w:sz="4" w:space="0" w:color="auto"/>
            </w:tcBorders>
            <w:vAlign w:val="center"/>
          </w:tcPr>
          <w:p w14:paraId="76740BEF"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5CFABECB"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1A764C0A"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bottom w:val="single" w:sz="4" w:space="0" w:color="auto"/>
            </w:tcBorders>
            <w:vAlign w:val="center"/>
          </w:tcPr>
          <w:p w14:paraId="474FCA63"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VI</w:t>
            </w:r>
          </w:p>
        </w:tc>
      </w:tr>
      <w:tr w:rsidR="00C14454" w:rsidRPr="00214F13" w14:paraId="6F6C49E2" w14:textId="77777777" w:rsidTr="00FD4BBD">
        <w:trPr>
          <w:cantSplit/>
          <w:trHeight w:val="534"/>
          <w:jc w:val="center"/>
        </w:trPr>
        <w:tc>
          <w:tcPr>
            <w:tcW w:w="1080" w:type="dxa"/>
            <w:tcBorders>
              <w:bottom w:val="single" w:sz="4" w:space="0" w:color="auto"/>
            </w:tcBorders>
            <w:vAlign w:val="center"/>
          </w:tcPr>
          <w:p w14:paraId="2DF5C6BF" w14:textId="77777777" w:rsidR="00C14454" w:rsidRPr="00214F13" w:rsidRDefault="00C14454" w:rsidP="00FD4BBD">
            <w:pPr>
              <w:spacing w:after="0" w:line="240" w:lineRule="auto"/>
              <w:jc w:val="center"/>
              <w:rPr>
                <w:rFonts w:ascii="Times New Roman" w:hAnsi="Times New Roman"/>
                <w:color w:val="000000"/>
                <w:sz w:val="24"/>
                <w:szCs w:val="24"/>
              </w:rPr>
            </w:pPr>
            <w:proofErr w:type="spellStart"/>
            <w:r w:rsidRPr="00214F13">
              <w:rPr>
                <w:rFonts w:ascii="Times New Roman" w:hAnsi="Times New Roman"/>
                <w:color w:val="000000"/>
                <w:sz w:val="24"/>
                <w:szCs w:val="24"/>
              </w:rPr>
              <w:t>Девета</w:t>
            </w:r>
            <w:proofErr w:type="spellEnd"/>
          </w:p>
          <w:p w14:paraId="48D66A5F"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седница</w:t>
            </w:r>
          </w:p>
        </w:tc>
        <w:tc>
          <w:tcPr>
            <w:tcW w:w="7263" w:type="dxa"/>
            <w:tcBorders>
              <w:bottom w:val="single" w:sz="4" w:space="0" w:color="auto"/>
            </w:tcBorders>
            <w:vAlign w:val="center"/>
          </w:tcPr>
          <w:p w14:paraId="64BBA84F" w14:textId="77777777" w:rsidR="00C14454" w:rsidRPr="00214F13" w:rsidRDefault="00C14454" w:rsidP="00C14454">
            <w:pPr>
              <w:numPr>
                <w:ilvl w:val="0"/>
                <w:numId w:val="20"/>
              </w:numPr>
              <w:spacing w:after="0" w:line="240" w:lineRule="auto"/>
              <w:ind w:left="135" w:hanging="180"/>
              <w:rPr>
                <w:rFonts w:ascii="Times New Roman" w:hAnsi="Times New Roman"/>
                <w:color w:val="000000"/>
                <w:sz w:val="24"/>
                <w:szCs w:val="24"/>
                <w:lang w:val="sr-Cyrl-CS"/>
              </w:rPr>
            </w:pPr>
            <w:r w:rsidRPr="00214F13">
              <w:rPr>
                <w:rFonts w:ascii="Times New Roman" w:hAnsi="Times New Roman"/>
                <w:color w:val="000000"/>
                <w:sz w:val="24"/>
                <w:szCs w:val="24"/>
                <w:lang w:val="sr-Cyrl-CS"/>
              </w:rPr>
              <w:t>Организација припремне наставе за ученике који су упућени на поправни испит (одређивање комисије)</w:t>
            </w:r>
          </w:p>
          <w:p w14:paraId="0E34CAD3" w14:textId="77777777" w:rsidR="00C14454" w:rsidRPr="00214F13" w:rsidRDefault="00C14454" w:rsidP="00C14454">
            <w:pPr>
              <w:numPr>
                <w:ilvl w:val="0"/>
                <w:numId w:val="20"/>
              </w:numPr>
              <w:spacing w:after="0" w:line="240" w:lineRule="auto"/>
              <w:ind w:left="135" w:hanging="180"/>
              <w:rPr>
                <w:rFonts w:ascii="Times New Roman" w:hAnsi="Times New Roman"/>
                <w:color w:val="000000"/>
                <w:sz w:val="24"/>
                <w:szCs w:val="24"/>
                <w:lang w:val="sr-Cyrl-CS"/>
              </w:rPr>
            </w:pPr>
            <w:r w:rsidRPr="00214F13">
              <w:rPr>
                <w:rFonts w:ascii="Times New Roman" w:hAnsi="Times New Roman"/>
                <w:sz w:val="24"/>
                <w:szCs w:val="24"/>
                <w:lang w:val="sr-Cyrl-CS"/>
              </w:rPr>
              <w:t>Ажурирање школске документације, извештај</w:t>
            </w:r>
          </w:p>
          <w:p w14:paraId="1A55B840" w14:textId="77777777" w:rsidR="00C14454" w:rsidRPr="00214F13" w:rsidRDefault="00C14454" w:rsidP="00C14454">
            <w:pPr>
              <w:numPr>
                <w:ilvl w:val="0"/>
                <w:numId w:val="20"/>
              </w:numPr>
              <w:spacing w:after="0" w:line="240" w:lineRule="auto"/>
              <w:ind w:left="135" w:hanging="180"/>
              <w:rPr>
                <w:rFonts w:ascii="Times New Roman" w:hAnsi="Times New Roman"/>
                <w:color w:val="000000"/>
                <w:sz w:val="24"/>
                <w:szCs w:val="24"/>
                <w:lang w:val="sr-Cyrl-CS"/>
              </w:rPr>
            </w:pPr>
            <w:r w:rsidRPr="00214F13">
              <w:rPr>
                <w:rFonts w:ascii="Times New Roman" w:hAnsi="Times New Roman"/>
                <w:color w:val="000000"/>
                <w:sz w:val="24"/>
                <w:szCs w:val="24"/>
                <w:lang w:val="sr-Cyrl-CS"/>
              </w:rPr>
              <w:t>Календар васпитно</w:t>
            </w:r>
            <w:r>
              <w:rPr>
                <w:rFonts w:ascii="Times New Roman" w:hAnsi="Times New Roman"/>
                <w:color w:val="000000"/>
                <w:sz w:val="24"/>
                <w:szCs w:val="24"/>
                <w:lang w:val="sr-Cyrl-CS"/>
              </w:rPr>
              <w:t>-образовног рада за школску 2025/2026</w:t>
            </w:r>
            <w:r w:rsidRPr="00214F13">
              <w:rPr>
                <w:rFonts w:ascii="Times New Roman" w:hAnsi="Times New Roman"/>
                <w:color w:val="000000"/>
                <w:sz w:val="24"/>
                <w:szCs w:val="24"/>
                <w:lang w:val="sr-Cyrl-CS"/>
              </w:rPr>
              <w:t>. годину</w:t>
            </w:r>
          </w:p>
          <w:p w14:paraId="658A408C" w14:textId="77777777" w:rsidR="00C14454" w:rsidRPr="00214F13" w:rsidRDefault="00C14454" w:rsidP="00C14454">
            <w:pPr>
              <w:numPr>
                <w:ilvl w:val="0"/>
                <w:numId w:val="20"/>
              </w:numPr>
              <w:spacing w:after="0" w:line="240" w:lineRule="auto"/>
              <w:ind w:left="135" w:hanging="180"/>
              <w:rPr>
                <w:rFonts w:ascii="Times New Roman" w:hAnsi="Times New Roman"/>
                <w:color w:val="000000"/>
                <w:sz w:val="24"/>
                <w:szCs w:val="24"/>
                <w:lang w:val="sr-Cyrl-CS"/>
              </w:rPr>
            </w:pPr>
            <w:r w:rsidRPr="00214F13">
              <w:rPr>
                <w:rFonts w:ascii="Times New Roman" w:hAnsi="Times New Roman"/>
                <w:color w:val="000000"/>
                <w:sz w:val="24"/>
                <w:szCs w:val="24"/>
                <w:lang w:val="sr-Cyrl-CS"/>
              </w:rPr>
              <w:t xml:space="preserve">Утврђивање  одељењских старешинстава </w:t>
            </w:r>
          </w:p>
          <w:p w14:paraId="03DB17C6" w14:textId="77777777" w:rsidR="00C14454" w:rsidRPr="00214F13" w:rsidRDefault="00C14454" w:rsidP="00C14454">
            <w:pPr>
              <w:numPr>
                <w:ilvl w:val="0"/>
                <w:numId w:val="20"/>
              </w:numPr>
              <w:spacing w:after="0" w:line="240" w:lineRule="auto"/>
              <w:ind w:left="135" w:hanging="180"/>
              <w:rPr>
                <w:rFonts w:ascii="Times New Roman" w:hAnsi="Times New Roman"/>
                <w:color w:val="000000"/>
                <w:sz w:val="24"/>
                <w:szCs w:val="24"/>
                <w:lang w:val="sr-Cyrl-CS"/>
              </w:rPr>
            </w:pPr>
            <w:r w:rsidRPr="00214F13">
              <w:rPr>
                <w:rFonts w:ascii="Times New Roman" w:hAnsi="Times New Roman"/>
                <w:color w:val="000000"/>
                <w:sz w:val="24"/>
                <w:szCs w:val="24"/>
                <w:lang w:val="sr-Cyrl-CS"/>
              </w:rPr>
              <w:t>Пријем првака</w:t>
            </w:r>
          </w:p>
        </w:tc>
        <w:tc>
          <w:tcPr>
            <w:tcW w:w="1800" w:type="dxa"/>
            <w:tcBorders>
              <w:bottom w:val="single" w:sz="4" w:space="0" w:color="auto"/>
            </w:tcBorders>
            <w:vAlign w:val="center"/>
          </w:tcPr>
          <w:p w14:paraId="072BC367"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34F3E9EF" w14:textId="77777777" w:rsidR="00C14454" w:rsidRPr="00214F13" w:rsidRDefault="00C14454" w:rsidP="00FD4BBD">
            <w:pPr>
              <w:spacing w:after="0" w:line="240" w:lineRule="auto"/>
              <w:jc w:val="center"/>
              <w:rPr>
                <w:rFonts w:ascii="Times New Roman" w:hAnsi="Times New Roman"/>
                <w:color w:val="000000"/>
                <w:sz w:val="24"/>
                <w:szCs w:val="24"/>
              </w:rPr>
            </w:pPr>
            <w:r w:rsidRPr="00214F13">
              <w:rPr>
                <w:rFonts w:ascii="Times New Roman" w:hAnsi="Times New Roman"/>
                <w:color w:val="000000"/>
                <w:sz w:val="24"/>
                <w:szCs w:val="24"/>
              </w:rPr>
              <w:t xml:space="preserve">ПП </w:t>
            </w:r>
            <w:proofErr w:type="spellStart"/>
            <w:r w:rsidRPr="00214F13">
              <w:rPr>
                <w:rFonts w:ascii="Times New Roman" w:hAnsi="Times New Roman"/>
                <w:color w:val="000000"/>
                <w:sz w:val="24"/>
                <w:szCs w:val="24"/>
              </w:rPr>
              <w:t>служба</w:t>
            </w:r>
            <w:proofErr w:type="spellEnd"/>
          </w:p>
          <w:p w14:paraId="0C62536A"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Помоћник директора</w:t>
            </w:r>
          </w:p>
        </w:tc>
        <w:tc>
          <w:tcPr>
            <w:tcW w:w="927" w:type="dxa"/>
            <w:tcBorders>
              <w:bottom w:val="single" w:sz="4" w:space="0" w:color="auto"/>
            </w:tcBorders>
            <w:vAlign w:val="center"/>
          </w:tcPr>
          <w:p w14:paraId="3326B7F7"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VIII</w:t>
            </w:r>
          </w:p>
        </w:tc>
      </w:tr>
      <w:tr w:rsidR="00C14454" w:rsidRPr="00214F13" w14:paraId="6DE88867" w14:textId="77777777" w:rsidTr="00FD4BBD">
        <w:trPr>
          <w:cantSplit/>
          <w:trHeight w:val="791"/>
          <w:jc w:val="center"/>
        </w:trPr>
        <w:tc>
          <w:tcPr>
            <w:tcW w:w="1080" w:type="dxa"/>
            <w:tcBorders>
              <w:top w:val="single" w:sz="4" w:space="0" w:color="auto"/>
            </w:tcBorders>
            <w:vAlign w:val="center"/>
          </w:tcPr>
          <w:p w14:paraId="285B4410" w14:textId="77777777" w:rsidR="00C14454" w:rsidRPr="00214F13" w:rsidRDefault="00C14454" w:rsidP="00FD4BBD">
            <w:pPr>
              <w:spacing w:after="0" w:line="240" w:lineRule="auto"/>
              <w:jc w:val="center"/>
              <w:rPr>
                <w:rFonts w:ascii="Times New Roman" w:hAnsi="Times New Roman"/>
                <w:color w:val="000000"/>
                <w:sz w:val="24"/>
                <w:szCs w:val="24"/>
              </w:rPr>
            </w:pPr>
            <w:proofErr w:type="spellStart"/>
            <w:r w:rsidRPr="00214F13">
              <w:rPr>
                <w:rFonts w:ascii="Times New Roman" w:hAnsi="Times New Roman"/>
                <w:color w:val="000000"/>
                <w:sz w:val="24"/>
                <w:szCs w:val="24"/>
              </w:rPr>
              <w:t>Десета</w:t>
            </w:r>
            <w:proofErr w:type="spellEnd"/>
          </w:p>
          <w:p w14:paraId="504ECF16"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седница</w:t>
            </w:r>
          </w:p>
        </w:tc>
        <w:tc>
          <w:tcPr>
            <w:tcW w:w="7263" w:type="dxa"/>
            <w:tcBorders>
              <w:top w:val="single" w:sz="4" w:space="0" w:color="auto"/>
            </w:tcBorders>
            <w:vAlign w:val="center"/>
          </w:tcPr>
          <w:p w14:paraId="7A6B5E73"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Latn-CS"/>
              </w:rPr>
              <w:t>-</w:t>
            </w:r>
            <w:r w:rsidRPr="00214F13">
              <w:rPr>
                <w:rFonts w:ascii="Times New Roman" w:hAnsi="Times New Roman"/>
                <w:color w:val="000000"/>
                <w:sz w:val="24"/>
                <w:szCs w:val="24"/>
                <w:lang w:val="sr-Cyrl-CS"/>
              </w:rPr>
              <w:t xml:space="preserve"> Анализа успеха и владања на крају школске 202</w:t>
            </w:r>
            <w:r>
              <w:rPr>
                <w:rFonts w:ascii="Times New Roman" w:hAnsi="Times New Roman"/>
                <w:color w:val="000000"/>
                <w:sz w:val="24"/>
                <w:szCs w:val="24"/>
                <w:lang w:val="ru-RU"/>
              </w:rPr>
              <w:t>4</w:t>
            </w:r>
            <w:r w:rsidRPr="00214F13">
              <w:rPr>
                <w:rFonts w:ascii="Times New Roman" w:hAnsi="Times New Roman"/>
                <w:color w:val="000000"/>
                <w:sz w:val="24"/>
                <w:szCs w:val="24"/>
                <w:lang w:val="sr-Cyrl-CS"/>
              </w:rPr>
              <w:t>/202</w:t>
            </w:r>
            <w:r>
              <w:rPr>
                <w:rFonts w:ascii="Times New Roman" w:hAnsi="Times New Roman"/>
                <w:color w:val="000000"/>
                <w:sz w:val="24"/>
                <w:szCs w:val="24"/>
                <w:lang w:val="ru-RU"/>
              </w:rPr>
              <w:t>5</w:t>
            </w:r>
            <w:r w:rsidRPr="00214F13">
              <w:rPr>
                <w:rFonts w:ascii="Times New Roman" w:hAnsi="Times New Roman"/>
                <w:color w:val="000000"/>
                <w:sz w:val="24"/>
                <w:szCs w:val="24"/>
                <w:lang w:val="sr-Cyrl-CS"/>
              </w:rPr>
              <w:t>. године</w:t>
            </w:r>
          </w:p>
          <w:p w14:paraId="04134B5B"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-Усвајање Извештаја о раду</w:t>
            </w:r>
            <w:r>
              <w:rPr>
                <w:rFonts w:ascii="Times New Roman" w:hAnsi="Times New Roman"/>
                <w:color w:val="000000"/>
                <w:sz w:val="24"/>
                <w:szCs w:val="24"/>
                <w:lang w:val="sr-Cyrl-CS"/>
              </w:rPr>
              <w:t xml:space="preserve"> директора школе за школску 2024/2025</w:t>
            </w:r>
            <w:r w:rsidRPr="00214F13">
              <w:rPr>
                <w:rFonts w:ascii="Times New Roman" w:hAnsi="Times New Roman"/>
                <w:color w:val="000000"/>
                <w:sz w:val="24"/>
                <w:szCs w:val="24"/>
                <w:lang w:val="sr-Cyrl-CS"/>
              </w:rPr>
              <w:t xml:space="preserve">.годину </w:t>
            </w:r>
          </w:p>
          <w:p w14:paraId="733E92FC" w14:textId="77777777" w:rsidR="00C14454" w:rsidRPr="00214F13"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w:t>
            </w:r>
            <w:r w:rsidRPr="00214F13">
              <w:rPr>
                <w:rFonts w:ascii="Times New Roman" w:hAnsi="Times New Roman"/>
                <w:color w:val="000000"/>
                <w:sz w:val="24"/>
                <w:szCs w:val="24"/>
                <w:lang w:val="sr-Latn-CS"/>
              </w:rPr>
              <w:t xml:space="preserve"> Утврђивање конкретних задужења чланова </w:t>
            </w:r>
            <w:r w:rsidRPr="00214F13">
              <w:rPr>
                <w:rFonts w:ascii="Times New Roman" w:hAnsi="Times New Roman"/>
                <w:color w:val="000000"/>
                <w:sz w:val="24"/>
                <w:szCs w:val="24"/>
                <w:lang w:val="sr-Cyrl-CS"/>
              </w:rPr>
              <w:t>Н</w:t>
            </w:r>
            <w:r w:rsidRPr="00214F13">
              <w:rPr>
                <w:rFonts w:ascii="Times New Roman" w:hAnsi="Times New Roman"/>
                <w:color w:val="000000"/>
                <w:sz w:val="24"/>
                <w:szCs w:val="24"/>
                <w:lang w:val="sr-Latn-CS"/>
              </w:rPr>
              <w:t>аставничког већа</w:t>
            </w:r>
          </w:p>
          <w:p w14:paraId="4299BED7" w14:textId="77777777" w:rsidR="00C14454" w:rsidRDefault="00C14454" w:rsidP="00FD4BBD">
            <w:pPr>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Подела старешинства</w:t>
            </w:r>
          </w:p>
          <w:p w14:paraId="1F3B0A29" w14:textId="77777777" w:rsidR="00C14454" w:rsidRPr="00214F13" w:rsidRDefault="00C14454" w:rsidP="00FD4BBD">
            <w:pPr>
              <w:spacing w:after="0" w:line="240" w:lineRule="auto"/>
              <w:rPr>
                <w:rFonts w:ascii="Times New Roman" w:hAnsi="Times New Roman"/>
                <w:color w:val="000000"/>
                <w:sz w:val="24"/>
                <w:szCs w:val="24"/>
                <w:lang w:val="sr-Cyrl-CS"/>
              </w:rPr>
            </w:pPr>
            <w:r w:rsidRPr="00C76F9D">
              <w:rPr>
                <w:rFonts w:ascii="Times New Roman" w:hAnsi="Times New Roman"/>
                <w:color w:val="000000"/>
                <w:sz w:val="24"/>
                <w:szCs w:val="24"/>
                <w:lang w:val="ru-RU"/>
              </w:rPr>
              <w:t>-</w:t>
            </w:r>
            <w:r w:rsidRPr="00214F13">
              <w:rPr>
                <w:rFonts w:ascii="Times New Roman" w:hAnsi="Times New Roman"/>
                <w:color w:val="000000"/>
                <w:sz w:val="24"/>
                <w:szCs w:val="24"/>
                <w:lang w:val="sr-Latn-CS"/>
              </w:rPr>
              <w:t>Подела предмета на наставнике</w:t>
            </w:r>
          </w:p>
          <w:p w14:paraId="37018862" w14:textId="77777777" w:rsidR="00C14454" w:rsidRPr="00214F13" w:rsidRDefault="00C14454" w:rsidP="00FD4BBD">
            <w:pPr>
              <w:autoSpaceDE w:val="0"/>
              <w:autoSpaceDN w:val="0"/>
              <w:adjustRightInd w:val="0"/>
              <w:spacing w:after="0" w:line="240" w:lineRule="auto"/>
              <w:rPr>
                <w:rFonts w:ascii="Times New Roman" w:hAnsi="Times New Roman"/>
                <w:color w:val="000000"/>
                <w:sz w:val="24"/>
                <w:szCs w:val="24"/>
                <w:lang w:val="sr-Cyrl-CS"/>
              </w:rPr>
            </w:pPr>
            <w:r w:rsidRPr="00214F13">
              <w:rPr>
                <w:rFonts w:ascii="Times New Roman" w:hAnsi="Times New Roman"/>
                <w:color w:val="000000"/>
                <w:sz w:val="24"/>
                <w:szCs w:val="24"/>
                <w:lang w:val="sr-Cyrl-CS"/>
              </w:rPr>
              <w:t>- Организациона питања у вези са почетком нове школске године</w:t>
            </w:r>
          </w:p>
          <w:p w14:paraId="50D9E800" w14:textId="77777777" w:rsidR="00C14454" w:rsidRPr="00214F13" w:rsidRDefault="00C14454" w:rsidP="00FD4BBD">
            <w:pPr>
              <w:spacing w:after="0" w:line="240" w:lineRule="auto"/>
              <w:rPr>
                <w:rFonts w:ascii="Times New Roman" w:hAnsi="Times New Roman"/>
                <w:color w:val="000000"/>
                <w:sz w:val="24"/>
                <w:szCs w:val="24"/>
                <w:lang w:val="sr-Cyrl-CS"/>
              </w:rPr>
            </w:pPr>
          </w:p>
        </w:tc>
        <w:tc>
          <w:tcPr>
            <w:tcW w:w="1800" w:type="dxa"/>
            <w:tcBorders>
              <w:top w:val="single" w:sz="4" w:space="0" w:color="auto"/>
            </w:tcBorders>
            <w:vAlign w:val="center"/>
          </w:tcPr>
          <w:p w14:paraId="52A61E04" w14:textId="77777777" w:rsidR="00C14454" w:rsidRPr="00214F13" w:rsidRDefault="00C14454" w:rsidP="00FD4BBD">
            <w:pPr>
              <w:spacing w:after="0" w:line="240" w:lineRule="auto"/>
              <w:jc w:val="center"/>
              <w:rPr>
                <w:rFonts w:ascii="Times New Roman" w:hAnsi="Times New Roman"/>
                <w:color w:val="000000"/>
                <w:sz w:val="24"/>
                <w:szCs w:val="24"/>
                <w:lang w:val="sr-Latn-CS"/>
              </w:rPr>
            </w:pPr>
            <w:r w:rsidRPr="00214F13">
              <w:rPr>
                <w:rFonts w:ascii="Times New Roman" w:hAnsi="Times New Roman"/>
                <w:color w:val="000000"/>
                <w:sz w:val="24"/>
                <w:szCs w:val="24"/>
                <w:lang w:val="sr-Latn-CS"/>
              </w:rPr>
              <w:t>Директор</w:t>
            </w:r>
          </w:p>
          <w:p w14:paraId="49DA6D5F"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Cyrl-CS"/>
              </w:rPr>
              <w:t>ПП служба</w:t>
            </w:r>
          </w:p>
          <w:p w14:paraId="5BA2C142" w14:textId="77777777" w:rsidR="00C14454" w:rsidRPr="00214F13" w:rsidRDefault="00C14454" w:rsidP="00FD4BBD">
            <w:pPr>
              <w:spacing w:after="0" w:line="240" w:lineRule="auto"/>
              <w:jc w:val="center"/>
              <w:rPr>
                <w:rFonts w:ascii="Times New Roman" w:hAnsi="Times New Roman"/>
                <w:color w:val="000000"/>
                <w:sz w:val="24"/>
                <w:szCs w:val="24"/>
                <w:lang w:val="sr-Cyrl-CS"/>
              </w:rPr>
            </w:pPr>
            <w:r w:rsidRPr="00214F13">
              <w:rPr>
                <w:rFonts w:ascii="Times New Roman" w:hAnsi="Times New Roman"/>
                <w:color w:val="000000"/>
                <w:sz w:val="24"/>
                <w:szCs w:val="24"/>
                <w:lang w:val="sr-Latn-CS"/>
              </w:rPr>
              <w:t>Помоћник директора</w:t>
            </w:r>
          </w:p>
        </w:tc>
        <w:tc>
          <w:tcPr>
            <w:tcW w:w="927" w:type="dxa"/>
            <w:tcBorders>
              <w:top w:val="single" w:sz="4" w:space="0" w:color="auto"/>
            </w:tcBorders>
            <w:vAlign w:val="center"/>
          </w:tcPr>
          <w:p w14:paraId="0DDCE276" w14:textId="77777777" w:rsidR="00C14454" w:rsidRPr="00214F13" w:rsidRDefault="00C14454" w:rsidP="00FD4BBD">
            <w:pPr>
              <w:spacing w:after="0" w:line="240" w:lineRule="auto"/>
              <w:jc w:val="center"/>
              <w:rPr>
                <w:rFonts w:ascii="Times New Roman" w:hAnsi="Times New Roman"/>
                <w:b/>
                <w:color w:val="000000"/>
                <w:sz w:val="24"/>
                <w:szCs w:val="24"/>
                <w:lang w:val="sr-Latn-CS"/>
              </w:rPr>
            </w:pPr>
            <w:r w:rsidRPr="00214F13">
              <w:rPr>
                <w:rFonts w:ascii="Times New Roman" w:hAnsi="Times New Roman"/>
                <w:b/>
                <w:color w:val="000000"/>
                <w:sz w:val="24"/>
                <w:szCs w:val="24"/>
                <w:lang w:val="sr-Latn-CS"/>
              </w:rPr>
              <w:t>VIII</w:t>
            </w:r>
          </w:p>
        </w:tc>
      </w:tr>
    </w:tbl>
    <w:p w14:paraId="0CC5D8D3"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p>
    <w:p w14:paraId="1D1BBE71" w14:textId="77777777" w:rsidR="00C14454" w:rsidRPr="00214F13" w:rsidRDefault="00C14454" w:rsidP="00C14454">
      <w:pPr>
        <w:autoSpaceDE w:val="0"/>
        <w:autoSpaceDN w:val="0"/>
        <w:adjustRightInd w:val="0"/>
        <w:spacing w:after="0" w:line="240" w:lineRule="auto"/>
        <w:jc w:val="both"/>
        <w:rPr>
          <w:rFonts w:ascii="Times New Roman" w:hAnsi="Times New Roman"/>
          <w:sz w:val="24"/>
          <w:szCs w:val="24"/>
          <w:lang w:val="sr-Cyrl-CS"/>
        </w:rPr>
      </w:pPr>
    </w:p>
    <w:p w14:paraId="4C65B9D6" w14:textId="77777777" w:rsidR="00C14454" w:rsidRPr="005408D8" w:rsidRDefault="00C14454" w:rsidP="00C14454">
      <w:pPr>
        <w:spacing w:after="0" w:line="240" w:lineRule="auto"/>
        <w:ind w:left="360"/>
        <w:jc w:val="right"/>
        <w:rPr>
          <w:rFonts w:ascii="Times New Roman" w:hAnsi="Times New Roman"/>
          <w:color w:val="000000"/>
          <w:sz w:val="24"/>
          <w:szCs w:val="24"/>
        </w:rPr>
      </w:pPr>
      <w:r w:rsidRPr="005408D8">
        <w:rPr>
          <w:rFonts w:ascii="Times New Roman" w:hAnsi="Times New Roman"/>
          <w:color w:val="000000"/>
          <w:sz w:val="24"/>
          <w:szCs w:val="24"/>
        </w:rPr>
        <w:t xml:space="preserve">                                                                                               </w:t>
      </w:r>
      <w:proofErr w:type="spellStart"/>
      <w:r w:rsidRPr="005408D8">
        <w:rPr>
          <w:rFonts w:ascii="Times New Roman" w:hAnsi="Times New Roman"/>
          <w:color w:val="000000"/>
          <w:sz w:val="24"/>
          <w:szCs w:val="24"/>
        </w:rPr>
        <w:t>Директор</w:t>
      </w:r>
      <w:proofErr w:type="spellEnd"/>
      <w:r w:rsidRPr="005408D8">
        <w:rPr>
          <w:rFonts w:ascii="Times New Roman" w:hAnsi="Times New Roman"/>
          <w:color w:val="000000"/>
          <w:sz w:val="24"/>
          <w:szCs w:val="24"/>
        </w:rPr>
        <w:t xml:space="preserve"> </w:t>
      </w:r>
      <w:proofErr w:type="spellStart"/>
      <w:r w:rsidRPr="005408D8">
        <w:rPr>
          <w:rFonts w:ascii="Times New Roman" w:hAnsi="Times New Roman"/>
          <w:color w:val="000000"/>
          <w:sz w:val="24"/>
          <w:szCs w:val="24"/>
        </w:rPr>
        <w:t>школе</w:t>
      </w:r>
      <w:proofErr w:type="spellEnd"/>
    </w:p>
    <w:p w14:paraId="759716D6" w14:textId="77777777" w:rsidR="00C14454" w:rsidRPr="005408D8" w:rsidRDefault="00C14454" w:rsidP="00C14454">
      <w:pPr>
        <w:spacing w:after="0" w:line="240" w:lineRule="auto"/>
        <w:ind w:left="360"/>
        <w:jc w:val="right"/>
        <w:rPr>
          <w:rFonts w:ascii="Times New Roman" w:hAnsi="Times New Roman"/>
          <w:color w:val="000000"/>
          <w:sz w:val="24"/>
          <w:szCs w:val="24"/>
        </w:rPr>
      </w:pPr>
      <w:proofErr w:type="spellStart"/>
      <w:r w:rsidRPr="005408D8">
        <w:rPr>
          <w:rFonts w:ascii="Times New Roman" w:hAnsi="Times New Roman"/>
          <w:color w:val="000000"/>
          <w:sz w:val="24"/>
          <w:szCs w:val="24"/>
        </w:rPr>
        <w:t>Оливера</w:t>
      </w:r>
      <w:proofErr w:type="spellEnd"/>
      <w:r w:rsidRPr="005408D8">
        <w:rPr>
          <w:rFonts w:ascii="Times New Roman" w:hAnsi="Times New Roman"/>
          <w:color w:val="000000"/>
          <w:sz w:val="24"/>
          <w:szCs w:val="24"/>
        </w:rPr>
        <w:t xml:space="preserve"> </w:t>
      </w:r>
      <w:proofErr w:type="spellStart"/>
      <w:r w:rsidRPr="005408D8">
        <w:rPr>
          <w:rFonts w:ascii="Times New Roman" w:hAnsi="Times New Roman"/>
          <w:color w:val="000000"/>
          <w:sz w:val="24"/>
          <w:szCs w:val="24"/>
        </w:rPr>
        <w:t>Рацић</w:t>
      </w:r>
      <w:proofErr w:type="spellEnd"/>
    </w:p>
    <w:p w14:paraId="4054169D" w14:textId="77777777" w:rsidR="00C14454" w:rsidRPr="005408D8" w:rsidRDefault="00C14454" w:rsidP="00C14454">
      <w:pPr>
        <w:jc w:val="right"/>
      </w:pPr>
    </w:p>
    <w:p w14:paraId="74F45D13" w14:textId="77777777" w:rsidR="00C14454" w:rsidRDefault="00C14454" w:rsidP="00FE4C99">
      <w:pPr>
        <w:rPr>
          <w:rFonts w:ascii="Times New Roman" w:hAnsi="Times New Roman"/>
          <w:sz w:val="24"/>
          <w:szCs w:val="24"/>
        </w:rPr>
      </w:pPr>
    </w:p>
    <w:p w14:paraId="5DA38C26" w14:textId="77777777" w:rsidR="00C0392C" w:rsidRDefault="00C0392C" w:rsidP="00FE4C99">
      <w:pPr>
        <w:rPr>
          <w:rFonts w:ascii="Times New Roman" w:hAnsi="Times New Roman"/>
          <w:sz w:val="24"/>
          <w:szCs w:val="24"/>
        </w:rPr>
      </w:pPr>
    </w:p>
    <w:p w14:paraId="66447D85" w14:textId="77777777" w:rsidR="00C0392C" w:rsidRDefault="00C0392C" w:rsidP="00FE4C99">
      <w:pPr>
        <w:rPr>
          <w:rFonts w:ascii="Times New Roman" w:hAnsi="Times New Roman"/>
          <w:sz w:val="24"/>
          <w:szCs w:val="24"/>
        </w:rPr>
      </w:pPr>
    </w:p>
    <w:p w14:paraId="6C9050D9" w14:textId="77777777" w:rsidR="00E9036C" w:rsidRPr="00CB21EA" w:rsidRDefault="00E9036C" w:rsidP="00E9036C">
      <w:pPr>
        <w:spacing w:after="0" w:line="240" w:lineRule="auto"/>
        <w:jc w:val="center"/>
        <w:rPr>
          <w:rFonts w:ascii="Times New Roman" w:eastAsia="Times New Roman" w:hAnsi="Times New Roman"/>
          <w:sz w:val="24"/>
          <w:szCs w:val="24"/>
        </w:rPr>
      </w:pPr>
    </w:p>
    <w:p w14:paraId="777A867F" w14:textId="77777777" w:rsidR="00E9036C" w:rsidRDefault="00E9036C" w:rsidP="00E9036C">
      <w:pPr>
        <w:spacing w:after="0" w:line="240" w:lineRule="auto"/>
        <w:jc w:val="center"/>
        <w:rPr>
          <w:rFonts w:ascii="Times New Roman" w:eastAsia="Times New Roman" w:hAnsi="Times New Roman"/>
          <w:sz w:val="24"/>
          <w:szCs w:val="24"/>
          <w:lang w:val="ru-RU"/>
        </w:rPr>
      </w:pPr>
    </w:p>
    <w:p w14:paraId="3286A51B" w14:textId="77777777" w:rsidR="00E9036C" w:rsidRPr="00E9036C" w:rsidRDefault="00E9036C" w:rsidP="00E9036C">
      <w:pPr>
        <w:spacing w:after="0" w:line="240" w:lineRule="auto"/>
        <w:jc w:val="center"/>
        <w:rPr>
          <w:rFonts w:ascii="Times New Roman" w:eastAsia="Times New Roman" w:hAnsi="Times New Roman"/>
          <w:sz w:val="24"/>
          <w:szCs w:val="24"/>
          <w:lang w:val="ru-RU"/>
        </w:rPr>
      </w:pPr>
      <w:r w:rsidRPr="00E9036C">
        <w:rPr>
          <w:rFonts w:ascii="Times New Roman" w:eastAsia="Times New Roman" w:hAnsi="Times New Roman"/>
          <w:sz w:val="24"/>
          <w:szCs w:val="24"/>
          <w:lang w:val="ru-RU"/>
        </w:rPr>
        <w:t>Стручно веће за разредну наставу-ПЛАН РАДА за 2024/2025. годину</w:t>
      </w:r>
    </w:p>
    <w:p w14:paraId="7278D718" w14:textId="77777777" w:rsidR="00E9036C" w:rsidRPr="00E9036C" w:rsidRDefault="00E9036C" w:rsidP="00E9036C">
      <w:pPr>
        <w:rPr>
          <w:rFonts w:ascii="Times New Roman" w:hAnsi="Times New Roman"/>
          <w:sz w:val="24"/>
          <w:szCs w:val="24"/>
          <w:lang w:val="ru-RU"/>
        </w:rPr>
      </w:pPr>
    </w:p>
    <w:tbl>
      <w:tblPr>
        <w:tblW w:w="99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680"/>
        <w:gridCol w:w="4603"/>
      </w:tblGrid>
      <w:tr w:rsidR="00E9036C" w14:paraId="36C15F62" w14:textId="77777777" w:rsidTr="00FD4BBD">
        <w:trPr>
          <w:trHeight w:val="441"/>
        </w:trPr>
        <w:tc>
          <w:tcPr>
            <w:tcW w:w="630" w:type="dxa"/>
            <w:tcBorders>
              <w:top w:val="single" w:sz="4" w:space="0" w:color="auto"/>
              <w:left w:val="single" w:sz="4" w:space="0" w:color="auto"/>
              <w:bottom w:val="single" w:sz="4" w:space="0" w:color="auto"/>
              <w:right w:val="single" w:sz="4" w:space="0" w:color="auto"/>
            </w:tcBorders>
            <w:hideMark/>
          </w:tcPr>
          <w:p w14:paraId="20E0AF34"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месец</w:t>
            </w:r>
          </w:p>
        </w:tc>
        <w:tc>
          <w:tcPr>
            <w:tcW w:w="4680" w:type="dxa"/>
            <w:tcBorders>
              <w:top w:val="single" w:sz="4" w:space="0" w:color="auto"/>
              <w:left w:val="single" w:sz="4" w:space="0" w:color="auto"/>
              <w:bottom w:val="single" w:sz="4" w:space="0" w:color="auto"/>
              <w:right w:val="single" w:sz="4" w:space="0" w:color="auto"/>
            </w:tcBorders>
          </w:tcPr>
          <w:p w14:paraId="66AE1E8D" w14:textId="77777777" w:rsidR="00E9036C" w:rsidRDefault="00E9036C" w:rsidP="00FD4BBD">
            <w:pPr>
              <w:spacing w:after="0" w:line="240" w:lineRule="auto"/>
              <w:jc w:val="center"/>
              <w:rPr>
                <w:rFonts w:ascii="Times New Roman" w:eastAsia="Times New Roman" w:hAnsi="Times New Roman"/>
                <w:sz w:val="24"/>
                <w:szCs w:val="24"/>
                <w:lang w:val="sr-Cyrl-CS" w:eastAsia="hr-HR"/>
              </w:rPr>
            </w:pPr>
          </w:p>
          <w:p w14:paraId="40D6FE0F" w14:textId="77777777" w:rsidR="00E9036C" w:rsidRDefault="00E9036C" w:rsidP="00FD4BBD">
            <w:pPr>
              <w:spacing w:after="0" w:line="240" w:lineRule="auto"/>
              <w:jc w:val="center"/>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А К Т И В Н О С Т И</w:t>
            </w:r>
          </w:p>
          <w:p w14:paraId="12DD6270" w14:textId="77777777" w:rsidR="00E9036C" w:rsidRDefault="00E9036C" w:rsidP="00FD4BBD">
            <w:pPr>
              <w:spacing w:after="0" w:line="240" w:lineRule="auto"/>
              <w:ind w:left="-675"/>
              <w:jc w:val="both"/>
              <w:rPr>
                <w:rFonts w:ascii="Times New Roman" w:eastAsia="Times New Roman" w:hAnsi="Times New Roman"/>
                <w:sz w:val="24"/>
                <w:szCs w:val="24"/>
                <w:lang w:val="sr-Cyrl-CS" w:eastAsia="hr-HR"/>
              </w:rPr>
            </w:pPr>
          </w:p>
        </w:tc>
        <w:tc>
          <w:tcPr>
            <w:tcW w:w="4603" w:type="dxa"/>
            <w:tcBorders>
              <w:top w:val="single" w:sz="4" w:space="0" w:color="auto"/>
              <w:left w:val="single" w:sz="4" w:space="0" w:color="auto"/>
              <w:bottom w:val="single" w:sz="4" w:space="0" w:color="auto"/>
              <w:right w:val="single" w:sz="4" w:space="0" w:color="auto"/>
            </w:tcBorders>
            <w:hideMark/>
          </w:tcPr>
          <w:p w14:paraId="5216261F"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реализатори</w:t>
            </w:r>
          </w:p>
        </w:tc>
      </w:tr>
      <w:tr w:rsidR="00E9036C" w14:paraId="763E4750" w14:textId="77777777" w:rsidTr="00FD4BBD">
        <w:trPr>
          <w:trHeight w:val="2488"/>
        </w:trPr>
        <w:tc>
          <w:tcPr>
            <w:tcW w:w="630" w:type="dxa"/>
            <w:tcBorders>
              <w:top w:val="single" w:sz="4" w:space="0" w:color="auto"/>
              <w:left w:val="single" w:sz="4" w:space="0" w:color="auto"/>
              <w:bottom w:val="single" w:sz="4" w:space="0" w:color="auto"/>
              <w:right w:val="single" w:sz="4" w:space="0" w:color="auto"/>
            </w:tcBorders>
          </w:tcPr>
          <w:p w14:paraId="3375109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2D09359C"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555A7E95"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VIII</w:t>
            </w:r>
          </w:p>
        </w:tc>
        <w:tc>
          <w:tcPr>
            <w:tcW w:w="4680" w:type="dxa"/>
            <w:tcBorders>
              <w:top w:val="single" w:sz="4" w:space="0" w:color="auto"/>
              <w:left w:val="single" w:sz="4" w:space="0" w:color="auto"/>
              <w:bottom w:val="single" w:sz="4" w:space="0" w:color="auto"/>
              <w:right w:val="single" w:sz="4" w:space="0" w:color="auto"/>
            </w:tcBorders>
            <w:hideMark/>
          </w:tcPr>
          <w:p w14:paraId="0BB6FCF6"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Усвајање Извештаја о раду Стручног већа за школску 2023/24. годину.</w:t>
            </w:r>
          </w:p>
          <w:p w14:paraId="06133340" w14:textId="77777777" w:rsidR="00E9036C" w:rsidRP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ru-RU" w:eastAsia="hr-HR"/>
              </w:rPr>
            </w:pPr>
            <w:r>
              <w:rPr>
                <w:rFonts w:ascii="Times New Roman" w:eastAsia="Times New Roman" w:hAnsi="Times New Roman"/>
                <w:sz w:val="24"/>
                <w:szCs w:val="24"/>
                <w:lang w:val="sr-Cyrl-CS" w:eastAsia="hr-HR"/>
              </w:rPr>
              <w:t xml:space="preserve">- Доношење годишњег програма рада и </w:t>
            </w:r>
            <w:r>
              <w:rPr>
                <w:rFonts w:ascii="Times New Roman" w:eastAsia="Times New Roman" w:hAnsi="Times New Roman"/>
                <w:sz w:val="24"/>
                <w:szCs w:val="24"/>
                <w:lang w:val="ru-RU" w:eastAsia="hr-HR"/>
              </w:rPr>
              <w:t>избор руководства Стручног већа за разредну наставу.</w:t>
            </w:r>
          </w:p>
          <w:p w14:paraId="29A1D579" w14:textId="77777777" w:rsidR="00E9036C" w:rsidRP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ru-RU" w:eastAsia="hr-HR"/>
              </w:rPr>
            </w:pPr>
            <w:r w:rsidRPr="00E9036C">
              <w:rPr>
                <w:rFonts w:ascii="Times New Roman" w:eastAsia="Times New Roman" w:hAnsi="Times New Roman"/>
                <w:sz w:val="24"/>
                <w:szCs w:val="24"/>
                <w:lang w:val="ru-RU" w:eastAsia="hr-HR"/>
              </w:rPr>
              <w:t>-Упознавање са планом рада ДУНС-а, Дечјег савеза и Црвеног крста</w:t>
            </w:r>
          </w:p>
          <w:p w14:paraId="408757C7"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ru-RU" w:eastAsia="hr-HR"/>
              </w:rPr>
            </w:pPr>
            <w:r>
              <w:rPr>
                <w:rFonts w:ascii="Times New Roman" w:eastAsia="Times New Roman" w:hAnsi="Times New Roman"/>
                <w:sz w:val="24"/>
                <w:szCs w:val="24"/>
                <w:lang w:val="ru-RU" w:eastAsia="hr-HR"/>
              </w:rPr>
              <w:t>-Утврђивање предлога задужења пословима чланова Стручног већа у оквиру 40-часовне радне недеље</w:t>
            </w:r>
          </w:p>
          <w:p w14:paraId="233F3873"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xml:space="preserve">-Размена, набавка потребних наставних средстава и дидактичког материјала </w:t>
            </w:r>
          </w:p>
          <w:p w14:paraId="4B654E5F"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-Предлог дестинација за школу у природи,екскурзије и амбијенталну наставу</w:t>
            </w:r>
          </w:p>
          <w:p w14:paraId="087C6E01"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-Припрема и реализација пријема првака</w:t>
            </w:r>
          </w:p>
        </w:tc>
        <w:tc>
          <w:tcPr>
            <w:tcW w:w="4603" w:type="dxa"/>
            <w:tcBorders>
              <w:top w:val="single" w:sz="4" w:space="0" w:color="auto"/>
              <w:left w:val="single" w:sz="4" w:space="0" w:color="auto"/>
              <w:bottom w:val="single" w:sz="4" w:space="0" w:color="auto"/>
              <w:right w:val="single" w:sz="4" w:space="0" w:color="auto"/>
            </w:tcBorders>
          </w:tcPr>
          <w:p w14:paraId="2894C786"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xml:space="preserve">*Руководиоци </w:t>
            </w:r>
            <w:r w:rsidRPr="00E9036C">
              <w:rPr>
                <w:rFonts w:ascii="Times New Roman" w:eastAsia="Times New Roman" w:hAnsi="Times New Roman"/>
                <w:sz w:val="24"/>
                <w:szCs w:val="24"/>
                <w:lang w:val="ru-RU" w:eastAsia="hr-HR"/>
              </w:rPr>
              <w:t>в</w:t>
            </w:r>
            <w:r>
              <w:rPr>
                <w:rFonts w:ascii="Times New Roman" w:eastAsia="Times New Roman" w:hAnsi="Times New Roman"/>
                <w:sz w:val="24"/>
                <w:szCs w:val="24"/>
                <w:lang w:val="sr-Cyrl-CS" w:eastAsia="hr-HR"/>
              </w:rPr>
              <w:t>ећа</w:t>
            </w:r>
          </w:p>
          <w:p w14:paraId="6EB72B21"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03FE8DD3"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*Стручни сарадници-педагог и психолог</w:t>
            </w:r>
          </w:p>
          <w:p w14:paraId="57937C71"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5019DC0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*Руководиоци Дечјег савеза  и Црвеног крста</w:t>
            </w:r>
          </w:p>
          <w:p w14:paraId="0B1A1438"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0286538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tc>
      </w:tr>
      <w:tr w:rsidR="00E9036C" w:rsidRPr="00850219" w14:paraId="1747A017" w14:textId="77777777" w:rsidTr="00FD4BBD">
        <w:trPr>
          <w:trHeight w:val="1313"/>
        </w:trPr>
        <w:tc>
          <w:tcPr>
            <w:tcW w:w="630" w:type="dxa"/>
            <w:tcBorders>
              <w:top w:val="single" w:sz="4" w:space="0" w:color="auto"/>
              <w:left w:val="single" w:sz="4" w:space="0" w:color="auto"/>
              <w:bottom w:val="single" w:sz="4" w:space="0" w:color="auto"/>
              <w:right w:val="single" w:sz="4" w:space="0" w:color="auto"/>
            </w:tcBorders>
            <w:hideMark/>
          </w:tcPr>
          <w:p w14:paraId="4E42C4E5"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val="sr-Cyrl-CS" w:eastAsia="hr-HR"/>
              </w:rPr>
              <w:t xml:space="preserve"> </w:t>
            </w:r>
          </w:p>
          <w:p w14:paraId="72886745"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IX</w:t>
            </w:r>
          </w:p>
        </w:tc>
        <w:tc>
          <w:tcPr>
            <w:tcW w:w="4680" w:type="dxa"/>
            <w:tcBorders>
              <w:top w:val="single" w:sz="4" w:space="0" w:color="auto"/>
              <w:left w:val="single" w:sz="4" w:space="0" w:color="auto"/>
              <w:bottom w:val="single" w:sz="4" w:space="0" w:color="auto"/>
              <w:right w:val="single" w:sz="4" w:space="0" w:color="auto"/>
            </w:tcBorders>
          </w:tcPr>
          <w:p w14:paraId="75EEB95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-Садржај дестинација и начин реализације  амбијенталне наставе</w:t>
            </w:r>
          </w:p>
          <w:p w14:paraId="62499220"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-Избор дечје штампе за школску годину 2024/2025.</w:t>
            </w:r>
          </w:p>
          <w:p w14:paraId="3B77CD23"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-Планирање  активности у оквиру Дечје недеље</w:t>
            </w:r>
          </w:p>
          <w:p w14:paraId="7E0586B0"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-Стручно усавршавање учитеља-семинари</w:t>
            </w:r>
          </w:p>
          <w:p w14:paraId="350CF903"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-Угледни часови / Дан отворених врата</w:t>
            </w:r>
          </w:p>
          <w:p w14:paraId="4DB9B14B"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p>
        </w:tc>
        <w:tc>
          <w:tcPr>
            <w:tcW w:w="4603" w:type="dxa"/>
            <w:tcBorders>
              <w:top w:val="single" w:sz="4" w:space="0" w:color="auto"/>
              <w:left w:val="single" w:sz="4" w:space="0" w:color="auto"/>
              <w:bottom w:val="single" w:sz="4" w:space="0" w:color="auto"/>
              <w:right w:val="single" w:sz="4" w:space="0" w:color="auto"/>
            </w:tcBorders>
            <w:hideMark/>
          </w:tcPr>
          <w:p w14:paraId="67D375D7"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*Руководиоци већа</w:t>
            </w:r>
          </w:p>
          <w:p w14:paraId="365CB304"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xml:space="preserve">*Руководиоци Дечјег савеза  </w:t>
            </w:r>
          </w:p>
          <w:p w14:paraId="1D4C683D"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tc>
      </w:tr>
      <w:tr w:rsidR="00E9036C" w:rsidRPr="00850219" w14:paraId="08993508" w14:textId="77777777" w:rsidTr="00FD4BBD">
        <w:trPr>
          <w:trHeight w:val="1844"/>
        </w:trPr>
        <w:tc>
          <w:tcPr>
            <w:tcW w:w="630" w:type="dxa"/>
            <w:tcBorders>
              <w:top w:val="single" w:sz="4" w:space="0" w:color="auto"/>
              <w:left w:val="single" w:sz="4" w:space="0" w:color="auto"/>
              <w:bottom w:val="single" w:sz="4" w:space="0" w:color="auto"/>
              <w:right w:val="single" w:sz="4" w:space="0" w:color="auto"/>
            </w:tcBorders>
          </w:tcPr>
          <w:p w14:paraId="31D5411D" w14:textId="77777777" w:rsidR="00E9036C" w:rsidRPr="00E9036C" w:rsidRDefault="00E9036C" w:rsidP="00FD4BBD">
            <w:pPr>
              <w:spacing w:after="0" w:line="240" w:lineRule="auto"/>
              <w:jc w:val="both"/>
              <w:rPr>
                <w:rFonts w:ascii="Times New Roman" w:eastAsia="Times New Roman" w:hAnsi="Times New Roman"/>
                <w:sz w:val="24"/>
                <w:szCs w:val="24"/>
                <w:lang w:val="ru-RU" w:eastAsia="hr-HR"/>
              </w:rPr>
            </w:pPr>
            <w:r>
              <w:rPr>
                <w:rFonts w:ascii="Times New Roman" w:eastAsia="Times New Roman" w:hAnsi="Times New Roman"/>
                <w:sz w:val="24"/>
                <w:szCs w:val="24"/>
                <w:lang w:val="sr-Cyrl-CS" w:eastAsia="hr-HR"/>
              </w:rPr>
              <w:t xml:space="preserve"> </w:t>
            </w:r>
          </w:p>
          <w:p w14:paraId="5D2FB632" w14:textId="77777777" w:rsidR="00E9036C" w:rsidRPr="00E9036C" w:rsidRDefault="00E9036C" w:rsidP="00FD4BBD">
            <w:pPr>
              <w:spacing w:after="0" w:line="240" w:lineRule="auto"/>
              <w:jc w:val="both"/>
              <w:rPr>
                <w:rFonts w:ascii="Times New Roman" w:eastAsia="Times New Roman" w:hAnsi="Times New Roman"/>
                <w:sz w:val="24"/>
                <w:szCs w:val="24"/>
                <w:lang w:val="ru-RU" w:eastAsia="hr-HR"/>
              </w:rPr>
            </w:pPr>
          </w:p>
          <w:p w14:paraId="0A6D9301"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X</w:t>
            </w:r>
          </w:p>
        </w:tc>
        <w:tc>
          <w:tcPr>
            <w:tcW w:w="4680" w:type="dxa"/>
            <w:tcBorders>
              <w:top w:val="single" w:sz="4" w:space="0" w:color="auto"/>
              <w:left w:val="single" w:sz="4" w:space="0" w:color="auto"/>
              <w:bottom w:val="single" w:sz="4" w:space="0" w:color="auto"/>
              <w:right w:val="single" w:sz="4" w:space="0" w:color="auto"/>
            </w:tcBorders>
            <w:hideMark/>
          </w:tcPr>
          <w:p w14:paraId="28AD43FD"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Укључивање у активности поводом Дечје недеље</w:t>
            </w:r>
          </w:p>
          <w:p w14:paraId="1A16045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-Активности које доприносе безбедности ученика-Саобраћајни полигон.</w:t>
            </w:r>
          </w:p>
          <w:p w14:paraId="59B19017"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-Укључивање у акције Црвеног крста</w:t>
            </w:r>
          </w:p>
          <w:p w14:paraId="0BF1A052"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Сарадња и укључивање у пројекте и радионице КЦ „Барка“</w:t>
            </w:r>
          </w:p>
          <w:p w14:paraId="4FA014B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-Сарадња са наставницима -припрема за такмичење</w:t>
            </w:r>
          </w:p>
          <w:p w14:paraId="4B47DA1E"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-Планирање допунске, додатне наставе и слободних активности</w:t>
            </w:r>
          </w:p>
          <w:p w14:paraId="1E8793BB"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-Угледни часови / Дан отворених врата</w:t>
            </w:r>
          </w:p>
          <w:p w14:paraId="523B36D0"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-Стручно усавршавање у установи</w:t>
            </w:r>
          </w:p>
        </w:tc>
        <w:tc>
          <w:tcPr>
            <w:tcW w:w="4603" w:type="dxa"/>
            <w:tcBorders>
              <w:top w:val="single" w:sz="4" w:space="0" w:color="auto"/>
              <w:left w:val="single" w:sz="4" w:space="0" w:color="auto"/>
              <w:bottom w:val="single" w:sz="4" w:space="0" w:color="auto"/>
              <w:right w:val="single" w:sz="4" w:space="0" w:color="auto"/>
            </w:tcBorders>
          </w:tcPr>
          <w:p w14:paraId="44B2A726"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xml:space="preserve">*Руководиоци </w:t>
            </w:r>
          </w:p>
          <w:p w14:paraId="14C331A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већа</w:t>
            </w:r>
          </w:p>
          <w:p w14:paraId="1F539248"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*Руководиоци Дечјег савеза  и Црвеног крста</w:t>
            </w:r>
          </w:p>
          <w:p w14:paraId="641F8EC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*Одељенско веће 4. разреда</w:t>
            </w:r>
          </w:p>
          <w:p w14:paraId="29B4373D"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Сви чланови већа</w:t>
            </w:r>
          </w:p>
          <w:p w14:paraId="01B7F0B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14:paraId="52A48491" w14:textId="77777777" w:rsidTr="00FD4BBD">
        <w:trPr>
          <w:trHeight w:val="1565"/>
        </w:trPr>
        <w:tc>
          <w:tcPr>
            <w:tcW w:w="630" w:type="dxa"/>
            <w:tcBorders>
              <w:top w:val="single" w:sz="4" w:space="0" w:color="auto"/>
              <w:left w:val="single" w:sz="4" w:space="0" w:color="auto"/>
              <w:bottom w:val="single" w:sz="4" w:space="0" w:color="auto"/>
              <w:right w:val="single" w:sz="4" w:space="0" w:color="auto"/>
            </w:tcBorders>
          </w:tcPr>
          <w:p w14:paraId="7894240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66366916"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val="sr-Cyrl-CS" w:eastAsia="hr-HR"/>
              </w:rPr>
              <w:t xml:space="preserve"> </w:t>
            </w:r>
            <w:r>
              <w:rPr>
                <w:rFonts w:ascii="Times New Roman" w:eastAsia="Times New Roman" w:hAnsi="Times New Roman"/>
                <w:sz w:val="24"/>
                <w:szCs w:val="24"/>
                <w:lang w:eastAsia="hr-HR"/>
              </w:rPr>
              <w:t>XI</w:t>
            </w:r>
          </w:p>
        </w:tc>
        <w:tc>
          <w:tcPr>
            <w:tcW w:w="4680" w:type="dxa"/>
            <w:tcBorders>
              <w:top w:val="single" w:sz="4" w:space="0" w:color="auto"/>
              <w:left w:val="single" w:sz="4" w:space="0" w:color="auto"/>
              <w:bottom w:val="single" w:sz="4" w:space="0" w:color="auto"/>
              <w:right w:val="single" w:sz="4" w:space="0" w:color="auto"/>
            </w:tcBorders>
            <w:hideMark/>
          </w:tcPr>
          <w:p w14:paraId="506A522C"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постигнутих резултата на крају 1. класификационог периода</w:t>
            </w:r>
          </w:p>
          <w:p w14:paraId="19DF5261"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-Уједначавање критеријума оцењивања</w:t>
            </w:r>
          </w:p>
          <w:p w14:paraId="27681866"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-Учешће на конкурсима-ликовни,литерарни и сл.</w:t>
            </w:r>
          </w:p>
          <w:p w14:paraId="5F7CCDA1" w14:textId="77777777" w:rsidR="00E9036C" w:rsidRPr="00E9036C" w:rsidRDefault="00E9036C" w:rsidP="00FD4BBD">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sr-Cyrl-CS"/>
              </w:rPr>
              <w:t>-Стручно усавршавање  у установи</w:t>
            </w:r>
          </w:p>
          <w:p w14:paraId="51E98BC1" w14:textId="77777777" w:rsidR="00E9036C" w:rsidRPr="00E9036C" w:rsidRDefault="00E9036C" w:rsidP="00FD4BBD">
            <w:pPr>
              <w:spacing w:after="0" w:line="240" w:lineRule="auto"/>
              <w:rPr>
                <w:rFonts w:ascii="Times New Roman" w:eastAsia="Times New Roman" w:hAnsi="Times New Roman"/>
                <w:sz w:val="24"/>
                <w:szCs w:val="24"/>
                <w:lang w:val="ru-RU"/>
              </w:rPr>
            </w:pPr>
            <w:r w:rsidRPr="00E9036C">
              <w:rPr>
                <w:rFonts w:ascii="Times New Roman" w:eastAsia="Times New Roman" w:hAnsi="Times New Roman"/>
                <w:sz w:val="24"/>
                <w:szCs w:val="24"/>
                <w:lang w:val="ru-RU"/>
              </w:rPr>
              <w:t>-Угледни часови / Дан отворених врата</w:t>
            </w:r>
          </w:p>
          <w:p w14:paraId="07A34508" w14:textId="77777777" w:rsidR="00E9036C" w:rsidRDefault="00E9036C" w:rsidP="00FD4BBD">
            <w:pPr>
              <w:spacing w:after="0" w:line="240" w:lineRule="auto"/>
              <w:rPr>
                <w:rFonts w:ascii="Times New Roman" w:eastAsia="Times New Roman" w:hAnsi="Times New Roman"/>
                <w:sz w:val="24"/>
                <w:szCs w:val="24"/>
                <w:lang w:val="sr-Cyrl-CS"/>
              </w:rPr>
            </w:pPr>
            <w:r w:rsidRPr="00E9036C">
              <w:rPr>
                <w:rFonts w:ascii="Times New Roman" w:eastAsia="Times New Roman" w:hAnsi="Times New Roman"/>
                <w:sz w:val="24"/>
                <w:szCs w:val="24"/>
                <w:lang w:val="ru-RU"/>
              </w:rPr>
              <w:t>-Припреме за обележавање Дана школе</w:t>
            </w:r>
          </w:p>
        </w:tc>
        <w:tc>
          <w:tcPr>
            <w:tcW w:w="4603" w:type="dxa"/>
            <w:tcBorders>
              <w:top w:val="single" w:sz="4" w:space="0" w:color="auto"/>
              <w:left w:val="single" w:sz="4" w:space="0" w:color="auto"/>
              <w:bottom w:val="single" w:sz="4" w:space="0" w:color="auto"/>
              <w:right w:val="single" w:sz="4" w:space="0" w:color="auto"/>
            </w:tcBorders>
          </w:tcPr>
          <w:p w14:paraId="1D9BF63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Сви чланови већа</w:t>
            </w:r>
          </w:p>
          <w:p w14:paraId="03403E59"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rsidRPr="00850219" w14:paraId="7529D5B9" w14:textId="77777777" w:rsidTr="00FD4BBD">
        <w:trPr>
          <w:trHeight w:val="1700"/>
        </w:trPr>
        <w:tc>
          <w:tcPr>
            <w:tcW w:w="630" w:type="dxa"/>
            <w:tcBorders>
              <w:top w:val="single" w:sz="4" w:space="0" w:color="auto"/>
              <w:left w:val="single" w:sz="4" w:space="0" w:color="auto"/>
              <w:bottom w:val="single" w:sz="4" w:space="0" w:color="auto"/>
              <w:right w:val="single" w:sz="4" w:space="0" w:color="auto"/>
            </w:tcBorders>
          </w:tcPr>
          <w:p w14:paraId="0C7E9D47" w14:textId="77777777" w:rsidR="00E9036C" w:rsidRDefault="00E9036C" w:rsidP="00FD4BBD">
            <w:pPr>
              <w:spacing w:after="0" w:line="240" w:lineRule="auto"/>
              <w:jc w:val="both"/>
              <w:rPr>
                <w:rFonts w:ascii="Times New Roman" w:eastAsia="Times New Roman" w:hAnsi="Times New Roman"/>
                <w:sz w:val="24"/>
                <w:szCs w:val="24"/>
                <w:lang w:eastAsia="hr-HR"/>
              </w:rPr>
            </w:pPr>
          </w:p>
          <w:p w14:paraId="706454CD"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XII</w:t>
            </w:r>
          </w:p>
        </w:tc>
        <w:tc>
          <w:tcPr>
            <w:tcW w:w="4680" w:type="dxa"/>
            <w:tcBorders>
              <w:top w:val="single" w:sz="4" w:space="0" w:color="auto"/>
              <w:left w:val="single" w:sz="4" w:space="0" w:color="auto"/>
              <w:bottom w:val="single" w:sz="4" w:space="0" w:color="auto"/>
              <w:right w:val="single" w:sz="4" w:space="0" w:color="auto"/>
            </w:tcBorders>
            <w:hideMark/>
          </w:tcPr>
          <w:p w14:paraId="54163C86"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-Анализа постигнутих резултата на крају првог полугодишта школске 2024/2025.г. </w:t>
            </w:r>
          </w:p>
          <w:p w14:paraId="741CCADA"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рада Стручног већа у првом полугодишту</w:t>
            </w:r>
          </w:p>
          <w:p w14:paraId="0F9EF5CC"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-Анализа Стручног усавршавања учитеља у 1. полугодишту школске   2024/2025.</w:t>
            </w:r>
          </w:p>
          <w:p w14:paraId="60485C76"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-Учешће у конкурсима</w:t>
            </w:r>
          </w:p>
          <w:p w14:paraId="53101466"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color w:val="FF0000"/>
                <w:sz w:val="24"/>
                <w:szCs w:val="24"/>
                <w:lang w:val="sr-Cyrl-CS"/>
              </w:rPr>
              <w:t xml:space="preserve"> -</w:t>
            </w:r>
            <w:r>
              <w:rPr>
                <w:rFonts w:ascii="Times New Roman" w:eastAsia="Times New Roman" w:hAnsi="Times New Roman"/>
                <w:sz w:val="24"/>
                <w:szCs w:val="24"/>
                <w:lang w:val="sr-Cyrl-CS"/>
              </w:rPr>
              <w:t>Стручно усавршавање</w:t>
            </w:r>
          </w:p>
          <w:p w14:paraId="2AEB7EB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Угледни часови / дан отворених врата</w:t>
            </w:r>
          </w:p>
          <w:p w14:paraId="276947BD"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w:t>
            </w:r>
            <w:r w:rsidRPr="00E9036C">
              <w:rPr>
                <w:rFonts w:ascii="Times New Roman" w:eastAsia="Times New Roman" w:hAnsi="Times New Roman"/>
                <w:sz w:val="24"/>
                <w:szCs w:val="24"/>
                <w:lang w:val="ru-RU" w:eastAsia="hr-HR"/>
              </w:rPr>
              <w:t>П</w:t>
            </w:r>
            <w:r>
              <w:rPr>
                <w:rFonts w:ascii="Times New Roman" w:eastAsia="Times New Roman" w:hAnsi="Times New Roman"/>
                <w:sz w:val="24"/>
                <w:szCs w:val="24"/>
                <w:lang w:val="sr-Cyrl-CS" w:eastAsia="hr-HR"/>
              </w:rPr>
              <w:t>рипреме за учешће у школској слави Свети Сава</w:t>
            </w:r>
          </w:p>
        </w:tc>
        <w:tc>
          <w:tcPr>
            <w:tcW w:w="4603" w:type="dxa"/>
            <w:tcBorders>
              <w:top w:val="single" w:sz="4" w:space="0" w:color="auto"/>
              <w:left w:val="single" w:sz="4" w:space="0" w:color="auto"/>
              <w:bottom w:val="single" w:sz="4" w:space="0" w:color="auto"/>
              <w:right w:val="single" w:sz="4" w:space="0" w:color="auto"/>
            </w:tcBorders>
          </w:tcPr>
          <w:p w14:paraId="0CF1F0E9"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*Руководиоци већа</w:t>
            </w:r>
          </w:p>
          <w:p w14:paraId="38B3C68E"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*Стручни сарадници</w:t>
            </w:r>
          </w:p>
          <w:p w14:paraId="63D4F9FE"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Сви чланови већа</w:t>
            </w:r>
          </w:p>
          <w:p w14:paraId="7C877F41"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14:paraId="4F94EFEB" w14:textId="77777777" w:rsidTr="00FD4BBD">
        <w:trPr>
          <w:trHeight w:val="1430"/>
        </w:trPr>
        <w:tc>
          <w:tcPr>
            <w:tcW w:w="630" w:type="dxa"/>
            <w:tcBorders>
              <w:top w:val="single" w:sz="4" w:space="0" w:color="auto"/>
              <w:left w:val="single" w:sz="4" w:space="0" w:color="auto"/>
              <w:bottom w:val="single" w:sz="4" w:space="0" w:color="auto"/>
              <w:right w:val="single" w:sz="4" w:space="0" w:color="auto"/>
            </w:tcBorders>
          </w:tcPr>
          <w:p w14:paraId="60F916D0" w14:textId="77777777" w:rsidR="00E9036C" w:rsidRPr="00E9036C" w:rsidRDefault="00E9036C" w:rsidP="00FD4BBD">
            <w:pPr>
              <w:spacing w:after="0" w:line="240" w:lineRule="auto"/>
              <w:jc w:val="both"/>
              <w:rPr>
                <w:rFonts w:ascii="Times New Roman" w:eastAsia="Times New Roman" w:hAnsi="Times New Roman"/>
                <w:sz w:val="24"/>
                <w:szCs w:val="24"/>
                <w:lang w:val="ru-RU" w:eastAsia="hr-HR"/>
              </w:rPr>
            </w:pPr>
          </w:p>
          <w:p w14:paraId="4EED0619"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w:t>
            </w:r>
          </w:p>
        </w:tc>
        <w:tc>
          <w:tcPr>
            <w:tcW w:w="4680" w:type="dxa"/>
            <w:tcBorders>
              <w:top w:val="single" w:sz="4" w:space="0" w:color="auto"/>
              <w:left w:val="single" w:sz="4" w:space="0" w:color="auto"/>
              <w:bottom w:val="single" w:sz="4" w:space="0" w:color="auto"/>
              <w:right w:val="single" w:sz="4" w:space="0" w:color="auto"/>
            </w:tcBorders>
            <w:hideMark/>
          </w:tcPr>
          <w:p w14:paraId="760FD36E"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ru-RU" w:eastAsia="hr-HR"/>
              </w:rPr>
            </w:pPr>
            <w:r>
              <w:rPr>
                <w:rFonts w:ascii="Times New Roman" w:eastAsia="Times New Roman" w:hAnsi="Times New Roman"/>
                <w:sz w:val="24"/>
                <w:szCs w:val="24"/>
                <w:lang w:val="ru-RU" w:eastAsia="hr-HR"/>
              </w:rPr>
              <w:t xml:space="preserve">-Стално стручно усавршавање-предлог стручног усавршавања за календарску 2025. годину  </w:t>
            </w:r>
          </w:p>
          <w:p w14:paraId="582F27CF"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-Анализа остварене сарадње са родитељима и њеног утицаја на резултате у васпитно - образовном раду</w:t>
            </w:r>
          </w:p>
          <w:p w14:paraId="24170BFD"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-Разматрање предлога и закључака одељењског већа који се односе на побољшање резултата образ. васп. рада у 3. класификационом периоду.</w:t>
            </w:r>
          </w:p>
          <w:p w14:paraId="2333AFF2"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Договор о конкурисању за пројекте који се финансирају путем ЕУ фондова.</w:t>
            </w:r>
          </w:p>
          <w:p w14:paraId="10F191E3"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Договор о реализацији Транзиције из предшколске установе у школу</w:t>
            </w:r>
          </w:p>
          <w:p w14:paraId="1E766312"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-Обележавање Дана Светог Саве</w:t>
            </w:r>
          </w:p>
        </w:tc>
        <w:tc>
          <w:tcPr>
            <w:tcW w:w="4603" w:type="dxa"/>
            <w:tcBorders>
              <w:top w:val="single" w:sz="4" w:space="0" w:color="auto"/>
              <w:left w:val="single" w:sz="4" w:space="0" w:color="auto"/>
              <w:bottom w:val="single" w:sz="4" w:space="0" w:color="auto"/>
              <w:right w:val="single" w:sz="4" w:space="0" w:color="auto"/>
            </w:tcBorders>
          </w:tcPr>
          <w:p w14:paraId="3EC36675"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p w14:paraId="693E63D4"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*Стручни сарадници-педагог и психолог</w:t>
            </w:r>
          </w:p>
          <w:p w14:paraId="1988A73E"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*Учитељи четвртих разреда</w:t>
            </w:r>
          </w:p>
          <w:p w14:paraId="2A84A63A"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3DE9DB75"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14:paraId="06591688" w14:textId="77777777" w:rsidTr="00FD4BBD">
        <w:trPr>
          <w:trHeight w:val="1682"/>
        </w:trPr>
        <w:tc>
          <w:tcPr>
            <w:tcW w:w="630" w:type="dxa"/>
            <w:tcBorders>
              <w:top w:val="single" w:sz="4" w:space="0" w:color="auto"/>
              <w:left w:val="single" w:sz="4" w:space="0" w:color="auto"/>
              <w:bottom w:val="single" w:sz="4" w:space="0" w:color="auto"/>
              <w:right w:val="single" w:sz="4" w:space="0" w:color="auto"/>
            </w:tcBorders>
            <w:hideMark/>
          </w:tcPr>
          <w:p w14:paraId="1FC4F11A"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val="sr-Cyrl-CS" w:eastAsia="hr-HR"/>
              </w:rPr>
              <w:br/>
              <w:t xml:space="preserve"> </w:t>
            </w:r>
            <w:r>
              <w:rPr>
                <w:rFonts w:ascii="Times New Roman" w:eastAsia="Times New Roman" w:hAnsi="Times New Roman"/>
                <w:sz w:val="24"/>
                <w:szCs w:val="24"/>
                <w:lang w:eastAsia="hr-HR"/>
              </w:rPr>
              <w:t>II</w:t>
            </w:r>
          </w:p>
        </w:tc>
        <w:tc>
          <w:tcPr>
            <w:tcW w:w="4680" w:type="dxa"/>
            <w:tcBorders>
              <w:top w:val="single" w:sz="4" w:space="0" w:color="auto"/>
              <w:left w:val="single" w:sz="4" w:space="0" w:color="auto"/>
              <w:bottom w:val="single" w:sz="4" w:space="0" w:color="auto"/>
              <w:right w:val="single" w:sz="4" w:space="0" w:color="auto"/>
            </w:tcBorders>
            <w:hideMark/>
          </w:tcPr>
          <w:p w14:paraId="6162270B"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-Учешће у активностима Друштва учитеља</w:t>
            </w:r>
          </w:p>
          <w:p w14:paraId="0D80BE78"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-Договор о организацији школског  такмичења из Математике за 3. и 4. разред;</w:t>
            </w:r>
          </w:p>
          <w:p w14:paraId="1F17C388"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-Сарадња са педагошко-психолошком службом</w:t>
            </w:r>
          </w:p>
          <w:p w14:paraId="6DB50C40"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-Организовање предавања за родитеље</w:t>
            </w:r>
          </w:p>
          <w:p w14:paraId="55A3D6E7"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-Угледни часови / дан отворених врата</w:t>
            </w:r>
          </w:p>
          <w:p w14:paraId="09784C3D"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eastAsia="hr-HR"/>
              </w:rPr>
              <w:t>Радионице за предшколце (будуће прваке)</w:t>
            </w:r>
          </w:p>
          <w:p w14:paraId="67117E5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-Презентавија уџбеника у организацији  појединих издавачких  кућа;</w:t>
            </w:r>
          </w:p>
          <w:p w14:paraId="25291365"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Апликација и израда (писање) пројеката</w:t>
            </w:r>
          </w:p>
        </w:tc>
        <w:tc>
          <w:tcPr>
            <w:tcW w:w="4603" w:type="dxa"/>
            <w:tcBorders>
              <w:top w:val="single" w:sz="4" w:space="0" w:color="auto"/>
              <w:left w:val="single" w:sz="4" w:space="0" w:color="auto"/>
              <w:bottom w:val="single" w:sz="4" w:space="0" w:color="auto"/>
              <w:right w:val="single" w:sz="4" w:space="0" w:color="auto"/>
            </w:tcBorders>
            <w:hideMark/>
          </w:tcPr>
          <w:p w14:paraId="33D9D538"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p w14:paraId="46D5A2C7"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*Стручни сарадници-педагог и психолог</w:t>
            </w:r>
          </w:p>
          <w:p w14:paraId="0CD2998B"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*Учитељи четвртих разреда</w:t>
            </w:r>
          </w:p>
        </w:tc>
      </w:tr>
      <w:tr w:rsidR="00E9036C" w14:paraId="11862205" w14:textId="77777777" w:rsidTr="00FD4BBD">
        <w:trPr>
          <w:trHeight w:val="980"/>
        </w:trPr>
        <w:tc>
          <w:tcPr>
            <w:tcW w:w="630" w:type="dxa"/>
            <w:tcBorders>
              <w:top w:val="single" w:sz="4" w:space="0" w:color="auto"/>
              <w:left w:val="single" w:sz="4" w:space="0" w:color="auto"/>
              <w:bottom w:val="single" w:sz="4" w:space="0" w:color="auto"/>
              <w:right w:val="single" w:sz="4" w:space="0" w:color="auto"/>
            </w:tcBorders>
          </w:tcPr>
          <w:p w14:paraId="22C21941" w14:textId="77777777" w:rsidR="00E9036C" w:rsidRDefault="00E9036C" w:rsidP="00FD4BBD">
            <w:pPr>
              <w:spacing w:after="0" w:line="240" w:lineRule="auto"/>
              <w:jc w:val="both"/>
              <w:rPr>
                <w:rFonts w:ascii="Times New Roman" w:eastAsia="Times New Roman" w:hAnsi="Times New Roman"/>
                <w:sz w:val="24"/>
                <w:szCs w:val="24"/>
                <w:lang w:eastAsia="hr-HR"/>
              </w:rPr>
            </w:pPr>
          </w:p>
          <w:p w14:paraId="0B4F8EC9"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III</w:t>
            </w:r>
          </w:p>
        </w:tc>
        <w:tc>
          <w:tcPr>
            <w:tcW w:w="4680" w:type="dxa"/>
            <w:tcBorders>
              <w:top w:val="single" w:sz="4" w:space="0" w:color="auto"/>
              <w:left w:val="single" w:sz="4" w:space="0" w:color="auto"/>
              <w:bottom w:val="single" w:sz="4" w:space="0" w:color="auto"/>
              <w:right w:val="single" w:sz="4" w:space="0" w:color="auto"/>
            </w:tcBorders>
            <w:hideMark/>
          </w:tcPr>
          <w:p w14:paraId="06256308" w14:textId="77777777" w:rsidR="00E9036C" w:rsidRPr="00E9036C" w:rsidRDefault="00E9036C" w:rsidP="00FD4BBD">
            <w:pPr>
              <w:spacing w:after="0" w:line="240" w:lineRule="auto"/>
              <w:rPr>
                <w:rFonts w:ascii="Times New Roman" w:eastAsia="Times New Roman" w:hAnsi="Times New Roman"/>
                <w:sz w:val="24"/>
                <w:szCs w:val="24"/>
                <w:lang w:val="ru-RU"/>
              </w:rPr>
            </w:pPr>
            <w:r w:rsidRPr="00E9036C">
              <w:rPr>
                <w:rFonts w:ascii="Times New Roman" w:eastAsia="Times New Roman" w:hAnsi="Times New Roman"/>
                <w:sz w:val="24"/>
                <w:szCs w:val="24"/>
                <w:lang w:val="ru-RU"/>
              </w:rPr>
              <w:t xml:space="preserve"> - Избор уџбеника за 3. разред на период од четири школске године;</w:t>
            </w:r>
          </w:p>
          <w:p w14:paraId="6354CB3F" w14:textId="77777777" w:rsidR="00E9036C" w:rsidRDefault="00E9036C" w:rsidP="00FD4BBD">
            <w:pPr>
              <w:spacing w:after="0" w:line="240" w:lineRule="auto"/>
              <w:rPr>
                <w:rFonts w:ascii="Times New Roman" w:eastAsia="Times New Roman" w:hAnsi="Times New Roman"/>
                <w:sz w:val="24"/>
                <w:szCs w:val="24"/>
                <w:lang w:val="sr-Cyrl-CS"/>
              </w:rPr>
            </w:pPr>
            <w:r w:rsidRPr="007051DA">
              <w:rPr>
                <w:rFonts w:ascii="Times New Roman" w:eastAsia="Times New Roman" w:hAnsi="Times New Roman"/>
                <w:sz w:val="24"/>
                <w:szCs w:val="24"/>
                <w:lang w:val="ru-RU"/>
              </w:rPr>
              <w:t>-</w:t>
            </w:r>
            <w:r>
              <w:rPr>
                <w:rFonts w:ascii="Times New Roman" w:eastAsia="Times New Roman" w:hAnsi="Times New Roman"/>
                <w:sz w:val="24"/>
                <w:szCs w:val="24"/>
                <w:lang w:val="sr-Cyrl-CS"/>
              </w:rPr>
              <w:t>Договор о организацији школског такмичења Мислиша ;</w:t>
            </w:r>
          </w:p>
          <w:p w14:paraId="47062992"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lastRenderedPageBreak/>
              <w:t>- Договор и организација школског такмичења Читалићи</w:t>
            </w:r>
          </w:p>
          <w:p w14:paraId="52759F47"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E9036C">
              <w:rPr>
                <w:rFonts w:ascii="Times New Roman" w:eastAsia="Times New Roman" w:hAnsi="Times New Roman"/>
                <w:sz w:val="24"/>
                <w:szCs w:val="24"/>
                <w:lang w:val="ru-RU"/>
              </w:rPr>
              <w:t xml:space="preserve"> </w:t>
            </w:r>
            <w:r>
              <w:rPr>
                <w:rFonts w:ascii="Times New Roman" w:eastAsia="Times New Roman" w:hAnsi="Times New Roman"/>
                <w:sz w:val="24"/>
                <w:szCs w:val="24"/>
                <w:lang w:val="sr-Cyrl-CS"/>
              </w:rPr>
              <w:t>Договор о организацији спортских такмичења;</w:t>
            </w:r>
          </w:p>
          <w:p w14:paraId="056C4D73"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E9036C">
              <w:rPr>
                <w:rFonts w:ascii="Times New Roman" w:eastAsia="Times New Roman" w:hAnsi="Times New Roman"/>
                <w:sz w:val="24"/>
                <w:szCs w:val="24"/>
                <w:lang w:val="ru-RU"/>
              </w:rPr>
              <w:t xml:space="preserve">Договор о </w:t>
            </w:r>
            <w:r>
              <w:rPr>
                <w:rFonts w:ascii="Times New Roman" w:eastAsia="Times New Roman" w:hAnsi="Times New Roman"/>
                <w:sz w:val="24"/>
                <w:szCs w:val="24"/>
                <w:lang w:val="sr-Cyrl-CS"/>
              </w:rPr>
              <w:t>организацији пригодних програма за маме</w:t>
            </w:r>
            <w:r w:rsidRPr="00E9036C">
              <w:rPr>
                <w:rFonts w:ascii="Times New Roman" w:eastAsia="Times New Roman" w:hAnsi="Times New Roman"/>
                <w:sz w:val="24"/>
                <w:szCs w:val="24"/>
                <w:lang w:val="ru-RU"/>
              </w:rPr>
              <w:t>.</w:t>
            </w:r>
          </w:p>
          <w:p w14:paraId="26E3E26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-Стручно предавање педагога(психолога)школе-актуелна тема</w:t>
            </w:r>
          </w:p>
          <w:p w14:paraId="0F71A160"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-Угледни часови / Дан отворених врата</w:t>
            </w:r>
          </w:p>
          <w:p w14:paraId="1548A171" w14:textId="77777777" w:rsidR="00E9036C" w:rsidRDefault="00E9036C" w:rsidP="00FD4BBD">
            <w:pPr>
              <w:spacing w:after="0" w:line="240" w:lineRule="auto"/>
              <w:rPr>
                <w:rFonts w:ascii="Times New Roman" w:eastAsia="Times New Roman" w:hAnsi="Times New Roman"/>
                <w:sz w:val="24"/>
                <w:szCs w:val="24"/>
                <w:lang w:val="sr-Cyrl-CS" w:eastAsia="hr-HR"/>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eastAsia="hr-HR"/>
              </w:rPr>
              <w:t>Радионице за предшколце (будуће прваке)</w:t>
            </w:r>
          </w:p>
          <w:p w14:paraId="1E661D0E"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eastAsia="hr-HR"/>
              </w:rPr>
              <w:t xml:space="preserve">- </w:t>
            </w:r>
            <w:r>
              <w:rPr>
                <w:rFonts w:ascii="Times New Roman" w:eastAsia="Times New Roman" w:hAnsi="Times New Roman"/>
                <w:sz w:val="24"/>
                <w:szCs w:val="24"/>
                <w:lang w:val="sr-Cyrl-CS"/>
              </w:rPr>
              <w:t>Израда пројеката</w:t>
            </w:r>
          </w:p>
          <w:p w14:paraId="4E7573FB"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Анализа постигнутих резултаза у 3. класификационом периоду.</w:t>
            </w:r>
          </w:p>
          <w:p w14:paraId="0AEF527B" w14:textId="77777777" w:rsidR="00E9036C" w:rsidRDefault="00E9036C" w:rsidP="00FD4BBD">
            <w:pPr>
              <w:spacing w:after="0" w:line="240" w:lineRule="auto"/>
              <w:rPr>
                <w:rFonts w:ascii="Times New Roman" w:eastAsia="Times New Roman" w:hAnsi="Times New Roman"/>
                <w:sz w:val="24"/>
                <w:szCs w:val="24"/>
                <w:lang w:val="hr-HR"/>
              </w:rPr>
            </w:pPr>
          </w:p>
        </w:tc>
        <w:tc>
          <w:tcPr>
            <w:tcW w:w="4603" w:type="dxa"/>
            <w:tcBorders>
              <w:top w:val="single" w:sz="4" w:space="0" w:color="auto"/>
              <w:left w:val="single" w:sz="4" w:space="0" w:color="auto"/>
              <w:bottom w:val="single" w:sz="4" w:space="0" w:color="auto"/>
              <w:right w:val="single" w:sz="4" w:space="0" w:color="auto"/>
            </w:tcBorders>
          </w:tcPr>
          <w:p w14:paraId="1A3BFA8C"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lastRenderedPageBreak/>
              <w:t>*Сви чланови већа</w:t>
            </w:r>
          </w:p>
          <w:p w14:paraId="0A0799BD"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*Стручни сарадници-педагог и психолог</w:t>
            </w:r>
          </w:p>
          <w:p w14:paraId="60A1A91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*Учитељи четвртих разреда</w:t>
            </w:r>
          </w:p>
          <w:p w14:paraId="34E00755"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14:paraId="697DAAA1" w14:textId="77777777" w:rsidTr="00FD4BBD">
        <w:trPr>
          <w:trHeight w:val="1430"/>
        </w:trPr>
        <w:tc>
          <w:tcPr>
            <w:tcW w:w="630" w:type="dxa"/>
            <w:tcBorders>
              <w:top w:val="single" w:sz="4" w:space="0" w:color="auto"/>
              <w:left w:val="single" w:sz="4" w:space="0" w:color="auto"/>
              <w:bottom w:val="single" w:sz="4" w:space="0" w:color="auto"/>
              <w:right w:val="single" w:sz="4" w:space="0" w:color="auto"/>
            </w:tcBorders>
          </w:tcPr>
          <w:p w14:paraId="61D3E0FF" w14:textId="77777777" w:rsidR="00E9036C" w:rsidRDefault="00E9036C" w:rsidP="00FD4BBD">
            <w:pPr>
              <w:spacing w:after="0" w:line="240" w:lineRule="auto"/>
              <w:jc w:val="both"/>
              <w:rPr>
                <w:rFonts w:ascii="Times New Roman" w:eastAsia="Times New Roman" w:hAnsi="Times New Roman"/>
                <w:sz w:val="24"/>
                <w:szCs w:val="24"/>
                <w:lang w:eastAsia="hr-HR"/>
              </w:rPr>
            </w:pPr>
          </w:p>
          <w:p w14:paraId="186B85E8"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IV</w:t>
            </w:r>
          </w:p>
        </w:tc>
        <w:tc>
          <w:tcPr>
            <w:tcW w:w="4680" w:type="dxa"/>
            <w:tcBorders>
              <w:top w:val="single" w:sz="4" w:space="0" w:color="auto"/>
              <w:left w:val="single" w:sz="4" w:space="0" w:color="auto"/>
              <w:bottom w:val="single" w:sz="4" w:space="0" w:color="auto"/>
              <w:right w:val="single" w:sz="4" w:space="0" w:color="auto"/>
            </w:tcBorders>
            <w:hideMark/>
          </w:tcPr>
          <w:p w14:paraId="6FFCE501"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w:t>
            </w:r>
            <w:r w:rsidRPr="00E9036C">
              <w:rPr>
                <w:rFonts w:ascii="Times New Roman" w:eastAsia="Times New Roman" w:hAnsi="Times New Roman"/>
                <w:sz w:val="24"/>
                <w:szCs w:val="24"/>
                <w:lang w:val="ru-RU"/>
              </w:rPr>
              <w:t xml:space="preserve">   </w:t>
            </w:r>
            <w:r>
              <w:rPr>
                <w:rFonts w:ascii="Times New Roman" w:eastAsia="Times New Roman" w:hAnsi="Times New Roman"/>
                <w:sz w:val="24"/>
                <w:szCs w:val="24"/>
                <w:lang w:val="sr-Cyrl-CS"/>
              </w:rPr>
              <w:t>Договор о организацији школског такмичења Црвеног крста ;</w:t>
            </w:r>
          </w:p>
          <w:p w14:paraId="53EA3B64"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-Договор о организацији спортских такмичења-спртски дан</w:t>
            </w:r>
          </w:p>
          <w:p w14:paraId="5BF5580C"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-Реализоване хуманитарне акције и сарадња са установама и организацијама</w:t>
            </w:r>
          </w:p>
          <w:p w14:paraId="6E3FB3B3"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-Стручно усавршавање</w:t>
            </w:r>
          </w:p>
          <w:p w14:paraId="1CDDD716"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Израда пројеката</w:t>
            </w:r>
          </w:p>
          <w:p w14:paraId="0591209E"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-Угледни часови / Дан отворених врата</w:t>
            </w:r>
          </w:p>
          <w:p w14:paraId="2B9CF4AA"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xml:space="preserve"> - Радионице за предшколце (будуће прваке)</w:t>
            </w:r>
          </w:p>
        </w:tc>
        <w:tc>
          <w:tcPr>
            <w:tcW w:w="4603" w:type="dxa"/>
            <w:tcBorders>
              <w:top w:val="single" w:sz="4" w:space="0" w:color="auto"/>
              <w:left w:val="single" w:sz="4" w:space="0" w:color="auto"/>
              <w:bottom w:val="single" w:sz="4" w:space="0" w:color="auto"/>
              <w:right w:val="single" w:sz="4" w:space="0" w:color="auto"/>
            </w:tcBorders>
          </w:tcPr>
          <w:p w14:paraId="3F62D821"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*Одељенско веће 4. разреда</w:t>
            </w:r>
          </w:p>
          <w:p w14:paraId="4E0A309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p w14:paraId="77F62EEC"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*Учитељи четвртих разреда</w:t>
            </w:r>
          </w:p>
          <w:p w14:paraId="3A73046D"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14:paraId="6FBBCDB7" w14:textId="77777777" w:rsidTr="00FD4BBD">
        <w:trPr>
          <w:trHeight w:val="1142"/>
        </w:trPr>
        <w:tc>
          <w:tcPr>
            <w:tcW w:w="630" w:type="dxa"/>
            <w:tcBorders>
              <w:top w:val="single" w:sz="4" w:space="0" w:color="auto"/>
              <w:left w:val="single" w:sz="4" w:space="0" w:color="auto"/>
              <w:bottom w:val="single" w:sz="4" w:space="0" w:color="auto"/>
              <w:right w:val="single" w:sz="4" w:space="0" w:color="auto"/>
            </w:tcBorders>
          </w:tcPr>
          <w:p w14:paraId="1507C4F2" w14:textId="77777777" w:rsidR="00E9036C" w:rsidRDefault="00E9036C" w:rsidP="00FD4BBD">
            <w:pPr>
              <w:spacing w:after="0" w:line="240" w:lineRule="auto"/>
              <w:jc w:val="both"/>
              <w:rPr>
                <w:rFonts w:ascii="Times New Roman" w:eastAsia="Times New Roman" w:hAnsi="Times New Roman"/>
                <w:sz w:val="24"/>
                <w:szCs w:val="24"/>
                <w:lang w:eastAsia="hr-HR"/>
              </w:rPr>
            </w:pPr>
          </w:p>
          <w:p w14:paraId="661B4550"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w:t>
            </w:r>
          </w:p>
        </w:tc>
        <w:tc>
          <w:tcPr>
            <w:tcW w:w="4680" w:type="dxa"/>
            <w:tcBorders>
              <w:top w:val="single" w:sz="4" w:space="0" w:color="auto"/>
              <w:left w:val="single" w:sz="4" w:space="0" w:color="auto"/>
              <w:bottom w:val="single" w:sz="4" w:space="0" w:color="auto"/>
              <w:right w:val="single" w:sz="4" w:space="0" w:color="auto"/>
            </w:tcBorders>
          </w:tcPr>
          <w:p w14:paraId="3F3F0041" w14:textId="77777777" w:rsidR="00E9036C" w:rsidRPr="00C6429C" w:rsidRDefault="00E9036C" w:rsidP="00FD4BBD">
            <w:pPr>
              <w:spacing w:after="0" w:line="240" w:lineRule="auto"/>
              <w:rPr>
                <w:rFonts w:ascii="Times New Roman" w:eastAsia="Times New Roman" w:hAnsi="Times New Roman"/>
                <w:b/>
                <w:sz w:val="24"/>
                <w:szCs w:val="24"/>
                <w:lang w:val="sr-Cyrl-CS"/>
              </w:rPr>
            </w:pPr>
            <w:r>
              <w:rPr>
                <w:rFonts w:ascii="Times New Roman" w:eastAsia="Times New Roman" w:hAnsi="Times New Roman"/>
                <w:sz w:val="24"/>
                <w:szCs w:val="24"/>
                <w:lang w:val="sr-Cyrl-CS"/>
              </w:rPr>
              <w:t xml:space="preserve">- </w:t>
            </w:r>
            <w:r>
              <w:rPr>
                <w:rFonts w:ascii="Times New Roman" w:eastAsia="Times New Roman" w:hAnsi="Times New Roman"/>
                <w:b/>
                <w:sz w:val="24"/>
                <w:szCs w:val="24"/>
                <w:lang w:val="sr-Cyrl-CS"/>
              </w:rPr>
              <w:t>Недеља сећања и заједништва</w:t>
            </w:r>
          </w:p>
          <w:p w14:paraId="6EF9908E"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-Транзиција ученика четвртих разреда у пети разред ;</w:t>
            </w:r>
          </w:p>
          <w:p w14:paraId="772B9AB5"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-Анализа постигнутих резултата на такмичењима;</w:t>
            </w:r>
          </w:p>
          <w:p w14:paraId="5EDB0D29"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-Стручно усавршавање</w:t>
            </w:r>
          </w:p>
          <w:p w14:paraId="1494BE08" w14:textId="77777777" w:rsidR="00E9036C" w:rsidRDefault="00E9036C" w:rsidP="00FD4BB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Израда пројеката</w:t>
            </w:r>
          </w:p>
          <w:p w14:paraId="294AEE1B"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-Угледни часови / Дан отворених врата</w:t>
            </w:r>
          </w:p>
          <w:p w14:paraId="3A9D5A4D"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Радионице за предшколце (будуће прваке)</w:t>
            </w:r>
          </w:p>
          <w:p w14:paraId="419E034E"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-Припрема низа задатака објективног типа за проверу знања ученика и уједначавање критеријума оцењивања на нивоу сваког разреда</w:t>
            </w:r>
          </w:p>
          <w:p w14:paraId="65F19E2D"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hr-HR" w:eastAsia="hr-HR"/>
              </w:rPr>
            </w:pPr>
          </w:p>
        </w:tc>
        <w:tc>
          <w:tcPr>
            <w:tcW w:w="4603" w:type="dxa"/>
            <w:tcBorders>
              <w:top w:val="single" w:sz="4" w:space="0" w:color="auto"/>
              <w:left w:val="single" w:sz="4" w:space="0" w:color="auto"/>
              <w:bottom w:val="single" w:sz="4" w:space="0" w:color="auto"/>
              <w:right w:val="single" w:sz="4" w:space="0" w:color="auto"/>
            </w:tcBorders>
          </w:tcPr>
          <w:p w14:paraId="014E123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*Сви чланови већа</w:t>
            </w:r>
          </w:p>
          <w:p w14:paraId="2B1CC695"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*Учитељи четвртих разреда</w:t>
            </w:r>
          </w:p>
          <w:p w14:paraId="09FB0160"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 Одељенско веће 4. разреда</w:t>
            </w:r>
          </w:p>
          <w:p w14:paraId="7D70642D"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5BBFFF8E"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tc>
      </w:tr>
      <w:tr w:rsidR="00E9036C" w:rsidRPr="00850219" w14:paraId="5863EFBE" w14:textId="77777777" w:rsidTr="00E9036C">
        <w:trPr>
          <w:trHeight w:val="170"/>
        </w:trPr>
        <w:tc>
          <w:tcPr>
            <w:tcW w:w="630" w:type="dxa"/>
            <w:tcBorders>
              <w:top w:val="single" w:sz="4" w:space="0" w:color="auto"/>
              <w:left w:val="single" w:sz="4" w:space="0" w:color="auto"/>
              <w:bottom w:val="single" w:sz="4" w:space="0" w:color="auto"/>
              <w:right w:val="single" w:sz="4" w:space="0" w:color="auto"/>
            </w:tcBorders>
          </w:tcPr>
          <w:p w14:paraId="12CFCB3C" w14:textId="77777777" w:rsidR="00E9036C" w:rsidRDefault="00E9036C" w:rsidP="00FD4BBD">
            <w:pPr>
              <w:spacing w:after="0" w:line="240" w:lineRule="auto"/>
              <w:jc w:val="both"/>
              <w:rPr>
                <w:rFonts w:ascii="Times New Roman" w:eastAsia="Times New Roman" w:hAnsi="Times New Roman"/>
                <w:sz w:val="24"/>
                <w:szCs w:val="24"/>
                <w:lang w:eastAsia="hr-HR"/>
              </w:rPr>
            </w:pPr>
          </w:p>
          <w:p w14:paraId="48B48A0C" w14:textId="77777777" w:rsidR="00E9036C" w:rsidRDefault="00E9036C" w:rsidP="00FD4BB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VI</w:t>
            </w:r>
          </w:p>
        </w:tc>
        <w:tc>
          <w:tcPr>
            <w:tcW w:w="4680" w:type="dxa"/>
            <w:tcBorders>
              <w:top w:val="single" w:sz="4" w:space="0" w:color="auto"/>
              <w:left w:val="single" w:sz="4" w:space="0" w:color="auto"/>
              <w:bottom w:val="single" w:sz="4" w:space="0" w:color="auto"/>
              <w:right w:val="single" w:sz="4" w:space="0" w:color="auto"/>
            </w:tcBorders>
          </w:tcPr>
          <w:p w14:paraId="5120D29D"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Активности поводом Змајевих дечијих игара</w:t>
            </w:r>
          </w:p>
          <w:p w14:paraId="733CAC38"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-Анализа рада Стручног већа  у шклолској 2024/2025. години; </w:t>
            </w:r>
          </w:p>
          <w:p w14:paraId="79A7E2B7"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Стручно усавршавању у протеклој години-анализа</w:t>
            </w:r>
          </w:p>
          <w:p w14:paraId="38B188C8"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-Анализа резултата остварених увођењем иновација у настави</w:t>
            </w:r>
          </w:p>
          <w:p w14:paraId="0DD935B4"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-Учешће у активностима Савеза учитеља Србије</w:t>
            </w:r>
          </w:p>
          <w:p w14:paraId="60EDF415"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Припрема и реализација пријема првака</w:t>
            </w:r>
          </w:p>
          <w:p w14:paraId="23B9C497" w14:textId="77777777" w:rsidR="00E9036C" w:rsidRDefault="00E9036C" w:rsidP="00FD4BBD">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lastRenderedPageBreak/>
              <w:t>-Избор руководства Стручног већа за следећу школску годину</w:t>
            </w:r>
          </w:p>
          <w:p w14:paraId="28B78B1B" w14:textId="77777777" w:rsidR="00E9036C" w:rsidRDefault="00E9036C" w:rsidP="00FD4BBD">
            <w:pPr>
              <w:tabs>
                <w:tab w:val="center" w:pos="4153"/>
                <w:tab w:val="right" w:pos="8306"/>
              </w:tabs>
              <w:spacing w:after="0" w:line="240" w:lineRule="auto"/>
              <w:jc w:val="both"/>
              <w:rPr>
                <w:rFonts w:ascii="Times New Roman" w:eastAsia="Times New Roman" w:hAnsi="Times New Roman"/>
                <w:sz w:val="24"/>
                <w:szCs w:val="24"/>
                <w:lang w:val="sr-Cyrl-CS" w:eastAsia="hr-HR"/>
              </w:rPr>
            </w:pPr>
          </w:p>
        </w:tc>
        <w:tc>
          <w:tcPr>
            <w:tcW w:w="4603" w:type="dxa"/>
            <w:tcBorders>
              <w:top w:val="single" w:sz="4" w:space="0" w:color="auto"/>
              <w:left w:val="single" w:sz="4" w:space="0" w:color="auto"/>
              <w:bottom w:val="single" w:sz="4" w:space="0" w:color="auto"/>
              <w:right w:val="single" w:sz="4" w:space="0" w:color="auto"/>
            </w:tcBorders>
          </w:tcPr>
          <w:p w14:paraId="246051C5"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lastRenderedPageBreak/>
              <w:t>*Сви чланови већа</w:t>
            </w:r>
          </w:p>
          <w:p w14:paraId="1E2DA692" w14:textId="77777777" w:rsidR="00E9036C" w:rsidRDefault="00E9036C" w:rsidP="00FD4BBD">
            <w:pPr>
              <w:spacing w:after="0" w:line="240" w:lineRule="auto"/>
              <w:jc w:val="both"/>
              <w:rPr>
                <w:rFonts w:ascii="Times New Roman" w:eastAsia="Times New Roman" w:hAnsi="Times New Roman"/>
                <w:sz w:val="24"/>
                <w:szCs w:val="24"/>
                <w:lang w:val="sr-Cyrl-CS" w:eastAsia="hr-HR"/>
              </w:rPr>
            </w:pPr>
          </w:p>
          <w:p w14:paraId="585BE4C3" w14:textId="77777777" w:rsidR="00E9036C" w:rsidRDefault="00E9036C" w:rsidP="00FD4BBD">
            <w:pPr>
              <w:spacing w:after="0" w:line="240" w:lineRule="auto"/>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eastAsia="hr-HR"/>
              </w:rPr>
              <w:t>*Одељенско веће 4. разреда</w:t>
            </w:r>
          </w:p>
        </w:tc>
      </w:tr>
    </w:tbl>
    <w:p w14:paraId="0CF1433D" w14:textId="77777777" w:rsidR="00E9036C" w:rsidRPr="00E9036C" w:rsidRDefault="00E9036C" w:rsidP="00E9036C">
      <w:pPr>
        <w:rPr>
          <w:rFonts w:ascii="Times New Roman" w:hAnsi="Times New Roman"/>
          <w:sz w:val="24"/>
          <w:szCs w:val="24"/>
          <w:lang w:val="ru-RU"/>
        </w:rPr>
      </w:pPr>
    </w:p>
    <w:p w14:paraId="1EAD2E43" w14:textId="77777777" w:rsidR="00E9036C" w:rsidRPr="00E9036C" w:rsidRDefault="00E9036C" w:rsidP="00E9036C">
      <w:pPr>
        <w:rPr>
          <w:rFonts w:ascii="Times New Roman" w:hAnsi="Times New Roman"/>
          <w:sz w:val="24"/>
          <w:szCs w:val="24"/>
          <w:lang w:val="ru-RU"/>
        </w:rPr>
      </w:pPr>
    </w:p>
    <w:p w14:paraId="74D49588" w14:textId="77777777" w:rsidR="00E9036C" w:rsidRPr="00E9036C" w:rsidRDefault="00E9036C" w:rsidP="00E9036C">
      <w:pPr>
        <w:spacing w:after="0" w:line="240" w:lineRule="auto"/>
        <w:rPr>
          <w:rFonts w:ascii="Times New Roman" w:eastAsia="Times New Roman" w:hAnsi="Times New Roman"/>
          <w:sz w:val="24"/>
          <w:szCs w:val="24"/>
          <w:lang w:val="ru-RU"/>
        </w:rPr>
      </w:pPr>
      <w:r w:rsidRPr="00E9036C">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w:t>
      </w:r>
      <w:r w:rsidRPr="00E9036C">
        <w:rPr>
          <w:rFonts w:ascii="Times New Roman" w:eastAsia="Times New Roman" w:hAnsi="Times New Roman"/>
          <w:sz w:val="24"/>
          <w:szCs w:val="24"/>
          <w:lang w:val="ru-RU"/>
        </w:rPr>
        <w:t>Руководилац стручног већа за  разредну наставу,</w:t>
      </w:r>
    </w:p>
    <w:p w14:paraId="1A797067" w14:textId="77777777" w:rsidR="00E9036C" w:rsidRPr="00E9036C" w:rsidRDefault="00E9036C" w:rsidP="00E9036C">
      <w:pPr>
        <w:spacing w:after="0" w:line="240" w:lineRule="auto"/>
        <w:rPr>
          <w:rFonts w:ascii="Times New Roman" w:eastAsia="Times New Roman" w:hAnsi="Times New Roman"/>
          <w:sz w:val="24"/>
          <w:szCs w:val="24"/>
          <w:lang w:val="ru-RU"/>
        </w:rPr>
      </w:pPr>
      <w:r w:rsidRPr="00E9036C">
        <w:rPr>
          <w:rFonts w:ascii="Times New Roman" w:eastAsia="Times New Roman" w:hAnsi="Times New Roman"/>
          <w:sz w:val="24"/>
          <w:szCs w:val="24"/>
          <w:lang w:val="ru-RU"/>
        </w:rPr>
        <w:t xml:space="preserve">                                                                                                                  Рената Јевтић</w:t>
      </w:r>
    </w:p>
    <w:p w14:paraId="3FD9EBC5" w14:textId="77777777" w:rsidR="00C0392C" w:rsidRPr="007B6FBE" w:rsidRDefault="00C0392C" w:rsidP="00FE4C99">
      <w:pPr>
        <w:rPr>
          <w:rFonts w:ascii="Times New Roman" w:hAnsi="Times New Roman"/>
          <w:sz w:val="24"/>
          <w:szCs w:val="24"/>
          <w:lang w:val="ru-RU"/>
        </w:rPr>
      </w:pPr>
    </w:p>
    <w:p w14:paraId="2636C1EE" w14:textId="77777777" w:rsidR="00C0392C" w:rsidRPr="007B6FBE" w:rsidRDefault="00C0392C" w:rsidP="00FE4C99">
      <w:pPr>
        <w:rPr>
          <w:rFonts w:ascii="Times New Roman" w:hAnsi="Times New Roman"/>
          <w:sz w:val="24"/>
          <w:szCs w:val="24"/>
          <w:lang w:val="ru-RU"/>
        </w:rPr>
      </w:pPr>
    </w:p>
    <w:p w14:paraId="1DBA8761" w14:textId="77777777" w:rsidR="00C0392C" w:rsidRPr="007B6FBE" w:rsidRDefault="00C0392C" w:rsidP="00744A0D">
      <w:pPr>
        <w:pStyle w:val="NASLOV"/>
      </w:pPr>
      <w:bookmarkStart w:id="118" w:name="_Toc177843218"/>
      <w:r w:rsidRPr="007B6FBE">
        <w:t>ПЛАН РАДА ОДЕЉЕЊСКОГ ВЕЋА ПРВОГ  РАЗРЕДА</w:t>
      </w:r>
      <w:bookmarkEnd w:id="118"/>
    </w:p>
    <w:p w14:paraId="17E84565" w14:textId="77777777" w:rsidR="00C0392C" w:rsidRPr="007A7EB1" w:rsidRDefault="00C0392C" w:rsidP="00744A0D">
      <w:pPr>
        <w:rPr>
          <w:rFonts w:ascii="Times New Roman" w:hAnsi="Times New Roman"/>
          <w:b/>
          <w:sz w:val="24"/>
          <w:szCs w:val="24"/>
        </w:rPr>
      </w:pPr>
      <w:proofErr w:type="spellStart"/>
      <w:r w:rsidRPr="007A7EB1">
        <w:rPr>
          <w:rFonts w:ascii="Times New Roman" w:hAnsi="Times New Roman"/>
          <w:b/>
          <w:sz w:val="24"/>
          <w:szCs w:val="24"/>
        </w:rPr>
        <w:t>за</w:t>
      </w:r>
      <w:proofErr w:type="spellEnd"/>
      <w:r w:rsidRPr="007A7EB1">
        <w:rPr>
          <w:rFonts w:ascii="Times New Roman" w:hAnsi="Times New Roman"/>
          <w:b/>
          <w:sz w:val="24"/>
          <w:szCs w:val="24"/>
        </w:rPr>
        <w:t xml:space="preserve"> </w:t>
      </w:r>
      <w:proofErr w:type="spellStart"/>
      <w:r w:rsidRPr="007A7EB1">
        <w:rPr>
          <w:rFonts w:ascii="Times New Roman" w:hAnsi="Times New Roman"/>
          <w:b/>
          <w:sz w:val="24"/>
          <w:szCs w:val="24"/>
        </w:rPr>
        <w:t>школску</w:t>
      </w:r>
      <w:proofErr w:type="spellEnd"/>
      <w:r w:rsidRPr="007A7EB1">
        <w:rPr>
          <w:rFonts w:ascii="Times New Roman" w:hAnsi="Times New Roman"/>
          <w:b/>
          <w:sz w:val="24"/>
          <w:szCs w:val="24"/>
        </w:rPr>
        <w:t xml:space="preserve"> 202</w:t>
      </w:r>
      <w:r>
        <w:rPr>
          <w:rFonts w:ascii="Times New Roman" w:hAnsi="Times New Roman"/>
          <w:b/>
          <w:sz w:val="24"/>
          <w:szCs w:val="24"/>
        </w:rPr>
        <w:t>4</w:t>
      </w:r>
      <w:r w:rsidRPr="007A7EB1">
        <w:rPr>
          <w:rFonts w:ascii="Times New Roman" w:hAnsi="Times New Roman"/>
          <w:b/>
          <w:sz w:val="24"/>
          <w:szCs w:val="24"/>
        </w:rPr>
        <w:t>/202</w:t>
      </w:r>
      <w:r>
        <w:rPr>
          <w:rFonts w:ascii="Times New Roman" w:hAnsi="Times New Roman"/>
          <w:b/>
          <w:sz w:val="24"/>
          <w:szCs w:val="24"/>
        </w:rPr>
        <w:t>5</w:t>
      </w:r>
      <w:r w:rsidRPr="007A7EB1">
        <w:rPr>
          <w:rFonts w:ascii="Times New Roman" w:hAnsi="Times New Roman"/>
          <w:b/>
          <w:sz w:val="24"/>
          <w:szCs w:val="24"/>
        </w:rPr>
        <w:t xml:space="preserve">. </w:t>
      </w:r>
      <w:proofErr w:type="spellStart"/>
      <w:r w:rsidRPr="007A7EB1">
        <w:rPr>
          <w:rFonts w:ascii="Times New Roman" w:hAnsi="Times New Roman"/>
          <w:b/>
          <w:sz w:val="24"/>
          <w:szCs w:val="24"/>
        </w:rPr>
        <w:t>годину</w:t>
      </w:r>
      <w:proofErr w:type="spellEnd"/>
    </w:p>
    <w:p w14:paraId="44BAED29" w14:textId="77777777" w:rsidR="00C0392C" w:rsidRPr="007A7EB1" w:rsidRDefault="00C0392C" w:rsidP="00C0392C">
      <w:pPr>
        <w:jc w:val="center"/>
        <w:rPr>
          <w:rFonts w:ascii="Times New Roman" w:hAnsi="Times New Roman"/>
          <w:b/>
          <w:sz w:val="24"/>
          <w:szCs w:val="24"/>
        </w:rPr>
      </w:pPr>
    </w:p>
    <w:p w14:paraId="522923F2" w14:textId="77777777" w:rsidR="00C0392C" w:rsidRPr="007A7EB1" w:rsidRDefault="00C0392C" w:rsidP="00C0392C">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C0392C" w:rsidRPr="007A7EB1" w14:paraId="6A567454" w14:textId="77777777" w:rsidTr="00FD4BBD">
        <w:tc>
          <w:tcPr>
            <w:tcW w:w="5575" w:type="dxa"/>
            <w:shd w:val="clear" w:color="auto" w:fill="D9D9D9"/>
          </w:tcPr>
          <w:p w14:paraId="0F54E3E4" w14:textId="77777777" w:rsidR="00C0392C" w:rsidRPr="007A7EB1" w:rsidRDefault="00C0392C" w:rsidP="00FD4BBD">
            <w:pPr>
              <w:spacing w:after="0" w:line="240" w:lineRule="auto"/>
              <w:jc w:val="center"/>
              <w:rPr>
                <w:rFonts w:ascii="Times New Roman" w:hAnsi="Times New Roman"/>
                <w:b/>
                <w:sz w:val="24"/>
                <w:szCs w:val="24"/>
              </w:rPr>
            </w:pPr>
            <w:proofErr w:type="gramStart"/>
            <w:r w:rsidRPr="007A7EB1">
              <w:rPr>
                <w:rFonts w:ascii="Times New Roman" w:hAnsi="Times New Roman"/>
                <w:b/>
                <w:sz w:val="24"/>
                <w:szCs w:val="24"/>
              </w:rPr>
              <w:t>САДРЖАЈ  РАДА</w:t>
            </w:r>
            <w:proofErr w:type="gramEnd"/>
          </w:p>
        </w:tc>
        <w:tc>
          <w:tcPr>
            <w:tcW w:w="1530" w:type="dxa"/>
            <w:shd w:val="clear" w:color="auto" w:fill="D9D9D9"/>
          </w:tcPr>
          <w:p w14:paraId="46B767A9"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Време</w:t>
            </w:r>
            <w:proofErr w:type="spellEnd"/>
            <w:r w:rsidRPr="007A7EB1">
              <w:rPr>
                <w:rFonts w:ascii="Times New Roman" w:hAnsi="Times New Roman"/>
                <w:b/>
                <w:sz w:val="24"/>
                <w:szCs w:val="24"/>
              </w:rPr>
              <w:t xml:space="preserve"> </w:t>
            </w:r>
            <w:proofErr w:type="spellStart"/>
            <w:r w:rsidRPr="007A7EB1">
              <w:rPr>
                <w:rFonts w:ascii="Times New Roman" w:hAnsi="Times New Roman"/>
                <w:b/>
                <w:sz w:val="24"/>
                <w:szCs w:val="24"/>
              </w:rPr>
              <w:t>реализације</w:t>
            </w:r>
            <w:proofErr w:type="spellEnd"/>
          </w:p>
        </w:tc>
        <w:tc>
          <w:tcPr>
            <w:tcW w:w="1912" w:type="dxa"/>
            <w:shd w:val="clear" w:color="auto" w:fill="D9D9D9"/>
          </w:tcPr>
          <w:p w14:paraId="0510A354"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Носиоци</w:t>
            </w:r>
            <w:proofErr w:type="spellEnd"/>
          </w:p>
        </w:tc>
      </w:tr>
      <w:tr w:rsidR="00C0392C" w:rsidRPr="007A7EB1" w14:paraId="4D6BA2B4" w14:textId="77777777" w:rsidTr="00FD4BBD">
        <w:tc>
          <w:tcPr>
            <w:tcW w:w="5575" w:type="dxa"/>
            <w:shd w:val="clear" w:color="auto" w:fill="auto"/>
          </w:tcPr>
          <w:p w14:paraId="11B997CE"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Формирање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Одељењског</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c>
          <w:tcPr>
            <w:tcW w:w="1530" w:type="dxa"/>
            <w:vMerge w:val="restart"/>
            <w:shd w:val="clear" w:color="auto" w:fill="auto"/>
            <w:textDirection w:val="btLr"/>
            <w:vAlign w:val="center"/>
          </w:tcPr>
          <w:p w14:paraId="180172C9"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септембар</w:t>
            </w:r>
            <w:proofErr w:type="spellEnd"/>
          </w:p>
        </w:tc>
        <w:tc>
          <w:tcPr>
            <w:tcW w:w="1912" w:type="dxa"/>
            <w:shd w:val="clear" w:color="auto" w:fill="auto"/>
          </w:tcPr>
          <w:p w14:paraId="0A9D3E4C"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50428056" w14:textId="77777777" w:rsidTr="00FD4BBD">
        <w:tc>
          <w:tcPr>
            <w:tcW w:w="5575" w:type="dxa"/>
            <w:shd w:val="clear" w:color="auto" w:fill="auto"/>
          </w:tcPr>
          <w:p w14:paraId="354DBCF7"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Планирање и израда глобалних, оперативних и месечних планова редовне, допунске и изборне наставе, часа одељењског старешине и слободних активности за школску 20</w:t>
            </w:r>
            <w:r w:rsidRPr="00C0392C">
              <w:rPr>
                <w:rFonts w:ascii="Times New Roman" w:hAnsi="Times New Roman"/>
                <w:sz w:val="24"/>
                <w:szCs w:val="24"/>
                <w:lang w:val="ru-RU"/>
              </w:rPr>
              <w:t>23</w:t>
            </w:r>
            <w:r w:rsidRPr="007B6FBE">
              <w:rPr>
                <w:rFonts w:ascii="Times New Roman" w:hAnsi="Times New Roman"/>
                <w:sz w:val="24"/>
                <w:szCs w:val="24"/>
                <w:lang w:val="ru-RU"/>
              </w:rPr>
              <w:t>/2024. годину</w:t>
            </w:r>
          </w:p>
        </w:tc>
        <w:tc>
          <w:tcPr>
            <w:tcW w:w="1530" w:type="dxa"/>
            <w:vMerge/>
            <w:shd w:val="clear" w:color="auto" w:fill="auto"/>
          </w:tcPr>
          <w:p w14:paraId="025726F3"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647DFC3C"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49A4A059" w14:textId="77777777" w:rsidTr="00FD4BBD">
        <w:tc>
          <w:tcPr>
            <w:tcW w:w="5575" w:type="dxa"/>
            <w:shd w:val="clear" w:color="auto" w:fill="auto"/>
          </w:tcPr>
          <w:p w14:paraId="22423B5C"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Вођење педагошке документације и набавка наставних средстава</w:t>
            </w:r>
          </w:p>
        </w:tc>
        <w:tc>
          <w:tcPr>
            <w:tcW w:w="1530" w:type="dxa"/>
            <w:vMerge/>
            <w:shd w:val="clear" w:color="auto" w:fill="auto"/>
          </w:tcPr>
          <w:p w14:paraId="61EC0346"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36467FE1"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директор</w:t>
            </w:r>
            <w:proofErr w:type="spellEnd"/>
          </w:p>
        </w:tc>
      </w:tr>
      <w:tr w:rsidR="00C0392C" w:rsidRPr="007A7EB1" w14:paraId="435021E6" w14:textId="77777777" w:rsidTr="00FD4BBD">
        <w:tc>
          <w:tcPr>
            <w:tcW w:w="5575" w:type="dxa"/>
            <w:shd w:val="clear" w:color="auto" w:fill="auto"/>
          </w:tcPr>
          <w:p w14:paraId="4BA8465B"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Подела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задужења</w:t>
            </w:r>
            <w:proofErr w:type="spellEnd"/>
          </w:p>
        </w:tc>
        <w:tc>
          <w:tcPr>
            <w:tcW w:w="1530" w:type="dxa"/>
            <w:vMerge/>
            <w:shd w:val="clear" w:color="auto" w:fill="auto"/>
          </w:tcPr>
          <w:p w14:paraId="119FEA9A" w14:textId="77777777" w:rsidR="00C0392C" w:rsidRPr="007A7EB1" w:rsidRDefault="00C0392C" w:rsidP="00FD4BBD">
            <w:pPr>
              <w:spacing w:after="0" w:line="240" w:lineRule="auto"/>
              <w:jc w:val="both"/>
              <w:rPr>
                <w:rFonts w:ascii="Times New Roman" w:hAnsi="Times New Roman"/>
                <w:sz w:val="24"/>
                <w:szCs w:val="24"/>
              </w:rPr>
            </w:pPr>
          </w:p>
        </w:tc>
        <w:tc>
          <w:tcPr>
            <w:tcW w:w="1912" w:type="dxa"/>
            <w:shd w:val="clear" w:color="auto" w:fill="auto"/>
            <w:vAlign w:val="center"/>
          </w:tcPr>
          <w:p w14:paraId="3EF7CBBF"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3879B7F6" w14:textId="77777777" w:rsidTr="00FD4BBD">
        <w:tc>
          <w:tcPr>
            <w:tcW w:w="5575" w:type="dxa"/>
            <w:shd w:val="clear" w:color="auto" w:fill="auto"/>
          </w:tcPr>
          <w:p w14:paraId="74314147"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Предлог за извођење екскурзије и школе у природи</w:t>
            </w:r>
          </w:p>
        </w:tc>
        <w:tc>
          <w:tcPr>
            <w:tcW w:w="1530" w:type="dxa"/>
            <w:vMerge/>
            <w:shd w:val="clear" w:color="auto" w:fill="auto"/>
          </w:tcPr>
          <w:p w14:paraId="20A240FF"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tcPr>
          <w:p w14:paraId="0BA44863" w14:textId="77777777" w:rsidR="00C0392C" w:rsidRPr="007B6FBE" w:rsidRDefault="00C0392C" w:rsidP="00FD4BBD">
            <w:pPr>
              <w:spacing w:after="0" w:line="240" w:lineRule="auto"/>
              <w:jc w:val="both"/>
              <w:rPr>
                <w:rFonts w:ascii="Times New Roman" w:hAnsi="Times New Roman"/>
                <w:sz w:val="24"/>
                <w:szCs w:val="24"/>
                <w:lang w:val="ru-RU"/>
              </w:rPr>
            </w:pPr>
          </w:p>
        </w:tc>
      </w:tr>
      <w:tr w:rsidR="00C0392C" w:rsidRPr="007A7EB1" w14:paraId="715BD40D" w14:textId="77777777" w:rsidTr="00FD4BBD">
        <w:tc>
          <w:tcPr>
            <w:tcW w:w="5575" w:type="dxa"/>
            <w:shd w:val="clear" w:color="auto" w:fill="auto"/>
          </w:tcPr>
          <w:p w14:paraId="30932279"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Договор за одржавање родитељских састанака и упознавање родитеља са правима и обавезама према школи</w:t>
            </w:r>
          </w:p>
        </w:tc>
        <w:tc>
          <w:tcPr>
            <w:tcW w:w="1530" w:type="dxa"/>
            <w:vMerge/>
            <w:shd w:val="clear" w:color="auto" w:fill="auto"/>
          </w:tcPr>
          <w:p w14:paraId="179E4816"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2E403C73"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356F16AA" w14:textId="77777777" w:rsidTr="00FD4BBD">
        <w:tc>
          <w:tcPr>
            <w:tcW w:w="5575" w:type="dxa"/>
            <w:shd w:val="clear" w:color="auto" w:fill="auto"/>
          </w:tcPr>
          <w:p w14:paraId="6AE2F37A"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Сарадња са педагогом, психологом, дефектологом и педагошким асистентом (упознавање индивидуалних карактеристика ученика) и формирање малих ИОП тимова</w:t>
            </w:r>
          </w:p>
        </w:tc>
        <w:tc>
          <w:tcPr>
            <w:tcW w:w="1530" w:type="dxa"/>
            <w:vMerge/>
            <w:shd w:val="clear" w:color="auto" w:fill="auto"/>
          </w:tcPr>
          <w:p w14:paraId="1FA379CC"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5D843EEE"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w:t>
            </w:r>
          </w:p>
        </w:tc>
      </w:tr>
      <w:tr w:rsidR="00C0392C" w:rsidRPr="007A7EB1" w14:paraId="5AEB9970" w14:textId="77777777" w:rsidTr="00FD4BBD">
        <w:tc>
          <w:tcPr>
            <w:tcW w:w="5575" w:type="dxa"/>
            <w:shd w:val="clear" w:color="auto" w:fill="auto"/>
          </w:tcPr>
          <w:p w14:paraId="01C5484F"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Активности у оквиру Дечије недеље</w:t>
            </w:r>
          </w:p>
        </w:tc>
        <w:tc>
          <w:tcPr>
            <w:tcW w:w="1530" w:type="dxa"/>
            <w:vMerge w:val="restart"/>
            <w:shd w:val="clear" w:color="auto" w:fill="auto"/>
            <w:textDirection w:val="btLr"/>
            <w:vAlign w:val="center"/>
          </w:tcPr>
          <w:p w14:paraId="0873BC4B" w14:textId="77777777" w:rsidR="00C0392C" w:rsidRPr="007A7EB1" w:rsidRDefault="00C0392C" w:rsidP="00FD4BBD">
            <w:pPr>
              <w:spacing w:after="0" w:line="240" w:lineRule="auto"/>
              <w:ind w:left="113" w:right="113"/>
              <w:jc w:val="center"/>
              <w:rPr>
                <w:rFonts w:ascii="Times New Roman" w:hAnsi="Times New Roman"/>
                <w:sz w:val="24"/>
                <w:szCs w:val="24"/>
              </w:rPr>
            </w:pPr>
            <w:proofErr w:type="spellStart"/>
            <w:r w:rsidRPr="007A7EB1">
              <w:rPr>
                <w:rFonts w:ascii="Times New Roman" w:hAnsi="Times New Roman"/>
                <w:b/>
                <w:sz w:val="24"/>
                <w:szCs w:val="24"/>
              </w:rPr>
              <w:t>октобар</w:t>
            </w:r>
            <w:proofErr w:type="spellEnd"/>
          </w:p>
        </w:tc>
        <w:tc>
          <w:tcPr>
            <w:tcW w:w="1912" w:type="dxa"/>
            <w:shd w:val="clear" w:color="auto" w:fill="auto"/>
            <w:vAlign w:val="center"/>
          </w:tcPr>
          <w:p w14:paraId="5B0B4890"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7607E0C6" w14:textId="77777777" w:rsidTr="00FD4BBD">
        <w:tc>
          <w:tcPr>
            <w:tcW w:w="5575" w:type="dxa"/>
            <w:shd w:val="clear" w:color="auto" w:fill="auto"/>
          </w:tcPr>
          <w:p w14:paraId="1B6A4624"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Идентификовање и праћење ученика за ИОП и договор тимова о активностима ИО</w:t>
            </w:r>
          </w:p>
        </w:tc>
        <w:tc>
          <w:tcPr>
            <w:tcW w:w="1530" w:type="dxa"/>
            <w:vMerge/>
            <w:shd w:val="clear" w:color="auto" w:fill="auto"/>
            <w:textDirection w:val="btLr"/>
            <w:vAlign w:val="center"/>
          </w:tcPr>
          <w:p w14:paraId="57118E7F" w14:textId="77777777" w:rsidR="00C0392C" w:rsidRPr="007B6FBE" w:rsidRDefault="00C0392C" w:rsidP="00FD4BBD">
            <w:pPr>
              <w:spacing w:after="0" w:line="240" w:lineRule="auto"/>
              <w:ind w:left="113" w:right="113"/>
              <w:jc w:val="center"/>
              <w:rPr>
                <w:rFonts w:ascii="Times New Roman" w:hAnsi="Times New Roman"/>
                <w:b/>
                <w:sz w:val="24"/>
                <w:szCs w:val="24"/>
                <w:lang w:val="ru-RU"/>
              </w:rPr>
            </w:pPr>
          </w:p>
        </w:tc>
        <w:tc>
          <w:tcPr>
            <w:tcW w:w="1912" w:type="dxa"/>
            <w:shd w:val="clear" w:color="auto" w:fill="auto"/>
            <w:vAlign w:val="center"/>
          </w:tcPr>
          <w:p w14:paraId="5794798C"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w:t>
            </w:r>
          </w:p>
        </w:tc>
      </w:tr>
      <w:tr w:rsidR="00C0392C" w:rsidRPr="00850219" w14:paraId="4CC6F044" w14:textId="77777777" w:rsidTr="00FD4BBD">
        <w:tc>
          <w:tcPr>
            <w:tcW w:w="5575" w:type="dxa"/>
            <w:shd w:val="clear" w:color="auto" w:fill="auto"/>
          </w:tcPr>
          <w:p w14:paraId="274701DE"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Анализа и израда ИОП (по потреби)</w:t>
            </w:r>
          </w:p>
        </w:tc>
        <w:tc>
          <w:tcPr>
            <w:tcW w:w="1530" w:type="dxa"/>
            <w:vMerge/>
            <w:shd w:val="clear" w:color="auto" w:fill="auto"/>
          </w:tcPr>
          <w:p w14:paraId="6A1F77E3"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vMerge w:val="restart"/>
            <w:shd w:val="clear" w:color="auto" w:fill="auto"/>
            <w:vAlign w:val="center"/>
          </w:tcPr>
          <w:p w14:paraId="5447424A"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850219" w14:paraId="4D48A00A" w14:textId="77777777" w:rsidTr="00FD4BBD">
        <w:tc>
          <w:tcPr>
            <w:tcW w:w="5575" w:type="dxa"/>
            <w:shd w:val="clear" w:color="auto" w:fill="auto"/>
          </w:tcPr>
          <w:p w14:paraId="06FC4350"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 xml:space="preserve">Анализа успеха и владања на крају </w:t>
            </w:r>
            <w:r w:rsidRPr="007A7EB1">
              <w:rPr>
                <w:rFonts w:ascii="Times New Roman" w:hAnsi="Times New Roman"/>
                <w:sz w:val="24"/>
                <w:szCs w:val="24"/>
              </w:rPr>
              <w:t>I</w:t>
            </w:r>
            <w:r w:rsidRPr="007B6FBE">
              <w:rPr>
                <w:rFonts w:ascii="Times New Roman" w:hAnsi="Times New Roman"/>
                <w:sz w:val="24"/>
                <w:szCs w:val="24"/>
                <w:lang w:val="ru-RU"/>
              </w:rPr>
              <w:t xml:space="preserve"> класификационог периода</w:t>
            </w:r>
          </w:p>
        </w:tc>
        <w:tc>
          <w:tcPr>
            <w:tcW w:w="1530" w:type="dxa"/>
            <w:vMerge/>
            <w:shd w:val="clear" w:color="auto" w:fill="auto"/>
          </w:tcPr>
          <w:p w14:paraId="16AF090A"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vMerge/>
            <w:shd w:val="clear" w:color="auto" w:fill="auto"/>
            <w:vAlign w:val="center"/>
          </w:tcPr>
          <w:p w14:paraId="53FA8838"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850219" w14:paraId="195EC7AF" w14:textId="77777777" w:rsidTr="00FD4BBD">
        <w:tc>
          <w:tcPr>
            <w:tcW w:w="5575" w:type="dxa"/>
            <w:shd w:val="clear" w:color="auto" w:fill="auto"/>
          </w:tcPr>
          <w:p w14:paraId="76307559"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Ученици са потешкоћама у учењу, мере за њихово превазилажење</w:t>
            </w:r>
          </w:p>
        </w:tc>
        <w:tc>
          <w:tcPr>
            <w:tcW w:w="1530" w:type="dxa"/>
            <w:vMerge/>
            <w:shd w:val="clear" w:color="auto" w:fill="auto"/>
          </w:tcPr>
          <w:p w14:paraId="3C12CFBE"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38B881F8"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 xml:space="preserve">чланови већа, педагошко-психолошка </w:t>
            </w:r>
            <w:r w:rsidRPr="007B6FBE">
              <w:rPr>
                <w:rFonts w:ascii="Times New Roman" w:hAnsi="Times New Roman"/>
                <w:sz w:val="24"/>
                <w:szCs w:val="24"/>
                <w:lang w:val="ru-RU"/>
              </w:rPr>
              <w:lastRenderedPageBreak/>
              <w:t>служба</w:t>
            </w:r>
          </w:p>
        </w:tc>
      </w:tr>
      <w:tr w:rsidR="00C0392C" w:rsidRPr="00850219" w14:paraId="06B33B8A" w14:textId="77777777" w:rsidTr="00FD4BBD">
        <w:tc>
          <w:tcPr>
            <w:tcW w:w="5575" w:type="dxa"/>
            <w:shd w:val="clear" w:color="auto" w:fill="auto"/>
          </w:tcPr>
          <w:p w14:paraId="641F4E14"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lastRenderedPageBreak/>
              <w:t xml:space="preserve">Прикупљање података о реализацији ИОП-а ревидирање постављених циљева и активности на крају </w:t>
            </w:r>
            <w:r w:rsidRPr="007A7EB1">
              <w:rPr>
                <w:rFonts w:ascii="Times New Roman" w:hAnsi="Times New Roman"/>
                <w:sz w:val="24"/>
                <w:szCs w:val="24"/>
              </w:rPr>
              <w:t>I</w:t>
            </w:r>
            <w:r w:rsidRPr="00C0392C">
              <w:rPr>
                <w:rFonts w:ascii="Times New Roman" w:hAnsi="Times New Roman"/>
                <w:sz w:val="24"/>
                <w:szCs w:val="24"/>
                <w:lang w:val="ru-RU"/>
              </w:rPr>
              <w:t xml:space="preserve"> класификационог периода</w:t>
            </w:r>
          </w:p>
          <w:p w14:paraId="20033660" w14:textId="77777777" w:rsidR="00C0392C" w:rsidRPr="007B6FBE" w:rsidRDefault="00C0392C" w:rsidP="00FD4BBD">
            <w:pPr>
              <w:rPr>
                <w:rFonts w:ascii="Times New Roman" w:hAnsi="Times New Roman"/>
                <w:sz w:val="24"/>
                <w:szCs w:val="24"/>
                <w:lang w:val="ru-RU"/>
              </w:rPr>
            </w:pPr>
          </w:p>
          <w:p w14:paraId="3649C3F0" w14:textId="77777777" w:rsidR="00C0392C" w:rsidRPr="007B6FBE" w:rsidRDefault="00C0392C" w:rsidP="00FD4BBD">
            <w:pPr>
              <w:rPr>
                <w:rFonts w:ascii="Times New Roman" w:hAnsi="Times New Roman"/>
                <w:sz w:val="24"/>
                <w:szCs w:val="24"/>
                <w:lang w:val="ru-RU"/>
              </w:rPr>
            </w:pPr>
          </w:p>
        </w:tc>
        <w:tc>
          <w:tcPr>
            <w:tcW w:w="1530" w:type="dxa"/>
            <w:vMerge/>
            <w:shd w:val="clear" w:color="auto" w:fill="auto"/>
          </w:tcPr>
          <w:p w14:paraId="46EE9778" w14:textId="77777777" w:rsidR="00C0392C" w:rsidRPr="007B6FBE" w:rsidRDefault="00C0392C"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4A35A2CC"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7A7EB1" w14:paraId="20603ECC" w14:textId="77777777" w:rsidTr="00FD4BBD">
        <w:tc>
          <w:tcPr>
            <w:tcW w:w="5575" w:type="dxa"/>
            <w:shd w:val="clear" w:color="auto" w:fill="auto"/>
          </w:tcPr>
          <w:p w14:paraId="24FFBEED"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Сарадња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са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родитељима</w:t>
            </w:r>
            <w:proofErr w:type="spellEnd"/>
          </w:p>
        </w:tc>
        <w:tc>
          <w:tcPr>
            <w:tcW w:w="1530" w:type="dxa"/>
            <w:vMerge/>
            <w:shd w:val="clear" w:color="auto" w:fill="auto"/>
          </w:tcPr>
          <w:p w14:paraId="024C60DE" w14:textId="77777777" w:rsidR="00C0392C" w:rsidRPr="007A7EB1" w:rsidRDefault="00C0392C" w:rsidP="00FD4BBD">
            <w:pPr>
              <w:spacing w:after="0" w:line="240" w:lineRule="auto"/>
              <w:jc w:val="both"/>
              <w:rPr>
                <w:rFonts w:ascii="Times New Roman" w:hAnsi="Times New Roman"/>
                <w:sz w:val="24"/>
                <w:szCs w:val="24"/>
              </w:rPr>
            </w:pPr>
          </w:p>
        </w:tc>
        <w:tc>
          <w:tcPr>
            <w:tcW w:w="1912" w:type="dxa"/>
            <w:shd w:val="clear" w:color="auto" w:fill="auto"/>
            <w:vAlign w:val="center"/>
          </w:tcPr>
          <w:p w14:paraId="472CE529"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bl>
    <w:p w14:paraId="2755EDFB" w14:textId="77777777" w:rsidR="00C0392C" w:rsidRPr="007A7EB1" w:rsidRDefault="00C0392C" w:rsidP="00C0392C">
      <w:pPr>
        <w:jc w:val="both"/>
        <w:rPr>
          <w:rFonts w:ascii="Times New Roman" w:hAnsi="Times New Roman"/>
          <w:b/>
          <w:sz w:val="24"/>
          <w:szCs w:val="24"/>
        </w:rPr>
      </w:pPr>
    </w:p>
    <w:p w14:paraId="26976FCE" w14:textId="77777777" w:rsidR="00C0392C" w:rsidRPr="007A7EB1" w:rsidRDefault="00C0392C" w:rsidP="00C0392C">
      <w:pPr>
        <w:jc w:val="both"/>
        <w:rPr>
          <w:rFonts w:ascii="Times New Roman" w:hAnsi="Times New Roman"/>
          <w:b/>
          <w:sz w:val="24"/>
          <w:szCs w:val="24"/>
        </w:rPr>
      </w:pPr>
    </w:p>
    <w:p w14:paraId="1AA8FF77" w14:textId="77777777" w:rsidR="00C0392C" w:rsidRPr="007A7EB1" w:rsidRDefault="00C0392C" w:rsidP="00C0392C">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C0392C" w:rsidRPr="007A7EB1" w14:paraId="33C050DE" w14:textId="77777777" w:rsidTr="00FD4BBD">
        <w:tc>
          <w:tcPr>
            <w:tcW w:w="5575" w:type="dxa"/>
            <w:shd w:val="clear" w:color="auto" w:fill="D9D9D9"/>
          </w:tcPr>
          <w:p w14:paraId="605D3299" w14:textId="77777777" w:rsidR="00C0392C" w:rsidRPr="007A7EB1" w:rsidRDefault="00C0392C" w:rsidP="00FD4BBD">
            <w:pPr>
              <w:spacing w:after="0" w:line="240" w:lineRule="auto"/>
              <w:jc w:val="center"/>
              <w:rPr>
                <w:rFonts w:ascii="Times New Roman" w:hAnsi="Times New Roman"/>
                <w:b/>
                <w:sz w:val="24"/>
                <w:szCs w:val="24"/>
              </w:rPr>
            </w:pPr>
            <w:proofErr w:type="gramStart"/>
            <w:r w:rsidRPr="007A7EB1">
              <w:rPr>
                <w:rFonts w:ascii="Times New Roman" w:hAnsi="Times New Roman"/>
                <w:b/>
                <w:sz w:val="24"/>
                <w:szCs w:val="24"/>
              </w:rPr>
              <w:t>САДРЖАЈ  РАДА</w:t>
            </w:r>
            <w:proofErr w:type="gramEnd"/>
          </w:p>
        </w:tc>
        <w:tc>
          <w:tcPr>
            <w:tcW w:w="1530" w:type="dxa"/>
            <w:shd w:val="clear" w:color="auto" w:fill="D9D9D9"/>
          </w:tcPr>
          <w:p w14:paraId="726B0486"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Време</w:t>
            </w:r>
            <w:proofErr w:type="spellEnd"/>
            <w:r w:rsidRPr="007A7EB1">
              <w:rPr>
                <w:rFonts w:ascii="Times New Roman" w:hAnsi="Times New Roman"/>
                <w:b/>
                <w:sz w:val="24"/>
                <w:szCs w:val="24"/>
              </w:rPr>
              <w:t xml:space="preserve"> </w:t>
            </w:r>
            <w:proofErr w:type="spellStart"/>
            <w:r w:rsidRPr="007A7EB1">
              <w:rPr>
                <w:rFonts w:ascii="Times New Roman" w:hAnsi="Times New Roman"/>
                <w:b/>
                <w:sz w:val="24"/>
                <w:szCs w:val="24"/>
              </w:rPr>
              <w:t>реализације</w:t>
            </w:r>
            <w:proofErr w:type="spellEnd"/>
          </w:p>
        </w:tc>
        <w:tc>
          <w:tcPr>
            <w:tcW w:w="1912" w:type="dxa"/>
            <w:shd w:val="clear" w:color="auto" w:fill="D9D9D9"/>
          </w:tcPr>
          <w:p w14:paraId="0E998CEE"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Носиоци</w:t>
            </w:r>
            <w:proofErr w:type="spellEnd"/>
          </w:p>
        </w:tc>
      </w:tr>
      <w:tr w:rsidR="00C0392C" w:rsidRPr="007A7EB1" w14:paraId="59D77A6B" w14:textId="77777777" w:rsidTr="00FD4BBD">
        <w:tc>
          <w:tcPr>
            <w:tcW w:w="5575" w:type="dxa"/>
            <w:shd w:val="clear" w:color="auto" w:fill="auto"/>
          </w:tcPr>
          <w:p w14:paraId="73EB1648"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Обележавање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Дана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школе</w:t>
            </w:r>
            <w:proofErr w:type="spellEnd"/>
          </w:p>
        </w:tc>
        <w:tc>
          <w:tcPr>
            <w:tcW w:w="1530" w:type="dxa"/>
            <w:vMerge w:val="restart"/>
            <w:shd w:val="clear" w:color="auto" w:fill="auto"/>
            <w:textDirection w:val="btLr"/>
            <w:vAlign w:val="center"/>
          </w:tcPr>
          <w:p w14:paraId="1CC2CCDB"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новембар</w:t>
            </w:r>
            <w:proofErr w:type="spellEnd"/>
          </w:p>
        </w:tc>
        <w:tc>
          <w:tcPr>
            <w:tcW w:w="1912" w:type="dxa"/>
            <w:shd w:val="clear" w:color="auto" w:fill="auto"/>
            <w:vAlign w:val="center"/>
          </w:tcPr>
          <w:p w14:paraId="7839BB68"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4D4B45CF" w14:textId="77777777" w:rsidTr="00FD4BBD">
        <w:tc>
          <w:tcPr>
            <w:tcW w:w="5575" w:type="dxa"/>
            <w:shd w:val="clear" w:color="auto" w:fill="auto"/>
          </w:tcPr>
          <w:p w14:paraId="3A803B9B"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Предлагање начина за побољшање успеха</w:t>
            </w:r>
          </w:p>
        </w:tc>
        <w:tc>
          <w:tcPr>
            <w:tcW w:w="1530" w:type="dxa"/>
            <w:vMerge/>
            <w:shd w:val="clear" w:color="auto" w:fill="auto"/>
          </w:tcPr>
          <w:p w14:paraId="647B6FE4"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E805BB6"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w:t>
            </w:r>
          </w:p>
        </w:tc>
      </w:tr>
      <w:tr w:rsidR="00C0392C" w:rsidRPr="00850219" w14:paraId="315ACF43" w14:textId="77777777" w:rsidTr="00FD4BBD">
        <w:tc>
          <w:tcPr>
            <w:tcW w:w="5575" w:type="dxa"/>
            <w:shd w:val="clear" w:color="auto" w:fill="auto"/>
          </w:tcPr>
          <w:p w14:paraId="5BC1F73B"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 xml:space="preserve">Анализа успеха и владања ученика на крају </w:t>
            </w:r>
            <w:r w:rsidRPr="007A7EB1">
              <w:rPr>
                <w:rFonts w:ascii="Times New Roman" w:hAnsi="Times New Roman"/>
                <w:sz w:val="24"/>
                <w:szCs w:val="24"/>
              </w:rPr>
              <w:t>I</w:t>
            </w:r>
            <w:r w:rsidRPr="00C0392C">
              <w:rPr>
                <w:rFonts w:ascii="Times New Roman" w:hAnsi="Times New Roman"/>
                <w:sz w:val="24"/>
                <w:szCs w:val="24"/>
                <w:lang w:val="ru-RU"/>
              </w:rPr>
              <w:t xml:space="preserve"> </w:t>
            </w:r>
            <w:r w:rsidRPr="007B6FBE">
              <w:rPr>
                <w:rFonts w:ascii="Times New Roman" w:hAnsi="Times New Roman"/>
                <w:sz w:val="24"/>
                <w:szCs w:val="24"/>
                <w:lang w:val="ru-RU"/>
              </w:rPr>
              <w:t>полугодишта, предлог мера за побољшање успеха и уједначавања критеријума оцењивања</w:t>
            </w:r>
          </w:p>
        </w:tc>
        <w:tc>
          <w:tcPr>
            <w:tcW w:w="1530" w:type="dxa"/>
            <w:vMerge w:val="restart"/>
            <w:shd w:val="clear" w:color="auto" w:fill="auto"/>
            <w:textDirection w:val="btLr"/>
            <w:vAlign w:val="center"/>
          </w:tcPr>
          <w:p w14:paraId="3B3674E4"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децембар</w:t>
            </w:r>
            <w:proofErr w:type="spellEnd"/>
          </w:p>
        </w:tc>
        <w:tc>
          <w:tcPr>
            <w:tcW w:w="1912" w:type="dxa"/>
            <w:vMerge w:val="restart"/>
            <w:shd w:val="clear" w:color="auto" w:fill="auto"/>
            <w:vAlign w:val="center"/>
          </w:tcPr>
          <w:p w14:paraId="332F1C3B"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850219" w14:paraId="7ECCCCD7" w14:textId="77777777" w:rsidTr="00FD4BBD">
        <w:tc>
          <w:tcPr>
            <w:tcW w:w="5575" w:type="dxa"/>
            <w:shd w:val="clear" w:color="auto" w:fill="auto"/>
          </w:tcPr>
          <w:p w14:paraId="03CE104A"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13539D49"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09C5A80E"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850219" w14:paraId="2CA38B25" w14:textId="77777777" w:rsidTr="00FD4BBD">
        <w:tc>
          <w:tcPr>
            <w:tcW w:w="5575" w:type="dxa"/>
            <w:shd w:val="clear" w:color="auto" w:fill="auto"/>
          </w:tcPr>
          <w:p w14:paraId="11DB574F"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Информисање о реализацији ИОП-а</w:t>
            </w:r>
          </w:p>
        </w:tc>
        <w:tc>
          <w:tcPr>
            <w:tcW w:w="1530" w:type="dxa"/>
            <w:vMerge/>
            <w:shd w:val="clear" w:color="auto" w:fill="auto"/>
          </w:tcPr>
          <w:p w14:paraId="26B12746"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753C7D65"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7A7EB1" w14:paraId="07468E2C" w14:textId="77777777" w:rsidTr="00FD4BBD">
        <w:tc>
          <w:tcPr>
            <w:tcW w:w="5575" w:type="dxa"/>
            <w:shd w:val="clear" w:color="auto" w:fill="auto"/>
          </w:tcPr>
          <w:p w14:paraId="191DE33C"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Сарадња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са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родитељима</w:t>
            </w:r>
            <w:proofErr w:type="spellEnd"/>
          </w:p>
        </w:tc>
        <w:tc>
          <w:tcPr>
            <w:tcW w:w="1530" w:type="dxa"/>
            <w:vMerge/>
            <w:shd w:val="clear" w:color="auto" w:fill="auto"/>
          </w:tcPr>
          <w:p w14:paraId="2AA331A4"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51B426EF"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33FAAA64" w14:textId="77777777" w:rsidTr="00FD4BBD">
        <w:tc>
          <w:tcPr>
            <w:tcW w:w="5575" w:type="dxa"/>
            <w:shd w:val="clear" w:color="auto" w:fill="auto"/>
          </w:tcPr>
          <w:p w14:paraId="38C8DE50"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Ажурирање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педагошке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документације</w:t>
            </w:r>
            <w:proofErr w:type="spellEnd"/>
          </w:p>
        </w:tc>
        <w:tc>
          <w:tcPr>
            <w:tcW w:w="1530" w:type="dxa"/>
            <w:vMerge/>
            <w:shd w:val="clear" w:color="auto" w:fill="auto"/>
          </w:tcPr>
          <w:p w14:paraId="0D0582F9"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77E511E"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4F646C20" w14:textId="77777777" w:rsidTr="00FD4BBD">
        <w:tc>
          <w:tcPr>
            <w:tcW w:w="5575" w:type="dxa"/>
            <w:shd w:val="clear" w:color="auto" w:fill="auto"/>
          </w:tcPr>
          <w:p w14:paraId="32678489"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Обележавање школске славе Свети Сава</w:t>
            </w:r>
          </w:p>
        </w:tc>
        <w:tc>
          <w:tcPr>
            <w:tcW w:w="1530" w:type="dxa"/>
            <w:vMerge w:val="restart"/>
            <w:shd w:val="clear" w:color="auto" w:fill="auto"/>
            <w:vAlign w:val="center"/>
          </w:tcPr>
          <w:p w14:paraId="48545D2D"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јануар</w:t>
            </w:r>
            <w:proofErr w:type="spellEnd"/>
            <w:r w:rsidRPr="007A7EB1">
              <w:rPr>
                <w:rFonts w:ascii="Times New Roman" w:hAnsi="Times New Roman"/>
                <w:b/>
                <w:sz w:val="24"/>
                <w:szCs w:val="24"/>
              </w:rPr>
              <w:t>/</w:t>
            </w:r>
          </w:p>
          <w:p w14:paraId="67876648"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фебруар</w:t>
            </w:r>
            <w:proofErr w:type="spellEnd"/>
          </w:p>
        </w:tc>
        <w:tc>
          <w:tcPr>
            <w:tcW w:w="1912" w:type="dxa"/>
            <w:shd w:val="clear" w:color="auto" w:fill="auto"/>
            <w:vAlign w:val="center"/>
          </w:tcPr>
          <w:p w14:paraId="506BB751"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36759070" w14:textId="77777777" w:rsidTr="00FD4BBD">
        <w:tc>
          <w:tcPr>
            <w:tcW w:w="5575" w:type="dxa"/>
            <w:shd w:val="clear" w:color="auto" w:fill="auto"/>
          </w:tcPr>
          <w:p w14:paraId="5A94EF53"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1EAE2BFB"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1AD9F415"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428E5BF1" w14:textId="77777777" w:rsidTr="00FD4BBD">
        <w:tc>
          <w:tcPr>
            <w:tcW w:w="5575" w:type="dxa"/>
            <w:shd w:val="clear" w:color="auto" w:fill="auto"/>
          </w:tcPr>
          <w:p w14:paraId="5732E51D"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Анализа постигнутих резултата на такмичењима</w:t>
            </w:r>
          </w:p>
        </w:tc>
        <w:tc>
          <w:tcPr>
            <w:tcW w:w="1530" w:type="dxa"/>
            <w:vMerge/>
            <w:shd w:val="clear" w:color="auto" w:fill="auto"/>
          </w:tcPr>
          <w:p w14:paraId="568C6DDD"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45F9970"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207FD23F" w14:textId="77777777" w:rsidTr="00FD4BBD">
        <w:tc>
          <w:tcPr>
            <w:tcW w:w="5575" w:type="dxa"/>
            <w:shd w:val="clear" w:color="auto" w:fill="auto"/>
          </w:tcPr>
          <w:p w14:paraId="6A6A08DC"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 xml:space="preserve">Анализа успеха и владања на крају </w:t>
            </w:r>
            <w:r w:rsidRPr="007A7EB1">
              <w:rPr>
                <w:rFonts w:ascii="Times New Roman" w:hAnsi="Times New Roman"/>
                <w:sz w:val="24"/>
                <w:szCs w:val="24"/>
              </w:rPr>
              <w:t>III</w:t>
            </w:r>
            <w:r w:rsidRPr="007B6FBE">
              <w:rPr>
                <w:rFonts w:ascii="Times New Roman" w:hAnsi="Times New Roman"/>
                <w:sz w:val="24"/>
                <w:szCs w:val="24"/>
                <w:lang w:val="ru-RU"/>
              </w:rPr>
              <w:t xml:space="preserve"> класификационог периода</w:t>
            </w:r>
          </w:p>
        </w:tc>
        <w:tc>
          <w:tcPr>
            <w:tcW w:w="1530" w:type="dxa"/>
            <w:vMerge w:val="restart"/>
            <w:shd w:val="clear" w:color="auto" w:fill="auto"/>
            <w:textDirection w:val="btLr"/>
            <w:vAlign w:val="center"/>
          </w:tcPr>
          <w:p w14:paraId="00E2D7BD"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март</w:t>
            </w:r>
            <w:proofErr w:type="spellEnd"/>
          </w:p>
        </w:tc>
        <w:tc>
          <w:tcPr>
            <w:tcW w:w="1912" w:type="dxa"/>
            <w:vMerge w:val="restart"/>
            <w:shd w:val="clear" w:color="auto" w:fill="auto"/>
            <w:vAlign w:val="center"/>
          </w:tcPr>
          <w:p w14:paraId="197B0BC9"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850219" w14:paraId="69E46121" w14:textId="77777777" w:rsidTr="00FD4BBD">
        <w:tc>
          <w:tcPr>
            <w:tcW w:w="5575" w:type="dxa"/>
            <w:shd w:val="clear" w:color="auto" w:fill="auto"/>
          </w:tcPr>
          <w:p w14:paraId="62B19104"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Информисање о реализацији ИОП-а</w:t>
            </w:r>
          </w:p>
        </w:tc>
        <w:tc>
          <w:tcPr>
            <w:tcW w:w="1530" w:type="dxa"/>
            <w:vMerge/>
            <w:shd w:val="clear" w:color="auto" w:fill="auto"/>
          </w:tcPr>
          <w:p w14:paraId="51152BA5"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34382B5D"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7A7EB1" w14:paraId="4714D84B" w14:textId="77777777" w:rsidTr="00FD4BBD">
        <w:tc>
          <w:tcPr>
            <w:tcW w:w="5575" w:type="dxa"/>
            <w:shd w:val="clear" w:color="auto" w:fill="auto"/>
          </w:tcPr>
          <w:p w14:paraId="796F20BA"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3747756F"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B70F286"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42B4102C" w14:textId="77777777" w:rsidTr="00FD4BBD">
        <w:tc>
          <w:tcPr>
            <w:tcW w:w="5575" w:type="dxa"/>
            <w:shd w:val="clear" w:color="auto" w:fill="auto"/>
          </w:tcPr>
          <w:p w14:paraId="05BA9861"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Одабир уџбеника за наредну школску годину</w:t>
            </w:r>
          </w:p>
        </w:tc>
        <w:tc>
          <w:tcPr>
            <w:tcW w:w="1530" w:type="dxa"/>
            <w:vMerge/>
            <w:shd w:val="clear" w:color="auto" w:fill="auto"/>
          </w:tcPr>
          <w:p w14:paraId="627480A0"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2A776D97"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50FD76AD" w14:textId="77777777" w:rsidTr="00FD4BBD">
        <w:tc>
          <w:tcPr>
            <w:tcW w:w="5575" w:type="dxa"/>
            <w:shd w:val="clear" w:color="auto" w:fill="auto"/>
          </w:tcPr>
          <w:p w14:paraId="10DD4B6B"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 xml:space="preserve">Договор о радионици У сусрет Васкрсу </w:t>
            </w:r>
          </w:p>
        </w:tc>
        <w:tc>
          <w:tcPr>
            <w:tcW w:w="1530" w:type="dxa"/>
            <w:shd w:val="clear" w:color="auto" w:fill="auto"/>
          </w:tcPr>
          <w:p w14:paraId="14A2FCC6"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април</w:t>
            </w:r>
            <w:proofErr w:type="spellEnd"/>
          </w:p>
        </w:tc>
        <w:tc>
          <w:tcPr>
            <w:tcW w:w="1912" w:type="dxa"/>
            <w:shd w:val="clear" w:color="auto" w:fill="auto"/>
            <w:vAlign w:val="center"/>
          </w:tcPr>
          <w:p w14:paraId="4BC7F48C"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3FBD26F2" w14:textId="77777777" w:rsidTr="00FD4BBD">
        <w:tc>
          <w:tcPr>
            <w:tcW w:w="5575" w:type="dxa"/>
            <w:shd w:val="clear" w:color="auto" w:fill="auto"/>
          </w:tcPr>
          <w:p w14:paraId="26BEA031"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Организација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спортског</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дана</w:t>
            </w:r>
            <w:proofErr w:type="spellEnd"/>
            <w:r w:rsidRPr="007A7EB1">
              <w:rPr>
                <w:rFonts w:ascii="Times New Roman" w:hAnsi="Times New Roman"/>
                <w:sz w:val="24"/>
                <w:szCs w:val="24"/>
              </w:rPr>
              <w:t xml:space="preserve"> </w:t>
            </w:r>
          </w:p>
        </w:tc>
        <w:tc>
          <w:tcPr>
            <w:tcW w:w="1530" w:type="dxa"/>
            <w:shd w:val="clear" w:color="auto" w:fill="auto"/>
          </w:tcPr>
          <w:p w14:paraId="7A144D5E"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мај</w:t>
            </w:r>
            <w:proofErr w:type="spellEnd"/>
          </w:p>
        </w:tc>
        <w:tc>
          <w:tcPr>
            <w:tcW w:w="1912" w:type="dxa"/>
            <w:shd w:val="clear" w:color="auto" w:fill="auto"/>
            <w:vAlign w:val="center"/>
          </w:tcPr>
          <w:p w14:paraId="77E8F99E"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56A6A007" w14:textId="77777777" w:rsidTr="00FD4BBD">
        <w:tc>
          <w:tcPr>
            <w:tcW w:w="5575" w:type="dxa"/>
            <w:shd w:val="clear" w:color="auto" w:fill="auto"/>
          </w:tcPr>
          <w:p w14:paraId="568BF831"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 xml:space="preserve">Анализа успеха и владања ученика на крају </w:t>
            </w:r>
            <w:r w:rsidRPr="007A7EB1">
              <w:rPr>
                <w:rFonts w:ascii="Times New Roman" w:hAnsi="Times New Roman"/>
                <w:sz w:val="24"/>
                <w:szCs w:val="24"/>
              </w:rPr>
              <w:t>II</w:t>
            </w:r>
            <w:r w:rsidRPr="007B6FBE">
              <w:rPr>
                <w:rFonts w:ascii="Times New Roman" w:hAnsi="Times New Roman"/>
                <w:sz w:val="24"/>
                <w:szCs w:val="24"/>
                <w:lang w:val="ru-RU"/>
              </w:rPr>
              <w:t xml:space="preserve"> полугодишта</w:t>
            </w:r>
          </w:p>
        </w:tc>
        <w:tc>
          <w:tcPr>
            <w:tcW w:w="1530" w:type="dxa"/>
            <w:vMerge w:val="restart"/>
            <w:shd w:val="clear" w:color="auto" w:fill="auto"/>
            <w:textDirection w:val="btLr"/>
            <w:vAlign w:val="center"/>
          </w:tcPr>
          <w:p w14:paraId="52BD4751"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јун</w:t>
            </w:r>
            <w:proofErr w:type="spellEnd"/>
          </w:p>
        </w:tc>
        <w:tc>
          <w:tcPr>
            <w:tcW w:w="1912" w:type="dxa"/>
            <w:vMerge w:val="restart"/>
            <w:shd w:val="clear" w:color="auto" w:fill="auto"/>
            <w:vAlign w:val="center"/>
          </w:tcPr>
          <w:p w14:paraId="4265CE42"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850219" w14:paraId="16D5348D" w14:textId="77777777" w:rsidTr="00FD4BBD">
        <w:tc>
          <w:tcPr>
            <w:tcW w:w="5575" w:type="dxa"/>
            <w:shd w:val="clear" w:color="auto" w:fill="auto"/>
          </w:tcPr>
          <w:p w14:paraId="51561584"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6E845526"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65C377BB"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850219" w14:paraId="35F63B48" w14:textId="77777777" w:rsidTr="00FD4BBD">
        <w:tc>
          <w:tcPr>
            <w:tcW w:w="5575" w:type="dxa"/>
            <w:shd w:val="clear" w:color="auto" w:fill="auto"/>
          </w:tcPr>
          <w:p w14:paraId="0C4DC31E"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Информисање о реализацији ИОП-а</w:t>
            </w:r>
          </w:p>
        </w:tc>
        <w:tc>
          <w:tcPr>
            <w:tcW w:w="1530" w:type="dxa"/>
            <w:vMerge/>
            <w:shd w:val="clear" w:color="auto" w:fill="auto"/>
          </w:tcPr>
          <w:p w14:paraId="1E430ABA"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0CFF3739" w14:textId="77777777" w:rsidR="00C0392C" w:rsidRPr="007B6FBE" w:rsidRDefault="00C0392C" w:rsidP="00FD4BBD">
            <w:pPr>
              <w:spacing w:after="0" w:line="240" w:lineRule="auto"/>
              <w:jc w:val="center"/>
              <w:rPr>
                <w:rFonts w:ascii="Times New Roman" w:hAnsi="Times New Roman"/>
                <w:sz w:val="24"/>
                <w:szCs w:val="24"/>
                <w:lang w:val="ru-RU"/>
              </w:rPr>
            </w:pPr>
          </w:p>
        </w:tc>
      </w:tr>
      <w:tr w:rsidR="00C0392C" w:rsidRPr="007A7EB1" w14:paraId="1E527567" w14:textId="77777777" w:rsidTr="00FD4BBD">
        <w:tc>
          <w:tcPr>
            <w:tcW w:w="5575" w:type="dxa"/>
            <w:shd w:val="clear" w:color="auto" w:fill="auto"/>
          </w:tcPr>
          <w:p w14:paraId="424D0E20"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Сарадња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са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родитељима</w:t>
            </w:r>
            <w:proofErr w:type="spellEnd"/>
          </w:p>
        </w:tc>
        <w:tc>
          <w:tcPr>
            <w:tcW w:w="1530" w:type="dxa"/>
            <w:vMerge/>
            <w:shd w:val="clear" w:color="auto" w:fill="auto"/>
          </w:tcPr>
          <w:p w14:paraId="2123BAB8"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72BED731"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5DF0D586" w14:textId="77777777" w:rsidTr="00FD4BBD">
        <w:tc>
          <w:tcPr>
            <w:tcW w:w="5575" w:type="dxa"/>
            <w:shd w:val="clear" w:color="auto" w:fill="auto"/>
          </w:tcPr>
          <w:p w14:paraId="5C6EBAF8"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lastRenderedPageBreak/>
              <w:t>Сређивање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педагошке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документације</w:t>
            </w:r>
            <w:proofErr w:type="spellEnd"/>
          </w:p>
        </w:tc>
        <w:tc>
          <w:tcPr>
            <w:tcW w:w="1530" w:type="dxa"/>
            <w:vMerge/>
            <w:shd w:val="clear" w:color="auto" w:fill="auto"/>
          </w:tcPr>
          <w:p w14:paraId="1F07B209"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0545B301"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01F91641" w14:textId="77777777" w:rsidTr="00FD4BBD">
        <w:tc>
          <w:tcPr>
            <w:tcW w:w="5575" w:type="dxa"/>
            <w:shd w:val="clear" w:color="auto" w:fill="auto"/>
          </w:tcPr>
          <w:p w14:paraId="7B3C5D4D"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Анализа рада Одељењског већа другог разреда и мере за његово унапређивање</w:t>
            </w:r>
          </w:p>
        </w:tc>
        <w:tc>
          <w:tcPr>
            <w:tcW w:w="1530" w:type="dxa"/>
            <w:vMerge/>
            <w:shd w:val="clear" w:color="auto" w:fill="auto"/>
          </w:tcPr>
          <w:p w14:paraId="55D45B31"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EBB4955"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29700647" w14:textId="77777777" w:rsidTr="00FD4BBD">
        <w:tc>
          <w:tcPr>
            <w:tcW w:w="5575" w:type="dxa"/>
            <w:shd w:val="clear" w:color="auto" w:fill="auto"/>
          </w:tcPr>
          <w:p w14:paraId="4BD75CF5"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Избор новог руководства Одељењског већа</w:t>
            </w:r>
          </w:p>
        </w:tc>
        <w:tc>
          <w:tcPr>
            <w:tcW w:w="1530" w:type="dxa"/>
            <w:vMerge/>
            <w:shd w:val="clear" w:color="auto" w:fill="auto"/>
          </w:tcPr>
          <w:p w14:paraId="2015F654"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0597BE66"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2635282E" w14:textId="77777777" w:rsidTr="00FD4BBD">
        <w:tc>
          <w:tcPr>
            <w:tcW w:w="5575" w:type="dxa"/>
            <w:shd w:val="clear" w:color="auto" w:fill="auto"/>
          </w:tcPr>
          <w:p w14:paraId="49ADA69D"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Израда Плана рада Одељењског већа за наредну школску годину</w:t>
            </w:r>
          </w:p>
        </w:tc>
        <w:tc>
          <w:tcPr>
            <w:tcW w:w="1530" w:type="dxa"/>
            <w:vMerge/>
            <w:shd w:val="clear" w:color="auto" w:fill="auto"/>
          </w:tcPr>
          <w:p w14:paraId="25DDA031"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2573265"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1B0BFE00" w14:textId="77777777" w:rsidTr="00FD4BBD">
        <w:tc>
          <w:tcPr>
            <w:tcW w:w="5575" w:type="dxa"/>
            <w:shd w:val="clear" w:color="auto" w:fill="auto"/>
          </w:tcPr>
          <w:p w14:paraId="60533E3B"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Припреме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за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пријем</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првака</w:t>
            </w:r>
            <w:proofErr w:type="spellEnd"/>
          </w:p>
        </w:tc>
        <w:tc>
          <w:tcPr>
            <w:tcW w:w="1530" w:type="dxa"/>
            <w:vMerge w:val="restart"/>
            <w:shd w:val="clear" w:color="auto" w:fill="auto"/>
            <w:vAlign w:val="center"/>
          </w:tcPr>
          <w:p w14:paraId="74874F3F"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август</w:t>
            </w:r>
            <w:proofErr w:type="spellEnd"/>
          </w:p>
        </w:tc>
        <w:tc>
          <w:tcPr>
            <w:tcW w:w="1912" w:type="dxa"/>
            <w:shd w:val="clear" w:color="auto" w:fill="auto"/>
            <w:vAlign w:val="center"/>
          </w:tcPr>
          <w:p w14:paraId="05F820B9"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50802E3F" w14:textId="77777777" w:rsidTr="00FD4BBD">
        <w:tc>
          <w:tcPr>
            <w:tcW w:w="5575" w:type="dxa"/>
            <w:shd w:val="clear" w:color="auto" w:fill="auto"/>
          </w:tcPr>
          <w:p w14:paraId="361C0098"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Информисање о новинама у образовању</w:t>
            </w:r>
          </w:p>
        </w:tc>
        <w:tc>
          <w:tcPr>
            <w:tcW w:w="1530" w:type="dxa"/>
            <w:vMerge/>
            <w:shd w:val="clear" w:color="auto" w:fill="auto"/>
          </w:tcPr>
          <w:p w14:paraId="6B4FA2B4"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921CB46"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0E09761D" w14:textId="77777777" w:rsidTr="00FD4BBD">
        <w:tc>
          <w:tcPr>
            <w:tcW w:w="5575" w:type="dxa"/>
            <w:shd w:val="clear" w:color="auto" w:fill="auto"/>
          </w:tcPr>
          <w:p w14:paraId="607AFD5A"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Учешће у изради распореда часова</w:t>
            </w:r>
          </w:p>
        </w:tc>
        <w:tc>
          <w:tcPr>
            <w:tcW w:w="1530" w:type="dxa"/>
            <w:vMerge/>
            <w:shd w:val="clear" w:color="auto" w:fill="auto"/>
          </w:tcPr>
          <w:p w14:paraId="6956570F"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3056D3D6"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2E7F3D21" w14:textId="77777777" w:rsidTr="00FD4BBD">
        <w:tc>
          <w:tcPr>
            <w:tcW w:w="5575" w:type="dxa"/>
            <w:shd w:val="clear" w:color="auto" w:fill="auto"/>
          </w:tcPr>
          <w:p w14:paraId="1C04E0F2"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Анализа обавеза у наредној школској години</w:t>
            </w:r>
          </w:p>
        </w:tc>
        <w:tc>
          <w:tcPr>
            <w:tcW w:w="1530" w:type="dxa"/>
            <w:vMerge/>
            <w:shd w:val="clear" w:color="auto" w:fill="auto"/>
          </w:tcPr>
          <w:p w14:paraId="0236766A"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E697375"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 директор</w:t>
            </w:r>
          </w:p>
        </w:tc>
      </w:tr>
      <w:tr w:rsidR="00C0392C" w:rsidRPr="007A7EB1" w14:paraId="2129BF35" w14:textId="77777777" w:rsidTr="00FD4BBD">
        <w:tc>
          <w:tcPr>
            <w:tcW w:w="5575" w:type="dxa"/>
            <w:shd w:val="clear" w:color="auto" w:fill="D9D9D9"/>
          </w:tcPr>
          <w:p w14:paraId="6258DB80" w14:textId="77777777" w:rsidR="00C0392C" w:rsidRPr="007A7EB1" w:rsidRDefault="00C0392C" w:rsidP="00FD4BBD">
            <w:pPr>
              <w:spacing w:after="0" w:line="240" w:lineRule="auto"/>
              <w:jc w:val="center"/>
              <w:rPr>
                <w:rFonts w:ascii="Times New Roman" w:hAnsi="Times New Roman"/>
                <w:b/>
                <w:sz w:val="24"/>
                <w:szCs w:val="24"/>
              </w:rPr>
            </w:pPr>
            <w:proofErr w:type="gramStart"/>
            <w:r w:rsidRPr="007A7EB1">
              <w:rPr>
                <w:rFonts w:ascii="Times New Roman" w:hAnsi="Times New Roman"/>
                <w:b/>
                <w:sz w:val="24"/>
                <w:szCs w:val="24"/>
              </w:rPr>
              <w:t>САДРЖАЈ  РАДА</w:t>
            </w:r>
            <w:proofErr w:type="gramEnd"/>
          </w:p>
        </w:tc>
        <w:tc>
          <w:tcPr>
            <w:tcW w:w="1530" w:type="dxa"/>
            <w:shd w:val="clear" w:color="auto" w:fill="D9D9D9"/>
          </w:tcPr>
          <w:p w14:paraId="05E9A667"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Време</w:t>
            </w:r>
            <w:proofErr w:type="spellEnd"/>
            <w:r w:rsidRPr="007A7EB1">
              <w:rPr>
                <w:rFonts w:ascii="Times New Roman" w:hAnsi="Times New Roman"/>
                <w:b/>
                <w:sz w:val="24"/>
                <w:szCs w:val="24"/>
              </w:rPr>
              <w:t xml:space="preserve"> </w:t>
            </w:r>
            <w:proofErr w:type="spellStart"/>
            <w:r w:rsidRPr="007A7EB1">
              <w:rPr>
                <w:rFonts w:ascii="Times New Roman" w:hAnsi="Times New Roman"/>
                <w:b/>
                <w:sz w:val="24"/>
                <w:szCs w:val="24"/>
              </w:rPr>
              <w:t>реализације</w:t>
            </w:r>
            <w:proofErr w:type="spellEnd"/>
          </w:p>
        </w:tc>
        <w:tc>
          <w:tcPr>
            <w:tcW w:w="1912" w:type="dxa"/>
            <w:shd w:val="clear" w:color="auto" w:fill="D9D9D9"/>
          </w:tcPr>
          <w:p w14:paraId="6FA17C48" w14:textId="77777777" w:rsidR="00C0392C" w:rsidRPr="007A7EB1" w:rsidRDefault="00C0392C" w:rsidP="00FD4BBD">
            <w:pPr>
              <w:spacing w:after="0" w:line="240" w:lineRule="auto"/>
              <w:jc w:val="center"/>
              <w:rPr>
                <w:rFonts w:ascii="Times New Roman" w:hAnsi="Times New Roman"/>
                <w:b/>
                <w:sz w:val="24"/>
                <w:szCs w:val="24"/>
              </w:rPr>
            </w:pPr>
            <w:proofErr w:type="spellStart"/>
            <w:r w:rsidRPr="007A7EB1">
              <w:rPr>
                <w:rFonts w:ascii="Times New Roman" w:hAnsi="Times New Roman"/>
                <w:b/>
                <w:sz w:val="24"/>
                <w:szCs w:val="24"/>
              </w:rPr>
              <w:t>Носиоци</w:t>
            </w:r>
            <w:proofErr w:type="spellEnd"/>
          </w:p>
        </w:tc>
      </w:tr>
      <w:tr w:rsidR="00C0392C" w:rsidRPr="00850219" w14:paraId="28AFFF32" w14:textId="77777777" w:rsidTr="00FD4BBD">
        <w:tc>
          <w:tcPr>
            <w:tcW w:w="5575" w:type="dxa"/>
            <w:shd w:val="clear" w:color="auto" w:fill="auto"/>
          </w:tcPr>
          <w:p w14:paraId="59992134"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Реализација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тематске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интердисциплинарне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наставе</w:t>
            </w:r>
            <w:proofErr w:type="spellEnd"/>
          </w:p>
        </w:tc>
        <w:tc>
          <w:tcPr>
            <w:tcW w:w="1530" w:type="dxa"/>
            <w:vMerge w:val="restart"/>
            <w:shd w:val="clear" w:color="auto" w:fill="auto"/>
            <w:textDirection w:val="btLr"/>
            <w:vAlign w:val="center"/>
          </w:tcPr>
          <w:p w14:paraId="629BB6A2" w14:textId="77777777" w:rsidR="00C0392C" w:rsidRPr="007A7EB1" w:rsidRDefault="00C0392C" w:rsidP="00FD4BBD">
            <w:pPr>
              <w:spacing w:after="0" w:line="240" w:lineRule="auto"/>
              <w:ind w:left="113" w:right="113"/>
              <w:jc w:val="center"/>
              <w:rPr>
                <w:rFonts w:ascii="Times New Roman" w:hAnsi="Times New Roman"/>
                <w:b/>
                <w:sz w:val="24"/>
                <w:szCs w:val="24"/>
              </w:rPr>
            </w:pPr>
            <w:proofErr w:type="spellStart"/>
            <w:r w:rsidRPr="007A7EB1">
              <w:rPr>
                <w:rFonts w:ascii="Times New Roman" w:hAnsi="Times New Roman"/>
                <w:b/>
                <w:sz w:val="24"/>
                <w:szCs w:val="24"/>
              </w:rPr>
              <w:t>током</w:t>
            </w:r>
            <w:proofErr w:type="spellEnd"/>
            <w:r w:rsidRPr="007A7EB1">
              <w:rPr>
                <w:rFonts w:ascii="Times New Roman" w:hAnsi="Times New Roman"/>
                <w:b/>
                <w:sz w:val="24"/>
                <w:szCs w:val="24"/>
              </w:rPr>
              <w:t xml:space="preserve"> </w:t>
            </w:r>
            <w:proofErr w:type="spellStart"/>
            <w:r w:rsidRPr="007A7EB1">
              <w:rPr>
                <w:rFonts w:ascii="Times New Roman" w:hAnsi="Times New Roman"/>
                <w:b/>
                <w:sz w:val="24"/>
                <w:szCs w:val="24"/>
              </w:rPr>
              <w:t>године</w:t>
            </w:r>
            <w:proofErr w:type="spellEnd"/>
          </w:p>
        </w:tc>
        <w:tc>
          <w:tcPr>
            <w:tcW w:w="1912" w:type="dxa"/>
            <w:vMerge w:val="restart"/>
            <w:shd w:val="clear" w:color="auto" w:fill="auto"/>
            <w:vAlign w:val="center"/>
          </w:tcPr>
          <w:p w14:paraId="0ABA5087"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w:t>
            </w:r>
          </w:p>
        </w:tc>
      </w:tr>
      <w:tr w:rsidR="00C0392C" w:rsidRPr="007A7EB1" w14:paraId="6E32459A" w14:textId="77777777" w:rsidTr="00FD4BBD">
        <w:tc>
          <w:tcPr>
            <w:tcW w:w="5575" w:type="dxa"/>
            <w:shd w:val="clear" w:color="auto" w:fill="auto"/>
          </w:tcPr>
          <w:p w14:paraId="02DDE4D4"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Реализација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угледних</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часова</w:t>
            </w:r>
            <w:proofErr w:type="spellEnd"/>
          </w:p>
        </w:tc>
        <w:tc>
          <w:tcPr>
            <w:tcW w:w="1530" w:type="dxa"/>
            <w:vMerge/>
            <w:shd w:val="clear" w:color="auto" w:fill="auto"/>
          </w:tcPr>
          <w:p w14:paraId="15A04D52" w14:textId="77777777" w:rsidR="00C0392C" w:rsidRPr="007A7EB1" w:rsidRDefault="00C0392C" w:rsidP="00FD4BBD">
            <w:pPr>
              <w:spacing w:after="0" w:line="240" w:lineRule="auto"/>
              <w:jc w:val="both"/>
              <w:rPr>
                <w:rFonts w:ascii="Times New Roman" w:hAnsi="Times New Roman"/>
                <w:b/>
                <w:sz w:val="24"/>
                <w:szCs w:val="24"/>
              </w:rPr>
            </w:pPr>
          </w:p>
        </w:tc>
        <w:tc>
          <w:tcPr>
            <w:tcW w:w="1912" w:type="dxa"/>
            <w:vMerge/>
            <w:shd w:val="clear" w:color="auto" w:fill="auto"/>
            <w:vAlign w:val="center"/>
          </w:tcPr>
          <w:p w14:paraId="41C2EE06" w14:textId="77777777" w:rsidR="00C0392C" w:rsidRPr="007A7EB1" w:rsidRDefault="00C0392C" w:rsidP="00FD4BBD">
            <w:pPr>
              <w:spacing w:after="0" w:line="240" w:lineRule="auto"/>
              <w:jc w:val="center"/>
              <w:rPr>
                <w:rFonts w:ascii="Times New Roman" w:hAnsi="Times New Roman"/>
                <w:sz w:val="24"/>
                <w:szCs w:val="24"/>
              </w:rPr>
            </w:pPr>
          </w:p>
        </w:tc>
      </w:tr>
      <w:tr w:rsidR="00C0392C" w:rsidRPr="007A7EB1" w14:paraId="456A3C76" w14:textId="77777777" w:rsidTr="00FD4BBD">
        <w:tc>
          <w:tcPr>
            <w:tcW w:w="5575" w:type="dxa"/>
            <w:shd w:val="clear" w:color="auto" w:fill="auto"/>
          </w:tcPr>
          <w:p w14:paraId="19A51497"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Реализација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Пројектне</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наставе</w:t>
            </w:r>
            <w:proofErr w:type="spellEnd"/>
          </w:p>
        </w:tc>
        <w:tc>
          <w:tcPr>
            <w:tcW w:w="1530" w:type="dxa"/>
            <w:vMerge/>
            <w:shd w:val="clear" w:color="auto" w:fill="auto"/>
          </w:tcPr>
          <w:p w14:paraId="6D13B134"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7821B9E"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4AD5DA90" w14:textId="77777777" w:rsidTr="00FD4BBD">
        <w:tc>
          <w:tcPr>
            <w:tcW w:w="5575" w:type="dxa"/>
            <w:shd w:val="clear" w:color="auto" w:fill="auto"/>
          </w:tcPr>
          <w:p w14:paraId="179E6053"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Реализација Оперативног плана Заштита деце од насиља, злостављања и занемаривања</w:t>
            </w:r>
          </w:p>
        </w:tc>
        <w:tc>
          <w:tcPr>
            <w:tcW w:w="1530" w:type="dxa"/>
            <w:vMerge/>
            <w:shd w:val="clear" w:color="auto" w:fill="auto"/>
          </w:tcPr>
          <w:p w14:paraId="31E20162"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65BCD0A"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педагошко-психолошка служба</w:t>
            </w:r>
          </w:p>
        </w:tc>
      </w:tr>
      <w:tr w:rsidR="00C0392C" w:rsidRPr="007A7EB1" w14:paraId="700EAE55" w14:textId="77777777" w:rsidTr="00FD4BBD">
        <w:tc>
          <w:tcPr>
            <w:tcW w:w="5575" w:type="dxa"/>
            <w:shd w:val="clear" w:color="auto" w:fill="auto"/>
          </w:tcPr>
          <w:p w14:paraId="092EAFAA"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Реализација плана стручног усавршавања чланова већа интерним и екстерним едукацијама</w:t>
            </w:r>
          </w:p>
        </w:tc>
        <w:tc>
          <w:tcPr>
            <w:tcW w:w="1530" w:type="dxa"/>
            <w:vMerge/>
            <w:shd w:val="clear" w:color="auto" w:fill="auto"/>
          </w:tcPr>
          <w:p w14:paraId="5F15CF11"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2B5B5DC"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850219" w14:paraId="5EEBE056" w14:textId="77777777" w:rsidTr="00FD4BBD">
        <w:tc>
          <w:tcPr>
            <w:tcW w:w="5575" w:type="dxa"/>
            <w:shd w:val="clear" w:color="auto" w:fill="auto"/>
          </w:tcPr>
          <w:p w14:paraId="7E42E4EB"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Реализација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самовредновања</w:t>
            </w:r>
            <w:proofErr w:type="spellEnd"/>
          </w:p>
        </w:tc>
        <w:tc>
          <w:tcPr>
            <w:tcW w:w="1530" w:type="dxa"/>
            <w:vMerge/>
            <w:shd w:val="clear" w:color="auto" w:fill="auto"/>
          </w:tcPr>
          <w:p w14:paraId="6754F6E4"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41907BD8" w14:textId="77777777" w:rsidR="00C0392C" w:rsidRPr="007B6FBE" w:rsidRDefault="00C0392C" w:rsidP="00FD4BBD">
            <w:pPr>
              <w:spacing w:after="0" w:line="240" w:lineRule="auto"/>
              <w:jc w:val="center"/>
              <w:rPr>
                <w:rFonts w:ascii="Times New Roman" w:hAnsi="Times New Roman"/>
                <w:sz w:val="24"/>
                <w:szCs w:val="24"/>
                <w:lang w:val="ru-RU"/>
              </w:rPr>
            </w:pPr>
            <w:r w:rsidRPr="007B6FBE">
              <w:rPr>
                <w:rFonts w:ascii="Times New Roman" w:hAnsi="Times New Roman"/>
                <w:sz w:val="24"/>
                <w:szCs w:val="24"/>
                <w:lang w:val="ru-RU"/>
              </w:rPr>
              <w:t>чланови већа и тим за самовредновање</w:t>
            </w:r>
          </w:p>
        </w:tc>
      </w:tr>
      <w:tr w:rsidR="00C0392C" w:rsidRPr="007A7EB1" w14:paraId="19EEB1E1" w14:textId="77777777" w:rsidTr="00FD4BBD">
        <w:tc>
          <w:tcPr>
            <w:tcW w:w="5575" w:type="dxa"/>
            <w:shd w:val="clear" w:color="auto" w:fill="auto"/>
          </w:tcPr>
          <w:p w14:paraId="1A0A3F67"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Израда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тематских</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ликовних</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изложби</w:t>
            </w:r>
            <w:proofErr w:type="spellEnd"/>
          </w:p>
        </w:tc>
        <w:tc>
          <w:tcPr>
            <w:tcW w:w="1530" w:type="dxa"/>
            <w:vMerge/>
            <w:shd w:val="clear" w:color="auto" w:fill="auto"/>
          </w:tcPr>
          <w:p w14:paraId="162F0513"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4E2554A"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4D4969E9" w14:textId="77777777" w:rsidTr="00FD4BBD">
        <w:tc>
          <w:tcPr>
            <w:tcW w:w="5575" w:type="dxa"/>
            <w:shd w:val="clear" w:color="auto" w:fill="auto"/>
          </w:tcPr>
          <w:p w14:paraId="752ACED7" w14:textId="77777777" w:rsidR="00C0392C" w:rsidRPr="007B6FBE" w:rsidRDefault="00C0392C" w:rsidP="00FD4BBD">
            <w:pPr>
              <w:spacing w:after="0" w:line="240" w:lineRule="auto"/>
              <w:jc w:val="both"/>
              <w:rPr>
                <w:rFonts w:ascii="Times New Roman" w:hAnsi="Times New Roman"/>
                <w:sz w:val="24"/>
                <w:szCs w:val="24"/>
                <w:lang w:val="ru-RU"/>
              </w:rPr>
            </w:pPr>
            <w:r w:rsidRPr="007B6FBE">
              <w:rPr>
                <w:rFonts w:ascii="Times New Roman" w:hAnsi="Times New Roman"/>
                <w:sz w:val="24"/>
                <w:szCs w:val="24"/>
                <w:lang w:val="ru-RU"/>
              </w:rPr>
              <w:t>Сарадња са институцијама друштвене средине (библиотека, базен ''Слана бара'', позоришта, музеји...)</w:t>
            </w:r>
          </w:p>
        </w:tc>
        <w:tc>
          <w:tcPr>
            <w:tcW w:w="1530" w:type="dxa"/>
            <w:vMerge/>
            <w:shd w:val="clear" w:color="auto" w:fill="auto"/>
          </w:tcPr>
          <w:p w14:paraId="064E009A" w14:textId="77777777" w:rsidR="00C0392C" w:rsidRPr="007B6FBE" w:rsidRDefault="00C0392C"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979B609"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22E0E21A" w14:textId="77777777" w:rsidTr="00FD4BBD">
        <w:tc>
          <w:tcPr>
            <w:tcW w:w="5575" w:type="dxa"/>
            <w:shd w:val="clear" w:color="auto" w:fill="auto"/>
          </w:tcPr>
          <w:p w14:paraId="1470E631"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Укључивање</w:t>
            </w:r>
            <w:proofErr w:type="spellEnd"/>
            <w:r w:rsidRPr="007A7EB1">
              <w:rPr>
                <w:rFonts w:ascii="Times New Roman" w:hAnsi="Times New Roman"/>
                <w:sz w:val="24"/>
                <w:szCs w:val="24"/>
              </w:rPr>
              <w:t xml:space="preserve"> у </w:t>
            </w:r>
            <w:proofErr w:type="spellStart"/>
            <w:r w:rsidRPr="007A7EB1">
              <w:rPr>
                <w:rFonts w:ascii="Times New Roman" w:hAnsi="Times New Roman"/>
                <w:sz w:val="24"/>
                <w:szCs w:val="24"/>
              </w:rPr>
              <w:t>пројекте</w:t>
            </w:r>
            <w:proofErr w:type="spellEnd"/>
          </w:p>
        </w:tc>
        <w:tc>
          <w:tcPr>
            <w:tcW w:w="1530" w:type="dxa"/>
            <w:vMerge/>
            <w:shd w:val="clear" w:color="auto" w:fill="auto"/>
          </w:tcPr>
          <w:p w14:paraId="4A3B9169"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6A46380B"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r w:rsidR="00C0392C" w:rsidRPr="007A7EB1" w14:paraId="128EE00A" w14:textId="77777777" w:rsidTr="00FD4BBD">
        <w:tc>
          <w:tcPr>
            <w:tcW w:w="5575" w:type="dxa"/>
            <w:shd w:val="clear" w:color="auto" w:fill="auto"/>
          </w:tcPr>
          <w:p w14:paraId="284ECCB3" w14:textId="77777777" w:rsidR="00C0392C" w:rsidRPr="007A7EB1" w:rsidRDefault="00C0392C" w:rsidP="00FD4BBD">
            <w:pPr>
              <w:spacing w:after="0" w:line="240" w:lineRule="auto"/>
              <w:jc w:val="both"/>
              <w:rPr>
                <w:rFonts w:ascii="Times New Roman" w:hAnsi="Times New Roman"/>
                <w:sz w:val="24"/>
                <w:szCs w:val="24"/>
              </w:rPr>
            </w:pPr>
            <w:proofErr w:type="spellStart"/>
            <w:r w:rsidRPr="007A7EB1">
              <w:rPr>
                <w:rFonts w:ascii="Times New Roman" w:hAnsi="Times New Roman"/>
                <w:sz w:val="24"/>
                <w:szCs w:val="24"/>
              </w:rPr>
              <w:t>Тематска</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предавања</w:t>
            </w:r>
            <w:proofErr w:type="spellEnd"/>
          </w:p>
        </w:tc>
        <w:tc>
          <w:tcPr>
            <w:tcW w:w="1530" w:type="dxa"/>
            <w:vMerge/>
            <w:shd w:val="clear" w:color="auto" w:fill="auto"/>
          </w:tcPr>
          <w:p w14:paraId="720FACEA" w14:textId="77777777" w:rsidR="00C0392C" w:rsidRPr="007A7EB1" w:rsidRDefault="00C0392C" w:rsidP="00FD4BBD">
            <w:pPr>
              <w:spacing w:after="0" w:line="240" w:lineRule="auto"/>
              <w:jc w:val="both"/>
              <w:rPr>
                <w:rFonts w:ascii="Times New Roman" w:hAnsi="Times New Roman"/>
                <w:b/>
                <w:sz w:val="24"/>
                <w:szCs w:val="24"/>
              </w:rPr>
            </w:pPr>
          </w:p>
        </w:tc>
        <w:tc>
          <w:tcPr>
            <w:tcW w:w="1912" w:type="dxa"/>
            <w:shd w:val="clear" w:color="auto" w:fill="auto"/>
            <w:vAlign w:val="center"/>
          </w:tcPr>
          <w:p w14:paraId="5E698E8F" w14:textId="77777777" w:rsidR="00C0392C" w:rsidRPr="007A7EB1" w:rsidRDefault="00C0392C" w:rsidP="00FD4BBD">
            <w:pPr>
              <w:spacing w:after="0" w:line="240" w:lineRule="auto"/>
              <w:jc w:val="center"/>
              <w:rPr>
                <w:rFonts w:ascii="Times New Roman" w:hAnsi="Times New Roman"/>
                <w:sz w:val="24"/>
                <w:szCs w:val="24"/>
              </w:rPr>
            </w:pPr>
            <w:proofErr w:type="spellStart"/>
            <w:r w:rsidRPr="007A7EB1">
              <w:rPr>
                <w:rFonts w:ascii="Times New Roman" w:hAnsi="Times New Roman"/>
                <w:sz w:val="24"/>
                <w:szCs w:val="24"/>
              </w:rPr>
              <w:t>чланови</w:t>
            </w:r>
            <w:proofErr w:type="spellEnd"/>
            <w:r w:rsidRPr="007A7EB1">
              <w:rPr>
                <w:rFonts w:ascii="Times New Roman" w:hAnsi="Times New Roman"/>
                <w:sz w:val="24"/>
                <w:szCs w:val="24"/>
              </w:rPr>
              <w:t xml:space="preserve"> </w:t>
            </w:r>
            <w:proofErr w:type="spellStart"/>
            <w:r w:rsidRPr="007A7EB1">
              <w:rPr>
                <w:rFonts w:ascii="Times New Roman" w:hAnsi="Times New Roman"/>
                <w:sz w:val="24"/>
                <w:szCs w:val="24"/>
              </w:rPr>
              <w:t>већа</w:t>
            </w:r>
            <w:proofErr w:type="spellEnd"/>
          </w:p>
        </w:tc>
      </w:tr>
    </w:tbl>
    <w:p w14:paraId="0E359C2E" w14:textId="77777777" w:rsidR="00C0392C" w:rsidRPr="007A7EB1" w:rsidRDefault="00C0392C" w:rsidP="00C0392C">
      <w:pPr>
        <w:jc w:val="both"/>
        <w:rPr>
          <w:rFonts w:ascii="Times New Roman" w:hAnsi="Times New Roman"/>
          <w:b/>
          <w:sz w:val="24"/>
          <w:szCs w:val="24"/>
        </w:rPr>
      </w:pPr>
    </w:p>
    <w:p w14:paraId="39B53B32" w14:textId="77777777" w:rsidR="00C0392C" w:rsidRPr="007B6FBE" w:rsidRDefault="00C0392C" w:rsidP="00C0392C">
      <w:pPr>
        <w:jc w:val="both"/>
        <w:rPr>
          <w:rFonts w:ascii="Times New Roman" w:hAnsi="Times New Roman"/>
          <w:sz w:val="24"/>
          <w:szCs w:val="24"/>
          <w:lang w:val="ru-RU"/>
        </w:rPr>
      </w:pPr>
      <w:r w:rsidRPr="007B6FBE">
        <w:rPr>
          <w:rFonts w:ascii="Times New Roman" w:hAnsi="Times New Roman"/>
          <w:sz w:val="24"/>
          <w:szCs w:val="24"/>
          <w:lang w:val="ru-RU"/>
        </w:rPr>
        <w:t>Начин праћења реализације програма рада одељењског већа: записници у Дневницима образовно-васпитног рада (електронском дневнику), преглед документације.</w:t>
      </w:r>
    </w:p>
    <w:p w14:paraId="78ACC6A0" w14:textId="77777777" w:rsidR="00C0392C" w:rsidRPr="007B6FBE" w:rsidRDefault="00C0392C" w:rsidP="00C0392C">
      <w:pPr>
        <w:jc w:val="both"/>
        <w:rPr>
          <w:rFonts w:ascii="Times New Roman" w:hAnsi="Times New Roman"/>
          <w:sz w:val="24"/>
          <w:szCs w:val="24"/>
          <w:lang w:val="ru-RU"/>
        </w:rPr>
      </w:pPr>
    </w:p>
    <w:p w14:paraId="174CE3AF" w14:textId="77777777" w:rsidR="00C0392C" w:rsidRPr="007B6FBE" w:rsidRDefault="00C0392C" w:rsidP="00C0392C">
      <w:pPr>
        <w:jc w:val="both"/>
        <w:rPr>
          <w:rFonts w:ascii="Times New Roman" w:hAnsi="Times New Roman"/>
          <w:sz w:val="24"/>
          <w:szCs w:val="24"/>
          <w:lang w:val="ru-RU"/>
        </w:rPr>
      </w:pPr>
    </w:p>
    <w:p w14:paraId="7BC77847" w14:textId="77777777" w:rsidR="00C0392C" w:rsidRPr="007B6FBE" w:rsidRDefault="00BA302F" w:rsidP="00BA302F">
      <w:pPr>
        <w:rPr>
          <w:rFonts w:ascii="Times New Roman" w:hAnsi="Times New Roman"/>
          <w:sz w:val="24"/>
          <w:szCs w:val="24"/>
          <w:lang w:val="ru-RU"/>
        </w:rPr>
      </w:pPr>
      <w:r>
        <w:rPr>
          <w:rFonts w:ascii="Times New Roman" w:hAnsi="Times New Roman"/>
          <w:sz w:val="24"/>
          <w:szCs w:val="24"/>
          <w:lang w:val="ru-RU"/>
        </w:rPr>
        <w:t xml:space="preserve">                                                                                                       </w:t>
      </w:r>
      <w:r w:rsidR="00C0392C" w:rsidRPr="007B6FBE">
        <w:rPr>
          <w:rFonts w:ascii="Times New Roman" w:hAnsi="Times New Roman"/>
          <w:sz w:val="24"/>
          <w:szCs w:val="24"/>
          <w:lang w:val="ru-RU"/>
        </w:rPr>
        <w:t>Руководилац одељењског већа</w:t>
      </w:r>
    </w:p>
    <w:p w14:paraId="2E5E357A" w14:textId="77777777" w:rsidR="00C0392C" w:rsidRPr="007B6FBE" w:rsidRDefault="00C0392C" w:rsidP="00C0392C">
      <w:pPr>
        <w:jc w:val="right"/>
        <w:rPr>
          <w:rFonts w:ascii="Times New Roman" w:hAnsi="Times New Roman"/>
          <w:sz w:val="24"/>
          <w:szCs w:val="24"/>
          <w:lang w:val="ru-RU"/>
        </w:rPr>
      </w:pPr>
      <w:r w:rsidRPr="007B6FBE">
        <w:rPr>
          <w:rFonts w:ascii="Times New Roman" w:hAnsi="Times New Roman"/>
          <w:sz w:val="24"/>
          <w:szCs w:val="24"/>
          <w:lang w:val="ru-RU"/>
        </w:rPr>
        <w:t>Љубица Матијевић</w:t>
      </w:r>
    </w:p>
    <w:p w14:paraId="6F36628F" w14:textId="77777777" w:rsidR="00C0392C" w:rsidRPr="007B6FBE" w:rsidRDefault="00C0392C" w:rsidP="00FE4C99">
      <w:pPr>
        <w:rPr>
          <w:rFonts w:ascii="Times New Roman" w:hAnsi="Times New Roman"/>
          <w:sz w:val="24"/>
          <w:szCs w:val="24"/>
          <w:lang w:val="ru-RU"/>
        </w:rPr>
      </w:pPr>
    </w:p>
    <w:p w14:paraId="146FEE9B" w14:textId="77777777" w:rsidR="005436E0" w:rsidRPr="00BE1420" w:rsidRDefault="005436E0" w:rsidP="00744A0D">
      <w:pPr>
        <w:pStyle w:val="NASLOV"/>
      </w:pPr>
      <w:bookmarkStart w:id="119" w:name="_Toc145261515"/>
      <w:bookmarkStart w:id="120" w:name="_Toc177843219"/>
      <w:r w:rsidRPr="00BE1420">
        <w:lastRenderedPageBreak/>
        <w:t>ПЛАН РАДА ОДЕЉЕЊСКОГ ВЕЋА ДРУГОГ РАЗРЕДА</w:t>
      </w:r>
      <w:bookmarkEnd w:id="119"/>
      <w:bookmarkEnd w:id="120"/>
    </w:p>
    <w:p w14:paraId="25215E17" w14:textId="77777777" w:rsidR="005436E0" w:rsidRPr="00BE1420" w:rsidRDefault="005436E0" w:rsidP="005436E0">
      <w:pPr>
        <w:jc w:val="center"/>
        <w:rPr>
          <w:rFonts w:ascii="Times New Roman" w:hAnsi="Times New Roman"/>
          <w:b/>
          <w:sz w:val="24"/>
          <w:szCs w:val="24"/>
          <w:lang w:val="ru-RU"/>
        </w:rPr>
      </w:pPr>
    </w:p>
    <w:p w14:paraId="0C237186" w14:textId="77777777" w:rsidR="005436E0" w:rsidRPr="00BE1420" w:rsidRDefault="005436E0" w:rsidP="005436E0">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5436E0" w:rsidRPr="0075473E" w14:paraId="1FCF1533" w14:textId="77777777" w:rsidTr="00FD4BBD">
        <w:tc>
          <w:tcPr>
            <w:tcW w:w="5575" w:type="dxa"/>
            <w:shd w:val="clear" w:color="auto" w:fill="D9D9D9"/>
          </w:tcPr>
          <w:p w14:paraId="46C6DB00" w14:textId="77777777" w:rsidR="005436E0" w:rsidRPr="0075473E" w:rsidRDefault="005436E0"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t>САДРЖАЈ  РАДА</w:t>
            </w:r>
            <w:proofErr w:type="gramEnd"/>
          </w:p>
        </w:tc>
        <w:tc>
          <w:tcPr>
            <w:tcW w:w="1530" w:type="dxa"/>
            <w:shd w:val="clear" w:color="auto" w:fill="D9D9D9"/>
          </w:tcPr>
          <w:p w14:paraId="55CC671D"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c>
          <w:tcPr>
            <w:tcW w:w="1912" w:type="dxa"/>
            <w:shd w:val="clear" w:color="auto" w:fill="D9D9D9"/>
          </w:tcPr>
          <w:p w14:paraId="1D9CB4C1"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Носиоци</w:t>
            </w:r>
            <w:proofErr w:type="spellEnd"/>
          </w:p>
        </w:tc>
      </w:tr>
      <w:tr w:rsidR="005436E0" w:rsidRPr="0075473E" w14:paraId="5ECDB1B0" w14:textId="77777777" w:rsidTr="00FD4BBD">
        <w:tc>
          <w:tcPr>
            <w:tcW w:w="5575" w:type="dxa"/>
            <w:shd w:val="clear" w:color="auto" w:fill="auto"/>
          </w:tcPr>
          <w:p w14:paraId="666D0B22"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Формирање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Одељењског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c>
          <w:tcPr>
            <w:tcW w:w="1530" w:type="dxa"/>
            <w:vMerge w:val="restart"/>
            <w:shd w:val="clear" w:color="auto" w:fill="auto"/>
            <w:textDirection w:val="btLr"/>
            <w:vAlign w:val="center"/>
          </w:tcPr>
          <w:p w14:paraId="00510DBE"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септембар</w:t>
            </w:r>
            <w:proofErr w:type="spellEnd"/>
          </w:p>
        </w:tc>
        <w:tc>
          <w:tcPr>
            <w:tcW w:w="1912" w:type="dxa"/>
            <w:shd w:val="clear" w:color="auto" w:fill="auto"/>
          </w:tcPr>
          <w:p w14:paraId="4088E533"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794587CF" w14:textId="77777777" w:rsidTr="00FD4BBD">
        <w:tc>
          <w:tcPr>
            <w:tcW w:w="5575" w:type="dxa"/>
            <w:shd w:val="clear" w:color="auto" w:fill="auto"/>
          </w:tcPr>
          <w:p w14:paraId="1426A533"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Планирање и израда глобалних, оперативних и месечних планова редовне, допунске и изборне наставе, часа одељењског старешине и слободних активности за школску 20</w:t>
            </w:r>
            <w:r w:rsidR="005E3903">
              <w:rPr>
                <w:rFonts w:ascii="Times New Roman" w:hAnsi="Times New Roman"/>
                <w:sz w:val="24"/>
                <w:szCs w:val="24"/>
                <w:lang w:val="ru-RU"/>
              </w:rPr>
              <w:t>24/2025</w:t>
            </w:r>
            <w:r w:rsidRPr="00BE1420">
              <w:rPr>
                <w:rFonts w:ascii="Times New Roman" w:hAnsi="Times New Roman"/>
                <w:sz w:val="24"/>
                <w:szCs w:val="24"/>
                <w:lang w:val="ru-RU"/>
              </w:rPr>
              <w:t>. годину</w:t>
            </w:r>
          </w:p>
        </w:tc>
        <w:tc>
          <w:tcPr>
            <w:tcW w:w="1530" w:type="dxa"/>
            <w:vMerge/>
            <w:shd w:val="clear" w:color="auto" w:fill="auto"/>
          </w:tcPr>
          <w:p w14:paraId="299C5D76"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6EBA39BA"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26EECDAE" w14:textId="77777777" w:rsidTr="00FD4BBD">
        <w:tc>
          <w:tcPr>
            <w:tcW w:w="5575" w:type="dxa"/>
            <w:shd w:val="clear" w:color="auto" w:fill="auto"/>
          </w:tcPr>
          <w:p w14:paraId="7B77F81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Вођење педагошке документације и набавка наставних средстава</w:t>
            </w:r>
          </w:p>
        </w:tc>
        <w:tc>
          <w:tcPr>
            <w:tcW w:w="1530" w:type="dxa"/>
            <w:vMerge/>
            <w:shd w:val="clear" w:color="auto" w:fill="auto"/>
          </w:tcPr>
          <w:p w14:paraId="4476BB11"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19F3541E"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директор</w:t>
            </w:r>
            <w:proofErr w:type="spellEnd"/>
          </w:p>
        </w:tc>
      </w:tr>
      <w:tr w:rsidR="005436E0" w:rsidRPr="0075473E" w14:paraId="7DFD76D4" w14:textId="77777777" w:rsidTr="00FD4BBD">
        <w:tc>
          <w:tcPr>
            <w:tcW w:w="5575" w:type="dxa"/>
            <w:shd w:val="clear" w:color="auto" w:fill="auto"/>
          </w:tcPr>
          <w:p w14:paraId="32554A54"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Подела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задужења</w:t>
            </w:r>
            <w:proofErr w:type="spellEnd"/>
          </w:p>
        </w:tc>
        <w:tc>
          <w:tcPr>
            <w:tcW w:w="1530" w:type="dxa"/>
            <w:vMerge/>
            <w:shd w:val="clear" w:color="auto" w:fill="auto"/>
          </w:tcPr>
          <w:p w14:paraId="0D114240" w14:textId="77777777" w:rsidR="005436E0" w:rsidRPr="0075473E" w:rsidRDefault="005436E0" w:rsidP="00FD4BBD">
            <w:pPr>
              <w:spacing w:after="0" w:line="240" w:lineRule="auto"/>
              <w:jc w:val="both"/>
              <w:rPr>
                <w:rFonts w:ascii="Times New Roman" w:hAnsi="Times New Roman"/>
                <w:sz w:val="24"/>
                <w:szCs w:val="24"/>
              </w:rPr>
            </w:pPr>
          </w:p>
        </w:tc>
        <w:tc>
          <w:tcPr>
            <w:tcW w:w="1912" w:type="dxa"/>
            <w:shd w:val="clear" w:color="auto" w:fill="auto"/>
            <w:vAlign w:val="center"/>
          </w:tcPr>
          <w:p w14:paraId="6A273A89"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6290EBAF" w14:textId="77777777" w:rsidTr="00FD4BBD">
        <w:tc>
          <w:tcPr>
            <w:tcW w:w="5575" w:type="dxa"/>
            <w:shd w:val="clear" w:color="auto" w:fill="auto"/>
          </w:tcPr>
          <w:p w14:paraId="7FC493C7"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Предлог за извођење екскурзије и школе у природи</w:t>
            </w:r>
          </w:p>
        </w:tc>
        <w:tc>
          <w:tcPr>
            <w:tcW w:w="1530" w:type="dxa"/>
            <w:vMerge/>
            <w:shd w:val="clear" w:color="auto" w:fill="auto"/>
          </w:tcPr>
          <w:p w14:paraId="336647BC"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tcPr>
          <w:p w14:paraId="75DAB64F" w14:textId="77777777" w:rsidR="005436E0" w:rsidRPr="00BE1420" w:rsidRDefault="005436E0" w:rsidP="00FD4BBD">
            <w:pPr>
              <w:spacing w:after="0" w:line="240" w:lineRule="auto"/>
              <w:jc w:val="both"/>
              <w:rPr>
                <w:rFonts w:ascii="Times New Roman" w:hAnsi="Times New Roman"/>
                <w:sz w:val="24"/>
                <w:szCs w:val="24"/>
                <w:lang w:val="ru-RU"/>
              </w:rPr>
            </w:pPr>
          </w:p>
        </w:tc>
      </w:tr>
      <w:tr w:rsidR="005436E0" w:rsidRPr="0075473E" w14:paraId="745375B7" w14:textId="77777777" w:rsidTr="00FD4BBD">
        <w:tc>
          <w:tcPr>
            <w:tcW w:w="5575" w:type="dxa"/>
            <w:shd w:val="clear" w:color="auto" w:fill="auto"/>
          </w:tcPr>
          <w:p w14:paraId="6CAE837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Договор за одржавање родитељских састанака и упознавање родитеља са правима и обавезама према школи</w:t>
            </w:r>
          </w:p>
        </w:tc>
        <w:tc>
          <w:tcPr>
            <w:tcW w:w="1530" w:type="dxa"/>
            <w:vMerge/>
            <w:shd w:val="clear" w:color="auto" w:fill="auto"/>
          </w:tcPr>
          <w:p w14:paraId="7DF780B1"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1B10F353"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167E7989" w14:textId="77777777" w:rsidTr="00FD4BBD">
        <w:tc>
          <w:tcPr>
            <w:tcW w:w="5575" w:type="dxa"/>
            <w:shd w:val="clear" w:color="auto" w:fill="auto"/>
          </w:tcPr>
          <w:p w14:paraId="40D7E105"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Сарадња са педагогом, психологом, дефектологом и педагошким асистентом (упознавање индивидуалних карактеристика ученика) и формирање малих ИОП тимова</w:t>
            </w:r>
          </w:p>
        </w:tc>
        <w:tc>
          <w:tcPr>
            <w:tcW w:w="1530" w:type="dxa"/>
            <w:vMerge/>
            <w:shd w:val="clear" w:color="auto" w:fill="auto"/>
          </w:tcPr>
          <w:p w14:paraId="34E05A41"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1DF3367F"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75473E" w14:paraId="15500612" w14:textId="77777777" w:rsidTr="00FD4BBD">
        <w:tc>
          <w:tcPr>
            <w:tcW w:w="5575" w:type="dxa"/>
            <w:shd w:val="clear" w:color="auto" w:fill="auto"/>
          </w:tcPr>
          <w:p w14:paraId="0D09369E"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Активности у оквиру Дечије недеље</w:t>
            </w:r>
          </w:p>
        </w:tc>
        <w:tc>
          <w:tcPr>
            <w:tcW w:w="1530" w:type="dxa"/>
            <w:vMerge w:val="restart"/>
            <w:shd w:val="clear" w:color="auto" w:fill="auto"/>
            <w:textDirection w:val="btLr"/>
            <w:vAlign w:val="center"/>
          </w:tcPr>
          <w:p w14:paraId="35810791" w14:textId="77777777" w:rsidR="005436E0" w:rsidRPr="0075473E" w:rsidRDefault="005436E0" w:rsidP="00FD4BBD">
            <w:pPr>
              <w:spacing w:after="0" w:line="240" w:lineRule="auto"/>
              <w:ind w:left="113" w:right="113"/>
              <w:jc w:val="center"/>
              <w:rPr>
                <w:rFonts w:ascii="Times New Roman" w:hAnsi="Times New Roman"/>
                <w:sz w:val="24"/>
                <w:szCs w:val="24"/>
              </w:rPr>
            </w:pPr>
            <w:proofErr w:type="spellStart"/>
            <w:r w:rsidRPr="0075473E">
              <w:rPr>
                <w:rFonts w:ascii="Times New Roman" w:hAnsi="Times New Roman"/>
                <w:b/>
                <w:sz w:val="24"/>
                <w:szCs w:val="24"/>
              </w:rPr>
              <w:t>октобар</w:t>
            </w:r>
            <w:proofErr w:type="spellEnd"/>
          </w:p>
        </w:tc>
        <w:tc>
          <w:tcPr>
            <w:tcW w:w="1912" w:type="dxa"/>
            <w:shd w:val="clear" w:color="auto" w:fill="auto"/>
            <w:vAlign w:val="center"/>
          </w:tcPr>
          <w:p w14:paraId="320C1A0C"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6448FE0A" w14:textId="77777777" w:rsidTr="00FD4BBD">
        <w:tc>
          <w:tcPr>
            <w:tcW w:w="5575" w:type="dxa"/>
            <w:shd w:val="clear" w:color="auto" w:fill="auto"/>
          </w:tcPr>
          <w:p w14:paraId="3A058D7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Идентификовање и праћење ученика за ИОП и договор тимова о активностима ИО</w:t>
            </w:r>
          </w:p>
        </w:tc>
        <w:tc>
          <w:tcPr>
            <w:tcW w:w="1530" w:type="dxa"/>
            <w:vMerge/>
            <w:shd w:val="clear" w:color="auto" w:fill="auto"/>
            <w:textDirection w:val="btLr"/>
            <w:vAlign w:val="center"/>
          </w:tcPr>
          <w:p w14:paraId="02121A61" w14:textId="77777777" w:rsidR="005436E0" w:rsidRPr="00BE1420" w:rsidRDefault="005436E0" w:rsidP="00FD4BBD">
            <w:pPr>
              <w:spacing w:after="0" w:line="240" w:lineRule="auto"/>
              <w:ind w:left="113" w:right="113"/>
              <w:jc w:val="center"/>
              <w:rPr>
                <w:rFonts w:ascii="Times New Roman" w:hAnsi="Times New Roman"/>
                <w:b/>
                <w:sz w:val="24"/>
                <w:szCs w:val="24"/>
                <w:lang w:val="ru-RU"/>
              </w:rPr>
            </w:pPr>
          </w:p>
        </w:tc>
        <w:tc>
          <w:tcPr>
            <w:tcW w:w="1912" w:type="dxa"/>
            <w:shd w:val="clear" w:color="auto" w:fill="auto"/>
            <w:vAlign w:val="center"/>
          </w:tcPr>
          <w:p w14:paraId="0B8ABB88"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850219" w14:paraId="737F05F0" w14:textId="77777777" w:rsidTr="00FD4BBD">
        <w:tc>
          <w:tcPr>
            <w:tcW w:w="5575" w:type="dxa"/>
            <w:shd w:val="clear" w:color="auto" w:fill="auto"/>
          </w:tcPr>
          <w:p w14:paraId="5F46A7DA"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и израда ИОП (по потреби)</w:t>
            </w:r>
          </w:p>
        </w:tc>
        <w:tc>
          <w:tcPr>
            <w:tcW w:w="1530" w:type="dxa"/>
            <w:vMerge/>
            <w:shd w:val="clear" w:color="auto" w:fill="auto"/>
          </w:tcPr>
          <w:p w14:paraId="34A24C22"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vMerge w:val="restart"/>
            <w:shd w:val="clear" w:color="auto" w:fill="auto"/>
            <w:vAlign w:val="center"/>
          </w:tcPr>
          <w:p w14:paraId="514F8A72"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850219" w14:paraId="710CCCE1" w14:textId="77777777" w:rsidTr="00FD4BBD">
        <w:tc>
          <w:tcPr>
            <w:tcW w:w="5575" w:type="dxa"/>
            <w:shd w:val="clear" w:color="auto" w:fill="auto"/>
          </w:tcPr>
          <w:p w14:paraId="6B13AFD0"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класификационог периода</w:t>
            </w:r>
          </w:p>
        </w:tc>
        <w:tc>
          <w:tcPr>
            <w:tcW w:w="1530" w:type="dxa"/>
            <w:vMerge/>
            <w:shd w:val="clear" w:color="auto" w:fill="auto"/>
          </w:tcPr>
          <w:p w14:paraId="6D4CA07E"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vMerge/>
            <w:shd w:val="clear" w:color="auto" w:fill="auto"/>
            <w:vAlign w:val="center"/>
          </w:tcPr>
          <w:p w14:paraId="2FB5EB33"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850219" w14:paraId="6DF9990A" w14:textId="77777777" w:rsidTr="00FD4BBD">
        <w:tc>
          <w:tcPr>
            <w:tcW w:w="5575" w:type="dxa"/>
            <w:shd w:val="clear" w:color="auto" w:fill="auto"/>
          </w:tcPr>
          <w:p w14:paraId="131CCD46"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Ученици са потешкоћама у учењу, мере за њихово превазилажење</w:t>
            </w:r>
          </w:p>
        </w:tc>
        <w:tc>
          <w:tcPr>
            <w:tcW w:w="1530" w:type="dxa"/>
            <w:vMerge/>
            <w:shd w:val="clear" w:color="auto" w:fill="auto"/>
          </w:tcPr>
          <w:p w14:paraId="52FBC1E2"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1F49D192"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850219" w14:paraId="3FEB5154" w14:textId="77777777" w:rsidTr="00FD4BBD">
        <w:tc>
          <w:tcPr>
            <w:tcW w:w="5575" w:type="dxa"/>
            <w:shd w:val="clear" w:color="auto" w:fill="auto"/>
          </w:tcPr>
          <w:p w14:paraId="1B710E05"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Прикупљање података о реализацији ИОП-а ревидирање постављених циљева и активности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класификационог периода</w:t>
            </w:r>
          </w:p>
        </w:tc>
        <w:tc>
          <w:tcPr>
            <w:tcW w:w="1530" w:type="dxa"/>
            <w:vMerge/>
            <w:shd w:val="clear" w:color="auto" w:fill="auto"/>
          </w:tcPr>
          <w:p w14:paraId="5B33932E" w14:textId="77777777" w:rsidR="005436E0" w:rsidRPr="00BE1420" w:rsidRDefault="005436E0"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64A242D8"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75473E" w14:paraId="021274F6" w14:textId="77777777" w:rsidTr="00FD4BBD">
        <w:tc>
          <w:tcPr>
            <w:tcW w:w="5575" w:type="dxa"/>
            <w:shd w:val="clear" w:color="auto" w:fill="auto"/>
          </w:tcPr>
          <w:p w14:paraId="419BDCD5"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13739EA4" w14:textId="77777777" w:rsidR="005436E0" w:rsidRPr="0075473E" w:rsidRDefault="005436E0" w:rsidP="00FD4BBD">
            <w:pPr>
              <w:spacing w:after="0" w:line="240" w:lineRule="auto"/>
              <w:jc w:val="both"/>
              <w:rPr>
                <w:rFonts w:ascii="Times New Roman" w:hAnsi="Times New Roman"/>
                <w:sz w:val="24"/>
                <w:szCs w:val="24"/>
              </w:rPr>
            </w:pPr>
          </w:p>
        </w:tc>
        <w:tc>
          <w:tcPr>
            <w:tcW w:w="1912" w:type="dxa"/>
            <w:shd w:val="clear" w:color="auto" w:fill="auto"/>
            <w:vAlign w:val="center"/>
          </w:tcPr>
          <w:p w14:paraId="5599A316"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191DBF69" w14:textId="77777777" w:rsidR="005436E0" w:rsidRPr="0075473E" w:rsidRDefault="005436E0" w:rsidP="005436E0">
      <w:pPr>
        <w:jc w:val="both"/>
        <w:rPr>
          <w:rFonts w:ascii="Times New Roman" w:hAnsi="Times New Roman"/>
          <w:b/>
          <w:sz w:val="24"/>
          <w:szCs w:val="24"/>
        </w:rPr>
      </w:pPr>
    </w:p>
    <w:p w14:paraId="2544E1E9" w14:textId="77777777" w:rsidR="005436E0" w:rsidRDefault="005436E0" w:rsidP="005436E0">
      <w:pPr>
        <w:jc w:val="both"/>
        <w:rPr>
          <w:rFonts w:ascii="Times New Roman" w:hAnsi="Times New Roman"/>
          <w:b/>
          <w:sz w:val="24"/>
          <w:szCs w:val="24"/>
        </w:rPr>
      </w:pPr>
    </w:p>
    <w:p w14:paraId="5E9B6C0D" w14:textId="77777777" w:rsidR="005436E0" w:rsidRPr="005436E0" w:rsidRDefault="005436E0" w:rsidP="005436E0">
      <w:pPr>
        <w:jc w:val="both"/>
        <w:rPr>
          <w:rFonts w:ascii="Times New Roman" w:hAnsi="Times New Roman"/>
          <w:b/>
          <w:sz w:val="24"/>
          <w:szCs w:val="24"/>
        </w:rPr>
      </w:pPr>
    </w:p>
    <w:p w14:paraId="0B8D28B6" w14:textId="77777777" w:rsidR="005436E0" w:rsidRPr="0075473E" w:rsidRDefault="005436E0" w:rsidP="005436E0">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5436E0" w:rsidRPr="0075473E" w14:paraId="4273258F" w14:textId="77777777" w:rsidTr="00FD4BBD">
        <w:tc>
          <w:tcPr>
            <w:tcW w:w="5575" w:type="dxa"/>
            <w:shd w:val="clear" w:color="auto" w:fill="D9D9D9"/>
          </w:tcPr>
          <w:p w14:paraId="415F7681" w14:textId="77777777" w:rsidR="005436E0" w:rsidRPr="0075473E" w:rsidRDefault="005436E0"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lastRenderedPageBreak/>
              <w:t>САДРЖАЈ  РАДА</w:t>
            </w:r>
            <w:proofErr w:type="gramEnd"/>
          </w:p>
        </w:tc>
        <w:tc>
          <w:tcPr>
            <w:tcW w:w="1530" w:type="dxa"/>
            <w:shd w:val="clear" w:color="auto" w:fill="D9D9D9"/>
          </w:tcPr>
          <w:p w14:paraId="06520909"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c>
          <w:tcPr>
            <w:tcW w:w="1912" w:type="dxa"/>
            <w:shd w:val="clear" w:color="auto" w:fill="D9D9D9"/>
          </w:tcPr>
          <w:p w14:paraId="14314D67"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Носиоци</w:t>
            </w:r>
            <w:proofErr w:type="spellEnd"/>
          </w:p>
        </w:tc>
      </w:tr>
      <w:tr w:rsidR="005436E0" w:rsidRPr="0075473E" w14:paraId="6EB3BE41" w14:textId="77777777" w:rsidTr="00FD4BBD">
        <w:tc>
          <w:tcPr>
            <w:tcW w:w="5575" w:type="dxa"/>
            <w:shd w:val="clear" w:color="auto" w:fill="auto"/>
          </w:tcPr>
          <w:p w14:paraId="5674C12E"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Обележавање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Дана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школе</w:t>
            </w:r>
            <w:proofErr w:type="spellEnd"/>
          </w:p>
        </w:tc>
        <w:tc>
          <w:tcPr>
            <w:tcW w:w="1530" w:type="dxa"/>
            <w:vMerge w:val="restart"/>
            <w:shd w:val="clear" w:color="auto" w:fill="auto"/>
            <w:textDirection w:val="btLr"/>
            <w:vAlign w:val="center"/>
          </w:tcPr>
          <w:p w14:paraId="5823E092"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новембар</w:t>
            </w:r>
            <w:proofErr w:type="spellEnd"/>
          </w:p>
        </w:tc>
        <w:tc>
          <w:tcPr>
            <w:tcW w:w="1912" w:type="dxa"/>
            <w:shd w:val="clear" w:color="auto" w:fill="auto"/>
            <w:vAlign w:val="center"/>
          </w:tcPr>
          <w:p w14:paraId="736B193A"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7AABC8C1" w14:textId="77777777" w:rsidTr="00FD4BBD">
        <w:tc>
          <w:tcPr>
            <w:tcW w:w="5575" w:type="dxa"/>
            <w:shd w:val="clear" w:color="auto" w:fill="auto"/>
          </w:tcPr>
          <w:p w14:paraId="0096AAF2"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Предлагање начина за побољшање успеха</w:t>
            </w:r>
          </w:p>
        </w:tc>
        <w:tc>
          <w:tcPr>
            <w:tcW w:w="1530" w:type="dxa"/>
            <w:vMerge/>
            <w:shd w:val="clear" w:color="auto" w:fill="auto"/>
          </w:tcPr>
          <w:p w14:paraId="2F28A59C"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5662525"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850219" w14:paraId="2C13857A" w14:textId="77777777" w:rsidTr="00FD4BBD">
        <w:tc>
          <w:tcPr>
            <w:tcW w:w="5575" w:type="dxa"/>
            <w:shd w:val="clear" w:color="auto" w:fill="auto"/>
          </w:tcPr>
          <w:p w14:paraId="2B418136"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ученика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полугодишта, предлог мера за побољшање успеха и уједначавања критеријума оцењивања</w:t>
            </w:r>
          </w:p>
        </w:tc>
        <w:tc>
          <w:tcPr>
            <w:tcW w:w="1530" w:type="dxa"/>
            <w:vMerge w:val="restart"/>
            <w:shd w:val="clear" w:color="auto" w:fill="auto"/>
            <w:textDirection w:val="btLr"/>
            <w:vAlign w:val="center"/>
          </w:tcPr>
          <w:p w14:paraId="0B06BA14"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децембар</w:t>
            </w:r>
            <w:proofErr w:type="spellEnd"/>
          </w:p>
        </w:tc>
        <w:tc>
          <w:tcPr>
            <w:tcW w:w="1912" w:type="dxa"/>
            <w:vMerge w:val="restart"/>
            <w:shd w:val="clear" w:color="auto" w:fill="auto"/>
            <w:vAlign w:val="center"/>
          </w:tcPr>
          <w:p w14:paraId="1C1D535B"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850219" w14:paraId="7FF917A8" w14:textId="77777777" w:rsidTr="00FD4BBD">
        <w:tc>
          <w:tcPr>
            <w:tcW w:w="5575" w:type="dxa"/>
            <w:shd w:val="clear" w:color="auto" w:fill="auto"/>
          </w:tcPr>
          <w:p w14:paraId="03F474BD"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542F1ADA"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2E25ECC5"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850219" w14:paraId="6A507627" w14:textId="77777777" w:rsidTr="00FD4BBD">
        <w:tc>
          <w:tcPr>
            <w:tcW w:w="5575" w:type="dxa"/>
            <w:shd w:val="clear" w:color="auto" w:fill="auto"/>
          </w:tcPr>
          <w:p w14:paraId="120D7CEC"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2A7E2B00"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45445A7E"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75473E" w14:paraId="75D7DEF0" w14:textId="77777777" w:rsidTr="00FD4BBD">
        <w:tc>
          <w:tcPr>
            <w:tcW w:w="5575" w:type="dxa"/>
            <w:shd w:val="clear" w:color="auto" w:fill="auto"/>
          </w:tcPr>
          <w:p w14:paraId="2BD1A2F7"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2465ADAE"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6BC4BEC8"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10A51B15" w14:textId="77777777" w:rsidTr="00FD4BBD">
        <w:tc>
          <w:tcPr>
            <w:tcW w:w="5575" w:type="dxa"/>
            <w:shd w:val="clear" w:color="auto" w:fill="auto"/>
          </w:tcPr>
          <w:p w14:paraId="759086C2"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Ажурирање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педагошке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документације</w:t>
            </w:r>
            <w:proofErr w:type="spellEnd"/>
          </w:p>
        </w:tc>
        <w:tc>
          <w:tcPr>
            <w:tcW w:w="1530" w:type="dxa"/>
            <w:vMerge/>
            <w:shd w:val="clear" w:color="auto" w:fill="auto"/>
          </w:tcPr>
          <w:p w14:paraId="448EBE22"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3320E95B"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3F1B7673" w14:textId="77777777" w:rsidTr="00FD4BBD">
        <w:tc>
          <w:tcPr>
            <w:tcW w:w="5575" w:type="dxa"/>
            <w:shd w:val="clear" w:color="auto" w:fill="auto"/>
          </w:tcPr>
          <w:p w14:paraId="290CB1F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Обележавање школске славе Свети Сава</w:t>
            </w:r>
          </w:p>
        </w:tc>
        <w:tc>
          <w:tcPr>
            <w:tcW w:w="1530" w:type="dxa"/>
            <w:vMerge w:val="restart"/>
            <w:shd w:val="clear" w:color="auto" w:fill="auto"/>
            <w:vAlign w:val="center"/>
          </w:tcPr>
          <w:p w14:paraId="67155468"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јануар</w:t>
            </w:r>
            <w:proofErr w:type="spellEnd"/>
            <w:r w:rsidRPr="0075473E">
              <w:rPr>
                <w:rFonts w:ascii="Times New Roman" w:hAnsi="Times New Roman"/>
                <w:b/>
                <w:sz w:val="24"/>
                <w:szCs w:val="24"/>
              </w:rPr>
              <w:t>/</w:t>
            </w:r>
          </w:p>
          <w:p w14:paraId="385412A4"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фебруар</w:t>
            </w:r>
            <w:proofErr w:type="spellEnd"/>
          </w:p>
        </w:tc>
        <w:tc>
          <w:tcPr>
            <w:tcW w:w="1912" w:type="dxa"/>
            <w:shd w:val="clear" w:color="auto" w:fill="auto"/>
            <w:vAlign w:val="center"/>
          </w:tcPr>
          <w:p w14:paraId="0C5BF6E5"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3320C2B8" w14:textId="77777777" w:rsidTr="00FD4BBD">
        <w:tc>
          <w:tcPr>
            <w:tcW w:w="5575" w:type="dxa"/>
            <w:shd w:val="clear" w:color="auto" w:fill="auto"/>
          </w:tcPr>
          <w:p w14:paraId="1B9BE9A7"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475F7745"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346F7679"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5BC41498" w14:textId="77777777" w:rsidTr="00FD4BBD">
        <w:tc>
          <w:tcPr>
            <w:tcW w:w="5575" w:type="dxa"/>
            <w:shd w:val="clear" w:color="auto" w:fill="auto"/>
          </w:tcPr>
          <w:p w14:paraId="0ADAE09E"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постигнутих резултата на такмичењима</w:t>
            </w:r>
          </w:p>
        </w:tc>
        <w:tc>
          <w:tcPr>
            <w:tcW w:w="1530" w:type="dxa"/>
            <w:vMerge/>
            <w:shd w:val="clear" w:color="auto" w:fill="auto"/>
          </w:tcPr>
          <w:p w14:paraId="09E7C3BA"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1B4C5E23"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699F63FD" w14:textId="77777777" w:rsidTr="00FD4BBD">
        <w:tc>
          <w:tcPr>
            <w:tcW w:w="5575" w:type="dxa"/>
            <w:shd w:val="clear" w:color="auto" w:fill="auto"/>
          </w:tcPr>
          <w:p w14:paraId="0C56E7A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на крају </w:t>
            </w:r>
            <w:r w:rsidRPr="0075473E">
              <w:rPr>
                <w:rFonts w:ascii="Times New Roman" w:hAnsi="Times New Roman"/>
                <w:sz w:val="24"/>
                <w:szCs w:val="24"/>
              </w:rPr>
              <w:t>III</w:t>
            </w:r>
            <w:r w:rsidRPr="00BE1420">
              <w:rPr>
                <w:rFonts w:ascii="Times New Roman" w:hAnsi="Times New Roman"/>
                <w:sz w:val="24"/>
                <w:szCs w:val="24"/>
                <w:lang w:val="ru-RU"/>
              </w:rPr>
              <w:t xml:space="preserve"> класификационог периода</w:t>
            </w:r>
          </w:p>
        </w:tc>
        <w:tc>
          <w:tcPr>
            <w:tcW w:w="1530" w:type="dxa"/>
            <w:vMerge w:val="restart"/>
            <w:shd w:val="clear" w:color="auto" w:fill="auto"/>
            <w:textDirection w:val="btLr"/>
            <w:vAlign w:val="center"/>
          </w:tcPr>
          <w:p w14:paraId="7D02DD97"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март</w:t>
            </w:r>
            <w:proofErr w:type="spellEnd"/>
          </w:p>
        </w:tc>
        <w:tc>
          <w:tcPr>
            <w:tcW w:w="1912" w:type="dxa"/>
            <w:vMerge w:val="restart"/>
            <w:shd w:val="clear" w:color="auto" w:fill="auto"/>
            <w:vAlign w:val="center"/>
          </w:tcPr>
          <w:p w14:paraId="71FBF2D2"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850219" w14:paraId="62B18D39" w14:textId="77777777" w:rsidTr="00FD4BBD">
        <w:tc>
          <w:tcPr>
            <w:tcW w:w="5575" w:type="dxa"/>
            <w:shd w:val="clear" w:color="auto" w:fill="auto"/>
          </w:tcPr>
          <w:p w14:paraId="22CBCAF0"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7F350D7C"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31534602"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75473E" w14:paraId="0F227DEB" w14:textId="77777777" w:rsidTr="00FD4BBD">
        <w:tc>
          <w:tcPr>
            <w:tcW w:w="5575" w:type="dxa"/>
            <w:shd w:val="clear" w:color="auto" w:fill="auto"/>
          </w:tcPr>
          <w:p w14:paraId="50839D05"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642BB66F"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C02B68F"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3A38E3A2" w14:textId="77777777" w:rsidTr="00FD4BBD">
        <w:tc>
          <w:tcPr>
            <w:tcW w:w="5575" w:type="dxa"/>
            <w:shd w:val="clear" w:color="auto" w:fill="auto"/>
          </w:tcPr>
          <w:p w14:paraId="39455E7D"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Одабир уџбеника за наредну школску годину</w:t>
            </w:r>
          </w:p>
        </w:tc>
        <w:tc>
          <w:tcPr>
            <w:tcW w:w="1530" w:type="dxa"/>
            <w:vMerge/>
            <w:shd w:val="clear" w:color="auto" w:fill="auto"/>
          </w:tcPr>
          <w:p w14:paraId="3546AB24"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32053B9"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484A90B1" w14:textId="77777777" w:rsidTr="00FD4BBD">
        <w:tc>
          <w:tcPr>
            <w:tcW w:w="5575" w:type="dxa"/>
            <w:shd w:val="clear" w:color="auto" w:fill="auto"/>
          </w:tcPr>
          <w:p w14:paraId="33818868"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Договор о радионици У сусрет Васкрсу </w:t>
            </w:r>
          </w:p>
        </w:tc>
        <w:tc>
          <w:tcPr>
            <w:tcW w:w="1530" w:type="dxa"/>
            <w:shd w:val="clear" w:color="auto" w:fill="auto"/>
          </w:tcPr>
          <w:p w14:paraId="0B5ACD5C"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април</w:t>
            </w:r>
            <w:proofErr w:type="spellEnd"/>
          </w:p>
        </w:tc>
        <w:tc>
          <w:tcPr>
            <w:tcW w:w="1912" w:type="dxa"/>
            <w:shd w:val="clear" w:color="auto" w:fill="auto"/>
            <w:vAlign w:val="center"/>
          </w:tcPr>
          <w:p w14:paraId="3584F227"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7269315A" w14:textId="77777777" w:rsidTr="00FD4BBD">
        <w:tc>
          <w:tcPr>
            <w:tcW w:w="5575" w:type="dxa"/>
            <w:shd w:val="clear" w:color="auto" w:fill="auto"/>
          </w:tcPr>
          <w:p w14:paraId="6F9DBDED"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Организација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спортског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дана</w:t>
            </w:r>
            <w:proofErr w:type="spellEnd"/>
            <w:r w:rsidRPr="0075473E">
              <w:rPr>
                <w:rFonts w:ascii="Times New Roman" w:hAnsi="Times New Roman"/>
                <w:sz w:val="24"/>
                <w:szCs w:val="24"/>
              </w:rPr>
              <w:t xml:space="preserve"> </w:t>
            </w:r>
          </w:p>
        </w:tc>
        <w:tc>
          <w:tcPr>
            <w:tcW w:w="1530" w:type="dxa"/>
            <w:shd w:val="clear" w:color="auto" w:fill="auto"/>
          </w:tcPr>
          <w:p w14:paraId="118C0EF5"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мај</w:t>
            </w:r>
            <w:proofErr w:type="spellEnd"/>
          </w:p>
        </w:tc>
        <w:tc>
          <w:tcPr>
            <w:tcW w:w="1912" w:type="dxa"/>
            <w:shd w:val="clear" w:color="auto" w:fill="auto"/>
            <w:vAlign w:val="center"/>
          </w:tcPr>
          <w:p w14:paraId="4526892C"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7391F5E9" w14:textId="77777777" w:rsidTr="00FD4BBD">
        <w:tc>
          <w:tcPr>
            <w:tcW w:w="5575" w:type="dxa"/>
            <w:shd w:val="clear" w:color="auto" w:fill="auto"/>
          </w:tcPr>
          <w:p w14:paraId="489737C4"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ученика на крају </w:t>
            </w:r>
            <w:r w:rsidRPr="0075473E">
              <w:rPr>
                <w:rFonts w:ascii="Times New Roman" w:hAnsi="Times New Roman"/>
                <w:sz w:val="24"/>
                <w:szCs w:val="24"/>
              </w:rPr>
              <w:t>II</w:t>
            </w:r>
            <w:r w:rsidRPr="00BE1420">
              <w:rPr>
                <w:rFonts w:ascii="Times New Roman" w:hAnsi="Times New Roman"/>
                <w:sz w:val="24"/>
                <w:szCs w:val="24"/>
                <w:lang w:val="ru-RU"/>
              </w:rPr>
              <w:t xml:space="preserve"> полугодишта</w:t>
            </w:r>
          </w:p>
        </w:tc>
        <w:tc>
          <w:tcPr>
            <w:tcW w:w="1530" w:type="dxa"/>
            <w:vMerge w:val="restart"/>
            <w:shd w:val="clear" w:color="auto" w:fill="auto"/>
            <w:textDirection w:val="btLr"/>
            <w:vAlign w:val="center"/>
          </w:tcPr>
          <w:p w14:paraId="6C432D99"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јун</w:t>
            </w:r>
            <w:proofErr w:type="spellEnd"/>
          </w:p>
        </w:tc>
        <w:tc>
          <w:tcPr>
            <w:tcW w:w="1912" w:type="dxa"/>
            <w:vMerge w:val="restart"/>
            <w:shd w:val="clear" w:color="auto" w:fill="auto"/>
            <w:vAlign w:val="center"/>
          </w:tcPr>
          <w:p w14:paraId="683926CA"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850219" w14:paraId="29F753D2" w14:textId="77777777" w:rsidTr="00FD4BBD">
        <w:tc>
          <w:tcPr>
            <w:tcW w:w="5575" w:type="dxa"/>
            <w:shd w:val="clear" w:color="auto" w:fill="auto"/>
          </w:tcPr>
          <w:p w14:paraId="4193E661"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61F9DF18"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49F07CFA"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850219" w14:paraId="1D0BAE22" w14:textId="77777777" w:rsidTr="00FD4BBD">
        <w:tc>
          <w:tcPr>
            <w:tcW w:w="5575" w:type="dxa"/>
            <w:shd w:val="clear" w:color="auto" w:fill="auto"/>
          </w:tcPr>
          <w:p w14:paraId="10576054"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03174379"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2E841AFA" w14:textId="77777777" w:rsidR="005436E0" w:rsidRPr="00BE1420" w:rsidRDefault="005436E0" w:rsidP="00FD4BBD">
            <w:pPr>
              <w:spacing w:after="0" w:line="240" w:lineRule="auto"/>
              <w:jc w:val="center"/>
              <w:rPr>
                <w:rFonts w:ascii="Times New Roman" w:hAnsi="Times New Roman"/>
                <w:sz w:val="24"/>
                <w:szCs w:val="24"/>
                <w:lang w:val="ru-RU"/>
              </w:rPr>
            </w:pPr>
          </w:p>
        </w:tc>
      </w:tr>
      <w:tr w:rsidR="005436E0" w:rsidRPr="0075473E" w14:paraId="703DE4D0" w14:textId="77777777" w:rsidTr="00FD4BBD">
        <w:tc>
          <w:tcPr>
            <w:tcW w:w="5575" w:type="dxa"/>
            <w:shd w:val="clear" w:color="auto" w:fill="auto"/>
          </w:tcPr>
          <w:p w14:paraId="64241981"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57F34AD2"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B8A35C7"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21149D8A" w14:textId="77777777" w:rsidTr="00FD4BBD">
        <w:tc>
          <w:tcPr>
            <w:tcW w:w="5575" w:type="dxa"/>
            <w:shd w:val="clear" w:color="auto" w:fill="auto"/>
          </w:tcPr>
          <w:p w14:paraId="117FF162"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Сређивање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педагошке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документације</w:t>
            </w:r>
            <w:proofErr w:type="spellEnd"/>
          </w:p>
        </w:tc>
        <w:tc>
          <w:tcPr>
            <w:tcW w:w="1530" w:type="dxa"/>
            <w:vMerge/>
            <w:shd w:val="clear" w:color="auto" w:fill="auto"/>
          </w:tcPr>
          <w:p w14:paraId="745BECC7"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059786A2"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4BF26224" w14:textId="77777777" w:rsidTr="00FD4BBD">
        <w:tc>
          <w:tcPr>
            <w:tcW w:w="5575" w:type="dxa"/>
            <w:shd w:val="clear" w:color="auto" w:fill="auto"/>
          </w:tcPr>
          <w:p w14:paraId="2EEC82D0"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рада Одељењског већа другог разреда и мере за његово унапређивање</w:t>
            </w:r>
          </w:p>
        </w:tc>
        <w:tc>
          <w:tcPr>
            <w:tcW w:w="1530" w:type="dxa"/>
            <w:vMerge/>
            <w:shd w:val="clear" w:color="auto" w:fill="auto"/>
          </w:tcPr>
          <w:p w14:paraId="42632A92"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165080A"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2A4E8E92" w14:textId="77777777" w:rsidTr="00FD4BBD">
        <w:tc>
          <w:tcPr>
            <w:tcW w:w="5575" w:type="dxa"/>
            <w:shd w:val="clear" w:color="auto" w:fill="auto"/>
          </w:tcPr>
          <w:p w14:paraId="2CABD852"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Избор новог руководства Одељењског већа</w:t>
            </w:r>
          </w:p>
        </w:tc>
        <w:tc>
          <w:tcPr>
            <w:tcW w:w="1530" w:type="dxa"/>
            <w:vMerge/>
            <w:shd w:val="clear" w:color="auto" w:fill="auto"/>
          </w:tcPr>
          <w:p w14:paraId="57968214"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4090D43"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4BFC164C" w14:textId="77777777" w:rsidTr="00FD4BBD">
        <w:tc>
          <w:tcPr>
            <w:tcW w:w="5575" w:type="dxa"/>
            <w:shd w:val="clear" w:color="auto" w:fill="auto"/>
          </w:tcPr>
          <w:p w14:paraId="22C0389A"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Израда Плана рада Одељењског већа за наредну школску годину</w:t>
            </w:r>
          </w:p>
        </w:tc>
        <w:tc>
          <w:tcPr>
            <w:tcW w:w="1530" w:type="dxa"/>
            <w:vMerge/>
            <w:shd w:val="clear" w:color="auto" w:fill="auto"/>
          </w:tcPr>
          <w:p w14:paraId="43484350"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64B25F6"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065563C8" w14:textId="77777777" w:rsidTr="00FD4BBD">
        <w:tc>
          <w:tcPr>
            <w:tcW w:w="5575" w:type="dxa"/>
            <w:shd w:val="clear" w:color="auto" w:fill="auto"/>
          </w:tcPr>
          <w:p w14:paraId="20F049D6"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Припреме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за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пријем</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првака</w:t>
            </w:r>
            <w:proofErr w:type="spellEnd"/>
          </w:p>
        </w:tc>
        <w:tc>
          <w:tcPr>
            <w:tcW w:w="1530" w:type="dxa"/>
            <w:vMerge w:val="restart"/>
            <w:shd w:val="clear" w:color="auto" w:fill="auto"/>
            <w:vAlign w:val="center"/>
          </w:tcPr>
          <w:p w14:paraId="3D4D639E"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август</w:t>
            </w:r>
            <w:proofErr w:type="spellEnd"/>
          </w:p>
        </w:tc>
        <w:tc>
          <w:tcPr>
            <w:tcW w:w="1912" w:type="dxa"/>
            <w:shd w:val="clear" w:color="auto" w:fill="auto"/>
            <w:vAlign w:val="center"/>
          </w:tcPr>
          <w:p w14:paraId="5CF38C2C"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203F3C14" w14:textId="77777777" w:rsidTr="00FD4BBD">
        <w:tc>
          <w:tcPr>
            <w:tcW w:w="5575" w:type="dxa"/>
            <w:shd w:val="clear" w:color="auto" w:fill="auto"/>
          </w:tcPr>
          <w:p w14:paraId="14E1A36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новинама у образовању</w:t>
            </w:r>
          </w:p>
        </w:tc>
        <w:tc>
          <w:tcPr>
            <w:tcW w:w="1530" w:type="dxa"/>
            <w:vMerge/>
            <w:shd w:val="clear" w:color="auto" w:fill="auto"/>
          </w:tcPr>
          <w:p w14:paraId="2F47A082"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9E56421"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6108C0E3" w14:textId="77777777" w:rsidTr="00FD4BBD">
        <w:tc>
          <w:tcPr>
            <w:tcW w:w="5575" w:type="dxa"/>
            <w:shd w:val="clear" w:color="auto" w:fill="auto"/>
          </w:tcPr>
          <w:p w14:paraId="34F088EF"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Учешће у изради распореда часова</w:t>
            </w:r>
          </w:p>
        </w:tc>
        <w:tc>
          <w:tcPr>
            <w:tcW w:w="1530" w:type="dxa"/>
            <w:vMerge/>
            <w:shd w:val="clear" w:color="auto" w:fill="auto"/>
          </w:tcPr>
          <w:p w14:paraId="0AC1FF1C"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F64972F"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161B1289" w14:textId="77777777" w:rsidTr="00FD4BBD">
        <w:tc>
          <w:tcPr>
            <w:tcW w:w="5575" w:type="dxa"/>
            <w:shd w:val="clear" w:color="auto" w:fill="auto"/>
          </w:tcPr>
          <w:p w14:paraId="27DCA400"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обавеза у наредној школској години</w:t>
            </w:r>
          </w:p>
        </w:tc>
        <w:tc>
          <w:tcPr>
            <w:tcW w:w="1530" w:type="dxa"/>
            <w:vMerge/>
            <w:shd w:val="clear" w:color="auto" w:fill="auto"/>
          </w:tcPr>
          <w:p w14:paraId="568C5E2E"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205DDCE"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5436E0" w:rsidRPr="0075473E" w14:paraId="218A91F6" w14:textId="77777777" w:rsidTr="00FD4BBD">
        <w:tc>
          <w:tcPr>
            <w:tcW w:w="5575" w:type="dxa"/>
            <w:shd w:val="clear" w:color="auto" w:fill="D9D9D9"/>
          </w:tcPr>
          <w:p w14:paraId="27A2DE6C" w14:textId="77777777" w:rsidR="005436E0" w:rsidRPr="0075473E" w:rsidRDefault="005436E0"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t>САДРЖАЈ  РАДА</w:t>
            </w:r>
            <w:proofErr w:type="gramEnd"/>
          </w:p>
        </w:tc>
        <w:tc>
          <w:tcPr>
            <w:tcW w:w="1530" w:type="dxa"/>
            <w:shd w:val="clear" w:color="auto" w:fill="D9D9D9"/>
          </w:tcPr>
          <w:p w14:paraId="2E3BA81B"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lastRenderedPageBreak/>
              <w:t>реализације</w:t>
            </w:r>
            <w:proofErr w:type="spellEnd"/>
          </w:p>
        </w:tc>
        <w:tc>
          <w:tcPr>
            <w:tcW w:w="1912" w:type="dxa"/>
            <w:shd w:val="clear" w:color="auto" w:fill="D9D9D9"/>
          </w:tcPr>
          <w:p w14:paraId="41ACE99A" w14:textId="77777777" w:rsidR="005436E0" w:rsidRPr="0075473E" w:rsidRDefault="005436E0"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lastRenderedPageBreak/>
              <w:t>Носиоци</w:t>
            </w:r>
            <w:proofErr w:type="spellEnd"/>
          </w:p>
        </w:tc>
      </w:tr>
      <w:tr w:rsidR="005436E0" w:rsidRPr="00850219" w14:paraId="103BC2BD" w14:textId="77777777" w:rsidTr="00FD4BBD">
        <w:tc>
          <w:tcPr>
            <w:tcW w:w="5575" w:type="dxa"/>
            <w:shd w:val="clear" w:color="auto" w:fill="auto"/>
          </w:tcPr>
          <w:p w14:paraId="5C0E5C1D"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тематске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интердисциплинарне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наставе</w:t>
            </w:r>
            <w:proofErr w:type="spellEnd"/>
          </w:p>
        </w:tc>
        <w:tc>
          <w:tcPr>
            <w:tcW w:w="1530" w:type="dxa"/>
            <w:vMerge w:val="restart"/>
            <w:shd w:val="clear" w:color="auto" w:fill="auto"/>
            <w:textDirection w:val="btLr"/>
            <w:vAlign w:val="center"/>
          </w:tcPr>
          <w:p w14:paraId="2DF0A4E5" w14:textId="77777777" w:rsidR="005436E0" w:rsidRPr="0075473E" w:rsidRDefault="005436E0"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током</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године</w:t>
            </w:r>
            <w:proofErr w:type="spellEnd"/>
          </w:p>
        </w:tc>
        <w:tc>
          <w:tcPr>
            <w:tcW w:w="1912" w:type="dxa"/>
            <w:vMerge w:val="restart"/>
            <w:shd w:val="clear" w:color="auto" w:fill="auto"/>
            <w:vAlign w:val="center"/>
          </w:tcPr>
          <w:p w14:paraId="03F2AF4D"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75473E" w14:paraId="44EDCD0F" w14:textId="77777777" w:rsidTr="00FD4BBD">
        <w:tc>
          <w:tcPr>
            <w:tcW w:w="5575" w:type="dxa"/>
            <w:shd w:val="clear" w:color="auto" w:fill="auto"/>
          </w:tcPr>
          <w:p w14:paraId="5FAA951D"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угледних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часова</w:t>
            </w:r>
            <w:proofErr w:type="spellEnd"/>
          </w:p>
        </w:tc>
        <w:tc>
          <w:tcPr>
            <w:tcW w:w="1530" w:type="dxa"/>
            <w:vMerge/>
            <w:shd w:val="clear" w:color="auto" w:fill="auto"/>
          </w:tcPr>
          <w:p w14:paraId="2E276C2D" w14:textId="77777777" w:rsidR="005436E0" w:rsidRPr="0075473E" w:rsidRDefault="005436E0" w:rsidP="00FD4BBD">
            <w:pPr>
              <w:spacing w:after="0" w:line="240" w:lineRule="auto"/>
              <w:jc w:val="both"/>
              <w:rPr>
                <w:rFonts w:ascii="Times New Roman" w:hAnsi="Times New Roman"/>
                <w:b/>
                <w:sz w:val="24"/>
                <w:szCs w:val="24"/>
              </w:rPr>
            </w:pPr>
          </w:p>
        </w:tc>
        <w:tc>
          <w:tcPr>
            <w:tcW w:w="1912" w:type="dxa"/>
            <w:vMerge/>
            <w:shd w:val="clear" w:color="auto" w:fill="auto"/>
            <w:vAlign w:val="center"/>
          </w:tcPr>
          <w:p w14:paraId="396DD0BE" w14:textId="77777777" w:rsidR="005436E0" w:rsidRPr="0075473E" w:rsidRDefault="005436E0" w:rsidP="00FD4BBD">
            <w:pPr>
              <w:spacing w:after="0" w:line="240" w:lineRule="auto"/>
              <w:jc w:val="center"/>
              <w:rPr>
                <w:rFonts w:ascii="Times New Roman" w:hAnsi="Times New Roman"/>
                <w:sz w:val="24"/>
                <w:szCs w:val="24"/>
              </w:rPr>
            </w:pPr>
          </w:p>
        </w:tc>
      </w:tr>
      <w:tr w:rsidR="005436E0" w:rsidRPr="0075473E" w14:paraId="16225F7D" w14:textId="77777777" w:rsidTr="00FD4BBD">
        <w:tc>
          <w:tcPr>
            <w:tcW w:w="5575" w:type="dxa"/>
            <w:shd w:val="clear" w:color="auto" w:fill="auto"/>
          </w:tcPr>
          <w:p w14:paraId="71E08F97"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Пројектне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наставе</w:t>
            </w:r>
            <w:proofErr w:type="spellEnd"/>
          </w:p>
        </w:tc>
        <w:tc>
          <w:tcPr>
            <w:tcW w:w="1530" w:type="dxa"/>
            <w:vMerge/>
            <w:shd w:val="clear" w:color="auto" w:fill="auto"/>
          </w:tcPr>
          <w:p w14:paraId="4EF17736"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0772710"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00193810" w14:textId="77777777" w:rsidTr="00FD4BBD">
        <w:tc>
          <w:tcPr>
            <w:tcW w:w="5575" w:type="dxa"/>
            <w:shd w:val="clear" w:color="auto" w:fill="auto"/>
          </w:tcPr>
          <w:p w14:paraId="3FB60D9C"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Оперативног плана Заштита деце од насиља, злостављања и занемаривања</w:t>
            </w:r>
          </w:p>
        </w:tc>
        <w:tc>
          <w:tcPr>
            <w:tcW w:w="1530" w:type="dxa"/>
            <w:vMerge/>
            <w:shd w:val="clear" w:color="auto" w:fill="auto"/>
          </w:tcPr>
          <w:p w14:paraId="4634F349"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8661AA6"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5436E0" w:rsidRPr="0075473E" w14:paraId="0B4DC872" w14:textId="77777777" w:rsidTr="00FD4BBD">
        <w:tc>
          <w:tcPr>
            <w:tcW w:w="5575" w:type="dxa"/>
            <w:shd w:val="clear" w:color="auto" w:fill="auto"/>
          </w:tcPr>
          <w:p w14:paraId="628864B3"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плана стручног усавршавања чланова већа интерним и екстерним едукацијама</w:t>
            </w:r>
          </w:p>
        </w:tc>
        <w:tc>
          <w:tcPr>
            <w:tcW w:w="1530" w:type="dxa"/>
            <w:vMerge/>
            <w:shd w:val="clear" w:color="auto" w:fill="auto"/>
          </w:tcPr>
          <w:p w14:paraId="258C0B49"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0899B1FC"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850219" w14:paraId="3F81645E" w14:textId="77777777" w:rsidTr="00FD4BBD">
        <w:tc>
          <w:tcPr>
            <w:tcW w:w="5575" w:type="dxa"/>
            <w:shd w:val="clear" w:color="auto" w:fill="auto"/>
          </w:tcPr>
          <w:p w14:paraId="420F8439"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самовредновања</w:t>
            </w:r>
            <w:proofErr w:type="spellEnd"/>
          </w:p>
        </w:tc>
        <w:tc>
          <w:tcPr>
            <w:tcW w:w="1530" w:type="dxa"/>
            <w:vMerge/>
            <w:shd w:val="clear" w:color="auto" w:fill="auto"/>
          </w:tcPr>
          <w:p w14:paraId="68504B22"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6B5F3BAE" w14:textId="77777777" w:rsidR="005436E0" w:rsidRPr="00BE1420" w:rsidRDefault="005436E0"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и тим за самовредновање</w:t>
            </w:r>
          </w:p>
        </w:tc>
      </w:tr>
      <w:tr w:rsidR="005436E0" w:rsidRPr="0075473E" w14:paraId="2B6FB2C0" w14:textId="77777777" w:rsidTr="00FD4BBD">
        <w:tc>
          <w:tcPr>
            <w:tcW w:w="5575" w:type="dxa"/>
            <w:shd w:val="clear" w:color="auto" w:fill="auto"/>
          </w:tcPr>
          <w:p w14:paraId="61F44230"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Израда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тематских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ликовних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изложби</w:t>
            </w:r>
            <w:proofErr w:type="spellEnd"/>
          </w:p>
        </w:tc>
        <w:tc>
          <w:tcPr>
            <w:tcW w:w="1530" w:type="dxa"/>
            <w:vMerge/>
            <w:shd w:val="clear" w:color="auto" w:fill="auto"/>
          </w:tcPr>
          <w:p w14:paraId="729C15AF"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68F8CA24"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44A0553F" w14:textId="77777777" w:rsidTr="00FD4BBD">
        <w:tc>
          <w:tcPr>
            <w:tcW w:w="5575" w:type="dxa"/>
            <w:shd w:val="clear" w:color="auto" w:fill="auto"/>
          </w:tcPr>
          <w:p w14:paraId="77294A43" w14:textId="77777777" w:rsidR="005436E0" w:rsidRPr="00BE1420" w:rsidRDefault="005436E0"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Сарадња са институцијама друштвене средине (библиотека, базен ''Слана бара'', позоришта, музеји...)</w:t>
            </w:r>
          </w:p>
        </w:tc>
        <w:tc>
          <w:tcPr>
            <w:tcW w:w="1530" w:type="dxa"/>
            <w:vMerge/>
            <w:shd w:val="clear" w:color="auto" w:fill="auto"/>
          </w:tcPr>
          <w:p w14:paraId="0612D65E" w14:textId="77777777" w:rsidR="005436E0" w:rsidRPr="00BE1420" w:rsidRDefault="005436E0"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1BB68887"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447C2715" w14:textId="77777777" w:rsidTr="00FD4BBD">
        <w:tc>
          <w:tcPr>
            <w:tcW w:w="5575" w:type="dxa"/>
            <w:shd w:val="clear" w:color="auto" w:fill="auto"/>
          </w:tcPr>
          <w:p w14:paraId="55F32030"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Укључивање</w:t>
            </w:r>
            <w:proofErr w:type="spellEnd"/>
            <w:r w:rsidRPr="0075473E">
              <w:rPr>
                <w:rFonts w:ascii="Times New Roman" w:hAnsi="Times New Roman"/>
                <w:sz w:val="24"/>
                <w:szCs w:val="24"/>
              </w:rPr>
              <w:t xml:space="preserve"> у </w:t>
            </w:r>
            <w:proofErr w:type="spellStart"/>
            <w:r w:rsidRPr="0075473E">
              <w:rPr>
                <w:rFonts w:ascii="Times New Roman" w:hAnsi="Times New Roman"/>
                <w:sz w:val="24"/>
                <w:szCs w:val="24"/>
              </w:rPr>
              <w:t>пројекте</w:t>
            </w:r>
            <w:proofErr w:type="spellEnd"/>
          </w:p>
        </w:tc>
        <w:tc>
          <w:tcPr>
            <w:tcW w:w="1530" w:type="dxa"/>
            <w:vMerge/>
            <w:shd w:val="clear" w:color="auto" w:fill="auto"/>
          </w:tcPr>
          <w:p w14:paraId="6B26A428"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447480C0"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5436E0" w:rsidRPr="0075473E" w14:paraId="7793FADF" w14:textId="77777777" w:rsidTr="00FD4BBD">
        <w:tc>
          <w:tcPr>
            <w:tcW w:w="5575" w:type="dxa"/>
            <w:shd w:val="clear" w:color="auto" w:fill="auto"/>
          </w:tcPr>
          <w:p w14:paraId="69F42898" w14:textId="77777777" w:rsidR="005436E0" w:rsidRPr="0075473E" w:rsidRDefault="005436E0"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Тематска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предавања</w:t>
            </w:r>
            <w:proofErr w:type="spellEnd"/>
          </w:p>
        </w:tc>
        <w:tc>
          <w:tcPr>
            <w:tcW w:w="1530" w:type="dxa"/>
            <w:vMerge/>
            <w:shd w:val="clear" w:color="auto" w:fill="auto"/>
          </w:tcPr>
          <w:p w14:paraId="56C6327F" w14:textId="77777777" w:rsidR="005436E0" w:rsidRPr="0075473E" w:rsidRDefault="005436E0" w:rsidP="00FD4BBD">
            <w:pPr>
              <w:spacing w:after="0" w:line="240" w:lineRule="auto"/>
              <w:jc w:val="both"/>
              <w:rPr>
                <w:rFonts w:ascii="Times New Roman" w:hAnsi="Times New Roman"/>
                <w:b/>
                <w:sz w:val="24"/>
                <w:szCs w:val="24"/>
              </w:rPr>
            </w:pPr>
          </w:p>
        </w:tc>
        <w:tc>
          <w:tcPr>
            <w:tcW w:w="1912" w:type="dxa"/>
            <w:shd w:val="clear" w:color="auto" w:fill="auto"/>
            <w:vAlign w:val="center"/>
          </w:tcPr>
          <w:p w14:paraId="0C8C25D4" w14:textId="77777777" w:rsidR="005436E0" w:rsidRPr="0075473E" w:rsidRDefault="005436E0"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030C3A72" w14:textId="77777777" w:rsidR="005436E0" w:rsidRPr="0075473E" w:rsidRDefault="005436E0" w:rsidP="005436E0">
      <w:pPr>
        <w:jc w:val="both"/>
        <w:rPr>
          <w:rFonts w:ascii="Times New Roman" w:hAnsi="Times New Roman"/>
          <w:b/>
          <w:sz w:val="24"/>
          <w:szCs w:val="24"/>
        </w:rPr>
      </w:pPr>
    </w:p>
    <w:p w14:paraId="072ADD97" w14:textId="77777777" w:rsidR="005436E0" w:rsidRPr="00BE1420" w:rsidRDefault="005436E0" w:rsidP="005436E0">
      <w:pPr>
        <w:jc w:val="both"/>
        <w:rPr>
          <w:rFonts w:ascii="Times New Roman" w:hAnsi="Times New Roman"/>
          <w:sz w:val="24"/>
          <w:szCs w:val="24"/>
          <w:lang w:val="ru-RU"/>
        </w:rPr>
      </w:pPr>
      <w:r w:rsidRPr="00BE1420">
        <w:rPr>
          <w:rFonts w:ascii="Times New Roman" w:hAnsi="Times New Roman"/>
          <w:sz w:val="24"/>
          <w:szCs w:val="24"/>
          <w:lang w:val="ru-RU"/>
        </w:rPr>
        <w:t>Начин праћења реализације програма рада одељењског већа: записници у Дневницима образовно-васпитног рада (електронском дневнику), преглед документације.</w:t>
      </w:r>
    </w:p>
    <w:p w14:paraId="1283A9DA" w14:textId="77777777" w:rsidR="005436E0" w:rsidRPr="00BE1420" w:rsidRDefault="005436E0" w:rsidP="005436E0">
      <w:pPr>
        <w:jc w:val="both"/>
        <w:rPr>
          <w:rFonts w:ascii="Times New Roman" w:hAnsi="Times New Roman"/>
          <w:sz w:val="24"/>
          <w:szCs w:val="24"/>
          <w:lang w:val="ru-RU"/>
        </w:rPr>
      </w:pPr>
    </w:p>
    <w:p w14:paraId="6017B8F2" w14:textId="77777777" w:rsidR="005436E0" w:rsidRPr="00BE1420" w:rsidRDefault="005436E0" w:rsidP="005436E0">
      <w:pPr>
        <w:jc w:val="both"/>
        <w:rPr>
          <w:rFonts w:ascii="Times New Roman" w:hAnsi="Times New Roman"/>
          <w:sz w:val="24"/>
          <w:szCs w:val="24"/>
          <w:lang w:val="ru-RU"/>
        </w:rPr>
      </w:pPr>
    </w:p>
    <w:p w14:paraId="091F05AE" w14:textId="77777777" w:rsidR="00C0392C" w:rsidRPr="005436E0" w:rsidRDefault="00C0392C" w:rsidP="00FE4C99">
      <w:pPr>
        <w:rPr>
          <w:rFonts w:ascii="Times New Roman" w:hAnsi="Times New Roman"/>
          <w:sz w:val="24"/>
          <w:szCs w:val="24"/>
          <w:lang w:val="ru-RU"/>
        </w:rPr>
      </w:pPr>
    </w:p>
    <w:p w14:paraId="06299345" w14:textId="77777777" w:rsidR="00417F17" w:rsidRPr="0075473E" w:rsidRDefault="00417F17" w:rsidP="00744A0D">
      <w:pPr>
        <w:pStyle w:val="NASLOV"/>
      </w:pPr>
      <w:bookmarkStart w:id="121" w:name="_Toc145261516"/>
      <w:bookmarkStart w:id="122" w:name="_Toc177843220"/>
      <w:r w:rsidRPr="00BE1420">
        <w:t xml:space="preserve">ПЛАН РАДА АКТИВА 3. </w:t>
      </w:r>
      <w:r w:rsidRPr="0075473E">
        <w:t>РАЗРЕДА</w:t>
      </w:r>
      <w:bookmarkEnd w:id="121"/>
      <w:bookmarkEnd w:id="122"/>
    </w:p>
    <w:p w14:paraId="0403743E"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АВГУСТ</w:t>
      </w:r>
    </w:p>
    <w:p w14:paraId="138F2E84" w14:textId="77777777" w:rsidR="00417F17" w:rsidRPr="0075473E" w:rsidRDefault="00417F17" w:rsidP="00417F17">
      <w:pPr>
        <w:pStyle w:val="ListParagraph"/>
        <w:numPr>
          <w:ilvl w:val="0"/>
          <w:numId w:val="21"/>
        </w:numPr>
        <w:spacing w:after="160" w:line="259" w:lineRule="auto"/>
      </w:pPr>
      <w:proofErr w:type="spellStart"/>
      <w:r w:rsidRPr="0075473E">
        <w:t>Израда</w:t>
      </w:r>
      <w:proofErr w:type="spellEnd"/>
      <w:r w:rsidRPr="0075473E">
        <w:t xml:space="preserve"> </w:t>
      </w:r>
      <w:proofErr w:type="spellStart"/>
      <w:r w:rsidRPr="0075473E">
        <w:t>распореда</w:t>
      </w:r>
      <w:proofErr w:type="spellEnd"/>
      <w:r w:rsidRPr="0075473E">
        <w:t xml:space="preserve"> </w:t>
      </w:r>
      <w:proofErr w:type="spellStart"/>
      <w:r w:rsidRPr="0075473E">
        <w:t>часова</w:t>
      </w:r>
      <w:proofErr w:type="spellEnd"/>
      <w:r w:rsidRPr="0075473E">
        <w:t xml:space="preserve">; </w:t>
      </w:r>
    </w:p>
    <w:p w14:paraId="76F83612" w14:textId="77777777" w:rsidR="00417F17" w:rsidRPr="00BE1420" w:rsidRDefault="00417F17" w:rsidP="00417F17">
      <w:pPr>
        <w:pStyle w:val="ListParagraph"/>
        <w:numPr>
          <w:ilvl w:val="0"/>
          <w:numId w:val="21"/>
        </w:numPr>
        <w:spacing w:after="160" w:line="259" w:lineRule="auto"/>
        <w:rPr>
          <w:lang w:val="ru-RU"/>
        </w:rPr>
      </w:pPr>
      <w:r w:rsidRPr="00BE1420">
        <w:rPr>
          <w:lang w:val="ru-RU"/>
        </w:rPr>
        <w:t xml:space="preserve"> Административна припрема, подела по наставним предметима, годишња израда глобалног плана рада и месечна израда оперативног плана рада за успешну реализацију наставног плана и програма у наредној школској години; -</w:t>
      </w:r>
    </w:p>
    <w:p w14:paraId="2B3F529E" w14:textId="77777777" w:rsidR="00417F17" w:rsidRPr="0075473E" w:rsidRDefault="00417F17" w:rsidP="00417F17">
      <w:pPr>
        <w:pStyle w:val="ListParagraph"/>
        <w:numPr>
          <w:ilvl w:val="0"/>
          <w:numId w:val="21"/>
        </w:numPr>
        <w:spacing w:after="160" w:line="259" w:lineRule="auto"/>
      </w:pPr>
      <w:proofErr w:type="spellStart"/>
      <w:r w:rsidRPr="0075473E">
        <w:t>Израда</w:t>
      </w:r>
      <w:proofErr w:type="spellEnd"/>
      <w:r w:rsidRPr="0075473E">
        <w:t xml:space="preserve"> </w:t>
      </w:r>
      <w:proofErr w:type="spellStart"/>
      <w:r w:rsidRPr="0075473E">
        <w:t>иницијалних</w:t>
      </w:r>
      <w:proofErr w:type="spellEnd"/>
      <w:r w:rsidRPr="0075473E">
        <w:t xml:space="preserve"> </w:t>
      </w:r>
      <w:proofErr w:type="spellStart"/>
      <w:r w:rsidRPr="0075473E">
        <w:t>тестова</w:t>
      </w:r>
      <w:proofErr w:type="spellEnd"/>
      <w:r w:rsidRPr="0075473E">
        <w:t>; -</w:t>
      </w:r>
    </w:p>
    <w:p w14:paraId="37513777" w14:textId="77777777" w:rsidR="00417F17" w:rsidRPr="00BE1420" w:rsidRDefault="00417F17" w:rsidP="00417F17">
      <w:pPr>
        <w:pStyle w:val="ListParagraph"/>
        <w:numPr>
          <w:ilvl w:val="0"/>
          <w:numId w:val="21"/>
        </w:numPr>
        <w:spacing w:after="160" w:line="259" w:lineRule="auto"/>
        <w:rPr>
          <w:lang w:val="ru-RU"/>
        </w:rPr>
      </w:pPr>
      <w:r w:rsidRPr="00BE1420">
        <w:rPr>
          <w:lang w:val="ru-RU"/>
        </w:rPr>
        <w:t xml:space="preserve">Сређивање и планирање потребних материјала; </w:t>
      </w:r>
    </w:p>
    <w:p w14:paraId="41C98F52" w14:textId="77777777" w:rsidR="00417F17" w:rsidRPr="00BE1420" w:rsidRDefault="00417F17" w:rsidP="00417F17">
      <w:pPr>
        <w:pStyle w:val="ListParagraph"/>
        <w:numPr>
          <w:ilvl w:val="0"/>
          <w:numId w:val="21"/>
        </w:numPr>
        <w:spacing w:after="160" w:line="259" w:lineRule="auto"/>
        <w:rPr>
          <w:lang w:val="ru-RU"/>
        </w:rPr>
      </w:pPr>
      <w:r w:rsidRPr="00BE1420">
        <w:rPr>
          <w:lang w:val="ru-RU"/>
        </w:rPr>
        <w:t xml:space="preserve"> Разматрање предлога о реализацији угледних часова.</w:t>
      </w:r>
    </w:p>
    <w:p w14:paraId="6C8C1461"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СЕПТЕМБАР</w:t>
      </w:r>
    </w:p>
    <w:p w14:paraId="54F6B40A" w14:textId="77777777" w:rsidR="00417F17" w:rsidRPr="00BE1420" w:rsidRDefault="00417F17" w:rsidP="00417F17">
      <w:pPr>
        <w:pStyle w:val="ListParagraph"/>
        <w:numPr>
          <w:ilvl w:val="0"/>
          <w:numId w:val="22"/>
        </w:numPr>
        <w:spacing w:after="160" w:line="259" w:lineRule="auto"/>
        <w:rPr>
          <w:lang w:val="ru-RU"/>
        </w:rPr>
      </w:pPr>
      <w:r w:rsidRPr="00BE1420">
        <w:rPr>
          <w:lang w:val="ru-RU"/>
        </w:rPr>
        <w:t>Реализација тематских дана прве недеље септембра</w:t>
      </w:r>
    </w:p>
    <w:p w14:paraId="1765C591" w14:textId="77777777" w:rsidR="00417F17" w:rsidRPr="00BE1420" w:rsidRDefault="00417F17" w:rsidP="00417F17">
      <w:pPr>
        <w:pStyle w:val="ListParagraph"/>
        <w:numPr>
          <w:ilvl w:val="0"/>
          <w:numId w:val="22"/>
        </w:numPr>
        <w:spacing w:after="160" w:line="259" w:lineRule="auto"/>
        <w:rPr>
          <w:lang w:val="ru-RU"/>
        </w:rPr>
      </w:pPr>
      <w:r w:rsidRPr="00BE1420">
        <w:rPr>
          <w:lang w:val="ru-RU"/>
        </w:rPr>
        <w:t>Доношење и усвајање плана рада Одељењског већа; -</w:t>
      </w:r>
    </w:p>
    <w:p w14:paraId="36590EAA" w14:textId="77777777" w:rsidR="00417F17" w:rsidRPr="00BE1420" w:rsidRDefault="00417F17" w:rsidP="00417F17">
      <w:pPr>
        <w:pStyle w:val="ListParagraph"/>
        <w:numPr>
          <w:ilvl w:val="0"/>
          <w:numId w:val="22"/>
        </w:numPr>
        <w:spacing w:after="160" w:line="259" w:lineRule="auto"/>
        <w:rPr>
          <w:lang w:val="ru-RU"/>
        </w:rPr>
      </w:pPr>
      <w:r w:rsidRPr="00BE1420">
        <w:rPr>
          <w:lang w:val="ru-RU"/>
        </w:rPr>
        <w:t>Предаја г</w:t>
      </w:r>
      <w:r>
        <w:rPr>
          <w:lang w:val="ru-RU"/>
        </w:rPr>
        <w:t>лобалних планова за школску 2024/2025</w:t>
      </w:r>
      <w:r w:rsidRPr="00BE1420">
        <w:rPr>
          <w:lang w:val="ru-RU"/>
        </w:rPr>
        <w:t xml:space="preserve">. годину. </w:t>
      </w:r>
    </w:p>
    <w:p w14:paraId="11945213" w14:textId="77777777" w:rsidR="00417F17" w:rsidRPr="00BE1420" w:rsidRDefault="00417F17" w:rsidP="00417F17">
      <w:pPr>
        <w:pStyle w:val="ListParagraph"/>
        <w:numPr>
          <w:ilvl w:val="0"/>
          <w:numId w:val="22"/>
        </w:numPr>
        <w:spacing w:after="160" w:line="259" w:lineRule="auto"/>
        <w:rPr>
          <w:lang w:val="ru-RU"/>
        </w:rPr>
      </w:pPr>
      <w:r w:rsidRPr="00BE1420">
        <w:rPr>
          <w:lang w:val="ru-RU"/>
        </w:rPr>
        <w:t xml:space="preserve">Припрема првог родитељског састанка и избор представника у Савет родитеља школе; </w:t>
      </w:r>
    </w:p>
    <w:p w14:paraId="021D4CDE" w14:textId="77777777" w:rsidR="00417F17" w:rsidRPr="00BE1420" w:rsidRDefault="00417F17" w:rsidP="00417F17">
      <w:pPr>
        <w:pStyle w:val="ListParagraph"/>
        <w:numPr>
          <w:ilvl w:val="0"/>
          <w:numId w:val="22"/>
        </w:numPr>
        <w:spacing w:after="160" w:line="259" w:lineRule="auto"/>
        <w:rPr>
          <w:lang w:val="ru-RU"/>
        </w:rPr>
      </w:pPr>
      <w:r w:rsidRPr="00BE1420">
        <w:rPr>
          <w:lang w:val="ru-RU"/>
        </w:rPr>
        <w:lastRenderedPageBreak/>
        <w:t>Одређивање дана за индивидуалне разговоре с родитељима;</w:t>
      </w:r>
    </w:p>
    <w:p w14:paraId="391A8956" w14:textId="77777777" w:rsidR="00417F17" w:rsidRPr="00BE1420" w:rsidRDefault="00417F17" w:rsidP="00417F17">
      <w:pPr>
        <w:pStyle w:val="ListParagraph"/>
        <w:rPr>
          <w:lang w:val="ru-RU"/>
        </w:rPr>
      </w:pPr>
    </w:p>
    <w:p w14:paraId="4A1373EC"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ОКТОБАР</w:t>
      </w:r>
    </w:p>
    <w:p w14:paraId="675300BF" w14:textId="77777777" w:rsidR="00417F17" w:rsidRPr="0075473E" w:rsidRDefault="00417F17" w:rsidP="00417F17">
      <w:pPr>
        <w:pStyle w:val="ListParagraph"/>
        <w:numPr>
          <w:ilvl w:val="0"/>
          <w:numId w:val="23"/>
        </w:numPr>
        <w:spacing w:after="160" w:line="259" w:lineRule="auto"/>
      </w:pPr>
      <w:proofErr w:type="spellStart"/>
      <w:r w:rsidRPr="0075473E">
        <w:t>Обележавање</w:t>
      </w:r>
      <w:proofErr w:type="spellEnd"/>
      <w:r w:rsidRPr="0075473E">
        <w:t xml:space="preserve"> </w:t>
      </w:r>
      <w:proofErr w:type="spellStart"/>
      <w:r w:rsidRPr="0075473E">
        <w:t>Дечје</w:t>
      </w:r>
      <w:proofErr w:type="spellEnd"/>
      <w:r w:rsidRPr="0075473E">
        <w:t xml:space="preserve"> </w:t>
      </w:r>
      <w:proofErr w:type="spellStart"/>
      <w:r w:rsidRPr="0075473E">
        <w:t>недеље</w:t>
      </w:r>
      <w:proofErr w:type="spellEnd"/>
      <w:r w:rsidRPr="0075473E">
        <w:t xml:space="preserve">; </w:t>
      </w:r>
    </w:p>
    <w:p w14:paraId="76507B52" w14:textId="77777777" w:rsidR="00417F17" w:rsidRPr="00BE1420" w:rsidRDefault="00417F17" w:rsidP="00417F17">
      <w:pPr>
        <w:pStyle w:val="ListParagraph"/>
        <w:numPr>
          <w:ilvl w:val="0"/>
          <w:numId w:val="23"/>
        </w:numPr>
        <w:spacing w:after="160" w:line="259" w:lineRule="auto"/>
        <w:rPr>
          <w:lang w:val="ru-RU"/>
        </w:rPr>
      </w:pPr>
      <w:r w:rsidRPr="00BE1420">
        <w:rPr>
          <w:lang w:val="ru-RU"/>
        </w:rPr>
        <w:t>Организација допунске и додатне наставе;</w:t>
      </w:r>
    </w:p>
    <w:p w14:paraId="0897F420"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НОВЕМБАР</w:t>
      </w:r>
    </w:p>
    <w:p w14:paraId="487D2280" w14:textId="77777777" w:rsidR="00417F17" w:rsidRPr="0075473E" w:rsidRDefault="00417F17" w:rsidP="00417F17">
      <w:pPr>
        <w:pStyle w:val="ListParagraph"/>
        <w:numPr>
          <w:ilvl w:val="0"/>
          <w:numId w:val="24"/>
        </w:numPr>
        <w:spacing w:after="160" w:line="259" w:lineRule="auto"/>
      </w:pPr>
      <w:proofErr w:type="spellStart"/>
      <w:r w:rsidRPr="0075473E">
        <w:t>Договор</w:t>
      </w:r>
      <w:proofErr w:type="spellEnd"/>
      <w:r w:rsidRPr="0075473E">
        <w:t xml:space="preserve"> </w:t>
      </w:r>
      <w:proofErr w:type="spellStart"/>
      <w:r w:rsidRPr="0075473E">
        <w:t>око</w:t>
      </w:r>
      <w:proofErr w:type="spellEnd"/>
      <w:r w:rsidRPr="0075473E">
        <w:t xml:space="preserve"> </w:t>
      </w:r>
      <w:proofErr w:type="spellStart"/>
      <w:r w:rsidRPr="0075473E">
        <w:t>прославе</w:t>
      </w:r>
      <w:proofErr w:type="spellEnd"/>
      <w:r w:rsidRPr="0075473E">
        <w:t xml:space="preserve"> </w:t>
      </w:r>
      <w:proofErr w:type="spellStart"/>
      <w:r w:rsidRPr="0075473E">
        <w:t>Дана</w:t>
      </w:r>
      <w:proofErr w:type="spellEnd"/>
      <w:r w:rsidRPr="0075473E">
        <w:t xml:space="preserve"> </w:t>
      </w:r>
      <w:proofErr w:type="spellStart"/>
      <w:r w:rsidRPr="0075473E">
        <w:t>школе</w:t>
      </w:r>
      <w:proofErr w:type="spellEnd"/>
    </w:p>
    <w:p w14:paraId="03A16F28" w14:textId="77777777" w:rsidR="00417F17" w:rsidRPr="00BE1420" w:rsidRDefault="00417F17" w:rsidP="00417F17">
      <w:pPr>
        <w:pStyle w:val="ListParagraph"/>
        <w:numPr>
          <w:ilvl w:val="0"/>
          <w:numId w:val="24"/>
        </w:numPr>
        <w:spacing w:after="160" w:line="259" w:lineRule="auto"/>
        <w:rPr>
          <w:lang w:val="ru-RU"/>
        </w:rPr>
      </w:pPr>
      <w:r w:rsidRPr="00BE1420">
        <w:rPr>
          <w:lang w:val="ru-RU"/>
        </w:rPr>
        <w:t>Анализа резултата рада и која су ученици постигли на тромесечју; -</w:t>
      </w:r>
    </w:p>
    <w:p w14:paraId="6331FF29" w14:textId="77777777" w:rsidR="00417F17" w:rsidRPr="00BE1420" w:rsidRDefault="00417F17" w:rsidP="00417F17">
      <w:pPr>
        <w:pStyle w:val="ListParagraph"/>
        <w:numPr>
          <w:ilvl w:val="0"/>
          <w:numId w:val="24"/>
        </w:numPr>
        <w:spacing w:after="160" w:line="259" w:lineRule="auto"/>
        <w:rPr>
          <w:lang w:val="ru-RU"/>
        </w:rPr>
      </w:pPr>
      <w:r w:rsidRPr="00BE1420">
        <w:rPr>
          <w:lang w:val="ru-RU"/>
        </w:rPr>
        <w:t xml:space="preserve">Анализа дисциплине у протеклом периоду; </w:t>
      </w:r>
    </w:p>
    <w:p w14:paraId="1016B97D" w14:textId="77777777" w:rsidR="00417F17" w:rsidRPr="0075473E" w:rsidRDefault="00417F17" w:rsidP="00417F17">
      <w:pPr>
        <w:pStyle w:val="ListParagraph"/>
        <w:numPr>
          <w:ilvl w:val="0"/>
          <w:numId w:val="24"/>
        </w:numPr>
        <w:spacing w:after="160" w:line="259" w:lineRule="auto"/>
      </w:pPr>
      <w:proofErr w:type="spellStart"/>
      <w:r w:rsidRPr="0075473E">
        <w:t>Припрема</w:t>
      </w:r>
      <w:proofErr w:type="spellEnd"/>
      <w:r w:rsidRPr="0075473E">
        <w:t xml:space="preserve"> </w:t>
      </w:r>
      <w:proofErr w:type="spellStart"/>
      <w:r w:rsidRPr="0075473E">
        <w:t>другог</w:t>
      </w:r>
      <w:proofErr w:type="spellEnd"/>
      <w:r w:rsidRPr="0075473E">
        <w:t xml:space="preserve"> </w:t>
      </w:r>
      <w:proofErr w:type="spellStart"/>
      <w:r w:rsidRPr="0075473E">
        <w:t>родитељског</w:t>
      </w:r>
      <w:proofErr w:type="spellEnd"/>
      <w:r w:rsidRPr="0075473E">
        <w:t xml:space="preserve"> </w:t>
      </w:r>
      <w:proofErr w:type="spellStart"/>
      <w:r w:rsidRPr="0075473E">
        <w:t>састанка</w:t>
      </w:r>
      <w:proofErr w:type="spellEnd"/>
      <w:r w:rsidRPr="0075473E">
        <w:t>;</w:t>
      </w:r>
    </w:p>
    <w:p w14:paraId="52D6B1F9"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ДЕЦЕМБАР</w:t>
      </w:r>
    </w:p>
    <w:p w14:paraId="117674D4" w14:textId="77777777" w:rsidR="00417F17" w:rsidRPr="00BE1420" w:rsidRDefault="00417F17" w:rsidP="00417F17">
      <w:pPr>
        <w:pStyle w:val="ListParagraph"/>
        <w:numPr>
          <w:ilvl w:val="0"/>
          <w:numId w:val="25"/>
        </w:numPr>
        <w:spacing w:after="160" w:line="259" w:lineRule="auto"/>
        <w:rPr>
          <w:lang w:val="ru-RU"/>
        </w:rPr>
      </w:pPr>
      <w:r w:rsidRPr="00BE1420">
        <w:rPr>
          <w:lang w:val="ru-RU"/>
        </w:rPr>
        <w:t>Утврђивање степена постигнућа ученика из свих наставних предмета у првом полугодишту;</w:t>
      </w:r>
    </w:p>
    <w:p w14:paraId="086C948D" w14:textId="77777777" w:rsidR="00417F17" w:rsidRPr="00BE1420" w:rsidRDefault="00417F17" w:rsidP="00417F17">
      <w:pPr>
        <w:pStyle w:val="ListParagraph"/>
        <w:numPr>
          <w:ilvl w:val="0"/>
          <w:numId w:val="25"/>
        </w:numPr>
        <w:spacing w:after="160" w:line="259" w:lineRule="auto"/>
        <w:rPr>
          <w:lang w:val="ru-RU"/>
        </w:rPr>
      </w:pPr>
      <w:r w:rsidRPr="00BE1420">
        <w:rPr>
          <w:lang w:val="ru-RU"/>
        </w:rPr>
        <w:t>Анализа реализације наставног плана и програма на крају првог полугодишта;</w:t>
      </w:r>
    </w:p>
    <w:p w14:paraId="488BAD27" w14:textId="77777777" w:rsidR="00417F17" w:rsidRPr="0075473E" w:rsidRDefault="00417F17" w:rsidP="00417F17">
      <w:pPr>
        <w:pStyle w:val="ListParagraph"/>
        <w:numPr>
          <w:ilvl w:val="0"/>
          <w:numId w:val="25"/>
        </w:numPr>
        <w:spacing w:after="160" w:line="259" w:lineRule="auto"/>
      </w:pPr>
      <w:proofErr w:type="spellStart"/>
      <w:r w:rsidRPr="0075473E">
        <w:t>Сређивање</w:t>
      </w:r>
      <w:proofErr w:type="spellEnd"/>
      <w:r w:rsidRPr="0075473E">
        <w:t xml:space="preserve"> </w:t>
      </w:r>
      <w:proofErr w:type="spellStart"/>
      <w:r w:rsidRPr="0075473E">
        <w:t>педагошке</w:t>
      </w:r>
      <w:proofErr w:type="spellEnd"/>
      <w:r w:rsidRPr="0075473E">
        <w:t xml:space="preserve"> </w:t>
      </w:r>
      <w:proofErr w:type="spellStart"/>
      <w:r w:rsidRPr="0075473E">
        <w:t>документације</w:t>
      </w:r>
      <w:proofErr w:type="spellEnd"/>
      <w:r w:rsidRPr="0075473E">
        <w:t>;</w:t>
      </w:r>
    </w:p>
    <w:p w14:paraId="317E9965" w14:textId="77777777" w:rsidR="00417F17" w:rsidRPr="00BE1420" w:rsidRDefault="00417F17" w:rsidP="00417F17">
      <w:pPr>
        <w:pStyle w:val="ListParagraph"/>
        <w:numPr>
          <w:ilvl w:val="0"/>
          <w:numId w:val="25"/>
        </w:numPr>
        <w:spacing w:after="160" w:line="259" w:lineRule="auto"/>
        <w:rPr>
          <w:lang w:val="ru-RU"/>
        </w:rPr>
      </w:pPr>
      <w:r w:rsidRPr="00BE1420">
        <w:rPr>
          <w:lang w:val="ru-RU"/>
        </w:rPr>
        <w:t>Организовање допунске наставе током зимског распуста;</w:t>
      </w:r>
    </w:p>
    <w:p w14:paraId="60CF8491" w14:textId="77777777" w:rsidR="00417F17" w:rsidRPr="0075473E" w:rsidRDefault="00417F17" w:rsidP="00417F17">
      <w:pPr>
        <w:pStyle w:val="ListParagraph"/>
        <w:numPr>
          <w:ilvl w:val="0"/>
          <w:numId w:val="25"/>
        </w:numPr>
        <w:spacing w:after="160" w:line="259" w:lineRule="auto"/>
      </w:pPr>
      <w:proofErr w:type="spellStart"/>
      <w:r w:rsidRPr="0075473E">
        <w:t>Новогодишњи</w:t>
      </w:r>
      <w:proofErr w:type="spellEnd"/>
      <w:r w:rsidRPr="0075473E">
        <w:t xml:space="preserve"> </w:t>
      </w:r>
      <w:proofErr w:type="spellStart"/>
      <w:r w:rsidRPr="0075473E">
        <w:t>вашар</w:t>
      </w:r>
      <w:proofErr w:type="spellEnd"/>
      <w:r w:rsidRPr="0075473E">
        <w:t>,</w:t>
      </w:r>
    </w:p>
    <w:p w14:paraId="141D9674"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ЈАНУАР</w:t>
      </w:r>
    </w:p>
    <w:p w14:paraId="4E21A992" w14:textId="77777777" w:rsidR="00417F17" w:rsidRPr="0075473E" w:rsidRDefault="00417F17" w:rsidP="00417F17">
      <w:pPr>
        <w:pStyle w:val="ListParagraph"/>
        <w:numPr>
          <w:ilvl w:val="0"/>
          <w:numId w:val="26"/>
        </w:numPr>
        <w:spacing w:after="160" w:line="259" w:lineRule="auto"/>
      </w:pPr>
      <w:proofErr w:type="spellStart"/>
      <w:r w:rsidRPr="0075473E">
        <w:t>Учествовање</w:t>
      </w:r>
      <w:proofErr w:type="spellEnd"/>
      <w:r w:rsidRPr="0075473E">
        <w:t xml:space="preserve"> у </w:t>
      </w:r>
      <w:proofErr w:type="spellStart"/>
      <w:r w:rsidRPr="0075473E">
        <w:t>прослави</w:t>
      </w:r>
      <w:proofErr w:type="spellEnd"/>
      <w:r w:rsidRPr="0075473E">
        <w:t xml:space="preserve"> </w:t>
      </w:r>
      <w:proofErr w:type="spellStart"/>
      <w:r w:rsidRPr="0075473E">
        <w:t>Светог</w:t>
      </w:r>
      <w:proofErr w:type="spellEnd"/>
      <w:r w:rsidRPr="0075473E">
        <w:t xml:space="preserve"> </w:t>
      </w:r>
      <w:proofErr w:type="spellStart"/>
      <w:r w:rsidRPr="0075473E">
        <w:t>Саве</w:t>
      </w:r>
      <w:proofErr w:type="spellEnd"/>
    </w:p>
    <w:p w14:paraId="7C73202D" w14:textId="77777777" w:rsidR="00417F17" w:rsidRPr="00BE1420" w:rsidRDefault="00417F17" w:rsidP="00417F17">
      <w:pPr>
        <w:pStyle w:val="ListParagraph"/>
        <w:numPr>
          <w:ilvl w:val="0"/>
          <w:numId w:val="26"/>
        </w:numPr>
        <w:spacing w:after="160" w:line="259" w:lineRule="auto"/>
        <w:rPr>
          <w:lang w:val="ru-RU"/>
        </w:rPr>
      </w:pPr>
      <w:r w:rsidRPr="00BE1420">
        <w:rPr>
          <w:lang w:val="ru-RU"/>
        </w:rPr>
        <w:t>Украшавање паноа у учионици и хола школе поводом школске славе,</w:t>
      </w:r>
    </w:p>
    <w:p w14:paraId="67A64BE4" w14:textId="77777777" w:rsidR="00417F17" w:rsidRPr="00BE1420" w:rsidRDefault="00417F17" w:rsidP="00417F17">
      <w:pPr>
        <w:pStyle w:val="ListParagraph"/>
        <w:numPr>
          <w:ilvl w:val="0"/>
          <w:numId w:val="26"/>
        </w:numPr>
        <w:spacing w:after="160" w:line="259" w:lineRule="auto"/>
        <w:rPr>
          <w:lang w:val="ru-RU"/>
        </w:rPr>
      </w:pPr>
      <w:r w:rsidRPr="00BE1420">
        <w:rPr>
          <w:lang w:val="ru-RU"/>
        </w:rPr>
        <w:t>Праћење редовности похађања наставе након зимског распуста</w:t>
      </w:r>
    </w:p>
    <w:p w14:paraId="71BA593E"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ФЕБРУАР</w:t>
      </w:r>
    </w:p>
    <w:p w14:paraId="14FEA38D" w14:textId="77777777" w:rsidR="00417F17" w:rsidRPr="00BE1420" w:rsidRDefault="00417F17" w:rsidP="00417F17">
      <w:pPr>
        <w:pStyle w:val="ListParagraph"/>
        <w:numPr>
          <w:ilvl w:val="0"/>
          <w:numId w:val="27"/>
        </w:numPr>
        <w:spacing w:after="160" w:line="259" w:lineRule="auto"/>
        <w:rPr>
          <w:lang w:val="ru-RU"/>
        </w:rPr>
      </w:pPr>
      <w:r w:rsidRPr="00BE1420">
        <w:rPr>
          <w:lang w:val="ru-RU"/>
        </w:rPr>
        <w:t>Избор уџбеника и приручника за 4. разред;</w:t>
      </w:r>
    </w:p>
    <w:p w14:paraId="07D50DCD" w14:textId="77777777" w:rsidR="00417F17" w:rsidRPr="0075473E" w:rsidRDefault="00417F17" w:rsidP="00417F17">
      <w:pPr>
        <w:pStyle w:val="ListParagraph"/>
        <w:numPr>
          <w:ilvl w:val="0"/>
          <w:numId w:val="27"/>
        </w:numPr>
        <w:spacing w:after="160" w:line="259" w:lineRule="auto"/>
      </w:pPr>
      <w:proofErr w:type="spellStart"/>
      <w:r w:rsidRPr="0075473E">
        <w:t>Сарадња</w:t>
      </w:r>
      <w:proofErr w:type="spellEnd"/>
      <w:r w:rsidRPr="0075473E">
        <w:t xml:space="preserve"> </w:t>
      </w:r>
      <w:proofErr w:type="spellStart"/>
      <w:r w:rsidRPr="0075473E">
        <w:t>са</w:t>
      </w:r>
      <w:proofErr w:type="spellEnd"/>
      <w:r w:rsidRPr="0075473E">
        <w:t xml:space="preserve"> </w:t>
      </w:r>
      <w:proofErr w:type="spellStart"/>
      <w:r w:rsidRPr="0075473E">
        <w:t>педагошко</w:t>
      </w:r>
      <w:proofErr w:type="spellEnd"/>
      <w:r w:rsidRPr="0075473E">
        <w:t xml:space="preserve"> </w:t>
      </w:r>
      <w:proofErr w:type="spellStart"/>
      <w:r w:rsidRPr="0075473E">
        <w:t>психолошком</w:t>
      </w:r>
      <w:proofErr w:type="spellEnd"/>
      <w:r w:rsidRPr="0075473E">
        <w:t xml:space="preserve"> </w:t>
      </w:r>
      <w:proofErr w:type="spellStart"/>
      <w:r w:rsidRPr="0075473E">
        <w:t>службом</w:t>
      </w:r>
      <w:proofErr w:type="spellEnd"/>
    </w:p>
    <w:p w14:paraId="137F2015" w14:textId="77777777" w:rsidR="00417F17" w:rsidRPr="0075473E" w:rsidRDefault="00417F17" w:rsidP="00417F17">
      <w:pPr>
        <w:pStyle w:val="ListParagraph"/>
        <w:numPr>
          <w:ilvl w:val="0"/>
          <w:numId w:val="27"/>
        </w:numPr>
        <w:spacing w:after="160" w:line="259" w:lineRule="auto"/>
      </w:pPr>
      <w:proofErr w:type="spellStart"/>
      <w:r w:rsidRPr="0075473E">
        <w:t>Сарадња</w:t>
      </w:r>
      <w:proofErr w:type="spellEnd"/>
      <w:r w:rsidRPr="0075473E">
        <w:t xml:space="preserve"> </w:t>
      </w:r>
      <w:proofErr w:type="spellStart"/>
      <w:r w:rsidRPr="0075473E">
        <w:t>са</w:t>
      </w:r>
      <w:proofErr w:type="spellEnd"/>
      <w:r w:rsidRPr="0075473E">
        <w:t xml:space="preserve"> </w:t>
      </w:r>
      <w:proofErr w:type="spellStart"/>
      <w:r w:rsidRPr="0075473E">
        <w:t>педагошким</w:t>
      </w:r>
      <w:proofErr w:type="spellEnd"/>
      <w:r w:rsidRPr="0075473E">
        <w:t xml:space="preserve"> </w:t>
      </w:r>
      <w:proofErr w:type="spellStart"/>
      <w:r w:rsidRPr="0075473E">
        <w:t>асистентом</w:t>
      </w:r>
      <w:proofErr w:type="spellEnd"/>
    </w:p>
    <w:p w14:paraId="0EFE785C"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МАРТ</w:t>
      </w:r>
    </w:p>
    <w:p w14:paraId="535C13C6" w14:textId="77777777" w:rsidR="00417F17" w:rsidRPr="00BE1420" w:rsidRDefault="00417F17" w:rsidP="00417F17">
      <w:pPr>
        <w:pStyle w:val="ListParagraph"/>
        <w:numPr>
          <w:ilvl w:val="0"/>
          <w:numId w:val="28"/>
        </w:numPr>
        <w:spacing w:after="160" w:line="259" w:lineRule="auto"/>
        <w:rPr>
          <w:lang w:val="ru-RU"/>
        </w:rPr>
      </w:pPr>
      <w:r w:rsidRPr="00BE1420">
        <w:rPr>
          <w:lang w:val="ru-RU"/>
        </w:rPr>
        <w:t>Утврђивање степена постигнућа ученика на крају трећег клас</w:t>
      </w:r>
      <w:r>
        <w:rPr>
          <w:lang w:val="ru-RU"/>
        </w:rPr>
        <w:t>ификационог периода школске 2024/2025</w:t>
      </w:r>
      <w:r w:rsidRPr="00BE1420">
        <w:rPr>
          <w:lang w:val="ru-RU"/>
        </w:rPr>
        <w:t>. године;</w:t>
      </w:r>
    </w:p>
    <w:p w14:paraId="0E6F6F2B" w14:textId="77777777" w:rsidR="00417F17" w:rsidRPr="00BE1420" w:rsidRDefault="00417F17" w:rsidP="00417F17">
      <w:pPr>
        <w:pStyle w:val="ListParagraph"/>
        <w:numPr>
          <w:ilvl w:val="0"/>
          <w:numId w:val="28"/>
        </w:numPr>
        <w:spacing w:after="160" w:line="259" w:lineRule="auto"/>
        <w:rPr>
          <w:lang w:val="ru-RU"/>
        </w:rPr>
      </w:pPr>
      <w:r w:rsidRPr="00BE1420">
        <w:rPr>
          <w:lang w:val="ru-RU"/>
        </w:rPr>
        <w:t>Анализа дисциплине у протеклом периоду;</w:t>
      </w:r>
    </w:p>
    <w:p w14:paraId="64088F19" w14:textId="77777777" w:rsidR="00417F17" w:rsidRPr="0075473E" w:rsidRDefault="00417F17" w:rsidP="00417F17">
      <w:pPr>
        <w:pStyle w:val="ListParagraph"/>
        <w:numPr>
          <w:ilvl w:val="0"/>
          <w:numId w:val="28"/>
        </w:numPr>
        <w:spacing w:after="160" w:line="259" w:lineRule="auto"/>
      </w:pPr>
      <w:proofErr w:type="spellStart"/>
      <w:r w:rsidRPr="0075473E">
        <w:t>Припрема</w:t>
      </w:r>
      <w:proofErr w:type="spellEnd"/>
      <w:r w:rsidRPr="0075473E">
        <w:t xml:space="preserve"> </w:t>
      </w:r>
      <w:proofErr w:type="spellStart"/>
      <w:r w:rsidRPr="0075473E">
        <w:t>четвртог</w:t>
      </w:r>
      <w:proofErr w:type="spellEnd"/>
      <w:r w:rsidRPr="0075473E">
        <w:t xml:space="preserve"> </w:t>
      </w:r>
      <w:proofErr w:type="spellStart"/>
      <w:r w:rsidRPr="0075473E">
        <w:t>родитељског</w:t>
      </w:r>
      <w:proofErr w:type="spellEnd"/>
      <w:r w:rsidRPr="0075473E">
        <w:t xml:space="preserve"> </w:t>
      </w:r>
      <w:proofErr w:type="spellStart"/>
      <w:r w:rsidRPr="0075473E">
        <w:t>састанка</w:t>
      </w:r>
      <w:proofErr w:type="spellEnd"/>
      <w:r w:rsidRPr="0075473E">
        <w:t>;</w:t>
      </w:r>
    </w:p>
    <w:p w14:paraId="3766A10D" w14:textId="77777777" w:rsidR="00417F17" w:rsidRPr="0075473E" w:rsidRDefault="00417F17" w:rsidP="00417F17">
      <w:pPr>
        <w:pStyle w:val="ListParagraph"/>
        <w:numPr>
          <w:ilvl w:val="0"/>
          <w:numId w:val="28"/>
        </w:numPr>
        <w:spacing w:after="160" w:line="259" w:lineRule="auto"/>
      </w:pPr>
      <w:proofErr w:type="spellStart"/>
      <w:r w:rsidRPr="0075473E">
        <w:t>Индивидуални</w:t>
      </w:r>
      <w:proofErr w:type="spellEnd"/>
      <w:r w:rsidRPr="0075473E">
        <w:t xml:space="preserve"> </w:t>
      </w:r>
      <w:proofErr w:type="spellStart"/>
      <w:r w:rsidRPr="0075473E">
        <w:t>разговори</w:t>
      </w:r>
      <w:proofErr w:type="spellEnd"/>
      <w:r w:rsidRPr="0075473E">
        <w:t xml:space="preserve"> с </w:t>
      </w:r>
      <w:proofErr w:type="spellStart"/>
      <w:r w:rsidRPr="0075473E">
        <w:t>родитељима</w:t>
      </w:r>
      <w:proofErr w:type="spellEnd"/>
      <w:r w:rsidRPr="0075473E">
        <w:t>;</w:t>
      </w:r>
    </w:p>
    <w:p w14:paraId="773D49EF"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АПРИЛ</w:t>
      </w:r>
    </w:p>
    <w:p w14:paraId="054A4A57" w14:textId="77777777" w:rsidR="00417F17" w:rsidRPr="0075473E" w:rsidRDefault="00417F17" w:rsidP="00417F17">
      <w:pPr>
        <w:pStyle w:val="ListParagraph"/>
        <w:numPr>
          <w:ilvl w:val="0"/>
          <w:numId w:val="29"/>
        </w:numPr>
        <w:spacing w:after="160" w:line="259" w:lineRule="auto"/>
      </w:pPr>
      <w:proofErr w:type="spellStart"/>
      <w:r w:rsidRPr="0075473E">
        <w:t>Обележавање</w:t>
      </w:r>
      <w:proofErr w:type="spellEnd"/>
      <w:r w:rsidRPr="0075473E">
        <w:t xml:space="preserve"> </w:t>
      </w:r>
      <w:proofErr w:type="spellStart"/>
      <w:r w:rsidRPr="0075473E">
        <w:t>Васкрса</w:t>
      </w:r>
      <w:proofErr w:type="spellEnd"/>
    </w:p>
    <w:p w14:paraId="0E12B078" w14:textId="77777777" w:rsidR="00417F17" w:rsidRPr="0075473E" w:rsidRDefault="00417F17" w:rsidP="00417F17">
      <w:pPr>
        <w:pStyle w:val="ListParagraph"/>
        <w:numPr>
          <w:ilvl w:val="0"/>
          <w:numId w:val="29"/>
        </w:numPr>
        <w:spacing w:after="160" w:line="259" w:lineRule="auto"/>
      </w:pPr>
      <w:proofErr w:type="spellStart"/>
      <w:r w:rsidRPr="0075473E">
        <w:t>Иучествовање</w:t>
      </w:r>
      <w:proofErr w:type="spellEnd"/>
      <w:r w:rsidRPr="0075473E">
        <w:t xml:space="preserve"> у </w:t>
      </w:r>
      <w:proofErr w:type="spellStart"/>
      <w:r w:rsidRPr="0075473E">
        <w:t>продајној</w:t>
      </w:r>
      <w:proofErr w:type="spellEnd"/>
      <w:r w:rsidRPr="0075473E">
        <w:t xml:space="preserve"> </w:t>
      </w:r>
      <w:proofErr w:type="spellStart"/>
      <w:r w:rsidRPr="0075473E">
        <w:t>изложби</w:t>
      </w:r>
      <w:proofErr w:type="spellEnd"/>
    </w:p>
    <w:p w14:paraId="7E089C4B" w14:textId="77777777" w:rsidR="00417F17" w:rsidRPr="00BE1420" w:rsidRDefault="00417F17" w:rsidP="00417F17">
      <w:pPr>
        <w:pStyle w:val="ListParagraph"/>
        <w:numPr>
          <w:ilvl w:val="0"/>
          <w:numId w:val="29"/>
        </w:numPr>
        <w:spacing w:after="160" w:line="259" w:lineRule="auto"/>
        <w:rPr>
          <w:lang w:val="ru-RU"/>
        </w:rPr>
      </w:pPr>
      <w:r w:rsidRPr="00BE1420">
        <w:rPr>
          <w:lang w:val="ru-RU"/>
        </w:rPr>
        <w:t>Предлози за ученика којима је потребан ИОП</w:t>
      </w:r>
    </w:p>
    <w:p w14:paraId="2B60EBFF"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МАЈ</w:t>
      </w:r>
    </w:p>
    <w:p w14:paraId="404A6E21" w14:textId="77777777" w:rsidR="00417F17" w:rsidRPr="00BE1420" w:rsidRDefault="00417F17" w:rsidP="00417F17">
      <w:pPr>
        <w:pStyle w:val="ListParagraph"/>
        <w:numPr>
          <w:ilvl w:val="0"/>
          <w:numId w:val="30"/>
        </w:numPr>
        <w:spacing w:after="160" w:line="259" w:lineRule="auto"/>
        <w:rPr>
          <w:lang w:val="ru-RU"/>
        </w:rPr>
      </w:pPr>
      <w:r w:rsidRPr="00BE1420">
        <w:rPr>
          <w:lang w:val="ru-RU"/>
        </w:rPr>
        <w:lastRenderedPageBreak/>
        <w:t xml:space="preserve">Пролећни крос и дружење на спортским теренима; </w:t>
      </w:r>
    </w:p>
    <w:p w14:paraId="026FAF53" w14:textId="77777777" w:rsidR="00417F17" w:rsidRPr="0075473E" w:rsidRDefault="00417F17" w:rsidP="00417F17">
      <w:pPr>
        <w:pStyle w:val="ListParagraph"/>
        <w:numPr>
          <w:ilvl w:val="0"/>
          <w:numId w:val="30"/>
        </w:numPr>
        <w:spacing w:after="160" w:line="259" w:lineRule="auto"/>
      </w:pPr>
      <w:r w:rsidRPr="00BE1420">
        <w:rPr>
          <w:lang w:val="ru-RU"/>
        </w:rPr>
        <w:t xml:space="preserve">Обележавање Дана Црвеног крста Србије (08. </w:t>
      </w:r>
      <w:r w:rsidRPr="0075473E">
        <w:t xml:space="preserve">05.); </w:t>
      </w:r>
    </w:p>
    <w:p w14:paraId="11A5B3A2" w14:textId="77777777" w:rsidR="00417F17" w:rsidRPr="0075473E" w:rsidRDefault="00417F17" w:rsidP="00417F17">
      <w:pPr>
        <w:pStyle w:val="ListParagraph"/>
        <w:numPr>
          <w:ilvl w:val="0"/>
          <w:numId w:val="30"/>
        </w:numPr>
        <w:spacing w:after="160" w:line="259" w:lineRule="auto"/>
      </w:pPr>
      <w:proofErr w:type="spellStart"/>
      <w:r w:rsidRPr="0075473E">
        <w:t>Припрема</w:t>
      </w:r>
      <w:proofErr w:type="spellEnd"/>
      <w:r w:rsidRPr="0075473E">
        <w:t xml:space="preserve"> </w:t>
      </w:r>
      <w:proofErr w:type="spellStart"/>
      <w:r w:rsidRPr="0075473E">
        <w:t>четвртог</w:t>
      </w:r>
      <w:proofErr w:type="spellEnd"/>
      <w:r w:rsidRPr="0075473E">
        <w:t xml:space="preserve"> </w:t>
      </w:r>
      <w:proofErr w:type="spellStart"/>
      <w:r w:rsidRPr="0075473E">
        <w:t>родитељског</w:t>
      </w:r>
      <w:proofErr w:type="spellEnd"/>
      <w:r w:rsidRPr="0075473E">
        <w:t xml:space="preserve"> </w:t>
      </w:r>
      <w:proofErr w:type="spellStart"/>
      <w:r w:rsidRPr="0075473E">
        <w:t>састанка</w:t>
      </w:r>
      <w:proofErr w:type="spellEnd"/>
      <w:r w:rsidRPr="0075473E">
        <w:t>;</w:t>
      </w:r>
    </w:p>
    <w:p w14:paraId="1CE91557" w14:textId="77777777" w:rsidR="00417F17" w:rsidRPr="0075473E" w:rsidRDefault="00417F17" w:rsidP="00417F17">
      <w:pPr>
        <w:ind w:left="360"/>
        <w:rPr>
          <w:rFonts w:ascii="Times New Roman" w:hAnsi="Times New Roman"/>
          <w:sz w:val="24"/>
          <w:szCs w:val="24"/>
        </w:rPr>
      </w:pPr>
    </w:p>
    <w:p w14:paraId="34E459A9" w14:textId="77777777" w:rsidR="00417F17" w:rsidRPr="0075473E" w:rsidRDefault="00417F17" w:rsidP="00417F17">
      <w:pPr>
        <w:rPr>
          <w:rFonts w:ascii="Times New Roman" w:hAnsi="Times New Roman"/>
          <w:sz w:val="24"/>
          <w:szCs w:val="24"/>
        </w:rPr>
      </w:pPr>
      <w:r w:rsidRPr="0075473E">
        <w:rPr>
          <w:rFonts w:ascii="Times New Roman" w:hAnsi="Times New Roman"/>
          <w:sz w:val="24"/>
          <w:szCs w:val="24"/>
        </w:rPr>
        <w:t>ЈУН</w:t>
      </w:r>
    </w:p>
    <w:p w14:paraId="375084EF" w14:textId="77777777" w:rsidR="00417F17" w:rsidRPr="00BE1420" w:rsidRDefault="00417F17" w:rsidP="00417F17">
      <w:pPr>
        <w:pStyle w:val="ListParagraph"/>
        <w:numPr>
          <w:ilvl w:val="0"/>
          <w:numId w:val="31"/>
        </w:numPr>
        <w:spacing w:after="160" w:line="259" w:lineRule="auto"/>
        <w:rPr>
          <w:lang w:val="ru-RU"/>
        </w:rPr>
      </w:pPr>
      <w:r w:rsidRPr="00BE1420">
        <w:rPr>
          <w:lang w:val="ru-RU"/>
        </w:rPr>
        <w:t xml:space="preserve">Утврђивање и анализа степена постигнућа ученика на крају наставне године; </w:t>
      </w:r>
    </w:p>
    <w:p w14:paraId="270884D1" w14:textId="77777777" w:rsidR="00417F17" w:rsidRPr="00BE1420" w:rsidRDefault="00417F17" w:rsidP="00417F17">
      <w:pPr>
        <w:pStyle w:val="ListParagraph"/>
        <w:numPr>
          <w:ilvl w:val="0"/>
          <w:numId w:val="31"/>
        </w:numPr>
        <w:spacing w:after="160" w:line="259" w:lineRule="auto"/>
        <w:rPr>
          <w:lang w:val="ru-RU"/>
        </w:rPr>
      </w:pPr>
      <w:r w:rsidRPr="00BE1420">
        <w:rPr>
          <w:lang w:val="ru-RU"/>
        </w:rPr>
        <w:t xml:space="preserve">Анализа дисциплине у протеклом периоду; </w:t>
      </w:r>
    </w:p>
    <w:p w14:paraId="0CDBFE0D" w14:textId="77777777" w:rsidR="00417F17" w:rsidRPr="00BE1420" w:rsidRDefault="00417F17" w:rsidP="00417F17">
      <w:pPr>
        <w:pStyle w:val="ListParagraph"/>
        <w:numPr>
          <w:ilvl w:val="0"/>
          <w:numId w:val="31"/>
        </w:numPr>
        <w:spacing w:after="160" w:line="259" w:lineRule="auto"/>
        <w:rPr>
          <w:lang w:val="ru-RU"/>
        </w:rPr>
      </w:pPr>
      <w:r w:rsidRPr="00BE1420">
        <w:rPr>
          <w:lang w:val="ru-RU"/>
        </w:rPr>
        <w:t xml:space="preserve">Утврђивање оцена из владања на основу укупних резултата рада; </w:t>
      </w:r>
    </w:p>
    <w:p w14:paraId="6EADEE12" w14:textId="77777777" w:rsidR="00417F17" w:rsidRPr="0075473E" w:rsidRDefault="00417F17" w:rsidP="00417F17">
      <w:pPr>
        <w:pStyle w:val="ListParagraph"/>
        <w:numPr>
          <w:ilvl w:val="0"/>
          <w:numId w:val="31"/>
        </w:numPr>
        <w:spacing w:after="160" w:line="259" w:lineRule="auto"/>
      </w:pPr>
      <w:proofErr w:type="spellStart"/>
      <w:r w:rsidRPr="0075473E">
        <w:t>Реализација</w:t>
      </w:r>
      <w:proofErr w:type="spellEnd"/>
      <w:r w:rsidRPr="0075473E">
        <w:t xml:space="preserve"> ГПРШ;</w:t>
      </w:r>
    </w:p>
    <w:p w14:paraId="21930EF8" w14:textId="77777777" w:rsidR="00417F17" w:rsidRPr="0075473E" w:rsidRDefault="00417F17" w:rsidP="00417F17">
      <w:pPr>
        <w:rPr>
          <w:rFonts w:ascii="Times New Roman" w:hAnsi="Times New Roman"/>
          <w:sz w:val="24"/>
          <w:szCs w:val="24"/>
        </w:rPr>
      </w:pPr>
    </w:p>
    <w:p w14:paraId="21B1FF43" w14:textId="77777777" w:rsidR="00417F17" w:rsidRPr="0075473E" w:rsidRDefault="00417F17" w:rsidP="00417F17">
      <w:pPr>
        <w:rPr>
          <w:rFonts w:ascii="Times New Roman" w:hAnsi="Times New Roman"/>
          <w:sz w:val="24"/>
          <w:szCs w:val="24"/>
        </w:rPr>
      </w:pPr>
    </w:p>
    <w:p w14:paraId="449A6589" w14:textId="77777777" w:rsidR="00417F17" w:rsidRPr="00BE1420" w:rsidRDefault="00417F17" w:rsidP="00744A0D">
      <w:pPr>
        <w:pStyle w:val="NASLOV"/>
      </w:pPr>
      <w:bookmarkStart w:id="123" w:name="_Toc145261517"/>
      <w:bookmarkStart w:id="124" w:name="_Toc177843221"/>
      <w:r w:rsidRPr="00BE1420">
        <w:t>ПЛАН РАДА ОДЕЉЕЊСКОГ ВЕЋА ЧЕТВРТОГ РАЗРЕДА</w:t>
      </w:r>
      <w:bookmarkEnd w:id="123"/>
      <w:bookmarkEnd w:id="124"/>
    </w:p>
    <w:p w14:paraId="72361B73" w14:textId="77777777" w:rsidR="00417F17" w:rsidRPr="00BE1420" w:rsidRDefault="00417F17" w:rsidP="00417F17">
      <w:pPr>
        <w:jc w:val="center"/>
        <w:rPr>
          <w:rFonts w:ascii="Times New Roman" w:hAnsi="Times New Roman"/>
          <w:b/>
          <w:sz w:val="24"/>
          <w:szCs w:val="24"/>
          <w:lang w:val="ru-RU"/>
        </w:rPr>
      </w:pPr>
    </w:p>
    <w:p w14:paraId="20C7ED16" w14:textId="77777777" w:rsidR="00417F17" w:rsidRPr="00BE1420" w:rsidRDefault="00417F17" w:rsidP="00417F17">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417F17" w:rsidRPr="0075473E" w14:paraId="70409675" w14:textId="77777777" w:rsidTr="00FD4BBD">
        <w:tc>
          <w:tcPr>
            <w:tcW w:w="5575" w:type="dxa"/>
            <w:shd w:val="clear" w:color="auto" w:fill="D9E2F3"/>
          </w:tcPr>
          <w:p w14:paraId="30DF2475" w14:textId="77777777" w:rsidR="00417F17" w:rsidRPr="0075473E" w:rsidRDefault="00417F17"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t>САДРЖАЈ  РАДА</w:t>
            </w:r>
            <w:proofErr w:type="gramEnd"/>
          </w:p>
        </w:tc>
        <w:tc>
          <w:tcPr>
            <w:tcW w:w="1530" w:type="dxa"/>
            <w:shd w:val="clear" w:color="auto" w:fill="D9E2F3"/>
          </w:tcPr>
          <w:p w14:paraId="7B867092"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c>
          <w:tcPr>
            <w:tcW w:w="1912" w:type="dxa"/>
            <w:shd w:val="clear" w:color="auto" w:fill="D9E2F3"/>
          </w:tcPr>
          <w:p w14:paraId="6F998999"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Носиоци</w:t>
            </w:r>
            <w:proofErr w:type="spellEnd"/>
          </w:p>
        </w:tc>
      </w:tr>
      <w:tr w:rsidR="00417F17" w:rsidRPr="0075473E" w14:paraId="0ACCBC48" w14:textId="77777777" w:rsidTr="00FD4BBD">
        <w:tc>
          <w:tcPr>
            <w:tcW w:w="5575" w:type="dxa"/>
            <w:shd w:val="clear" w:color="auto" w:fill="auto"/>
          </w:tcPr>
          <w:p w14:paraId="78D90BA6"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Формирање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Одељењског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c>
          <w:tcPr>
            <w:tcW w:w="1530" w:type="dxa"/>
            <w:vMerge w:val="restart"/>
            <w:shd w:val="clear" w:color="auto" w:fill="auto"/>
            <w:textDirection w:val="btLr"/>
            <w:vAlign w:val="center"/>
          </w:tcPr>
          <w:p w14:paraId="39A0D6F7"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септембар</w:t>
            </w:r>
            <w:proofErr w:type="spellEnd"/>
          </w:p>
        </w:tc>
        <w:tc>
          <w:tcPr>
            <w:tcW w:w="1912" w:type="dxa"/>
            <w:shd w:val="clear" w:color="auto" w:fill="auto"/>
          </w:tcPr>
          <w:p w14:paraId="6A639EB7"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31DAECFB" w14:textId="77777777" w:rsidTr="00FD4BBD">
        <w:tc>
          <w:tcPr>
            <w:tcW w:w="5575" w:type="dxa"/>
            <w:shd w:val="clear" w:color="auto" w:fill="auto"/>
          </w:tcPr>
          <w:p w14:paraId="6B5FDBEA"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Планирање и израда глобалних, оперативних и месечних планова редовне, допунске и изборне наставе, часа одељењског старешине и слободних активности за школску 20</w:t>
            </w:r>
            <w:r>
              <w:rPr>
                <w:rFonts w:ascii="Times New Roman" w:hAnsi="Times New Roman"/>
                <w:sz w:val="24"/>
                <w:szCs w:val="24"/>
                <w:lang w:val="ru-RU"/>
              </w:rPr>
              <w:t>24/2025</w:t>
            </w:r>
            <w:r w:rsidRPr="00BE1420">
              <w:rPr>
                <w:rFonts w:ascii="Times New Roman" w:hAnsi="Times New Roman"/>
                <w:sz w:val="24"/>
                <w:szCs w:val="24"/>
                <w:lang w:val="ru-RU"/>
              </w:rPr>
              <w:t>. годину</w:t>
            </w:r>
          </w:p>
        </w:tc>
        <w:tc>
          <w:tcPr>
            <w:tcW w:w="1530" w:type="dxa"/>
            <w:vMerge/>
            <w:shd w:val="clear" w:color="auto" w:fill="auto"/>
          </w:tcPr>
          <w:p w14:paraId="57847DF7"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10E1648B"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16C20CBF" w14:textId="77777777" w:rsidTr="00FD4BBD">
        <w:tc>
          <w:tcPr>
            <w:tcW w:w="5575" w:type="dxa"/>
            <w:shd w:val="clear" w:color="auto" w:fill="auto"/>
          </w:tcPr>
          <w:p w14:paraId="36C233C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Вођење педагошке документације и набавка наставних средстава</w:t>
            </w:r>
          </w:p>
        </w:tc>
        <w:tc>
          <w:tcPr>
            <w:tcW w:w="1530" w:type="dxa"/>
            <w:vMerge/>
            <w:shd w:val="clear" w:color="auto" w:fill="auto"/>
          </w:tcPr>
          <w:p w14:paraId="5348FD8F"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32342D7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директор</w:t>
            </w:r>
            <w:proofErr w:type="spellEnd"/>
          </w:p>
        </w:tc>
      </w:tr>
      <w:tr w:rsidR="00417F17" w:rsidRPr="0075473E" w14:paraId="2D39F821" w14:textId="77777777" w:rsidTr="00FD4BBD">
        <w:tc>
          <w:tcPr>
            <w:tcW w:w="5575" w:type="dxa"/>
            <w:shd w:val="clear" w:color="auto" w:fill="auto"/>
          </w:tcPr>
          <w:p w14:paraId="2D6FCA4A"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Подела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задужења</w:t>
            </w:r>
            <w:proofErr w:type="spellEnd"/>
          </w:p>
        </w:tc>
        <w:tc>
          <w:tcPr>
            <w:tcW w:w="1530" w:type="dxa"/>
            <w:vMerge/>
            <w:shd w:val="clear" w:color="auto" w:fill="auto"/>
          </w:tcPr>
          <w:p w14:paraId="34B036A0" w14:textId="77777777" w:rsidR="00417F17" w:rsidRPr="0075473E" w:rsidRDefault="00417F17" w:rsidP="00FD4BBD">
            <w:pPr>
              <w:spacing w:after="0" w:line="240" w:lineRule="auto"/>
              <w:jc w:val="both"/>
              <w:rPr>
                <w:rFonts w:ascii="Times New Roman" w:hAnsi="Times New Roman"/>
                <w:sz w:val="24"/>
                <w:szCs w:val="24"/>
              </w:rPr>
            </w:pPr>
          </w:p>
        </w:tc>
        <w:tc>
          <w:tcPr>
            <w:tcW w:w="1912" w:type="dxa"/>
            <w:shd w:val="clear" w:color="auto" w:fill="auto"/>
            <w:vAlign w:val="center"/>
          </w:tcPr>
          <w:p w14:paraId="672C6560"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2EF8F278" w14:textId="77777777" w:rsidTr="00FD4BBD">
        <w:tc>
          <w:tcPr>
            <w:tcW w:w="5575" w:type="dxa"/>
            <w:shd w:val="clear" w:color="auto" w:fill="auto"/>
          </w:tcPr>
          <w:p w14:paraId="23F0E52E"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Предлог за извођење екскурзије и школе у природи</w:t>
            </w:r>
          </w:p>
        </w:tc>
        <w:tc>
          <w:tcPr>
            <w:tcW w:w="1530" w:type="dxa"/>
            <w:vMerge/>
            <w:shd w:val="clear" w:color="auto" w:fill="auto"/>
          </w:tcPr>
          <w:p w14:paraId="6B94CB5B"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tcPr>
          <w:p w14:paraId="464A645C" w14:textId="77777777" w:rsidR="00417F17" w:rsidRPr="00BE1420" w:rsidRDefault="00417F17" w:rsidP="00FD4BBD">
            <w:pPr>
              <w:spacing w:after="0" w:line="240" w:lineRule="auto"/>
              <w:jc w:val="both"/>
              <w:rPr>
                <w:rFonts w:ascii="Times New Roman" w:hAnsi="Times New Roman"/>
                <w:sz w:val="24"/>
                <w:szCs w:val="24"/>
                <w:lang w:val="ru-RU"/>
              </w:rPr>
            </w:pPr>
          </w:p>
        </w:tc>
      </w:tr>
      <w:tr w:rsidR="00417F17" w:rsidRPr="0075473E" w14:paraId="4EBC49C8" w14:textId="77777777" w:rsidTr="00FD4BBD">
        <w:tc>
          <w:tcPr>
            <w:tcW w:w="5575" w:type="dxa"/>
            <w:shd w:val="clear" w:color="auto" w:fill="auto"/>
          </w:tcPr>
          <w:p w14:paraId="1F7A9F4A"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Договор за одржавање родитељских састанака и упознавање родитеља са правима и обавезама према школи</w:t>
            </w:r>
          </w:p>
        </w:tc>
        <w:tc>
          <w:tcPr>
            <w:tcW w:w="1530" w:type="dxa"/>
            <w:vMerge/>
            <w:shd w:val="clear" w:color="auto" w:fill="auto"/>
          </w:tcPr>
          <w:p w14:paraId="3E3DAE7A"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5F5B5AE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05505A81" w14:textId="77777777" w:rsidTr="00FD4BBD">
        <w:tc>
          <w:tcPr>
            <w:tcW w:w="5575" w:type="dxa"/>
            <w:shd w:val="clear" w:color="auto" w:fill="auto"/>
          </w:tcPr>
          <w:p w14:paraId="2867580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Сарадња са педагогом, психологом, дефектологом и педагошким асистентом (упознавање индивидуалних карактеристика ученика) </w:t>
            </w:r>
          </w:p>
        </w:tc>
        <w:tc>
          <w:tcPr>
            <w:tcW w:w="1530" w:type="dxa"/>
            <w:vMerge/>
            <w:shd w:val="clear" w:color="auto" w:fill="auto"/>
          </w:tcPr>
          <w:p w14:paraId="1FA893E8"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213EE7D3"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75473E" w14:paraId="325B2628" w14:textId="77777777" w:rsidTr="00FD4BBD">
        <w:tc>
          <w:tcPr>
            <w:tcW w:w="5575" w:type="dxa"/>
            <w:shd w:val="clear" w:color="auto" w:fill="auto"/>
          </w:tcPr>
          <w:p w14:paraId="76ACB9F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Активности у оквиру Дечије недеље</w:t>
            </w:r>
          </w:p>
        </w:tc>
        <w:tc>
          <w:tcPr>
            <w:tcW w:w="1530" w:type="dxa"/>
            <w:vMerge w:val="restart"/>
            <w:shd w:val="clear" w:color="auto" w:fill="auto"/>
            <w:textDirection w:val="btLr"/>
            <w:vAlign w:val="center"/>
          </w:tcPr>
          <w:p w14:paraId="5B670DEC" w14:textId="77777777" w:rsidR="00417F17" w:rsidRPr="0075473E" w:rsidRDefault="00417F17" w:rsidP="00FD4BBD">
            <w:pPr>
              <w:spacing w:after="0" w:line="240" w:lineRule="auto"/>
              <w:ind w:left="113" w:right="113"/>
              <w:jc w:val="center"/>
              <w:rPr>
                <w:rFonts w:ascii="Times New Roman" w:hAnsi="Times New Roman"/>
                <w:sz w:val="24"/>
                <w:szCs w:val="24"/>
              </w:rPr>
            </w:pPr>
            <w:proofErr w:type="spellStart"/>
            <w:r w:rsidRPr="0075473E">
              <w:rPr>
                <w:rFonts w:ascii="Times New Roman" w:hAnsi="Times New Roman"/>
                <w:b/>
                <w:sz w:val="24"/>
                <w:szCs w:val="24"/>
              </w:rPr>
              <w:t>октобар</w:t>
            </w:r>
            <w:proofErr w:type="spellEnd"/>
          </w:p>
        </w:tc>
        <w:tc>
          <w:tcPr>
            <w:tcW w:w="1912" w:type="dxa"/>
            <w:shd w:val="clear" w:color="auto" w:fill="auto"/>
            <w:vAlign w:val="center"/>
          </w:tcPr>
          <w:p w14:paraId="1B8E04C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4F39F1A6" w14:textId="77777777" w:rsidTr="00FD4BBD">
        <w:tc>
          <w:tcPr>
            <w:tcW w:w="5575" w:type="dxa"/>
            <w:shd w:val="clear" w:color="auto" w:fill="auto"/>
          </w:tcPr>
          <w:p w14:paraId="6DD3A5C5"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Идентификовање и праћење ученика за ИОП и договор тимова о активностима ИО</w:t>
            </w:r>
          </w:p>
        </w:tc>
        <w:tc>
          <w:tcPr>
            <w:tcW w:w="1530" w:type="dxa"/>
            <w:vMerge/>
            <w:shd w:val="clear" w:color="auto" w:fill="auto"/>
            <w:textDirection w:val="btLr"/>
            <w:vAlign w:val="center"/>
          </w:tcPr>
          <w:p w14:paraId="6B8B5D37" w14:textId="77777777" w:rsidR="00417F17" w:rsidRPr="00BE1420" w:rsidRDefault="00417F17" w:rsidP="00FD4BBD">
            <w:pPr>
              <w:spacing w:after="0" w:line="240" w:lineRule="auto"/>
              <w:ind w:left="113" w:right="113"/>
              <w:jc w:val="center"/>
              <w:rPr>
                <w:rFonts w:ascii="Times New Roman" w:hAnsi="Times New Roman"/>
                <w:b/>
                <w:sz w:val="24"/>
                <w:szCs w:val="24"/>
                <w:lang w:val="ru-RU"/>
              </w:rPr>
            </w:pPr>
          </w:p>
        </w:tc>
        <w:tc>
          <w:tcPr>
            <w:tcW w:w="1912" w:type="dxa"/>
            <w:shd w:val="clear" w:color="auto" w:fill="auto"/>
            <w:vAlign w:val="center"/>
          </w:tcPr>
          <w:p w14:paraId="5C84017D"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850219" w14:paraId="5216F9DE" w14:textId="77777777" w:rsidTr="00FD4BBD">
        <w:tc>
          <w:tcPr>
            <w:tcW w:w="5575" w:type="dxa"/>
            <w:shd w:val="clear" w:color="auto" w:fill="auto"/>
          </w:tcPr>
          <w:p w14:paraId="7CF853F4"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и израда или допуна  ИОП а (по потреби)</w:t>
            </w:r>
          </w:p>
        </w:tc>
        <w:tc>
          <w:tcPr>
            <w:tcW w:w="1530" w:type="dxa"/>
            <w:vMerge/>
            <w:shd w:val="clear" w:color="auto" w:fill="auto"/>
          </w:tcPr>
          <w:p w14:paraId="5DB9B1FF"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vMerge w:val="restart"/>
            <w:shd w:val="clear" w:color="auto" w:fill="auto"/>
            <w:vAlign w:val="center"/>
          </w:tcPr>
          <w:p w14:paraId="37EE754E"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850219" w14:paraId="23A13334" w14:textId="77777777" w:rsidTr="00FD4BBD">
        <w:tc>
          <w:tcPr>
            <w:tcW w:w="5575" w:type="dxa"/>
            <w:shd w:val="clear" w:color="auto" w:fill="auto"/>
          </w:tcPr>
          <w:p w14:paraId="567C8CE5"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класификационог периода</w:t>
            </w:r>
          </w:p>
        </w:tc>
        <w:tc>
          <w:tcPr>
            <w:tcW w:w="1530" w:type="dxa"/>
            <w:vMerge/>
            <w:shd w:val="clear" w:color="auto" w:fill="auto"/>
          </w:tcPr>
          <w:p w14:paraId="0335FF77"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vMerge/>
            <w:shd w:val="clear" w:color="auto" w:fill="auto"/>
            <w:vAlign w:val="center"/>
          </w:tcPr>
          <w:p w14:paraId="49963CA4"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850219" w14:paraId="4E4F768C" w14:textId="77777777" w:rsidTr="00FD4BBD">
        <w:tc>
          <w:tcPr>
            <w:tcW w:w="5575" w:type="dxa"/>
            <w:shd w:val="clear" w:color="auto" w:fill="auto"/>
          </w:tcPr>
          <w:p w14:paraId="7A361147"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lastRenderedPageBreak/>
              <w:t>Ученици са потешкоћама у учењу, мере за њихово превазилажење</w:t>
            </w:r>
          </w:p>
        </w:tc>
        <w:tc>
          <w:tcPr>
            <w:tcW w:w="1530" w:type="dxa"/>
            <w:vMerge/>
            <w:shd w:val="clear" w:color="auto" w:fill="auto"/>
          </w:tcPr>
          <w:p w14:paraId="0741C443"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0112EE60"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850219" w14:paraId="183E9312" w14:textId="77777777" w:rsidTr="00FD4BBD">
        <w:tc>
          <w:tcPr>
            <w:tcW w:w="5575" w:type="dxa"/>
            <w:shd w:val="clear" w:color="auto" w:fill="auto"/>
          </w:tcPr>
          <w:p w14:paraId="5983B000"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Прикупљање података о реализацији ИОП-а ревидирање постављених циљева и активности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класификационог периода</w:t>
            </w:r>
          </w:p>
        </w:tc>
        <w:tc>
          <w:tcPr>
            <w:tcW w:w="1530" w:type="dxa"/>
            <w:vMerge/>
            <w:shd w:val="clear" w:color="auto" w:fill="auto"/>
          </w:tcPr>
          <w:p w14:paraId="2C03DED2" w14:textId="77777777" w:rsidR="00417F17" w:rsidRPr="00BE1420" w:rsidRDefault="00417F17" w:rsidP="00FD4BBD">
            <w:pPr>
              <w:spacing w:after="0" w:line="240" w:lineRule="auto"/>
              <w:jc w:val="both"/>
              <w:rPr>
                <w:rFonts w:ascii="Times New Roman" w:hAnsi="Times New Roman"/>
                <w:sz w:val="24"/>
                <w:szCs w:val="24"/>
                <w:lang w:val="ru-RU"/>
              </w:rPr>
            </w:pPr>
          </w:p>
        </w:tc>
        <w:tc>
          <w:tcPr>
            <w:tcW w:w="1912" w:type="dxa"/>
            <w:shd w:val="clear" w:color="auto" w:fill="auto"/>
            <w:vAlign w:val="center"/>
          </w:tcPr>
          <w:p w14:paraId="2B87EA91"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75473E" w14:paraId="5B95997D" w14:textId="77777777" w:rsidTr="00FD4BBD">
        <w:tc>
          <w:tcPr>
            <w:tcW w:w="5575" w:type="dxa"/>
            <w:shd w:val="clear" w:color="auto" w:fill="auto"/>
          </w:tcPr>
          <w:p w14:paraId="339CDD93"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23ED278C" w14:textId="77777777" w:rsidR="00417F17" w:rsidRPr="0075473E" w:rsidRDefault="00417F17" w:rsidP="00FD4BBD">
            <w:pPr>
              <w:spacing w:after="0" w:line="240" w:lineRule="auto"/>
              <w:jc w:val="both"/>
              <w:rPr>
                <w:rFonts w:ascii="Times New Roman" w:hAnsi="Times New Roman"/>
                <w:sz w:val="24"/>
                <w:szCs w:val="24"/>
              </w:rPr>
            </w:pPr>
          </w:p>
        </w:tc>
        <w:tc>
          <w:tcPr>
            <w:tcW w:w="1912" w:type="dxa"/>
            <w:shd w:val="clear" w:color="auto" w:fill="auto"/>
            <w:vAlign w:val="center"/>
          </w:tcPr>
          <w:p w14:paraId="5C12E2DA"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152E3784" w14:textId="77777777" w:rsidR="00417F17" w:rsidRPr="0075473E" w:rsidRDefault="00417F17" w:rsidP="00417F17">
      <w:pPr>
        <w:jc w:val="both"/>
        <w:rPr>
          <w:rFonts w:ascii="Times New Roman" w:hAnsi="Times New Roman"/>
          <w:b/>
          <w:sz w:val="24"/>
          <w:szCs w:val="24"/>
        </w:rPr>
      </w:pPr>
    </w:p>
    <w:p w14:paraId="29147408" w14:textId="77777777" w:rsidR="00417F17" w:rsidRPr="0075473E" w:rsidRDefault="00417F17" w:rsidP="00417F17">
      <w:pPr>
        <w:jc w:val="both"/>
        <w:rPr>
          <w:rFonts w:ascii="Times New Roman" w:hAnsi="Times New Roman"/>
          <w:b/>
          <w:sz w:val="24"/>
          <w:szCs w:val="24"/>
        </w:rPr>
      </w:pPr>
    </w:p>
    <w:p w14:paraId="10B42FC6" w14:textId="77777777" w:rsidR="00417F17" w:rsidRPr="0075473E" w:rsidRDefault="00417F17" w:rsidP="00417F17">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530"/>
        <w:gridCol w:w="1912"/>
      </w:tblGrid>
      <w:tr w:rsidR="00417F17" w:rsidRPr="0075473E" w14:paraId="4C4203E9" w14:textId="77777777" w:rsidTr="00FD4BBD">
        <w:tc>
          <w:tcPr>
            <w:tcW w:w="5575" w:type="dxa"/>
            <w:shd w:val="clear" w:color="auto" w:fill="D9E2F3"/>
          </w:tcPr>
          <w:p w14:paraId="6B9982BD" w14:textId="77777777" w:rsidR="00417F17" w:rsidRPr="0075473E" w:rsidRDefault="00417F17"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t>САДРЖАЈ  РАДА</w:t>
            </w:r>
            <w:proofErr w:type="gramEnd"/>
          </w:p>
        </w:tc>
        <w:tc>
          <w:tcPr>
            <w:tcW w:w="1530" w:type="dxa"/>
            <w:shd w:val="clear" w:color="auto" w:fill="D9E2F3"/>
          </w:tcPr>
          <w:p w14:paraId="7B397542"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c>
          <w:tcPr>
            <w:tcW w:w="1912" w:type="dxa"/>
            <w:shd w:val="clear" w:color="auto" w:fill="D9E2F3"/>
          </w:tcPr>
          <w:p w14:paraId="665454B1"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Носиоци</w:t>
            </w:r>
            <w:proofErr w:type="spellEnd"/>
          </w:p>
        </w:tc>
      </w:tr>
      <w:tr w:rsidR="00417F17" w:rsidRPr="0075473E" w14:paraId="55CEC08B" w14:textId="77777777" w:rsidTr="00FD4BBD">
        <w:tc>
          <w:tcPr>
            <w:tcW w:w="5575" w:type="dxa"/>
            <w:shd w:val="clear" w:color="auto" w:fill="auto"/>
          </w:tcPr>
          <w:p w14:paraId="1B9CD3EB"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Обележавање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Дана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школе</w:t>
            </w:r>
            <w:proofErr w:type="spellEnd"/>
          </w:p>
        </w:tc>
        <w:tc>
          <w:tcPr>
            <w:tcW w:w="1530" w:type="dxa"/>
            <w:vMerge w:val="restart"/>
            <w:shd w:val="clear" w:color="auto" w:fill="auto"/>
            <w:textDirection w:val="btLr"/>
            <w:vAlign w:val="center"/>
          </w:tcPr>
          <w:p w14:paraId="6A7AA2C7"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новембар</w:t>
            </w:r>
            <w:proofErr w:type="spellEnd"/>
          </w:p>
        </w:tc>
        <w:tc>
          <w:tcPr>
            <w:tcW w:w="1912" w:type="dxa"/>
            <w:shd w:val="clear" w:color="auto" w:fill="auto"/>
            <w:vAlign w:val="center"/>
          </w:tcPr>
          <w:p w14:paraId="7DC3A646"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05AC494B" w14:textId="77777777" w:rsidTr="00FD4BBD">
        <w:tc>
          <w:tcPr>
            <w:tcW w:w="5575" w:type="dxa"/>
            <w:shd w:val="clear" w:color="auto" w:fill="auto"/>
          </w:tcPr>
          <w:p w14:paraId="77BD6ABC"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Предлагање начина за побољшање успеха</w:t>
            </w:r>
          </w:p>
        </w:tc>
        <w:tc>
          <w:tcPr>
            <w:tcW w:w="1530" w:type="dxa"/>
            <w:vMerge/>
            <w:shd w:val="clear" w:color="auto" w:fill="auto"/>
          </w:tcPr>
          <w:p w14:paraId="38B4B11F"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06FBD1CD"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850219" w14:paraId="1062DDF8" w14:textId="77777777" w:rsidTr="00FD4BBD">
        <w:tc>
          <w:tcPr>
            <w:tcW w:w="5575" w:type="dxa"/>
            <w:shd w:val="clear" w:color="auto" w:fill="auto"/>
          </w:tcPr>
          <w:p w14:paraId="3D846EFB"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ученика на крају </w:t>
            </w:r>
            <w:r w:rsidRPr="0075473E">
              <w:rPr>
                <w:rFonts w:ascii="Times New Roman" w:hAnsi="Times New Roman"/>
                <w:sz w:val="24"/>
                <w:szCs w:val="24"/>
              </w:rPr>
              <w:t>I</w:t>
            </w:r>
            <w:r w:rsidRPr="00BE1420">
              <w:rPr>
                <w:rFonts w:ascii="Times New Roman" w:hAnsi="Times New Roman"/>
                <w:sz w:val="24"/>
                <w:szCs w:val="24"/>
                <w:lang w:val="ru-RU"/>
              </w:rPr>
              <w:t xml:space="preserve"> полугодишта, предлог мера за побољшање успеха и уједначавања критеријума оцењивања</w:t>
            </w:r>
          </w:p>
        </w:tc>
        <w:tc>
          <w:tcPr>
            <w:tcW w:w="1530" w:type="dxa"/>
            <w:vMerge w:val="restart"/>
            <w:shd w:val="clear" w:color="auto" w:fill="auto"/>
            <w:textDirection w:val="btLr"/>
            <w:vAlign w:val="center"/>
          </w:tcPr>
          <w:p w14:paraId="1CA25785"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децембар</w:t>
            </w:r>
            <w:proofErr w:type="spellEnd"/>
          </w:p>
        </w:tc>
        <w:tc>
          <w:tcPr>
            <w:tcW w:w="1912" w:type="dxa"/>
            <w:vMerge w:val="restart"/>
            <w:shd w:val="clear" w:color="auto" w:fill="auto"/>
            <w:vAlign w:val="center"/>
          </w:tcPr>
          <w:p w14:paraId="1B0455F8"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850219" w14:paraId="601F2180" w14:textId="77777777" w:rsidTr="00FD4BBD">
        <w:tc>
          <w:tcPr>
            <w:tcW w:w="5575" w:type="dxa"/>
            <w:shd w:val="clear" w:color="auto" w:fill="auto"/>
          </w:tcPr>
          <w:p w14:paraId="3BEA228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203B47B2"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1D3A496A"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850219" w14:paraId="5BBDEB89" w14:textId="77777777" w:rsidTr="00FD4BBD">
        <w:tc>
          <w:tcPr>
            <w:tcW w:w="5575" w:type="dxa"/>
            <w:shd w:val="clear" w:color="auto" w:fill="auto"/>
          </w:tcPr>
          <w:p w14:paraId="25551BF8"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4D1EC538"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3080E42A"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75473E" w14:paraId="4D8D7565" w14:textId="77777777" w:rsidTr="00FD4BBD">
        <w:tc>
          <w:tcPr>
            <w:tcW w:w="5575" w:type="dxa"/>
            <w:shd w:val="clear" w:color="auto" w:fill="auto"/>
          </w:tcPr>
          <w:p w14:paraId="2001BD2A"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7DC2B84A"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3224EC64"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5854E31C" w14:textId="77777777" w:rsidTr="00FD4BBD">
        <w:tc>
          <w:tcPr>
            <w:tcW w:w="5575" w:type="dxa"/>
            <w:shd w:val="clear" w:color="auto" w:fill="auto"/>
          </w:tcPr>
          <w:p w14:paraId="46DD7EF4"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Ажурирање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педагошке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документације</w:t>
            </w:r>
            <w:proofErr w:type="spellEnd"/>
          </w:p>
        </w:tc>
        <w:tc>
          <w:tcPr>
            <w:tcW w:w="1530" w:type="dxa"/>
            <w:vMerge/>
            <w:shd w:val="clear" w:color="auto" w:fill="auto"/>
          </w:tcPr>
          <w:p w14:paraId="3A5C399F"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7F1B6093"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530F5C7C" w14:textId="77777777" w:rsidTr="00FD4BBD">
        <w:tc>
          <w:tcPr>
            <w:tcW w:w="5575" w:type="dxa"/>
            <w:shd w:val="clear" w:color="auto" w:fill="auto"/>
          </w:tcPr>
          <w:p w14:paraId="4B997ED1"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Обележавање школске славе Свети Сава</w:t>
            </w:r>
          </w:p>
        </w:tc>
        <w:tc>
          <w:tcPr>
            <w:tcW w:w="1530" w:type="dxa"/>
            <w:vMerge w:val="restart"/>
            <w:shd w:val="clear" w:color="auto" w:fill="auto"/>
            <w:vAlign w:val="center"/>
          </w:tcPr>
          <w:p w14:paraId="5AA2E301"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јануар</w:t>
            </w:r>
            <w:proofErr w:type="spellEnd"/>
            <w:r w:rsidRPr="0075473E">
              <w:rPr>
                <w:rFonts w:ascii="Times New Roman" w:hAnsi="Times New Roman"/>
                <w:b/>
                <w:sz w:val="24"/>
                <w:szCs w:val="24"/>
              </w:rPr>
              <w:t>/</w:t>
            </w:r>
          </w:p>
          <w:p w14:paraId="35EB775A"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фебруар</w:t>
            </w:r>
            <w:proofErr w:type="spellEnd"/>
          </w:p>
        </w:tc>
        <w:tc>
          <w:tcPr>
            <w:tcW w:w="1912" w:type="dxa"/>
            <w:shd w:val="clear" w:color="auto" w:fill="auto"/>
            <w:vAlign w:val="center"/>
          </w:tcPr>
          <w:p w14:paraId="254E974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14D96CA3" w14:textId="77777777" w:rsidTr="00FD4BBD">
        <w:tc>
          <w:tcPr>
            <w:tcW w:w="5575" w:type="dxa"/>
            <w:shd w:val="clear" w:color="auto" w:fill="auto"/>
          </w:tcPr>
          <w:p w14:paraId="0F5BD00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50483AE3"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E0805F4"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40F64D32" w14:textId="77777777" w:rsidTr="00FD4BBD">
        <w:tc>
          <w:tcPr>
            <w:tcW w:w="5575" w:type="dxa"/>
            <w:shd w:val="clear" w:color="auto" w:fill="auto"/>
          </w:tcPr>
          <w:p w14:paraId="74295A97"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постигнутих резултата на такмичењима</w:t>
            </w:r>
          </w:p>
        </w:tc>
        <w:tc>
          <w:tcPr>
            <w:tcW w:w="1530" w:type="dxa"/>
            <w:vMerge/>
            <w:shd w:val="clear" w:color="auto" w:fill="auto"/>
          </w:tcPr>
          <w:p w14:paraId="71854797"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21186C0F"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3825DA43" w14:textId="77777777" w:rsidTr="00FD4BBD">
        <w:tc>
          <w:tcPr>
            <w:tcW w:w="5575" w:type="dxa"/>
            <w:shd w:val="clear" w:color="auto" w:fill="auto"/>
          </w:tcPr>
          <w:p w14:paraId="43FC578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на крају </w:t>
            </w:r>
            <w:r w:rsidRPr="0075473E">
              <w:rPr>
                <w:rFonts w:ascii="Times New Roman" w:hAnsi="Times New Roman"/>
                <w:sz w:val="24"/>
                <w:szCs w:val="24"/>
              </w:rPr>
              <w:t>III</w:t>
            </w:r>
            <w:r w:rsidRPr="00BE1420">
              <w:rPr>
                <w:rFonts w:ascii="Times New Roman" w:hAnsi="Times New Roman"/>
                <w:sz w:val="24"/>
                <w:szCs w:val="24"/>
                <w:lang w:val="ru-RU"/>
              </w:rPr>
              <w:t xml:space="preserve"> класификационог периода</w:t>
            </w:r>
          </w:p>
        </w:tc>
        <w:tc>
          <w:tcPr>
            <w:tcW w:w="1530" w:type="dxa"/>
            <w:vMerge w:val="restart"/>
            <w:shd w:val="clear" w:color="auto" w:fill="auto"/>
            <w:textDirection w:val="btLr"/>
            <w:vAlign w:val="center"/>
          </w:tcPr>
          <w:p w14:paraId="42B679C9"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март</w:t>
            </w:r>
            <w:proofErr w:type="spellEnd"/>
          </w:p>
        </w:tc>
        <w:tc>
          <w:tcPr>
            <w:tcW w:w="1912" w:type="dxa"/>
            <w:vMerge w:val="restart"/>
            <w:shd w:val="clear" w:color="auto" w:fill="auto"/>
            <w:vAlign w:val="center"/>
          </w:tcPr>
          <w:p w14:paraId="6D6AE025"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850219" w14:paraId="79C235FF" w14:textId="77777777" w:rsidTr="00FD4BBD">
        <w:tc>
          <w:tcPr>
            <w:tcW w:w="5575" w:type="dxa"/>
            <w:shd w:val="clear" w:color="auto" w:fill="auto"/>
          </w:tcPr>
          <w:p w14:paraId="1F3308B2"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03E14BAA"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752078AB"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75473E" w14:paraId="493A04E9" w14:textId="77777777" w:rsidTr="00FD4BBD">
        <w:tc>
          <w:tcPr>
            <w:tcW w:w="5575" w:type="dxa"/>
            <w:shd w:val="clear" w:color="auto" w:fill="auto"/>
          </w:tcPr>
          <w:p w14:paraId="2A9E7DD6"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Припрема и учешће ученика на такмичењима</w:t>
            </w:r>
          </w:p>
        </w:tc>
        <w:tc>
          <w:tcPr>
            <w:tcW w:w="1530" w:type="dxa"/>
            <w:vMerge/>
            <w:shd w:val="clear" w:color="auto" w:fill="auto"/>
          </w:tcPr>
          <w:p w14:paraId="1D4E3A82"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5D2756C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0A66250D" w14:textId="77777777" w:rsidTr="00FD4BBD">
        <w:tc>
          <w:tcPr>
            <w:tcW w:w="5575" w:type="dxa"/>
            <w:shd w:val="clear" w:color="auto" w:fill="auto"/>
          </w:tcPr>
          <w:p w14:paraId="51DB43F2"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Одабир уџбеника за наредну школску годину</w:t>
            </w:r>
          </w:p>
        </w:tc>
        <w:tc>
          <w:tcPr>
            <w:tcW w:w="1530" w:type="dxa"/>
            <w:vMerge/>
            <w:shd w:val="clear" w:color="auto" w:fill="auto"/>
          </w:tcPr>
          <w:p w14:paraId="63CA8AEE"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6C40BB81"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3104BD04" w14:textId="77777777" w:rsidTr="00FD4BBD">
        <w:tc>
          <w:tcPr>
            <w:tcW w:w="5575" w:type="dxa"/>
            <w:shd w:val="clear" w:color="auto" w:fill="auto"/>
          </w:tcPr>
          <w:p w14:paraId="0BA80778"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Договор о радионици У сусрет Васкрсу </w:t>
            </w:r>
          </w:p>
        </w:tc>
        <w:tc>
          <w:tcPr>
            <w:tcW w:w="1530" w:type="dxa"/>
            <w:shd w:val="clear" w:color="auto" w:fill="auto"/>
          </w:tcPr>
          <w:p w14:paraId="48332C5C"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април</w:t>
            </w:r>
            <w:proofErr w:type="spellEnd"/>
          </w:p>
        </w:tc>
        <w:tc>
          <w:tcPr>
            <w:tcW w:w="1912" w:type="dxa"/>
            <w:shd w:val="clear" w:color="auto" w:fill="auto"/>
            <w:vAlign w:val="center"/>
          </w:tcPr>
          <w:p w14:paraId="6E398DE0"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661F9837" w14:textId="77777777" w:rsidTr="00FD4BBD">
        <w:tc>
          <w:tcPr>
            <w:tcW w:w="5575" w:type="dxa"/>
            <w:shd w:val="clear" w:color="auto" w:fill="auto"/>
          </w:tcPr>
          <w:p w14:paraId="1DD418FF"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Организација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спортског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дана</w:t>
            </w:r>
            <w:proofErr w:type="spellEnd"/>
            <w:r w:rsidRPr="0075473E">
              <w:rPr>
                <w:rFonts w:ascii="Times New Roman" w:hAnsi="Times New Roman"/>
                <w:sz w:val="24"/>
                <w:szCs w:val="24"/>
              </w:rPr>
              <w:t xml:space="preserve"> </w:t>
            </w:r>
          </w:p>
        </w:tc>
        <w:tc>
          <w:tcPr>
            <w:tcW w:w="1530" w:type="dxa"/>
            <w:shd w:val="clear" w:color="auto" w:fill="auto"/>
          </w:tcPr>
          <w:p w14:paraId="6CCFC09B"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мај</w:t>
            </w:r>
            <w:proofErr w:type="spellEnd"/>
          </w:p>
        </w:tc>
        <w:tc>
          <w:tcPr>
            <w:tcW w:w="1912" w:type="dxa"/>
            <w:shd w:val="clear" w:color="auto" w:fill="auto"/>
            <w:vAlign w:val="center"/>
          </w:tcPr>
          <w:p w14:paraId="791CEF91"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0CCD1385" w14:textId="77777777" w:rsidTr="00FD4BBD">
        <w:tc>
          <w:tcPr>
            <w:tcW w:w="5575" w:type="dxa"/>
            <w:shd w:val="clear" w:color="auto" w:fill="auto"/>
          </w:tcPr>
          <w:p w14:paraId="651F70A3"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Анализа успеха и владања ученика на крају </w:t>
            </w:r>
            <w:r w:rsidRPr="0075473E">
              <w:rPr>
                <w:rFonts w:ascii="Times New Roman" w:hAnsi="Times New Roman"/>
                <w:sz w:val="24"/>
                <w:szCs w:val="24"/>
              </w:rPr>
              <w:t>II</w:t>
            </w:r>
            <w:r w:rsidRPr="00BE1420">
              <w:rPr>
                <w:rFonts w:ascii="Times New Roman" w:hAnsi="Times New Roman"/>
                <w:sz w:val="24"/>
                <w:szCs w:val="24"/>
                <w:lang w:val="ru-RU"/>
              </w:rPr>
              <w:t xml:space="preserve"> полугодишта</w:t>
            </w:r>
          </w:p>
        </w:tc>
        <w:tc>
          <w:tcPr>
            <w:tcW w:w="1530" w:type="dxa"/>
            <w:vMerge w:val="restart"/>
            <w:shd w:val="clear" w:color="auto" w:fill="auto"/>
            <w:textDirection w:val="btLr"/>
            <w:vAlign w:val="center"/>
          </w:tcPr>
          <w:p w14:paraId="02310452"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јун</w:t>
            </w:r>
            <w:proofErr w:type="spellEnd"/>
          </w:p>
        </w:tc>
        <w:tc>
          <w:tcPr>
            <w:tcW w:w="1912" w:type="dxa"/>
            <w:vMerge w:val="restart"/>
            <w:shd w:val="clear" w:color="auto" w:fill="auto"/>
            <w:vAlign w:val="center"/>
          </w:tcPr>
          <w:p w14:paraId="2D7F6EDE"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850219" w14:paraId="3B79925A" w14:textId="77777777" w:rsidTr="00FD4BBD">
        <w:tc>
          <w:tcPr>
            <w:tcW w:w="5575" w:type="dxa"/>
            <w:shd w:val="clear" w:color="auto" w:fill="auto"/>
          </w:tcPr>
          <w:p w14:paraId="327289C4"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редовне, допунске и изборне наставе, часова одељењског старешине и слободних активности (фонд часова по предметима)</w:t>
            </w:r>
          </w:p>
        </w:tc>
        <w:tc>
          <w:tcPr>
            <w:tcW w:w="1530" w:type="dxa"/>
            <w:vMerge/>
            <w:shd w:val="clear" w:color="auto" w:fill="auto"/>
          </w:tcPr>
          <w:p w14:paraId="6F1C03BC"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20C833D7"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850219" w14:paraId="1B1981CD" w14:textId="77777777" w:rsidTr="00FD4BBD">
        <w:tc>
          <w:tcPr>
            <w:tcW w:w="5575" w:type="dxa"/>
            <w:shd w:val="clear" w:color="auto" w:fill="auto"/>
          </w:tcPr>
          <w:p w14:paraId="41F058F7"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реализацији ИОП-а</w:t>
            </w:r>
          </w:p>
        </w:tc>
        <w:tc>
          <w:tcPr>
            <w:tcW w:w="1530" w:type="dxa"/>
            <w:vMerge/>
            <w:shd w:val="clear" w:color="auto" w:fill="auto"/>
          </w:tcPr>
          <w:p w14:paraId="3C91E681"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vMerge/>
            <w:shd w:val="clear" w:color="auto" w:fill="auto"/>
            <w:vAlign w:val="center"/>
          </w:tcPr>
          <w:p w14:paraId="4444B67C" w14:textId="77777777" w:rsidR="00417F17" w:rsidRPr="00BE1420" w:rsidRDefault="00417F17" w:rsidP="00FD4BBD">
            <w:pPr>
              <w:spacing w:after="0" w:line="240" w:lineRule="auto"/>
              <w:jc w:val="center"/>
              <w:rPr>
                <w:rFonts w:ascii="Times New Roman" w:hAnsi="Times New Roman"/>
                <w:sz w:val="24"/>
                <w:szCs w:val="24"/>
                <w:lang w:val="ru-RU"/>
              </w:rPr>
            </w:pPr>
          </w:p>
        </w:tc>
      </w:tr>
      <w:tr w:rsidR="00417F17" w:rsidRPr="0075473E" w14:paraId="08C3266A" w14:textId="77777777" w:rsidTr="00FD4BBD">
        <w:tc>
          <w:tcPr>
            <w:tcW w:w="5575" w:type="dxa"/>
            <w:shd w:val="clear" w:color="auto" w:fill="auto"/>
          </w:tcPr>
          <w:p w14:paraId="3C954547"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lastRenderedPageBreak/>
              <w:t>Сарадња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родитељима</w:t>
            </w:r>
            <w:proofErr w:type="spellEnd"/>
          </w:p>
        </w:tc>
        <w:tc>
          <w:tcPr>
            <w:tcW w:w="1530" w:type="dxa"/>
            <w:vMerge/>
            <w:shd w:val="clear" w:color="auto" w:fill="auto"/>
          </w:tcPr>
          <w:p w14:paraId="458F8A49"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2EB8F607"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6A320D1C" w14:textId="77777777" w:rsidTr="00FD4BBD">
        <w:tc>
          <w:tcPr>
            <w:tcW w:w="5575" w:type="dxa"/>
            <w:shd w:val="clear" w:color="auto" w:fill="auto"/>
          </w:tcPr>
          <w:p w14:paraId="41A56901"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Сређивање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педагошке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документације</w:t>
            </w:r>
            <w:proofErr w:type="spellEnd"/>
          </w:p>
        </w:tc>
        <w:tc>
          <w:tcPr>
            <w:tcW w:w="1530" w:type="dxa"/>
            <w:vMerge/>
            <w:shd w:val="clear" w:color="auto" w:fill="auto"/>
          </w:tcPr>
          <w:p w14:paraId="01BA238F"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5CF2D068"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39FA952D" w14:textId="77777777" w:rsidTr="00FD4BBD">
        <w:tc>
          <w:tcPr>
            <w:tcW w:w="5575" w:type="dxa"/>
            <w:shd w:val="clear" w:color="auto" w:fill="auto"/>
          </w:tcPr>
          <w:p w14:paraId="1D2DC829"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рада Одељењског већа другог разреда и мере за његово унапређивање</w:t>
            </w:r>
          </w:p>
        </w:tc>
        <w:tc>
          <w:tcPr>
            <w:tcW w:w="1530" w:type="dxa"/>
            <w:vMerge/>
            <w:shd w:val="clear" w:color="auto" w:fill="auto"/>
          </w:tcPr>
          <w:p w14:paraId="00649056"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2D01D2A3"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24CBC95B" w14:textId="77777777" w:rsidTr="00FD4BBD">
        <w:tc>
          <w:tcPr>
            <w:tcW w:w="5575" w:type="dxa"/>
            <w:shd w:val="clear" w:color="auto" w:fill="auto"/>
          </w:tcPr>
          <w:p w14:paraId="5D39BF08"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Избор новог руководства Одељењског већа</w:t>
            </w:r>
          </w:p>
        </w:tc>
        <w:tc>
          <w:tcPr>
            <w:tcW w:w="1530" w:type="dxa"/>
            <w:vMerge/>
            <w:shd w:val="clear" w:color="auto" w:fill="auto"/>
          </w:tcPr>
          <w:p w14:paraId="0B626E07"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5A23A708"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7698DE58" w14:textId="77777777" w:rsidTr="00FD4BBD">
        <w:tc>
          <w:tcPr>
            <w:tcW w:w="5575" w:type="dxa"/>
            <w:shd w:val="clear" w:color="auto" w:fill="auto"/>
          </w:tcPr>
          <w:p w14:paraId="38F86DAB"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Израда Плана рада Одељењског већа за наредну школску годину</w:t>
            </w:r>
          </w:p>
        </w:tc>
        <w:tc>
          <w:tcPr>
            <w:tcW w:w="1530" w:type="dxa"/>
            <w:vMerge/>
            <w:shd w:val="clear" w:color="auto" w:fill="auto"/>
          </w:tcPr>
          <w:p w14:paraId="2D940925"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232FA9FC"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4326D7ED" w14:textId="77777777" w:rsidTr="00FD4BBD">
        <w:tc>
          <w:tcPr>
            <w:tcW w:w="5575" w:type="dxa"/>
            <w:shd w:val="clear" w:color="auto" w:fill="auto"/>
          </w:tcPr>
          <w:p w14:paraId="6196BFD7"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 xml:space="preserve">Припреме за пријем првака ( по потреби) </w:t>
            </w:r>
          </w:p>
        </w:tc>
        <w:tc>
          <w:tcPr>
            <w:tcW w:w="1530" w:type="dxa"/>
            <w:vMerge w:val="restart"/>
            <w:shd w:val="clear" w:color="auto" w:fill="auto"/>
            <w:vAlign w:val="center"/>
          </w:tcPr>
          <w:p w14:paraId="6F4A8E45"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август</w:t>
            </w:r>
            <w:proofErr w:type="spellEnd"/>
          </w:p>
        </w:tc>
        <w:tc>
          <w:tcPr>
            <w:tcW w:w="1912" w:type="dxa"/>
            <w:shd w:val="clear" w:color="auto" w:fill="auto"/>
            <w:vAlign w:val="center"/>
          </w:tcPr>
          <w:p w14:paraId="1A40CDE0"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243CC816" w14:textId="77777777" w:rsidTr="00FD4BBD">
        <w:tc>
          <w:tcPr>
            <w:tcW w:w="5575" w:type="dxa"/>
            <w:shd w:val="clear" w:color="auto" w:fill="auto"/>
          </w:tcPr>
          <w:p w14:paraId="443678DD"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Информисање о новинама у образовању</w:t>
            </w:r>
          </w:p>
        </w:tc>
        <w:tc>
          <w:tcPr>
            <w:tcW w:w="1530" w:type="dxa"/>
            <w:vMerge/>
            <w:shd w:val="clear" w:color="auto" w:fill="auto"/>
          </w:tcPr>
          <w:p w14:paraId="78C780FC"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18AC476C"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5EAA7C2B" w14:textId="77777777" w:rsidTr="00FD4BBD">
        <w:tc>
          <w:tcPr>
            <w:tcW w:w="5575" w:type="dxa"/>
            <w:shd w:val="clear" w:color="auto" w:fill="auto"/>
          </w:tcPr>
          <w:p w14:paraId="4AD4C344"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Учешће у изради распореда часова</w:t>
            </w:r>
          </w:p>
        </w:tc>
        <w:tc>
          <w:tcPr>
            <w:tcW w:w="1530" w:type="dxa"/>
            <w:vMerge/>
            <w:shd w:val="clear" w:color="auto" w:fill="auto"/>
          </w:tcPr>
          <w:p w14:paraId="5F53E849"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31031788"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58C78CB8" w14:textId="77777777" w:rsidTr="00FD4BBD">
        <w:tc>
          <w:tcPr>
            <w:tcW w:w="5575" w:type="dxa"/>
            <w:shd w:val="clear" w:color="auto" w:fill="auto"/>
          </w:tcPr>
          <w:p w14:paraId="4D6A6D90"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Анализа обавеза у наредној школској години</w:t>
            </w:r>
          </w:p>
        </w:tc>
        <w:tc>
          <w:tcPr>
            <w:tcW w:w="1530" w:type="dxa"/>
            <w:vMerge/>
            <w:shd w:val="clear" w:color="auto" w:fill="auto"/>
          </w:tcPr>
          <w:p w14:paraId="06FA1564"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3135C45"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 директор</w:t>
            </w:r>
          </w:p>
        </w:tc>
      </w:tr>
      <w:tr w:rsidR="00417F17" w:rsidRPr="0075473E" w14:paraId="24B9E859" w14:textId="77777777" w:rsidTr="00FD4BBD">
        <w:tc>
          <w:tcPr>
            <w:tcW w:w="5575" w:type="dxa"/>
            <w:shd w:val="clear" w:color="auto" w:fill="D9E2F3"/>
          </w:tcPr>
          <w:p w14:paraId="7A6E5DE2" w14:textId="77777777" w:rsidR="00417F17" w:rsidRPr="0075473E" w:rsidRDefault="00417F17" w:rsidP="00FD4BBD">
            <w:pPr>
              <w:spacing w:after="0" w:line="240" w:lineRule="auto"/>
              <w:jc w:val="center"/>
              <w:rPr>
                <w:rFonts w:ascii="Times New Roman" w:hAnsi="Times New Roman"/>
                <w:b/>
                <w:sz w:val="24"/>
                <w:szCs w:val="24"/>
              </w:rPr>
            </w:pPr>
            <w:proofErr w:type="gramStart"/>
            <w:r w:rsidRPr="0075473E">
              <w:rPr>
                <w:rFonts w:ascii="Times New Roman" w:hAnsi="Times New Roman"/>
                <w:b/>
                <w:sz w:val="24"/>
                <w:szCs w:val="24"/>
              </w:rPr>
              <w:t>САДРЖАЈ  РАДА</w:t>
            </w:r>
            <w:proofErr w:type="gramEnd"/>
          </w:p>
        </w:tc>
        <w:tc>
          <w:tcPr>
            <w:tcW w:w="1530" w:type="dxa"/>
            <w:shd w:val="clear" w:color="auto" w:fill="D9E2F3"/>
          </w:tcPr>
          <w:p w14:paraId="7714AEA5"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Време</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реализације</w:t>
            </w:r>
            <w:proofErr w:type="spellEnd"/>
          </w:p>
        </w:tc>
        <w:tc>
          <w:tcPr>
            <w:tcW w:w="1912" w:type="dxa"/>
            <w:shd w:val="clear" w:color="auto" w:fill="D9E2F3"/>
          </w:tcPr>
          <w:p w14:paraId="6F7CE068" w14:textId="77777777" w:rsidR="00417F17" w:rsidRPr="0075473E" w:rsidRDefault="00417F17" w:rsidP="00FD4BBD">
            <w:pPr>
              <w:spacing w:after="0" w:line="240" w:lineRule="auto"/>
              <w:jc w:val="center"/>
              <w:rPr>
                <w:rFonts w:ascii="Times New Roman" w:hAnsi="Times New Roman"/>
                <w:b/>
                <w:sz w:val="24"/>
                <w:szCs w:val="24"/>
              </w:rPr>
            </w:pPr>
            <w:proofErr w:type="spellStart"/>
            <w:r w:rsidRPr="0075473E">
              <w:rPr>
                <w:rFonts w:ascii="Times New Roman" w:hAnsi="Times New Roman"/>
                <w:b/>
                <w:sz w:val="24"/>
                <w:szCs w:val="24"/>
              </w:rPr>
              <w:t>Носиоци</w:t>
            </w:r>
            <w:proofErr w:type="spellEnd"/>
          </w:p>
        </w:tc>
      </w:tr>
      <w:tr w:rsidR="00417F17" w:rsidRPr="00850219" w14:paraId="1891B87B" w14:textId="77777777" w:rsidTr="00FD4BBD">
        <w:tc>
          <w:tcPr>
            <w:tcW w:w="5575" w:type="dxa"/>
            <w:shd w:val="clear" w:color="auto" w:fill="auto"/>
          </w:tcPr>
          <w:p w14:paraId="0B136DD6"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тематске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интердисциплинарне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наставе</w:t>
            </w:r>
            <w:proofErr w:type="spellEnd"/>
          </w:p>
        </w:tc>
        <w:tc>
          <w:tcPr>
            <w:tcW w:w="1530" w:type="dxa"/>
            <w:vMerge w:val="restart"/>
            <w:shd w:val="clear" w:color="auto" w:fill="auto"/>
            <w:textDirection w:val="btLr"/>
            <w:vAlign w:val="center"/>
          </w:tcPr>
          <w:p w14:paraId="03695382" w14:textId="77777777" w:rsidR="00417F17" w:rsidRPr="0075473E" w:rsidRDefault="00417F17" w:rsidP="00FD4BBD">
            <w:pPr>
              <w:spacing w:after="0" w:line="240" w:lineRule="auto"/>
              <w:ind w:left="113" w:right="113"/>
              <w:jc w:val="center"/>
              <w:rPr>
                <w:rFonts w:ascii="Times New Roman" w:hAnsi="Times New Roman"/>
                <w:b/>
                <w:sz w:val="24"/>
                <w:szCs w:val="24"/>
              </w:rPr>
            </w:pPr>
            <w:proofErr w:type="spellStart"/>
            <w:r w:rsidRPr="0075473E">
              <w:rPr>
                <w:rFonts w:ascii="Times New Roman" w:hAnsi="Times New Roman"/>
                <w:b/>
                <w:sz w:val="24"/>
                <w:szCs w:val="24"/>
              </w:rPr>
              <w:t>током</w:t>
            </w:r>
            <w:proofErr w:type="spellEnd"/>
            <w:r w:rsidRPr="0075473E">
              <w:rPr>
                <w:rFonts w:ascii="Times New Roman" w:hAnsi="Times New Roman"/>
                <w:b/>
                <w:sz w:val="24"/>
                <w:szCs w:val="24"/>
              </w:rPr>
              <w:t xml:space="preserve"> </w:t>
            </w:r>
            <w:proofErr w:type="spellStart"/>
            <w:r w:rsidRPr="0075473E">
              <w:rPr>
                <w:rFonts w:ascii="Times New Roman" w:hAnsi="Times New Roman"/>
                <w:b/>
                <w:sz w:val="24"/>
                <w:szCs w:val="24"/>
              </w:rPr>
              <w:t>године</w:t>
            </w:r>
            <w:proofErr w:type="spellEnd"/>
          </w:p>
        </w:tc>
        <w:tc>
          <w:tcPr>
            <w:tcW w:w="1912" w:type="dxa"/>
            <w:vMerge w:val="restart"/>
            <w:shd w:val="clear" w:color="auto" w:fill="auto"/>
            <w:vAlign w:val="center"/>
          </w:tcPr>
          <w:p w14:paraId="7AB54E82"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75473E" w14:paraId="76C40608" w14:textId="77777777" w:rsidTr="00FD4BBD">
        <w:tc>
          <w:tcPr>
            <w:tcW w:w="5575" w:type="dxa"/>
            <w:shd w:val="clear" w:color="auto" w:fill="auto"/>
          </w:tcPr>
          <w:p w14:paraId="295F05DA"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угледних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часова</w:t>
            </w:r>
            <w:proofErr w:type="spellEnd"/>
          </w:p>
        </w:tc>
        <w:tc>
          <w:tcPr>
            <w:tcW w:w="1530" w:type="dxa"/>
            <w:vMerge/>
            <w:shd w:val="clear" w:color="auto" w:fill="auto"/>
          </w:tcPr>
          <w:p w14:paraId="3D703464" w14:textId="77777777" w:rsidR="00417F17" w:rsidRPr="0075473E" w:rsidRDefault="00417F17" w:rsidP="00FD4BBD">
            <w:pPr>
              <w:spacing w:after="0" w:line="240" w:lineRule="auto"/>
              <w:jc w:val="both"/>
              <w:rPr>
                <w:rFonts w:ascii="Times New Roman" w:hAnsi="Times New Roman"/>
                <w:b/>
                <w:sz w:val="24"/>
                <w:szCs w:val="24"/>
              </w:rPr>
            </w:pPr>
          </w:p>
        </w:tc>
        <w:tc>
          <w:tcPr>
            <w:tcW w:w="1912" w:type="dxa"/>
            <w:vMerge/>
            <w:shd w:val="clear" w:color="auto" w:fill="auto"/>
            <w:vAlign w:val="center"/>
          </w:tcPr>
          <w:p w14:paraId="1496C303" w14:textId="77777777" w:rsidR="00417F17" w:rsidRPr="0075473E" w:rsidRDefault="00417F17" w:rsidP="00FD4BBD">
            <w:pPr>
              <w:spacing w:after="0" w:line="240" w:lineRule="auto"/>
              <w:jc w:val="center"/>
              <w:rPr>
                <w:rFonts w:ascii="Times New Roman" w:hAnsi="Times New Roman"/>
                <w:sz w:val="24"/>
                <w:szCs w:val="24"/>
              </w:rPr>
            </w:pPr>
          </w:p>
        </w:tc>
      </w:tr>
      <w:tr w:rsidR="00417F17" w:rsidRPr="0075473E" w14:paraId="5F4123D0" w14:textId="77777777" w:rsidTr="00FD4BBD">
        <w:tc>
          <w:tcPr>
            <w:tcW w:w="5575" w:type="dxa"/>
            <w:shd w:val="clear" w:color="auto" w:fill="auto"/>
          </w:tcPr>
          <w:p w14:paraId="592846BC"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Пројектне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наставе</w:t>
            </w:r>
            <w:proofErr w:type="spellEnd"/>
          </w:p>
        </w:tc>
        <w:tc>
          <w:tcPr>
            <w:tcW w:w="1530" w:type="dxa"/>
            <w:vMerge/>
            <w:shd w:val="clear" w:color="auto" w:fill="auto"/>
          </w:tcPr>
          <w:p w14:paraId="792E6E70"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054FBE38"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7D0072A9" w14:textId="77777777" w:rsidTr="00FD4BBD">
        <w:tc>
          <w:tcPr>
            <w:tcW w:w="5575" w:type="dxa"/>
            <w:shd w:val="clear" w:color="auto" w:fill="auto"/>
          </w:tcPr>
          <w:p w14:paraId="6107C89D"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Оперативног плана Заштита деце од насиља, злостављања и занемаривања</w:t>
            </w:r>
          </w:p>
        </w:tc>
        <w:tc>
          <w:tcPr>
            <w:tcW w:w="1530" w:type="dxa"/>
            <w:vMerge/>
            <w:shd w:val="clear" w:color="auto" w:fill="auto"/>
          </w:tcPr>
          <w:p w14:paraId="02A81804"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05ADF0ED"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педагошко-психолошка служба</w:t>
            </w:r>
          </w:p>
        </w:tc>
      </w:tr>
      <w:tr w:rsidR="00417F17" w:rsidRPr="0075473E" w14:paraId="19382BBB" w14:textId="77777777" w:rsidTr="00FD4BBD">
        <w:tc>
          <w:tcPr>
            <w:tcW w:w="5575" w:type="dxa"/>
            <w:shd w:val="clear" w:color="auto" w:fill="auto"/>
          </w:tcPr>
          <w:p w14:paraId="153BC7EE"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Реализација плана стручног усавршавања чланова већа интерним и екстерним едукацијама</w:t>
            </w:r>
          </w:p>
        </w:tc>
        <w:tc>
          <w:tcPr>
            <w:tcW w:w="1530" w:type="dxa"/>
            <w:vMerge/>
            <w:shd w:val="clear" w:color="auto" w:fill="auto"/>
          </w:tcPr>
          <w:p w14:paraId="3171BA79"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730B7298"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850219" w14:paraId="62237C07" w14:textId="77777777" w:rsidTr="00FD4BBD">
        <w:tc>
          <w:tcPr>
            <w:tcW w:w="5575" w:type="dxa"/>
            <w:shd w:val="clear" w:color="auto" w:fill="auto"/>
          </w:tcPr>
          <w:p w14:paraId="1AF257D0"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Реализација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самовредновања</w:t>
            </w:r>
            <w:proofErr w:type="spellEnd"/>
          </w:p>
        </w:tc>
        <w:tc>
          <w:tcPr>
            <w:tcW w:w="1530" w:type="dxa"/>
            <w:vMerge/>
            <w:shd w:val="clear" w:color="auto" w:fill="auto"/>
          </w:tcPr>
          <w:p w14:paraId="5E1F86D9"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7A852D30" w14:textId="77777777" w:rsidR="00417F17" w:rsidRPr="00BE1420" w:rsidRDefault="00417F17" w:rsidP="00FD4BBD">
            <w:pPr>
              <w:spacing w:after="0" w:line="240" w:lineRule="auto"/>
              <w:jc w:val="center"/>
              <w:rPr>
                <w:rFonts w:ascii="Times New Roman" w:hAnsi="Times New Roman"/>
                <w:sz w:val="24"/>
                <w:szCs w:val="24"/>
                <w:lang w:val="ru-RU"/>
              </w:rPr>
            </w:pPr>
            <w:r w:rsidRPr="00BE1420">
              <w:rPr>
                <w:rFonts w:ascii="Times New Roman" w:hAnsi="Times New Roman"/>
                <w:sz w:val="24"/>
                <w:szCs w:val="24"/>
                <w:lang w:val="ru-RU"/>
              </w:rPr>
              <w:t>чланови већа и тим за самовредновање</w:t>
            </w:r>
          </w:p>
        </w:tc>
      </w:tr>
      <w:tr w:rsidR="00417F17" w:rsidRPr="0075473E" w14:paraId="061C6DA3" w14:textId="77777777" w:rsidTr="00FD4BBD">
        <w:tc>
          <w:tcPr>
            <w:tcW w:w="5575" w:type="dxa"/>
            <w:shd w:val="clear" w:color="auto" w:fill="auto"/>
          </w:tcPr>
          <w:p w14:paraId="065A0079"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Израда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тематских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ликовних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изложби</w:t>
            </w:r>
            <w:proofErr w:type="spellEnd"/>
          </w:p>
        </w:tc>
        <w:tc>
          <w:tcPr>
            <w:tcW w:w="1530" w:type="dxa"/>
            <w:vMerge/>
            <w:shd w:val="clear" w:color="auto" w:fill="auto"/>
          </w:tcPr>
          <w:p w14:paraId="45D0D2F6"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7739F943"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23A04AFE" w14:textId="77777777" w:rsidTr="00FD4BBD">
        <w:tc>
          <w:tcPr>
            <w:tcW w:w="5575" w:type="dxa"/>
            <w:shd w:val="clear" w:color="auto" w:fill="auto"/>
          </w:tcPr>
          <w:p w14:paraId="0BA6C815" w14:textId="77777777" w:rsidR="00417F17" w:rsidRPr="00BE1420" w:rsidRDefault="00417F17" w:rsidP="00FD4BBD">
            <w:pPr>
              <w:spacing w:after="0" w:line="240" w:lineRule="auto"/>
              <w:jc w:val="both"/>
              <w:rPr>
                <w:rFonts w:ascii="Times New Roman" w:hAnsi="Times New Roman"/>
                <w:sz w:val="24"/>
                <w:szCs w:val="24"/>
                <w:lang w:val="ru-RU"/>
              </w:rPr>
            </w:pPr>
            <w:r w:rsidRPr="00BE1420">
              <w:rPr>
                <w:rFonts w:ascii="Times New Roman" w:hAnsi="Times New Roman"/>
                <w:sz w:val="24"/>
                <w:szCs w:val="24"/>
                <w:lang w:val="ru-RU"/>
              </w:rPr>
              <w:t>Сарадња са институцијама друштвене средине ( КС Барка , библиотека, базен ''Слана бара'', позоришта, музеји...)</w:t>
            </w:r>
          </w:p>
        </w:tc>
        <w:tc>
          <w:tcPr>
            <w:tcW w:w="1530" w:type="dxa"/>
            <w:vMerge/>
            <w:shd w:val="clear" w:color="auto" w:fill="auto"/>
          </w:tcPr>
          <w:p w14:paraId="18567425" w14:textId="77777777" w:rsidR="00417F17" w:rsidRPr="00BE1420" w:rsidRDefault="00417F17" w:rsidP="00FD4BBD">
            <w:pPr>
              <w:spacing w:after="0" w:line="240" w:lineRule="auto"/>
              <w:jc w:val="both"/>
              <w:rPr>
                <w:rFonts w:ascii="Times New Roman" w:hAnsi="Times New Roman"/>
                <w:b/>
                <w:sz w:val="24"/>
                <w:szCs w:val="24"/>
                <w:lang w:val="ru-RU"/>
              </w:rPr>
            </w:pPr>
          </w:p>
        </w:tc>
        <w:tc>
          <w:tcPr>
            <w:tcW w:w="1912" w:type="dxa"/>
            <w:shd w:val="clear" w:color="auto" w:fill="auto"/>
            <w:vAlign w:val="center"/>
          </w:tcPr>
          <w:p w14:paraId="47B270DB"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3F2CB929" w14:textId="77777777" w:rsidTr="00FD4BBD">
        <w:tc>
          <w:tcPr>
            <w:tcW w:w="5575" w:type="dxa"/>
            <w:shd w:val="clear" w:color="auto" w:fill="auto"/>
          </w:tcPr>
          <w:p w14:paraId="5769A60C"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Укључивање</w:t>
            </w:r>
            <w:proofErr w:type="spellEnd"/>
            <w:r w:rsidRPr="0075473E">
              <w:rPr>
                <w:rFonts w:ascii="Times New Roman" w:hAnsi="Times New Roman"/>
                <w:sz w:val="24"/>
                <w:szCs w:val="24"/>
              </w:rPr>
              <w:t xml:space="preserve"> у </w:t>
            </w:r>
            <w:proofErr w:type="spellStart"/>
            <w:r w:rsidRPr="0075473E">
              <w:rPr>
                <w:rFonts w:ascii="Times New Roman" w:hAnsi="Times New Roman"/>
                <w:sz w:val="24"/>
                <w:szCs w:val="24"/>
              </w:rPr>
              <w:t>пројекте</w:t>
            </w:r>
            <w:proofErr w:type="spellEnd"/>
          </w:p>
        </w:tc>
        <w:tc>
          <w:tcPr>
            <w:tcW w:w="1530" w:type="dxa"/>
            <w:vMerge/>
            <w:shd w:val="clear" w:color="auto" w:fill="auto"/>
          </w:tcPr>
          <w:p w14:paraId="0B1407E8"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1A801830"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17F17" w:rsidRPr="0075473E" w14:paraId="6BFFB9D9" w14:textId="77777777" w:rsidTr="00FD4BBD">
        <w:tc>
          <w:tcPr>
            <w:tcW w:w="5575" w:type="dxa"/>
            <w:shd w:val="clear" w:color="auto" w:fill="auto"/>
          </w:tcPr>
          <w:p w14:paraId="31C83DED" w14:textId="77777777" w:rsidR="00417F17" w:rsidRPr="0075473E" w:rsidRDefault="00417F17" w:rsidP="00FD4BBD">
            <w:pPr>
              <w:spacing w:after="0" w:line="240" w:lineRule="auto"/>
              <w:jc w:val="both"/>
              <w:rPr>
                <w:rFonts w:ascii="Times New Roman" w:hAnsi="Times New Roman"/>
                <w:sz w:val="24"/>
                <w:szCs w:val="24"/>
              </w:rPr>
            </w:pPr>
            <w:proofErr w:type="spellStart"/>
            <w:r w:rsidRPr="0075473E">
              <w:rPr>
                <w:rFonts w:ascii="Times New Roman" w:hAnsi="Times New Roman"/>
                <w:sz w:val="24"/>
                <w:szCs w:val="24"/>
              </w:rPr>
              <w:t>Тематска</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предавања</w:t>
            </w:r>
            <w:proofErr w:type="spellEnd"/>
          </w:p>
        </w:tc>
        <w:tc>
          <w:tcPr>
            <w:tcW w:w="1530" w:type="dxa"/>
            <w:vMerge/>
            <w:shd w:val="clear" w:color="auto" w:fill="auto"/>
          </w:tcPr>
          <w:p w14:paraId="69FC7361" w14:textId="77777777" w:rsidR="00417F17" w:rsidRPr="0075473E" w:rsidRDefault="00417F17" w:rsidP="00FD4BBD">
            <w:pPr>
              <w:spacing w:after="0" w:line="240" w:lineRule="auto"/>
              <w:jc w:val="both"/>
              <w:rPr>
                <w:rFonts w:ascii="Times New Roman" w:hAnsi="Times New Roman"/>
                <w:b/>
                <w:sz w:val="24"/>
                <w:szCs w:val="24"/>
              </w:rPr>
            </w:pPr>
          </w:p>
        </w:tc>
        <w:tc>
          <w:tcPr>
            <w:tcW w:w="1912" w:type="dxa"/>
            <w:shd w:val="clear" w:color="auto" w:fill="auto"/>
            <w:vAlign w:val="center"/>
          </w:tcPr>
          <w:p w14:paraId="14E3389E" w14:textId="77777777" w:rsidR="00417F17" w:rsidRPr="0075473E" w:rsidRDefault="00417F17"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4C89995D" w14:textId="77777777" w:rsidR="00417F17" w:rsidRPr="0075473E" w:rsidRDefault="00417F17" w:rsidP="00417F17">
      <w:pPr>
        <w:jc w:val="both"/>
        <w:rPr>
          <w:rFonts w:ascii="Times New Roman" w:hAnsi="Times New Roman"/>
          <w:b/>
          <w:sz w:val="24"/>
          <w:szCs w:val="24"/>
        </w:rPr>
      </w:pPr>
    </w:p>
    <w:p w14:paraId="55CD7567" w14:textId="77777777" w:rsidR="00417F17" w:rsidRPr="00BE1420" w:rsidRDefault="00417F17" w:rsidP="00417F17">
      <w:pPr>
        <w:jc w:val="both"/>
        <w:rPr>
          <w:rFonts w:ascii="Times New Roman" w:hAnsi="Times New Roman"/>
          <w:sz w:val="24"/>
          <w:szCs w:val="24"/>
          <w:lang w:val="ru-RU"/>
        </w:rPr>
      </w:pPr>
      <w:r w:rsidRPr="00BE1420">
        <w:rPr>
          <w:rFonts w:ascii="Times New Roman" w:hAnsi="Times New Roman"/>
          <w:sz w:val="24"/>
          <w:szCs w:val="24"/>
          <w:lang w:val="ru-RU"/>
        </w:rPr>
        <w:t>Начин праћења реализације програма рада одељењског већа: записници у Дневницима образовно-васпитног рада (електронском дневнику), преглед документације.</w:t>
      </w:r>
    </w:p>
    <w:p w14:paraId="461DCA7B" w14:textId="77777777" w:rsidR="00417F17" w:rsidRPr="00BE1420" w:rsidRDefault="00417F17" w:rsidP="00417F17">
      <w:pPr>
        <w:jc w:val="both"/>
        <w:rPr>
          <w:rFonts w:ascii="Times New Roman" w:hAnsi="Times New Roman"/>
          <w:sz w:val="24"/>
          <w:szCs w:val="24"/>
          <w:lang w:val="ru-RU"/>
        </w:rPr>
      </w:pPr>
    </w:p>
    <w:p w14:paraId="7FEDB742" w14:textId="77777777" w:rsidR="00417F17" w:rsidRPr="00BE1420" w:rsidRDefault="00417F17" w:rsidP="00417F17">
      <w:pPr>
        <w:jc w:val="both"/>
        <w:rPr>
          <w:rFonts w:ascii="Times New Roman" w:hAnsi="Times New Roman"/>
          <w:sz w:val="24"/>
          <w:szCs w:val="24"/>
          <w:lang w:val="ru-RU"/>
        </w:rPr>
      </w:pPr>
    </w:p>
    <w:p w14:paraId="5D9C525D" w14:textId="77777777" w:rsidR="00C0392C" w:rsidRPr="00417F17" w:rsidRDefault="00C0392C" w:rsidP="00FE4C99">
      <w:pPr>
        <w:rPr>
          <w:rFonts w:ascii="Times New Roman" w:hAnsi="Times New Roman"/>
          <w:sz w:val="24"/>
          <w:szCs w:val="24"/>
          <w:lang w:val="ru-RU"/>
        </w:rPr>
      </w:pPr>
    </w:p>
    <w:p w14:paraId="5110AF7F" w14:textId="77777777" w:rsidR="00DA5CE4" w:rsidRPr="0075473E" w:rsidRDefault="00DA5CE4" w:rsidP="00744A0D">
      <w:pPr>
        <w:pStyle w:val="NASLOV"/>
      </w:pPr>
      <w:bookmarkStart w:id="125" w:name="_Toc145261518"/>
      <w:bookmarkStart w:id="126" w:name="_Toc177843222"/>
      <w:r w:rsidRPr="0075473E">
        <w:t>План рада одељењских већа од V до VIII разреда</w:t>
      </w:r>
      <w:bookmarkEnd w:id="125"/>
      <w:bookmarkEnd w:id="126"/>
    </w:p>
    <w:p w14:paraId="082982B1" w14:textId="77777777" w:rsidR="00DA5CE4" w:rsidRPr="0075473E" w:rsidRDefault="00DA5CE4" w:rsidP="00DA5CE4">
      <w:pPr>
        <w:autoSpaceDE w:val="0"/>
        <w:autoSpaceDN w:val="0"/>
        <w:adjustRightInd w:val="0"/>
        <w:spacing w:after="0" w:line="240" w:lineRule="auto"/>
        <w:jc w:val="both"/>
        <w:rPr>
          <w:rFonts w:ascii="Times New Roman" w:hAnsi="Times New Roman"/>
          <w:sz w:val="24"/>
          <w:szCs w:val="24"/>
          <w:lang w:val="sr-Cyrl-CS"/>
        </w:rPr>
      </w:pPr>
    </w:p>
    <w:tbl>
      <w:tblPr>
        <w:tblW w:w="106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4"/>
        <w:gridCol w:w="6096"/>
        <w:gridCol w:w="1692"/>
        <w:gridCol w:w="1026"/>
      </w:tblGrid>
      <w:tr w:rsidR="00DA5CE4" w:rsidRPr="0075473E" w14:paraId="1AAAAC55" w14:textId="77777777" w:rsidTr="00FD4BBD">
        <w:trPr>
          <w:jc w:val="center"/>
        </w:trPr>
        <w:tc>
          <w:tcPr>
            <w:tcW w:w="1824" w:type="dxa"/>
            <w:tcBorders>
              <w:top w:val="single" w:sz="12" w:space="0" w:color="auto"/>
              <w:bottom w:val="single" w:sz="12" w:space="0" w:color="auto"/>
            </w:tcBorders>
          </w:tcPr>
          <w:p w14:paraId="3B8774D3" w14:textId="77777777" w:rsidR="00DA5CE4" w:rsidRPr="0075473E" w:rsidRDefault="00DA5CE4" w:rsidP="00FD4BBD">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lastRenderedPageBreak/>
              <w:t>Област</w:t>
            </w:r>
          </w:p>
        </w:tc>
        <w:tc>
          <w:tcPr>
            <w:tcW w:w="6096" w:type="dxa"/>
            <w:tcBorders>
              <w:top w:val="single" w:sz="12" w:space="0" w:color="auto"/>
              <w:bottom w:val="single" w:sz="12" w:space="0" w:color="auto"/>
            </w:tcBorders>
          </w:tcPr>
          <w:p w14:paraId="5699A927" w14:textId="77777777" w:rsidR="00DA5CE4" w:rsidRPr="0075473E" w:rsidRDefault="00DA5CE4" w:rsidP="00FD4BBD">
            <w:pPr>
              <w:spacing w:after="0" w:line="240" w:lineRule="auto"/>
              <w:jc w:val="center"/>
              <w:rPr>
                <w:rFonts w:ascii="Times New Roman" w:hAnsi="Times New Roman"/>
                <w:i/>
                <w:color w:val="000000"/>
                <w:sz w:val="24"/>
                <w:szCs w:val="24"/>
                <w:lang w:val="sr-Latn-CS"/>
              </w:rPr>
            </w:pPr>
            <w:r w:rsidRPr="0075473E">
              <w:rPr>
                <w:rFonts w:ascii="Times New Roman" w:hAnsi="Times New Roman"/>
                <w:b/>
                <w:i/>
                <w:color w:val="000000"/>
                <w:sz w:val="24"/>
                <w:szCs w:val="24"/>
                <w:lang w:val="sr-Latn-CS"/>
              </w:rPr>
              <w:t>Садржај рада</w:t>
            </w:r>
          </w:p>
        </w:tc>
        <w:tc>
          <w:tcPr>
            <w:tcW w:w="1692" w:type="dxa"/>
            <w:tcBorders>
              <w:top w:val="single" w:sz="12" w:space="0" w:color="auto"/>
              <w:bottom w:val="single" w:sz="12" w:space="0" w:color="auto"/>
            </w:tcBorders>
          </w:tcPr>
          <w:p w14:paraId="5FFB2996" w14:textId="77777777" w:rsidR="00DA5CE4" w:rsidRPr="0075473E" w:rsidRDefault="00DA5CE4" w:rsidP="00FD4BBD">
            <w:pPr>
              <w:spacing w:after="0" w:line="240" w:lineRule="auto"/>
              <w:jc w:val="both"/>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Реализатори</w:t>
            </w:r>
          </w:p>
        </w:tc>
        <w:tc>
          <w:tcPr>
            <w:tcW w:w="1026" w:type="dxa"/>
            <w:tcBorders>
              <w:top w:val="single" w:sz="12" w:space="0" w:color="auto"/>
              <w:bottom w:val="single" w:sz="12" w:space="0" w:color="auto"/>
            </w:tcBorders>
          </w:tcPr>
          <w:p w14:paraId="41775953" w14:textId="77777777" w:rsidR="00DA5CE4" w:rsidRPr="0075473E" w:rsidRDefault="00DA5CE4" w:rsidP="00FD4BBD">
            <w:pPr>
              <w:spacing w:after="0" w:line="240" w:lineRule="auto"/>
              <w:jc w:val="both"/>
              <w:rPr>
                <w:rFonts w:ascii="Times New Roman" w:hAnsi="Times New Roman"/>
                <w:i/>
                <w:color w:val="000000"/>
                <w:sz w:val="24"/>
                <w:szCs w:val="24"/>
                <w:lang w:val="sr-Latn-CS"/>
              </w:rPr>
            </w:pPr>
            <w:r w:rsidRPr="0075473E">
              <w:rPr>
                <w:rFonts w:ascii="Times New Roman" w:hAnsi="Times New Roman"/>
                <w:b/>
                <w:i/>
                <w:color w:val="000000"/>
                <w:sz w:val="24"/>
                <w:szCs w:val="24"/>
                <w:lang w:val="sr-Latn-CS"/>
              </w:rPr>
              <w:t>Време</w:t>
            </w:r>
          </w:p>
        </w:tc>
      </w:tr>
      <w:tr w:rsidR="00DA5CE4" w:rsidRPr="0075473E" w14:paraId="07727975" w14:textId="77777777" w:rsidTr="00FD4BBD">
        <w:trPr>
          <w:jc w:val="center"/>
        </w:trPr>
        <w:tc>
          <w:tcPr>
            <w:tcW w:w="1824" w:type="dxa"/>
            <w:tcBorders>
              <w:top w:val="single" w:sz="12" w:space="0" w:color="auto"/>
            </w:tcBorders>
            <w:vAlign w:val="center"/>
          </w:tcPr>
          <w:p w14:paraId="20A1F0ED"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Планирање и програмирање</w:t>
            </w:r>
          </w:p>
          <w:p w14:paraId="7FA488D7" w14:textId="77777777" w:rsidR="00DA5CE4" w:rsidRPr="0075473E" w:rsidRDefault="00DA5CE4" w:rsidP="00FD4BBD">
            <w:pPr>
              <w:spacing w:after="0" w:line="240" w:lineRule="auto"/>
              <w:rPr>
                <w:rFonts w:ascii="Times New Roman" w:hAnsi="Times New Roman"/>
                <w:b/>
                <w:color w:val="000000"/>
                <w:sz w:val="24"/>
                <w:szCs w:val="24"/>
                <w:lang w:val="sr-Cyrl-CS"/>
              </w:rPr>
            </w:pPr>
          </w:p>
        </w:tc>
        <w:tc>
          <w:tcPr>
            <w:tcW w:w="6096" w:type="dxa"/>
            <w:tcBorders>
              <w:top w:val="single" w:sz="12" w:space="0" w:color="auto"/>
            </w:tcBorders>
          </w:tcPr>
          <w:p w14:paraId="66228AA7"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наставни планови и програми</w:t>
            </w:r>
          </w:p>
          <w:p w14:paraId="562E0DE5" w14:textId="77777777" w:rsidR="00DA5CE4" w:rsidRPr="0075473E" w:rsidRDefault="005F424D" w:rsidP="00FD4BBD">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w:t>
            </w:r>
            <w:r w:rsidR="00DA5CE4" w:rsidRPr="0075473E">
              <w:rPr>
                <w:rFonts w:ascii="Times New Roman" w:hAnsi="Times New Roman"/>
                <w:color w:val="000000"/>
                <w:sz w:val="24"/>
                <w:szCs w:val="24"/>
                <w:lang w:val="sr-Latn-CS"/>
              </w:rPr>
              <w:t>програмирање и унапређивање васпитног рада одељења</w:t>
            </w:r>
          </w:p>
          <w:p w14:paraId="3FD7F33E"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план допунског, додатног образовно -васпитног рада и слободних активности</w:t>
            </w:r>
          </w:p>
          <w:p w14:paraId="5A9B5E53" w14:textId="77777777" w:rsidR="00DA5CE4" w:rsidRPr="007B6FBE" w:rsidRDefault="00DA5CE4" w:rsidP="00FD4BBD">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Latn-CS"/>
              </w:rPr>
              <w:t>- план културних активности</w:t>
            </w:r>
          </w:p>
          <w:p w14:paraId="157E76F6"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програм рада одељенског већа</w:t>
            </w:r>
          </w:p>
          <w:p w14:paraId="2FA688EB" w14:textId="77777777" w:rsidR="00DA5CE4" w:rsidRPr="0075473E" w:rsidRDefault="00DA5CE4" w:rsidP="00FD4BBD">
            <w:pPr>
              <w:spacing w:after="0" w:line="240" w:lineRule="auto"/>
              <w:jc w:val="both"/>
              <w:rPr>
                <w:rFonts w:ascii="Times New Roman" w:hAnsi="Times New Roman"/>
                <w:bCs/>
                <w:color w:val="000000"/>
                <w:sz w:val="24"/>
                <w:szCs w:val="24"/>
                <w:lang w:val="ru-RU"/>
              </w:rPr>
            </w:pPr>
            <w:r w:rsidRPr="0075473E">
              <w:rPr>
                <w:rFonts w:ascii="Times New Roman" w:hAnsi="Times New Roman"/>
                <w:color w:val="000000"/>
                <w:sz w:val="24"/>
                <w:szCs w:val="24"/>
                <w:lang w:val="sr-Cyrl-CS"/>
              </w:rPr>
              <w:t>-</w:t>
            </w:r>
            <w:r w:rsidRPr="0075473E">
              <w:rPr>
                <w:rFonts w:ascii="Times New Roman" w:hAnsi="Times New Roman"/>
                <w:bCs/>
                <w:color w:val="000000"/>
                <w:sz w:val="24"/>
                <w:szCs w:val="24"/>
                <w:lang w:val="sr-Cyrl-CS"/>
              </w:rPr>
              <w:t>с</w:t>
            </w:r>
            <w:r w:rsidRPr="0075473E">
              <w:rPr>
                <w:rFonts w:ascii="Times New Roman" w:hAnsi="Times New Roman"/>
                <w:bCs/>
                <w:color w:val="000000"/>
                <w:sz w:val="24"/>
                <w:szCs w:val="24"/>
                <w:lang w:val="ru-RU"/>
              </w:rPr>
              <w:t xml:space="preserve">труктура одељења 5. разреда   </w:t>
            </w:r>
          </w:p>
          <w:p w14:paraId="22DF7923"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план припреме за полагање завршног испита на крају основног образовања за ученике 8. разреда</w:t>
            </w:r>
          </w:p>
        </w:tc>
        <w:tc>
          <w:tcPr>
            <w:tcW w:w="1692" w:type="dxa"/>
            <w:tcBorders>
              <w:top w:val="single" w:sz="12" w:space="0" w:color="auto"/>
            </w:tcBorders>
            <w:vAlign w:val="center"/>
          </w:tcPr>
          <w:p w14:paraId="7236FE6A"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чланови одељењског већа</w:t>
            </w:r>
          </w:p>
        </w:tc>
        <w:tc>
          <w:tcPr>
            <w:tcW w:w="1026" w:type="dxa"/>
            <w:tcBorders>
              <w:top w:val="single" w:sz="12" w:space="0" w:color="auto"/>
            </w:tcBorders>
            <w:vAlign w:val="center"/>
          </w:tcPr>
          <w:p w14:paraId="42CB2C62"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VIII</w:t>
            </w:r>
          </w:p>
        </w:tc>
      </w:tr>
      <w:tr w:rsidR="00DA5CE4" w:rsidRPr="0075473E" w14:paraId="1455660E" w14:textId="77777777" w:rsidTr="00FD4BBD">
        <w:trPr>
          <w:jc w:val="center"/>
        </w:trPr>
        <w:tc>
          <w:tcPr>
            <w:tcW w:w="1824" w:type="dxa"/>
            <w:vAlign w:val="center"/>
          </w:tcPr>
          <w:p w14:paraId="4DAA266A"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Праћење и унапређивање</w:t>
            </w:r>
          </w:p>
          <w:p w14:paraId="13909118"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образовно- васпитног рада</w:t>
            </w:r>
          </w:p>
          <w:p w14:paraId="2C1AFE5E" w14:textId="77777777" w:rsidR="00DA5CE4" w:rsidRPr="0075473E" w:rsidRDefault="00DA5CE4" w:rsidP="00FD4BBD">
            <w:pPr>
              <w:spacing w:after="0" w:line="240" w:lineRule="auto"/>
              <w:rPr>
                <w:rFonts w:ascii="Times New Roman" w:hAnsi="Times New Roman"/>
                <w:b/>
                <w:color w:val="000000"/>
                <w:sz w:val="24"/>
                <w:szCs w:val="24"/>
                <w:lang w:val="sr-Cyrl-CS"/>
              </w:rPr>
            </w:pPr>
          </w:p>
        </w:tc>
        <w:tc>
          <w:tcPr>
            <w:tcW w:w="6096" w:type="dxa"/>
          </w:tcPr>
          <w:p w14:paraId="229D1BEA"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корелација наставних садржаја појединих наставних предмета</w:t>
            </w:r>
          </w:p>
          <w:p w14:paraId="0044A997"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оцењивање-критеријуми и усклађеност</w:t>
            </w:r>
          </w:p>
          <w:p w14:paraId="652AC791"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координирање рада свих наставника у циљу подизања квалитета и квантитета знања ученика у сваком одељењу</w:t>
            </w:r>
          </w:p>
          <w:p w14:paraId="3536EAFB" w14:textId="77777777" w:rsidR="00DA5CE4" w:rsidRPr="0075473E" w:rsidRDefault="00DA5CE4" w:rsidP="00FD4BBD">
            <w:pPr>
              <w:pStyle w:val="BodyText3"/>
              <w:spacing w:after="0" w:line="240" w:lineRule="auto"/>
              <w:jc w:val="both"/>
              <w:rPr>
                <w:rFonts w:ascii="Times New Roman" w:hAnsi="Times New Roman"/>
                <w:bCs/>
                <w:color w:val="000000"/>
                <w:sz w:val="24"/>
                <w:szCs w:val="24"/>
                <w:lang w:val="sr-Cyrl-CS"/>
              </w:rPr>
            </w:pPr>
            <w:r w:rsidRPr="0075473E">
              <w:rPr>
                <w:rFonts w:ascii="Times New Roman" w:hAnsi="Times New Roman"/>
                <w:color w:val="000000"/>
                <w:sz w:val="24"/>
                <w:szCs w:val="24"/>
                <w:lang w:val="sr-Latn-CS"/>
              </w:rPr>
              <w:t>- праћење процеса оспособљавања ученика за учење путем решавања проблема</w:t>
            </w:r>
          </w:p>
          <w:p w14:paraId="16E1773A" w14:textId="77777777" w:rsidR="00DA5CE4" w:rsidRPr="0075473E" w:rsidRDefault="00DA5CE4" w:rsidP="00FD4BBD">
            <w:pPr>
              <w:pStyle w:val="BodyText3"/>
              <w:spacing w:after="0" w:line="240" w:lineRule="auto"/>
              <w:jc w:val="both"/>
              <w:rPr>
                <w:rFonts w:ascii="Times New Roman" w:hAnsi="Times New Roman"/>
                <w:bCs/>
                <w:color w:val="000000"/>
                <w:sz w:val="24"/>
                <w:szCs w:val="24"/>
                <w:lang w:val="sr-Cyrl-CS"/>
              </w:rPr>
            </w:pPr>
            <w:r w:rsidRPr="0075473E">
              <w:rPr>
                <w:rFonts w:ascii="Times New Roman" w:hAnsi="Times New Roman"/>
                <w:color w:val="000000"/>
                <w:sz w:val="24"/>
                <w:szCs w:val="24"/>
                <w:lang w:val="sr-Cyrl-CS"/>
              </w:rPr>
              <w:t>-о</w:t>
            </w:r>
            <w:r w:rsidRPr="0075473E">
              <w:rPr>
                <w:rFonts w:ascii="Times New Roman" w:hAnsi="Times New Roman"/>
                <w:color w:val="000000"/>
                <w:sz w:val="24"/>
                <w:szCs w:val="24"/>
                <w:lang w:val="ru-RU"/>
              </w:rPr>
              <w:t>птерећеност ученика домаћим задацима у оквируразличитих предмета</w:t>
            </w:r>
          </w:p>
        </w:tc>
        <w:tc>
          <w:tcPr>
            <w:tcW w:w="1692" w:type="dxa"/>
            <w:vAlign w:val="center"/>
          </w:tcPr>
          <w:p w14:paraId="62A7AFF4"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чланови одељењског већа</w:t>
            </w:r>
          </w:p>
          <w:p w14:paraId="56161335"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педагог</w:t>
            </w:r>
          </w:p>
          <w:p w14:paraId="27EBC3DA"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помоћник директора</w:t>
            </w:r>
          </w:p>
        </w:tc>
        <w:tc>
          <w:tcPr>
            <w:tcW w:w="1026" w:type="dxa"/>
            <w:vAlign w:val="center"/>
          </w:tcPr>
          <w:p w14:paraId="1AC555BE" w14:textId="77777777" w:rsidR="00DA5CE4" w:rsidRPr="0075473E" w:rsidRDefault="00DA5CE4" w:rsidP="00FD4BBD">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X</w:t>
            </w:r>
          </w:p>
          <w:p w14:paraId="1F7721CF" w14:textId="77777777" w:rsidR="00DA5CE4" w:rsidRPr="0075473E" w:rsidRDefault="00DA5CE4" w:rsidP="00FD4BBD">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и </w:t>
            </w:r>
          </w:p>
          <w:p w14:paraId="3858B620"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током године</w:t>
            </w:r>
          </w:p>
          <w:p w14:paraId="3E4FBEBE" w14:textId="77777777" w:rsidR="00DA5CE4" w:rsidRPr="0075473E" w:rsidRDefault="00DA5CE4" w:rsidP="00FD4BBD">
            <w:pPr>
              <w:spacing w:after="0" w:line="240" w:lineRule="auto"/>
              <w:jc w:val="center"/>
              <w:rPr>
                <w:rFonts w:ascii="Times New Roman" w:hAnsi="Times New Roman"/>
                <w:b/>
                <w:color w:val="000000"/>
                <w:sz w:val="24"/>
                <w:szCs w:val="24"/>
                <w:lang w:val="sr-Cyrl-CS"/>
              </w:rPr>
            </w:pPr>
          </w:p>
        </w:tc>
      </w:tr>
      <w:tr w:rsidR="00DA5CE4" w:rsidRPr="0075473E" w14:paraId="29B3D2C2" w14:textId="77777777" w:rsidTr="00FD4BBD">
        <w:trPr>
          <w:jc w:val="center"/>
        </w:trPr>
        <w:tc>
          <w:tcPr>
            <w:tcW w:w="1824" w:type="dxa"/>
            <w:vAlign w:val="center"/>
          </w:tcPr>
          <w:p w14:paraId="2B38D132"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Сагледавање рада ученика</w:t>
            </w:r>
          </w:p>
          <w:p w14:paraId="3DBE4827" w14:textId="77777777" w:rsidR="00DA5CE4" w:rsidRPr="0075473E" w:rsidRDefault="00DA5CE4" w:rsidP="00FD4BBD">
            <w:pPr>
              <w:spacing w:after="0" w:line="240" w:lineRule="auto"/>
              <w:rPr>
                <w:rFonts w:ascii="Times New Roman" w:hAnsi="Times New Roman"/>
                <w:b/>
                <w:color w:val="000000"/>
                <w:sz w:val="24"/>
                <w:szCs w:val="24"/>
                <w:lang w:val="sr-Cyrl-CS"/>
              </w:rPr>
            </w:pPr>
          </w:p>
        </w:tc>
        <w:tc>
          <w:tcPr>
            <w:tcW w:w="6096" w:type="dxa"/>
          </w:tcPr>
          <w:p w14:paraId="47E2C39A" w14:textId="77777777" w:rsidR="00DA5CE4" w:rsidRPr="0075473E" w:rsidRDefault="00DA5CE4" w:rsidP="00FD4BBD">
            <w:pPr>
              <w:pStyle w:val="BodyText3"/>
              <w:spacing w:after="0" w:line="240" w:lineRule="auto"/>
              <w:jc w:val="both"/>
              <w:rPr>
                <w:rFonts w:ascii="Times New Roman" w:hAnsi="Times New Roman"/>
                <w:bCs/>
                <w:color w:val="000000"/>
                <w:sz w:val="24"/>
                <w:szCs w:val="24"/>
                <w:lang w:val="ru-RU"/>
              </w:rPr>
            </w:pPr>
            <w:r w:rsidRPr="0075473E">
              <w:rPr>
                <w:rFonts w:ascii="Times New Roman" w:hAnsi="Times New Roman"/>
                <w:color w:val="000000"/>
                <w:sz w:val="24"/>
                <w:szCs w:val="24"/>
                <w:lang w:val="sr-Latn-CS"/>
              </w:rPr>
              <w:t>-анализа успеха ученика-оцењивање владања</w:t>
            </w:r>
            <w:r w:rsidR="00CF3D11" w:rsidRPr="007B6FBE">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 xml:space="preserve">са посебним освртом на ученике који имају проблеме у савладавању градива      </w:t>
            </w:r>
          </w:p>
          <w:p w14:paraId="6176D711"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xml:space="preserve">- похваљивање </w:t>
            </w:r>
          </w:p>
          <w:p w14:paraId="27258523"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w:t>
            </w:r>
            <w:r w:rsidRPr="0075473E">
              <w:rPr>
                <w:rFonts w:ascii="Times New Roman" w:hAnsi="Times New Roman"/>
                <w:color w:val="000000"/>
                <w:sz w:val="24"/>
                <w:szCs w:val="24"/>
                <w:lang w:val="sr-Latn-CS"/>
              </w:rPr>
              <w:t xml:space="preserve"> васпитно-дисциплинске мере</w:t>
            </w:r>
          </w:p>
          <w:p w14:paraId="65716103"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анализа васпитног рада одељења</w:t>
            </w:r>
          </w:p>
          <w:p w14:paraId="49A38D00" w14:textId="77777777" w:rsidR="00DA5CE4" w:rsidRPr="007B6FBE" w:rsidRDefault="00DA5CE4" w:rsidP="00FD4BBD">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Latn-CS"/>
              </w:rPr>
              <w:t>-рад одељенске заједнице, врсте активности и ниво ангажованости ученика</w:t>
            </w:r>
          </w:p>
          <w:p w14:paraId="22651BD5" w14:textId="77777777" w:rsidR="005F424D" w:rsidRPr="007B6FBE" w:rsidRDefault="005F424D" w:rsidP="00FD4BBD">
            <w:pPr>
              <w:spacing w:after="0" w:line="240" w:lineRule="auto"/>
              <w:jc w:val="both"/>
              <w:rPr>
                <w:rFonts w:ascii="Times New Roman" w:hAnsi="Times New Roman"/>
                <w:color w:val="000000"/>
                <w:sz w:val="24"/>
                <w:szCs w:val="24"/>
                <w:lang w:val="ru-RU"/>
              </w:rPr>
            </w:pPr>
            <w:r w:rsidRPr="007B6FBE">
              <w:rPr>
                <w:rFonts w:ascii="Times New Roman" w:hAnsi="Times New Roman"/>
                <w:color w:val="000000"/>
                <w:sz w:val="24"/>
                <w:szCs w:val="24"/>
                <w:lang w:val="ru-RU"/>
              </w:rPr>
              <w:t>-предлог  уџбеника за наредну школску годину</w:t>
            </w:r>
          </w:p>
        </w:tc>
        <w:tc>
          <w:tcPr>
            <w:tcW w:w="1692" w:type="dxa"/>
          </w:tcPr>
          <w:p w14:paraId="1BE98443"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директор</w:t>
            </w:r>
          </w:p>
          <w:p w14:paraId="6883B58F"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помоћник директора</w:t>
            </w:r>
          </w:p>
          <w:p w14:paraId="1FD92A22"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педагог</w:t>
            </w:r>
          </w:p>
          <w:p w14:paraId="69322581"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психолог</w:t>
            </w:r>
          </w:p>
          <w:p w14:paraId="43D5A6D2"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чланови одељењског већа</w:t>
            </w:r>
          </w:p>
          <w:p w14:paraId="766DA1C6" w14:textId="77777777" w:rsidR="00DA5CE4" w:rsidRPr="0075473E" w:rsidRDefault="00DA5CE4" w:rsidP="00FD4BBD">
            <w:pPr>
              <w:spacing w:after="0" w:line="240" w:lineRule="auto"/>
              <w:jc w:val="center"/>
              <w:rPr>
                <w:rFonts w:ascii="Times New Roman" w:hAnsi="Times New Roman"/>
                <w:color w:val="000000"/>
                <w:sz w:val="24"/>
                <w:szCs w:val="24"/>
                <w:lang w:val="sr-Cyrl-CS"/>
              </w:rPr>
            </w:pPr>
          </w:p>
        </w:tc>
        <w:tc>
          <w:tcPr>
            <w:tcW w:w="1026" w:type="dxa"/>
            <w:vAlign w:val="center"/>
          </w:tcPr>
          <w:p w14:paraId="66E420D0"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XI, I</w:t>
            </w:r>
          </w:p>
          <w:p w14:paraId="58CBBD61"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IV, V</w:t>
            </w:r>
          </w:p>
          <w:p w14:paraId="1B2D08B5"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p>
        </w:tc>
      </w:tr>
      <w:tr w:rsidR="00DA5CE4" w:rsidRPr="0075473E" w14:paraId="04F74ACF" w14:textId="77777777" w:rsidTr="00FD4BBD">
        <w:trPr>
          <w:jc w:val="center"/>
        </w:trPr>
        <w:tc>
          <w:tcPr>
            <w:tcW w:w="1824" w:type="dxa"/>
            <w:vAlign w:val="center"/>
          </w:tcPr>
          <w:p w14:paraId="72A92F7F"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Сарадња са родитељима</w:t>
            </w:r>
          </w:p>
          <w:p w14:paraId="5F8FFEDD" w14:textId="77777777" w:rsidR="00DA5CE4" w:rsidRPr="0075473E" w:rsidRDefault="00DA5CE4" w:rsidP="00FD4BBD">
            <w:pPr>
              <w:spacing w:after="0" w:line="240" w:lineRule="auto"/>
              <w:rPr>
                <w:rFonts w:ascii="Times New Roman" w:hAnsi="Times New Roman"/>
                <w:b/>
                <w:color w:val="000000"/>
                <w:sz w:val="24"/>
                <w:szCs w:val="24"/>
                <w:lang w:val="sr-Cyrl-CS"/>
              </w:rPr>
            </w:pPr>
          </w:p>
        </w:tc>
        <w:tc>
          <w:tcPr>
            <w:tcW w:w="6096" w:type="dxa"/>
          </w:tcPr>
          <w:p w14:paraId="32315B7F"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планирање индивидуалних разговора са родитељима</w:t>
            </w:r>
          </w:p>
          <w:p w14:paraId="2A8FF09A" w14:textId="77777777" w:rsidR="00DA5CE4" w:rsidRPr="0075473E" w:rsidRDefault="005F424D" w:rsidP="00FD4BBD">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w:t>
            </w:r>
            <w:r w:rsidR="00DA5CE4" w:rsidRPr="0075473E">
              <w:rPr>
                <w:rFonts w:ascii="Times New Roman" w:hAnsi="Times New Roman"/>
                <w:color w:val="000000"/>
                <w:sz w:val="24"/>
                <w:szCs w:val="24"/>
                <w:lang w:val="sr-Latn-CS"/>
              </w:rPr>
              <w:t>планирање разговора родитеља и предметних наставника</w:t>
            </w:r>
          </w:p>
          <w:p w14:paraId="6F0E1923"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договор о родитељским састанцима</w:t>
            </w:r>
          </w:p>
          <w:p w14:paraId="0AE741B7"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анализа сарадње и мера за њено унапређивање</w:t>
            </w:r>
          </w:p>
          <w:p w14:paraId="64D0AF78" w14:textId="77777777" w:rsidR="00DA5CE4" w:rsidRPr="0075473E" w:rsidRDefault="005F424D" w:rsidP="00FD4BBD">
            <w:pPr>
              <w:spacing w:after="0" w:line="240" w:lineRule="auto"/>
              <w:jc w:val="both"/>
              <w:rPr>
                <w:rFonts w:ascii="Times New Roman" w:hAnsi="Times New Roman"/>
                <w:color w:val="000000"/>
                <w:sz w:val="24"/>
                <w:szCs w:val="24"/>
                <w:lang w:val="nb-NO"/>
              </w:rPr>
            </w:pPr>
            <w:r>
              <w:rPr>
                <w:rFonts w:ascii="Times New Roman" w:hAnsi="Times New Roman"/>
                <w:color w:val="000000"/>
                <w:sz w:val="24"/>
                <w:szCs w:val="24"/>
                <w:lang w:val="sr-Cyrl-CS"/>
              </w:rPr>
              <w:t>- интересо</w:t>
            </w:r>
            <w:r w:rsidR="00DA5CE4" w:rsidRPr="0075473E">
              <w:rPr>
                <w:rFonts w:ascii="Times New Roman" w:hAnsi="Times New Roman"/>
                <w:color w:val="000000"/>
                <w:sz w:val="24"/>
                <w:szCs w:val="24"/>
                <w:lang w:val="sr-Cyrl-CS"/>
              </w:rPr>
              <w:t>в</w:t>
            </w:r>
            <w:r>
              <w:rPr>
                <w:rFonts w:ascii="Times New Roman" w:hAnsi="Times New Roman"/>
                <w:color w:val="000000"/>
                <w:sz w:val="24"/>
                <w:szCs w:val="24"/>
                <w:lang w:val="sr-Cyrl-CS"/>
              </w:rPr>
              <w:t>а</w:t>
            </w:r>
            <w:r w:rsidR="00DA5CE4" w:rsidRPr="0075473E">
              <w:rPr>
                <w:rFonts w:ascii="Times New Roman" w:hAnsi="Times New Roman"/>
                <w:color w:val="000000"/>
                <w:sz w:val="24"/>
                <w:szCs w:val="24"/>
                <w:lang w:val="sr-Cyrl-CS"/>
              </w:rPr>
              <w:t>ње за занимања</w:t>
            </w:r>
          </w:p>
          <w:p w14:paraId="34E86BF5" w14:textId="77777777" w:rsidR="00DA5CE4" w:rsidRPr="0075473E" w:rsidRDefault="00DA5CE4" w:rsidP="00FD4BBD">
            <w:pPr>
              <w:spacing w:after="0" w:line="240" w:lineRule="auto"/>
              <w:jc w:val="both"/>
              <w:rPr>
                <w:rFonts w:ascii="Times New Roman" w:hAnsi="Times New Roman"/>
                <w:color w:val="000000"/>
                <w:sz w:val="24"/>
                <w:szCs w:val="24"/>
                <w:lang w:val="nb-NO"/>
              </w:rPr>
            </w:pPr>
          </w:p>
          <w:p w14:paraId="538255EB" w14:textId="77777777" w:rsidR="00DA5CE4" w:rsidRPr="0075473E" w:rsidRDefault="00DA5CE4" w:rsidP="00FD4BBD">
            <w:pPr>
              <w:spacing w:after="0" w:line="240" w:lineRule="auto"/>
              <w:jc w:val="both"/>
              <w:rPr>
                <w:rFonts w:ascii="Times New Roman" w:hAnsi="Times New Roman"/>
                <w:color w:val="000000"/>
                <w:sz w:val="24"/>
                <w:szCs w:val="24"/>
                <w:lang w:val="nb-NO"/>
              </w:rPr>
            </w:pPr>
          </w:p>
        </w:tc>
        <w:tc>
          <w:tcPr>
            <w:tcW w:w="1692" w:type="dxa"/>
            <w:vAlign w:val="center"/>
          </w:tcPr>
          <w:p w14:paraId="4A26EFE3"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чланови одељењског већа</w:t>
            </w:r>
          </w:p>
          <w:p w14:paraId="52CDB74C"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предметни наставници</w:t>
            </w:r>
          </w:p>
        </w:tc>
        <w:tc>
          <w:tcPr>
            <w:tcW w:w="1026" w:type="dxa"/>
            <w:vAlign w:val="center"/>
          </w:tcPr>
          <w:p w14:paraId="38FDC4AA"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IX</w:t>
            </w:r>
          </w:p>
          <w:p w14:paraId="7A6E705E"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Током године</w:t>
            </w:r>
          </w:p>
          <w:p w14:paraId="79D9B257"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 V</w:t>
            </w:r>
          </w:p>
          <w:p w14:paraId="2F9BBEE6"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p>
        </w:tc>
      </w:tr>
      <w:tr w:rsidR="00DA5CE4" w:rsidRPr="0075473E" w14:paraId="7373EBAF" w14:textId="77777777" w:rsidTr="00FD4BBD">
        <w:trPr>
          <w:jc w:val="center"/>
        </w:trPr>
        <w:tc>
          <w:tcPr>
            <w:tcW w:w="1824" w:type="dxa"/>
            <w:vAlign w:val="center"/>
          </w:tcPr>
          <w:p w14:paraId="1DFDA518" w14:textId="77777777" w:rsidR="00DA5CE4" w:rsidRPr="0075473E" w:rsidRDefault="00DA5CE4" w:rsidP="00FD4BBD">
            <w:pPr>
              <w:spacing w:after="0"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Анализа реализације</w:t>
            </w:r>
          </w:p>
          <w:p w14:paraId="26B33E8C" w14:textId="77777777" w:rsidR="00DA5CE4" w:rsidRPr="0075473E" w:rsidRDefault="00DA5CE4" w:rsidP="00FD4BBD">
            <w:pPr>
              <w:spacing w:after="0" w:line="240" w:lineRule="auto"/>
              <w:rPr>
                <w:rFonts w:ascii="Times New Roman" w:hAnsi="Times New Roman"/>
                <w:b/>
                <w:color w:val="000000"/>
                <w:sz w:val="24"/>
                <w:szCs w:val="24"/>
                <w:lang w:val="sr-Latn-CS"/>
              </w:rPr>
            </w:pPr>
          </w:p>
          <w:p w14:paraId="45733682" w14:textId="77777777" w:rsidR="00DA5CE4" w:rsidRPr="0075473E" w:rsidRDefault="00DA5CE4" w:rsidP="00FD4BBD">
            <w:pPr>
              <w:spacing w:after="0" w:line="240" w:lineRule="auto"/>
              <w:rPr>
                <w:rFonts w:ascii="Times New Roman" w:hAnsi="Times New Roman"/>
                <w:b/>
                <w:color w:val="000000"/>
                <w:sz w:val="24"/>
                <w:szCs w:val="24"/>
                <w:lang w:val="sr-Cyrl-CS"/>
              </w:rPr>
            </w:pPr>
          </w:p>
        </w:tc>
        <w:tc>
          <w:tcPr>
            <w:tcW w:w="6096" w:type="dxa"/>
          </w:tcPr>
          <w:p w14:paraId="6FFEF529"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редовне наставе</w:t>
            </w:r>
          </w:p>
          <w:p w14:paraId="2310213B"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слободних активности</w:t>
            </w:r>
          </w:p>
          <w:p w14:paraId="3CD7874F"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изборних и факултативних програма</w:t>
            </w:r>
          </w:p>
          <w:p w14:paraId="336EC85A"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допунског образовно-васпитног рада</w:t>
            </w:r>
          </w:p>
          <w:p w14:paraId="3C08F8B1" w14:textId="77777777" w:rsidR="00DA5CE4" w:rsidRPr="0075473E" w:rsidRDefault="00DA5CE4" w:rsidP="00FD4BBD">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додатног образовно-васпитног рада</w:t>
            </w:r>
          </w:p>
          <w:p w14:paraId="3F396987" w14:textId="77777777" w:rsidR="00DA5CE4" w:rsidRPr="0075473E" w:rsidRDefault="00DA5CE4" w:rsidP="00FD4BBD">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програм рада одељенског већа</w:t>
            </w:r>
          </w:p>
        </w:tc>
        <w:tc>
          <w:tcPr>
            <w:tcW w:w="1692" w:type="dxa"/>
          </w:tcPr>
          <w:p w14:paraId="189247F9"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w:t>
            </w:r>
            <w:r w:rsidRPr="0075473E">
              <w:rPr>
                <w:rFonts w:ascii="Times New Roman" w:hAnsi="Times New Roman"/>
                <w:color w:val="000000"/>
                <w:sz w:val="24"/>
                <w:szCs w:val="24"/>
                <w:lang w:val="sr-Latn-CS"/>
              </w:rPr>
              <w:t>иректор</w:t>
            </w:r>
          </w:p>
          <w:p w14:paraId="3EDFCC76"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помоћник директора</w:t>
            </w:r>
          </w:p>
          <w:p w14:paraId="2AB39CC4"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педагог</w:t>
            </w:r>
          </w:p>
          <w:p w14:paraId="4791D322"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психолог</w:t>
            </w:r>
          </w:p>
          <w:p w14:paraId="405DA794" w14:textId="77777777" w:rsidR="00DA5CE4" w:rsidRPr="0075473E" w:rsidRDefault="00DA5CE4" w:rsidP="00FD4BBD">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чланови одељењског већа</w:t>
            </w:r>
          </w:p>
        </w:tc>
        <w:tc>
          <w:tcPr>
            <w:tcW w:w="1026" w:type="dxa"/>
            <w:vAlign w:val="center"/>
          </w:tcPr>
          <w:p w14:paraId="63F2A5A4"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XI</w:t>
            </w:r>
          </w:p>
          <w:p w14:paraId="6EC96C5A"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w:t>
            </w:r>
          </w:p>
          <w:p w14:paraId="404EA87D"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IV</w:t>
            </w:r>
          </w:p>
          <w:p w14:paraId="24A29D8D" w14:textId="77777777" w:rsidR="00DA5CE4" w:rsidRPr="0075473E" w:rsidRDefault="00DA5CE4" w:rsidP="00FD4BBD">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VI</w:t>
            </w:r>
          </w:p>
          <w:p w14:paraId="0D82F168" w14:textId="77777777" w:rsidR="00DA5CE4" w:rsidRPr="0075473E" w:rsidRDefault="00DA5CE4" w:rsidP="00FD4BBD">
            <w:pPr>
              <w:spacing w:after="0" w:line="240" w:lineRule="auto"/>
              <w:jc w:val="center"/>
              <w:rPr>
                <w:rFonts w:ascii="Times New Roman" w:hAnsi="Times New Roman"/>
                <w:b/>
                <w:color w:val="000000"/>
                <w:sz w:val="24"/>
                <w:szCs w:val="24"/>
                <w:lang w:val="sr-Cyrl-CS"/>
              </w:rPr>
            </w:pPr>
          </w:p>
        </w:tc>
      </w:tr>
    </w:tbl>
    <w:p w14:paraId="41258EA9" w14:textId="77777777" w:rsidR="00CB21EA" w:rsidRDefault="00CB21EA" w:rsidP="007232ED">
      <w:pPr>
        <w:pStyle w:val="BodyText"/>
        <w:spacing w:before="61" w:line="552" w:lineRule="auto"/>
        <w:ind w:right="2530"/>
        <w:rPr>
          <w:rFonts w:ascii="Times New Roman" w:hAnsi="Times New Roman" w:cs="Times New Roman"/>
          <w:b/>
          <w:lang w:val="ru-RU"/>
        </w:rPr>
      </w:pPr>
    </w:p>
    <w:p w14:paraId="58DECD6C" w14:textId="77777777" w:rsidR="00BA302F" w:rsidRDefault="00BA302F" w:rsidP="007232ED">
      <w:pPr>
        <w:pStyle w:val="BodyText"/>
        <w:spacing w:before="61" w:line="552" w:lineRule="auto"/>
        <w:ind w:right="2530"/>
        <w:rPr>
          <w:rFonts w:ascii="Times New Roman" w:hAnsi="Times New Roman" w:cs="Times New Roman"/>
          <w:b/>
          <w:lang w:val="ru-RU"/>
        </w:rPr>
      </w:pPr>
    </w:p>
    <w:p w14:paraId="767B94E1" w14:textId="77777777" w:rsidR="007232ED" w:rsidRPr="00CB21EA" w:rsidRDefault="007232ED" w:rsidP="00744A0D">
      <w:pPr>
        <w:pStyle w:val="PODNASLOV0"/>
      </w:pPr>
      <w:bookmarkStart w:id="127" w:name="_Toc177843223"/>
      <w:r w:rsidRPr="00CB21EA">
        <w:lastRenderedPageBreak/>
        <w:t>ПЛАН</w:t>
      </w:r>
      <w:r w:rsidRPr="00CB21EA">
        <w:rPr>
          <w:spacing w:val="-5"/>
        </w:rPr>
        <w:t xml:space="preserve"> </w:t>
      </w:r>
      <w:r w:rsidRPr="00CB21EA">
        <w:t>РАДА</w:t>
      </w:r>
      <w:r w:rsidRPr="00CB21EA">
        <w:rPr>
          <w:spacing w:val="-1"/>
        </w:rPr>
        <w:t xml:space="preserve"> </w:t>
      </w:r>
      <w:r w:rsidRPr="00CB21EA">
        <w:t>ЗА</w:t>
      </w:r>
      <w:r w:rsidRPr="00CB21EA">
        <w:rPr>
          <w:spacing w:val="-1"/>
        </w:rPr>
        <w:t xml:space="preserve"> </w:t>
      </w:r>
      <w:r w:rsidRPr="00CB21EA">
        <w:t>ШКОЛСКУ</w:t>
      </w:r>
      <w:r w:rsidRPr="00CB21EA">
        <w:rPr>
          <w:spacing w:val="-4"/>
        </w:rPr>
        <w:t xml:space="preserve"> </w:t>
      </w:r>
      <w:r w:rsidRPr="00CB21EA">
        <w:t>2024/2025.</w:t>
      </w:r>
      <w:bookmarkEnd w:id="127"/>
      <w:r w:rsidRPr="00CB21EA">
        <w:t xml:space="preserve">  </w:t>
      </w:r>
    </w:p>
    <w:p w14:paraId="7E0B641C" w14:textId="77777777" w:rsidR="007232ED" w:rsidRPr="00CB21EA" w:rsidRDefault="007232ED" w:rsidP="00744A0D">
      <w:pPr>
        <w:pStyle w:val="PODNASLOV0"/>
        <w:rPr>
          <w:lang w:val="ru-RU"/>
        </w:rPr>
      </w:pPr>
      <w:bookmarkStart w:id="128" w:name="_Toc177843224"/>
      <w:r w:rsidRPr="00CB21EA">
        <w:rPr>
          <w:lang w:val="ru-RU"/>
        </w:rPr>
        <w:t>ГОДИНУ</w:t>
      </w:r>
      <w:r w:rsidRPr="00CB21EA">
        <w:rPr>
          <w:spacing w:val="-57"/>
          <w:lang w:val="ru-RU"/>
        </w:rPr>
        <w:t xml:space="preserve"> </w:t>
      </w:r>
      <w:r w:rsidRPr="00CB21EA">
        <w:rPr>
          <w:lang w:val="ru-RU"/>
        </w:rPr>
        <w:t>СТРУЧНО</w:t>
      </w:r>
      <w:r w:rsidRPr="00CB21EA">
        <w:rPr>
          <w:spacing w:val="-4"/>
          <w:lang w:val="ru-RU"/>
        </w:rPr>
        <w:t xml:space="preserve"> </w:t>
      </w:r>
      <w:r w:rsidRPr="00CB21EA">
        <w:rPr>
          <w:lang w:val="ru-RU"/>
        </w:rPr>
        <w:t>ВЕЋЕ</w:t>
      </w:r>
      <w:r w:rsidRPr="00CB21EA">
        <w:rPr>
          <w:spacing w:val="-1"/>
          <w:lang w:val="ru-RU"/>
        </w:rPr>
        <w:t xml:space="preserve"> </w:t>
      </w:r>
      <w:r w:rsidRPr="00CB21EA">
        <w:rPr>
          <w:lang w:val="ru-RU"/>
        </w:rPr>
        <w:t>ГЕОГРАФИЈЕ</w:t>
      </w:r>
      <w:r w:rsidRPr="00CB21EA">
        <w:rPr>
          <w:spacing w:val="-1"/>
          <w:lang w:val="ru-RU"/>
        </w:rPr>
        <w:t xml:space="preserve"> </w:t>
      </w:r>
      <w:r w:rsidRPr="00CB21EA">
        <w:rPr>
          <w:lang w:val="ru-RU"/>
        </w:rPr>
        <w:t>И</w:t>
      </w:r>
      <w:r w:rsidRPr="00CB21EA">
        <w:rPr>
          <w:spacing w:val="-3"/>
          <w:lang w:val="ru-RU"/>
        </w:rPr>
        <w:t xml:space="preserve"> </w:t>
      </w:r>
      <w:r w:rsidRPr="00CB21EA">
        <w:rPr>
          <w:lang w:val="ru-RU"/>
        </w:rPr>
        <w:t>ИСТОРИЈЕ</w:t>
      </w:r>
      <w:bookmarkEnd w:id="128"/>
    </w:p>
    <w:p w14:paraId="160C876D" w14:textId="77777777" w:rsidR="007232ED" w:rsidRPr="004E4B19" w:rsidRDefault="007232ED" w:rsidP="007232ED">
      <w:pPr>
        <w:spacing w:before="6"/>
        <w:rPr>
          <w:b/>
          <w:sz w:val="16"/>
          <w:lang w:val="ru-RU"/>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1906"/>
        <w:gridCol w:w="2181"/>
      </w:tblGrid>
      <w:tr w:rsidR="007232ED" w:rsidRPr="007232ED" w14:paraId="5B69254C" w14:textId="77777777" w:rsidTr="00FD4BBD">
        <w:trPr>
          <w:trHeight w:val="825"/>
        </w:trPr>
        <w:tc>
          <w:tcPr>
            <w:tcW w:w="6198" w:type="dxa"/>
          </w:tcPr>
          <w:p w14:paraId="79B420CF" w14:textId="77777777" w:rsidR="007232ED" w:rsidRPr="004E4B19" w:rsidRDefault="007232ED" w:rsidP="00FD4BBD">
            <w:pPr>
              <w:pStyle w:val="TableParagraph"/>
              <w:rPr>
                <w:b/>
                <w:sz w:val="24"/>
                <w:lang w:val="ru-RU"/>
              </w:rPr>
            </w:pPr>
          </w:p>
          <w:p w14:paraId="0E5B9898" w14:textId="77777777" w:rsidR="007232ED" w:rsidRPr="007232ED" w:rsidRDefault="007232ED" w:rsidP="00FD4BBD">
            <w:pPr>
              <w:pStyle w:val="TableParagraph"/>
              <w:ind w:left="2310" w:right="2649"/>
              <w:jc w:val="center"/>
              <w:rPr>
                <w:b/>
                <w:sz w:val="24"/>
                <w:lang w:val="ru-RU"/>
              </w:rPr>
            </w:pPr>
            <w:r w:rsidRPr="007232ED">
              <w:rPr>
                <w:b/>
                <w:sz w:val="24"/>
                <w:lang w:val="ru-RU"/>
              </w:rPr>
              <w:t>САДРЖАЈ</w:t>
            </w:r>
          </w:p>
        </w:tc>
        <w:tc>
          <w:tcPr>
            <w:tcW w:w="1906" w:type="dxa"/>
          </w:tcPr>
          <w:p w14:paraId="6AF9A834" w14:textId="77777777" w:rsidR="007232ED" w:rsidRPr="007232ED" w:rsidRDefault="007232ED" w:rsidP="00FD4BBD">
            <w:pPr>
              <w:pStyle w:val="TableParagraph"/>
              <w:rPr>
                <w:b/>
                <w:sz w:val="24"/>
                <w:lang w:val="ru-RU"/>
              </w:rPr>
            </w:pPr>
          </w:p>
          <w:p w14:paraId="06B6BA72" w14:textId="77777777" w:rsidR="007232ED" w:rsidRPr="007232ED" w:rsidRDefault="007232ED" w:rsidP="00FD4BBD">
            <w:pPr>
              <w:pStyle w:val="TableParagraph"/>
              <w:spacing w:line="275" w:lineRule="exact"/>
              <w:ind w:left="13" w:right="99"/>
              <w:jc w:val="center"/>
              <w:rPr>
                <w:b/>
                <w:sz w:val="24"/>
                <w:lang w:val="ru-RU"/>
              </w:rPr>
            </w:pPr>
            <w:r w:rsidRPr="007232ED">
              <w:rPr>
                <w:b/>
                <w:sz w:val="24"/>
                <w:lang w:val="ru-RU"/>
              </w:rPr>
              <w:t>ВРЕМЕ</w:t>
            </w:r>
          </w:p>
          <w:p w14:paraId="2B1B5C17" w14:textId="77777777" w:rsidR="007232ED" w:rsidRPr="007232ED" w:rsidRDefault="007232ED" w:rsidP="00FD4BBD">
            <w:pPr>
              <w:pStyle w:val="TableParagraph"/>
              <w:spacing w:line="254" w:lineRule="exact"/>
              <w:ind w:left="-1" w:right="99"/>
              <w:jc w:val="center"/>
              <w:rPr>
                <w:b/>
                <w:sz w:val="24"/>
                <w:lang w:val="ru-RU"/>
              </w:rPr>
            </w:pPr>
            <w:r w:rsidRPr="007232ED">
              <w:rPr>
                <w:b/>
                <w:spacing w:val="-1"/>
                <w:sz w:val="24"/>
                <w:lang w:val="ru-RU"/>
              </w:rPr>
              <w:t>РЕАЛИЗАЦИЈЕ</w:t>
            </w:r>
          </w:p>
        </w:tc>
        <w:tc>
          <w:tcPr>
            <w:tcW w:w="2181" w:type="dxa"/>
          </w:tcPr>
          <w:p w14:paraId="53A8AC6E" w14:textId="77777777" w:rsidR="007232ED" w:rsidRPr="007232ED" w:rsidRDefault="007232ED" w:rsidP="00FD4BBD">
            <w:pPr>
              <w:pStyle w:val="TableParagraph"/>
              <w:rPr>
                <w:b/>
                <w:sz w:val="24"/>
                <w:lang w:val="ru-RU"/>
              </w:rPr>
            </w:pPr>
          </w:p>
          <w:p w14:paraId="08EBDC25" w14:textId="77777777" w:rsidR="007232ED" w:rsidRPr="007232ED" w:rsidRDefault="007232ED" w:rsidP="00FD4BBD">
            <w:pPr>
              <w:pStyle w:val="TableParagraph"/>
              <w:ind w:left="84"/>
              <w:rPr>
                <w:b/>
                <w:sz w:val="24"/>
                <w:lang w:val="ru-RU"/>
              </w:rPr>
            </w:pPr>
            <w:r w:rsidRPr="007232ED">
              <w:rPr>
                <w:b/>
                <w:sz w:val="24"/>
                <w:lang w:val="ru-RU"/>
              </w:rPr>
              <w:t>РЕАЛИЗАТОРИ</w:t>
            </w:r>
          </w:p>
        </w:tc>
      </w:tr>
      <w:tr w:rsidR="007232ED" w14:paraId="4A49BAEE" w14:textId="77777777" w:rsidTr="00FD4BBD">
        <w:trPr>
          <w:trHeight w:val="1725"/>
        </w:trPr>
        <w:tc>
          <w:tcPr>
            <w:tcW w:w="6198" w:type="dxa"/>
          </w:tcPr>
          <w:p w14:paraId="6BC8B4BD" w14:textId="77777777" w:rsidR="007232ED" w:rsidRPr="004E4B19" w:rsidRDefault="007232ED" w:rsidP="007232ED">
            <w:pPr>
              <w:pStyle w:val="TableParagraph"/>
              <w:numPr>
                <w:ilvl w:val="0"/>
                <w:numId w:val="43"/>
              </w:numPr>
              <w:tabs>
                <w:tab w:val="left" w:pos="719"/>
                <w:tab w:val="left" w:pos="720"/>
              </w:tabs>
              <w:spacing w:before="3"/>
              <w:ind w:right="302"/>
              <w:rPr>
                <w:sz w:val="24"/>
                <w:lang w:val="ru-RU"/>
              </w:rPr>
            </w:pPr>
            <w:r w:rsidRPr="004E4B19">
              <w:rPr>
                <w:sz w:val="24"/>
                <w:lang w:val="ru-RU"/>
              </w:rPr>
              <w:t>Анализа</w:t>
            </w:r>
            <w:r w:rsidRPr="004E4B19">
              <w:rPr>
                <w:spacing w:val="-3"/>
                <w:sz w:val="24"/>
                <w:lang w:val="ru-RU"/>
              </w:rPr>
              <w:t xml:space="preserve"> </w:t>
            </w:r>
            <w:r w:rsidRPr="004E4B19">
              <w:rPr>
                <w:sz w:val="24"/>
                <w:lang w:val="ru-RU"/>
              </w:rPr>
              <w:t>рада</w:t>
            </w:r>
            <w:r w:rsidRPr="004E4B19">
              <w:rPr>
                <w:spacing w:val="-3"/>
                <w:sz w:val="24"/>
                <w:lang w:val="ru-RU"/>
              </w:rPr>
              <w:t xml:space="preserve"> </w:t>
            </w:r>
            <w:r w:rsidRPr="004E4B19">
              <w:rPr>
                <w:sz w:val="24"/>
                <w:lang w:val="ru-RU"/>
              </w:rPr>
              <w:t>Стручног већа</w:t>
            </w:r>
            <w:r w:rsidRPr="004E4B19">
              <w:rPr>
                <w:spacing w:val="-3"/>
                <w:sz w:val="24"/>
                <w:lang w:val="ru-RU"/>
              </w:rPr>
              <w:t xml:space="preserve"> </w:t>
            </w:r>
            <w:r w:rsidRPr="004E4B19">
              <w:rPr>
                <w:sz w:val="24"/>
                <w:lang w:val="ru-RU"/>
              </w:rPr>
              <w:t>у</w:t>
            </w:r>
            <w:r w:rsidRPr="004E4B19">
              <w:rPr>
                <w:spacing w:val="-1"/>
                <w:sz w:val="24"/>
                <w:lang w:val="ru-RU"/>
              </w:rPr>
              <w:t xml:space="preserve"> </w:t>
            </w:r>
            <w:r w:rsidRPr="004E4B19">
              <w:rPr>
                <w:sz w:val="24"/>
                <w:lang w:val="ru-RU"/>
              </w:rPr>
              <w:t>протеклој</w:t>
            </w:r>
            <w:r w:rsidRPr="004E4B19">
              <w:rPr>
                <w:spacing w:val="-2"/>
                <w:sz w:val="24"/>
                <w:lang w:val="ru-RU"/>
              </w:rPr>
              <w:t xml:space="preserve"> </w:t>
            </w:r>
            <w:r w:rsidRPr="004E4B19">
              <w:rPr>
                <w:sz w:val="24"/>
                <w:lang w:val="ru-RU"/>
              </w:rPr>
              <w:t>школској</w:t>
            </w:r>
            <w:r w:rsidRPr="004E4B19">
              <w:rPr>
                <w:spacing w:val="-57"/>
                <w:sz w:val="24"/>
                <w:lang w:val="ru-RU"/>
              </w:rPr>
              <w:t xml:space="preserve"> </w:t>
            </w:r>
            <w:r w:rsidRPr="004E4B19">
              <w:rPr>
                <w:sz w:val="24"/>
                <w:lang w:val="ru-RU"/>
              </w:rPr>
              <w:t>години;</w:t>
            </w:r>
          </w:p>
          <w:p w14:paraId="0DCAB897" w14:textId="77777777" w:rsidR="007232ED" w:rsidRPr="007232ED" w:rsidRDefault="007232ED" w:rsidP="007232ED">
            <w:pPr>
              <w:pStyle w:val="TableParagraph"/>
              <w:numPr>
                <w:ilvl w:val="0"/>
                <w:numId w:val="43"/>
              </w:numPr>
              <w:tabs>
                <w:tab w:val="left" w:pos="719"/>
                <w:tab w:val="left" w:pos="720"/>
              </w:tabs>
              <w:spacing w:before="3"/>
              <w:ind w:right="302"/>
              <w:rPr>
                <w:sz w:val="24"/>
                <w:lang w:val="ru-RU"/>
              </w:rPr>
            </w:pPr>
            <w:r w:rsidRPr="007232ED">
              <w:rPr>
                <w:sz w:val="24"/>
                <w:lang w:val="ru-RU"/>
              </w:rPr>
              <w:t>Конституисање већа;</w:t>
            </w:r>
          </w:p>
          <w:p w14:paraId="35182B22" w14:textId="77777777" w:rsidR="007232ED" w:rsidRDefault="007232ED" w:rsidP="007232ED">
            <w:pPr>
              <w:pStyle w:val="TableParagraph"/>
              <w:numPr>
                <w:ilvl w:val="0"/>
                <w:numId w:val="43"/>
              </w:numPr>
              <w:tabs>
                <w:tab w:val="left" w:pos="719"/>
                <w:tab w:val="left" w:pos="720"/>
              </w:tabs>
              <w:spacing w:line="292" w:lineRule="exact"/>
              <w:rPr>
                <w:sz w:val="24"/>
              </w:rPr>
            </w:pPr>
            <w:r w:rsidRPr="007232ED">
              <w:rPr>
                <w:sz w:val="24"/>
                <w:lang w:val="ru-RU"/>
              </w:rPr>
              <w:t>Израда</w:t>
            </w:r>
            <w:r w:rsidRPr="007232ED">
              <w:rPr>
                <w:spacing w:val="-4"/>
                <w:sz w:val="24"/>
                <w:lang w:val="ru-RU"/>
              </w:rPr>
              <w:t xml:space="preserve"> </w:t>
            </w:r>
            <w:r w:rsidRPr="007232ED">
              <w:rPr>
                <w:sz w:val="24"/>
                <w:lang w:val="ru-RU"/>
              </w:rPr>
              <w:t>н</w:t>
            </w:r>
            <w:proofErr w:type="spellStart"/>
            <w:r>
              <w:rPr>
                <w:sz w:val="24"/>
              </w:rPr>
              <w:t>аставних</w:t>
            </w:r>
            <w:proofErr w:type="spellEnd"/>
            <w:r>
              <w:rPr>
                <w:spacing w:val="-1"/>
                <w:sz w:val="24"/>
              </w:rPr>
              <w:t xml:space="preserve"> </w:t>
            </w:r>
            <w:proofErr w:type="spellStart"/>
            <w:r>
              <w:rPr>
                <w:sz w:val="24"/>
              </w:rPr>
              <w:t>планова</w:t>
            </w:r>
            <w:proofErr w:type="spellEnd"/>
            <w:r>
              <w:rPr>
                <w:sz w:val="24"/>
              </w:rPr>
              <w:t>;</w:t>
            </w:r>
          </w:p>
          <w:p w14:paraId="7B3B8C9E" w14:textId="77777777" w:rsidR="007232ED" w:rsidRDefault="007232ED" w:rsidP="007232ED">
            <w:pPr>
              <w:pStyle w:val="TableParagraph"/>
              <w:numPr>
                <w:ilvl w:val="0"/>
                <w:numId w:val="43"/>
              </w:numPr>
              <w:tabs>
                <w:tab w:val="left" w:pos="719"/>
                <w:tab w:val="left" w:pos="720"/>
              </w:tabs>
              <w:spacing w:line="292" w:lineRule="exact"/>
              <w:rPr>
                <w:sz w:val="24"/>
              </w:rPr>
            </w:pPr>
            <w:proofErr w:type="spellStart"/>
            <w:r>
              <w:rPr>
                <w:sz w:val="24"/>
              </w:rPr>
              <w:t>Усвајање</w:t>
            </w:r>
            <w:proofErr w:type="spellEnd"/>
            <w:r>
              <w:rPr>
                <w:spacing w:val="-4"/>
                <w:sz w:val="24"/>
              </w:rPr>
              <w:t xml:space="preserve"> </w:t>
            </w:r>
            <w:proofErr w:type="spellStart"/>
            <w:r>
              <w:rPr>
                <w:sz w:val="24"/>
              </w:rPr>
              <w:t>плана</w:t>
            </w:r>
            <w:proofErr w:type="spellEnd"/>
            <w:r>
              <w:rPr>
                <w:spacing w:val="-4"/>
                <w:sz w:val="24"/>
              </w:rPr>
              <w:t xml:space="preserve"> </w:t>
            </w:r>
            <w:proofErr w:type="spellStart"/>
            <w:r>
              <w:rPr>
                <w:sz w:val="24"/>
              </w:rPr>
              <w:t>рада</w:t>
            </w:r>
            <w:proofErr w:type="spellEnd"/>
            <w:r>
              <w:rPr>
                <w:sz w:val="24"/>
              </w:rPr>
              <w:t>;</w:t>
            </w:r>
          </w:p>
          <w:p w14:paraId="368E7E5D" w14:textId="77777777" w:rsidR="007232ED" w:rsidRPr="004E4B19" w:rsidRDefault="007232ED" w:rsidP="007232ED">
            <w:pPr>
              <w:pStyle w:val="TableParagraph"/>
              <w:numPr>
                <w:ilvl w:val="0"/>
                <w:numId w:val="43"/>
              </w:numPr>
              <w:tabs>
                <w:tab w:val="left" w:pos="719"/>
                <w:tab w:val="left" w:pos="720"/>
              </w:tabs>
              <w:spacing w:line="276" w:lineRule="exact"/>
              <w:ind w:right="685"/>
              <w:rPr>
                <w:sz w:val="24"/>
                <w:lang w:val="ru-RU"/>
              </w:rPr>
            </w:pPr>
            <w:r w:rsidRPr="004E4B19">
              <w:rPr>
                <w:sz w:val="24"/>
                <w:lang w:val="ru-RU"/>
              </w:rPr>
              <w:t>Припрема</w:t>
            </w:r>
            <w:r w:rsidRPr="004E4B19">
              <w:rPr>
                <w:spacing w:val="-4"/>
                <w:sz w:val="24"/>
                <w:lang w:val="ru-RU"/>
              </w:rPr>
              <w:t xml:space="preserve"> </w:t>
            </w:r>
            <w:r w:rsidRPr="004E4B19">
              <w:rPr>
                <w:sz w:val="24"/>
                <w:lang w:val="ru-RU"/>
              </w:rPr>
              <w:t>за</w:t>
            </w:r>
            <w:r w:rsidRPr="004E4B19">
              <w:rPr>
                <w:spacing w:val="-2"/>
                <w:sz w:val="24"/>
                <w:lang w:val="ru-RU"/>
              </w:rPr>
              <w:t xml:space="preserve"> </w:t>
            </w:r>
            <w:r w:rsidRPr="004E4B19">
              <w:rPr>
                <w:sz w:val="24"/>
                <w:lang w:val="ru-RU"/>
              </w:rPr>
              <w:t>почетак</w:t>
            </w:r>
            <w:r w:rsidRPr="004E4B19">
              <w:rPr>
                <w:spacing w:val="-4"/>
                <w:sz w:val="24"/>
                <w:lang w:val="ru-RU"/>
              </w:rPr>
              <w:t xml:space="preserve"> </w:t>
            </w:r>
            <w:r w:rsidRPr="004E4B19">
              <w:rPr>
                <w:sz w:val="24"/>
                <w:lang w:val="ru-RU"/>
              </w:rPr>
              <w:t>школске</w:t>
            </w:r>
            <w:r w:rsidRPr="004E4B19">
              <w:rPr>
                <w:spacing w:val="-3"/>
                <w:sz w:val="24"/>
                <w:lang w:val="ru-RU"/>
              </w:rPr>
              <w:t xml:space="preserve"> </w:t>
            </w:r>
            <w:r w:rsidRPr="004E4B19">
              <w:rPr>
                <w:sz w:val="24"/>
                <w:lang w:val="ru-RU"/>
              </w:rPr>
              <w:t>године</w:t>
            </w:r>
            <w:r w:rsidRPr="004E4B19">
              <w:rPr>
                <w:spacing w:val="-4"/>
                <w:sz w:val="24"/>
                <w:lang w:val="ru-RU"/>
              </w:rPr>
              <w:t xml:space="preserve"> </w:t>
            </w:r>
            <w:r w:rsidRPr="004E4B19">
              <w:rPr>
                <w:sz w:val="24"/>
                <w:lang w:val="ru-RU"/>
              </w:rPr>
              <w:t>(анализа</w:t>
            </w:r>
            <w:r w:rsidRPr="004E4B19">
              <w:rPr>
                <w:spacing w:val="-57"/>
                <w:sz w:val="24"/>
                <w:lang w:val="ru-RU"/>
              </w:rPr>
              <w:t xml:space="preserve"> </w:t>
            </w:r>
            <w:r w:rsidRPr="004E4B19">
              <w:rPr>
                <w:sz w:val="24"/>
                <w:lang w:val="ru-RU"/>
              </w:rPr>
              <w:t>планова,уџбеника,</w:t>
            </w:r>
            <w:r w:rsidRPr="004E4B19">
              <w:rPr>
                <w:spacing w:val="-1"/>
                <w:sz w:val="24"/>
                <w:lang w:val="ru-RU"/>
              </w:rPr>
              <w:t xml:space="preserve"> </w:t>
            </w:r>
            <w:r w:rsidRPr="004E4B19">
              <w:rPr>
                <w:sz w:val="24"/>
                <w:lang w:val="ru-RU"/>
              </w:rPr>
              <w:t>уређење</w:t>
            </w:r>
            <w:r w:rsidRPr="004E4B19">
              <w:rPr>
                <w:spacing w:val="-3"/>
                <w:sz w:val="24"/>
                <w:lang w:val="ru-RU"/>
              </w:rPr>
              <w:t xml:space="preserve"> </w:t>
            </w:r>
            <w:r w:rsidRPr="004E4B19">
              <w:rPr>
                <w:sz w:val="24"/>
                <w:lang w:val="ru-RU"/>
              </w:rPr>
              <w:t>кабинета).</w:t>
            </w:r>
          </w:p>
        </w:tc>
        <w:tc>
          <w:tcPr>
            <w:tcW w:w="1906" w:type="dxa"/>
          </w:tcPr>
          <w:p w14:paraId="13927E18" w14:textId="77777777" w:rsidR="007232ED" w:rsidRPr="004E4B19" w:rsidRDefault="007232ED" w:rsidP="00FD4BBD">
            <w:pPr>
              <w:pStyle w:val="TableParagraph"/>
              <w:rPr>
                <w:b/>
                <w:sz w:val="26"/>
                <w:lang w:val="ru-RU"/>
              </w:rPr>
            </w:pPr>
          </w:p>
          <w:p w14:paraId="75FC1D0E" w14:textId="77777777" w:rsidR="007232ED" w:rsidRPr="004E4B19" w:rsidRDefault="007232ED" w:rsidP="00FD4BBD">
            <w:pPr>
              <w:pStyle w:val="TableParagraph"/>
              <w:spacing w:before="3"/>
              <w:rPr>
                <w:b/>
                <w:lang w:val="ru-RU"/>
              </w:rPr>
            </w:pPr>
          </w:p>
          <w:p w14:paraId="63F3A715" w14:textId="77777777" w:rsidR="007232ED" w:rsidRDefault="007232ED" w:rsidP="00FD4BBD">
            <w:pPr>
              <w:pStyle w:val="TableParagraph"/>
              <w:spacing w:before="1"/>
              <w:ind w:left="274"/>
              <w:rPr>
                <w:sz w:val="24"/>
              </w:rPr>
            </w:pPr>
            <w:proofErr w:type="spellStart"/>
            <w:r>
              <w:rPr>
                <w:sz w:val="24"/>
              </w:rPr>
              <w:t>август</w:t>
            </w:r>
            <w:proofErr w:type="spellEnd"/>
            <w:r>
              <w:rPr>
                <w:spacing w:val="-1"/>
                <w:sz w:val="24"/>
              </w:rPr>
              <w:t xml:space="preserve"> </w:t>
            </w:r>
            <w:r>
              <w:rPr>
                <w:sz w:val="24"/>
              </w:rPr>
              <w:t>2024.</w:t>
            </w:r>
          </w:p>
        </w:tc>
        <w:tc>
          <w:tcPr>
            <w:tcW w:w="2181" w:type="dxa"/>
          </w:tcPr>
          <w:p w14:paraId="155DBA5B" w14:textId="77777777" w:rsidR="007232ED" w:rsidRDefault="007232ED" w:rsidP="00FD4BBD">
            <w:pPr>
              <w:pStyle w:val="TableParagraph"/>
              <w:rPr>
                <w:b/>
                <w:sz w:val="26"/>
              </w:rPr>
            </w:pPr>
          </w:p>
          <w:p w14:paraId="47C2F3D9" w14:textId="77777777" w:rsidR="007232ED" w:rsidRDefault="007232ED" w:rsidP="00FD4BBD">
            <w:pPr>
              <w:pStyle w:val="TableParagraph"/>
              <w:spacing w:before="3"/>
              <w:rPr>
                <w:b/>
              </w:rPr>
            </w:pPr>
          </w:p>
          <w:p w14:paraId="1D11ADEA" w14:textId="77777777" w:rsidR="007232ED" w:rsidRDefault="007232ED" w:rsidP="00FD4BBD">
            <w:pPr>
              <w:pStyle w:val="TableParagraph"/>
              <w:spacing w:before="1"/>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1155FFD5" w14:textId="77777777" w:rsidTr="00FD4BBD">
        <w:trPr>
          <w:trHeight w:val="1710"/>
        </w:trPr>
        <w:tc>
          <w:tcPr>
            <w:tcW w:w="6198" w:type="dxa"/>
          </w:tcPr>
          <w:p w14:paraId="09951CE6" w14:textId="77777777" w:rsidR="007232ED" w:rsidRPr="004E4B19" w:rsidRDefault="007232ED" w:rsidP="007232ED">
            <w:pPr>
              <w:pStyle w:val="TableParagraph"/>
              <w:numPr>
                <w:ilvl w:val="0"/>
                <w:numId w:val="42"/>
              </w:numPr>
              <w:tabs>
                <w:tab w:val="left" w:pos="810"/>
                <w:tab w:val="left" w:pos="811"/>
              </w:tabs>
              <w:spacing w:before="3"/>
              <w:ind w:right="744"/>
              <w:rPr>
                <w:sz w:val="24"/>
                <w:lang w:val="ru-RU"/>
              </w:rPr>
            </w:pPr>
            <w:r w:rsidRPr="004E4B19">
              <w:rPr>
                <w:sz w:val="24"/>
                <w:lang w:val="ru-RU"/>
              </w:rPr>
              <w:t>Планирање</w:t>
            </w:r>
            <w:r w:rsidRPr="004E4B19">
              <w:rPr>
                <w:spacing w:val="-5"/>
                <w:sz w:val="24"/>
                <w:lang w:val="ru-RU"/>
              </w:rPr>
              <w:t xml:space="preserve"> </w:t>
            </w:r>
            <w:r w:rsidRPr="004E4B19">
              <w:rPr>
                <w:sz w:val="24"/>
                <w:lang w:val="ru-RU"/>
              </w:rPr>
              <w:t>рада</w:t>
            </w:r>
            <w:r w:rsidRPr="004E4B19">
              <w:rPr>
                <w:spacing w:val="-5"/>
                <w:sz w:val="24"/>
                <w:lang w:val="ru-RU"/>
              </w:rPr>
              <w:t xml:space="preserve"> </w:t>
            </w:r>
            <w:r w:rsidRPr="004E4B19">
              <w:rPr>
                <w:sz w:val="24"/>
                <w:lang w:val="ru-RU"/>
              </w:rPr>
              <w:t>допунске</w:t>
            </w:r>
            <w:r w:rsidRPr="004E4B19">
              <w:rPr>
                <w:spacing w:val="-5"/>
                <w:sz w:val="24"/>
                <w:lang w:val="ru-RU"/>
              </w:rPr>
              <w:t xml:space="preserve"> </w:t>
            </w:r>
            <w:r w:rsidRPr="004E4B19">
              <w:rPr>
                <w:sz w:val="24"/>
                <w:lang w:val="ru-RU"/>
              </w:rPr>
              <w:t>и</w:t>
            </w:r>
            <w:r w:rsidRPr="004E4B19">
              <w:rPr>
                <w:spacing w:val="-2"/>
                <w:sz w:val="24"/>
                <w:lang w:val="ru-RU"/>
              </w:rPr>
              <w:t xml:space="preserve"> </w:t>
            </w:r>
            <w:r w:rsidRPr="004E4B19">
              <w:rPr>
                <w:sz w:val="24"/>
                <w:lang w:val="ru-RU"/>
              </w:rPr>
              <w:t>додатне</w:t>
            </w:r>
            <w:r w:rsidRPr="004E4B19">
              <w:rPr>
                <w:spacing w:val="-5"/>
                <w:sz w:val="24"/>
                <w:lang w:val="ru-RU"/>
              </w:rPr>
              <w:t xml:space="preserve"> </w:t>
            </w:r>
            <w:r w:rsidRPr="004E4B19">
              <w:rPr>
                <w:sz w:val="24"/>
                <w:lang w:val="ru-RU"/>
              </w:rPr>
              <w:t>наставе,</w:t>
            </w:r>
            <w:r w:rsidRPr="004E4B19">
              <w:rPr>
                <w:spacing w:val="-57"/>
                <w:sz w:val="24"/>
                <w:lang w:val="ru-RU"/>
              </w:rPr>
              <w:t xml:space="preserve"> </w:t>
            </w:r>
            <w:r w:rsidRPr="004E4B19">
              <w:rPr>
                <w:sz w:val="24"/>
                <w:lang w:val="ru-RU"/>
              </w:rPr>
              <w:t>слободних</w:t>
            </w:r>
            <w:r w:rsidRPr="004E4B19">
              <w:rPr>
                <w:spacing w:val="-1"/>
                <w:sz w:val="24"/>
                <w:lang w:val="ru-RU"/>
              </w:rPr>
              <w:t xml:space="preserve"> </w:t>
            </w:r>
            <w:r w:rsidRPr="004E4B19">
              <w:rPr>
                <w:sz w:val="24"/>
                <w:lang w:val="ru-RU"/>
              </w:rPr>
              <w:t>активности;</w:t>
            </w:r>
          </w:p>
          <w:p w14:paraId="38824E44" w14:textId="77777777" w:rsidR="007232ED" w:rsidRPr="004E4B19" w:rsidRDefault="007232ED" w:rsidP="007232ED">
            <w:pPr>
              <w:pStyle w:val="TableParagraph"/>
              <w:numPr>
                <w:ilvl w:val="0"/>
                <w:numId w:val="42"/>
              </w:numPr>
              <w:tabs>
                <w:tab w:val="left" w:pos="810"/>
                <w:tab w:val="left" w:pos="811"/>
              </w:tabs>
              <w:spacing w:before="3"/>
              <w:ind w:right="744"/>
              <w:rPr>
                <w:sz w:val="24"/>
                <w:lang w:val="ru-RU"/>
              </w:rPr>
            </w:pPr>
            <w:r w:rsidRPr="004E4B19">
              <w:rPr>
                <w:sz w:val="24"/>
                <w:lang w:val="ru-RU"/>
              </w:rPr>
              <w:t>Стручно усавршавање; планирање семинара на основу каталога стручног усавршавања;</w:t>
            </w:r>
          </w:p>
          <w:p w14:paraId="7A014EB5" w14:textId="77777777" w:rsidR="007232ED" w:rsidRPr="004E4B19" w:rsidRDefault="007232ED" w:rsidP="007232ED">
            <w:pPr>
              <w:pStyle w:val="TableParagraph"/>
              <w:numPr>
                <w:ilvl w:val="0"/>
                <w:numId w:val="42"/>
              </w:numPr>
              <w:tabs>
                <w:tab w:val="left" w:pos="810"/>
                <w:tab w:val="left" w:pos="811"/>
              </w:tabs>
              <w:spacing w:before="1"/>
              <w:ind w:right="851"/>
              <w:rPr>
                <w:sz w:val="24"/>
                <w:lang w:val="ru-RU"/>
              </w:rPr>
            </w:pPr>
            <w:r w:rsidRPr="004E4B19">
              <w:rPr>
                <w:sz w:val="24"/>
                <w:lang w:val="ru-RU"/>
              </w:rPr>
              <w:t>Анализа</w:t>
            </w:r>
            <w:r w:rsidRPr="004E4B19">
              <w:rPr>
                <w:spacing w:val="-7"/>
                <w:sz w:val="24"/>
                <w:lang w:val="ru-RU"/>
              </w:rPr>
              <w:t xml:space="preserve"> </w:t>
            </w:r>
            <w:r w:rsidRPr="004E4B19">
              <w:rPr>
                <w:sz w:val="24"/>
                <w:lang w:val="ru-RU"/>
              </w:rPr>
              <w:t>опремљености</w:t>
            </w:r>
            <w:r w:rsidRPr="004E4B19">
              <w:rPr>
                <w:spacing w:val="-3"/>
                <w:sz w:val="24"/>
                <w:lang w:val="ru-RU"/>
              </w:rPr>
              <w:t xml:space="preserve"> </w:t>
            </w:r>
            <w:r w:rsidRPr="004E4B19">
              <w:rPr>
                <w:sz w:val="24"/>
                <w:lang w:val="ru-RU"/>
              </w:rPr>
              <w:t>кабинета</w:t>
            </w:r>
            <w:r w:rsidRPr="004E4B19">
              <w:rPr>
                <w:spacing w:val="-6"/>
                <w:sz w:val="24"/>
                <w:lang w:val="ru-RU"/>
              </w:rPr>
              <w:t xml:space="preserve"> </w:t>
            </w:r>
            <w:r w:rsidRPr="004E4B19">
              <w:rPr>
                <w:sz w:val="24"/>
                <w:lang w:val="ru-RU"/>
              </w:rPr>
              <w:t>наставним</w:t>
            </w:r>
            <w:r w:rsidRPr="004E4B19">
              <w:rPr>
                <w:spacing w:val="-57"/>
                <w:sz w:val="24"/>
                <w:lang w:val="ru-RU"/>
              </w:rPr>
              <w:t xml:space="preserve"> </w:t>
            </w:r>
            <w:r w:rsidRPr="004E4B19">
              <w:rPr>
                <w:sz w:val="24"/>
                <w:lang w:val="ru-RU"/>
              </w:rPr>
              <w:t>средствима;</w:t>
            </w:r>
          </w:p>
          <w:p w14:paraId="1F3564F3" w14:textId="77777777" w:rsidR="007232ED" w:rsidRPr="004E4B19" w:rsidRDefault="007232ED" w:rsidP="007232ED">
            <w:pPr>
              <w:pStyle w:val="TableParagraph"/>
              <w:numPr>
                <w:ilvl w:val="0"/>
                <w:numId w:val="42"/>
              </w:numPr>
              <w:tabs>
                <w:tab w:val="left" w:pos="810"/>
                <w:tab w:val="left" w:pos="811"/>
              </w:tabs>
              <w:spacing w:line="276" w:lineRule="exact"/>
              <w:ind w:right="691"/>
              <w:rPr>
                <w:sz w:val="24"/>
                <w:lang w:val="ru-RU"/>
              </w:rPr>
            </w:pPr>
            <w:r w:rsidRPr="004E4B19">
              <w:rPr>
                <w:sz w:val="24"/>
                <w:lang w:val="ru-RU"/>
              </w:rPr>
              <w:t>Успостављање</w:t>
            </w:r>
            <w:r w:rsidRPr="004E4B19">
              <w:rPr>
                <w:spacing w:val="-4"/>
                <w:sz w:val="24"/>
                <w:lang w:val="ru-RU"/>
              </w:rPr>
              <w:t xml:space="preserve"> </w:t>
            </w:r>
            <w:r w:rsidRPr="004E4B19">
              <w:rPr>
                <w:sz w:val="24"/>
                <w:lang w:val="ru-RU"/>
              </w:rPr>
              <w:t>сарадње</w:t>
            </w:r>
            <w:r w:rsidRPr="004E4B19">
              <w:rPr>
                <w:spacing w:val="-4"/>
                <w:sz w:val="24"/>
                <w:lang w:val="ru-RU"/>
              </w:rPr>
              <w:t xml:space="preserve"> </w:t>
            </w:r>
            <w:r w:rsidRPr="004E4B19">
              <w:rPr>
                <w:sz w:val="24"/>
                <w:lang w:val="ru-RU"/>
              </w:rPr>
              <w:t>са</w:t>
            </w:r>
            <w:r w:rsidRPr="004E4B19">
              <w:rPr>
                <w:spacing w:val="-1"/>
                <w:sz w:val="24"/>
                <w:lang w:val="ru-RU"/>
              </w:rPr>
              <w:t xml:space="preserve"> </w:t>
            </w:r>
            <w:r w:rsidRPr="004E4B19">
              <w:rPr>
                <w:sz w:val="24"/>
                <w:lang w:val="ru-RU"/>
              </w:rPr>
              <w:t>учитељима</w:t>
            </w:r>
            <w:r w:rsidRPr="004E4B19">
              <w:rPr>
                <w:spacing w:val="-4"/>
                <w:sz w:val="24"/>
                <w:lang w:val="ru-RU"/>
              </w:rPr>
              <w:t xml:space="preserve"> </w:t>
            </w:r>
            <w:r w:rsidRPr="004E4B19">
              <w:rPr>
                <w:sz w:val="24"/>
                <w:lang w:val="ru-RU"/>
              </w:rPr>
              <w:t>у</w:t>
            </w:r>
            <w:r w:rsidRPr="004E4B19">
              <w:rPr>
                <w:spacing w:val="-2"/>
                <w:sz w:val="24"/>
                <w:lang w:val="ru-RU"/>
              </w:rPr>
              <w:t xml:space="preserve"> </w:t>
            </w:r>
            <w:r w:rsidRPr="004E4B19">
              <w:rPr>
                <w:sz w:val="24"/>
                <w:lang w:val="ru-RU"/>
              </w:rPr>
              <w:t>циљу</w:t>
            </w:r>
            <w:r w:rsidRPr="004E4B19">
              <w:rPr>
                <w:spacing w:val="-57"/>
                <w:sz w:val="24"/>
                <w:lang w:val="ru-RU"/>
              </w:rPr>
              <w:t xml:space="preserve"> </w:t>
            </w:r>
            <w:r w:rsidRPr="004E4B19">
              <w:rPr>
                <w:sz w:val="24"/>
                <w:lang w:val="ru-RU"/>
              </w:rPr>
              <w:t>ефикаснијег</w:t>
            </w:r>
            <w:r w:rsidRPr="004E4B19">
              <w:rPr>
                <w:spacing w:val="-3"/>
                <w:sz w:val="24"/>
                <w:lang w:val="ru-RU"/>
              </w:rPr>
              <w:t xml:space="preserve"> </w:t>
            </w:r>
            <w:r w:rsidRPr="004E4B19">
              <w:rPr>
                <w:sz w:val="24"/>
                <w:lang w:val="ru-RU"/>
              </w:rPr>
              <w:t>рада</w:t>
            </w:r>
            <w:r w:rsidRPr="004E4B19">
              <w:rPr>
                <w:spacing w:val="-5"/>
                <w:sz w:val="24"/>
                <w:lang w:val="ru-RU"/>
              </w:rPr>
              <w:t xml:space="preserve"> </w:t>
            </w:r>
            <w:r w:rsidRPr="004E4B19">
              <w:rPr>
                <w:sz w:val="24"/>
                <w:lang w:val="ru-RU"/>
              </w:rPr>
              <w:t>са</w:t>
            </w:r>
            <w:r w:rsidRPr="004E4B19">
              <w:rPr>
                <w:spacing w:val="-5"/>
                <w:sz w:val="24"/>
                <w:lang w:val="ru-RU"/>
              </w:rPr>
              <w:t xml:space="preserve"> </w:t>
            </w:r>
            <w:r w:rsidRPr="004E4B19">
              <w:rPr>
                <w:sz w:val="24"/>
                <w:lang w:val="ru-RU"/>
              </w:rPr>
              <w:t>ученицима</w:t>
            </w:r>
            <w:r w:rsidRPr="004E4B19">
              <w:rPr>
                <w:spacing w:val="-4"/>
                <w:sz w:val="24"/>
                <w:lang w:val="ru-RU"/>
              </w:rPr>
              <w:t xml:space="preserve"> </w:t>
            </w:r>
            <w:r w:rsidRPr="004E4B19">
              <w:rPr>
                <w:sz w:val="24"/>
                <w:lang w:val="ru-RU"/>
              </w:rPr>
              <w:t>петог</w:t>
            </w:r>
            <w:r w:rsidRPr="004E4B19">
              <w:rPr>
                <w:spacing w:val="-3"/>
                <w:sz w:val="24"/>
                <w:lang w:val="ru-RU"/>
              </w:rPr>
              <w:t xml:space="preserve"> </w:t>
            </w:r>
            <w:r w:rsidRPr="004E4B19">
              <w:rPr>
                <w:sz w:val="24"/>
                <w:lang w:val="ru-RU"/>
              </w:rPr>
              <w:t>разреда.</w:t>
            </w:r>
          </w:p>
        </w:tc>
        <w:tc>
          <w:tcPr>
            <w:tcW w:w="1906" w:type="dxa"/>
          </w:tcPr>
          <w:p w14:paraId="5E6E8708" w14:textId="77777777" w:rsidR="007232ED" w:rsidRPr="004E4B19" w:rsidRDefault="007232ED" w:rsidP="00FD4BBD">
            <w:pPr>
              <w:pStyle w:val="TableParagraph"/>
              <w:rPr>
                <w:b/>
                <w:sz w:val="26"/>
                <w:lang w:val="ru-RU"/>
              </w:rPr>
            </w:pPr>
          </w:p>
          <w:p w14:paraId="513F260E" w14:textId="77777777" w:rsidR="007232ED" w:rsidRPr="004E4B19" w:rsidRDefault="007232ED" w:rsidP="00FD4BBD">
            <w:pPr>
              <w:pStyle w:val="TableParagraph"/>
              <w:spacing w:before="4"/>
              <w:rPr>
                <w:b/>
                <w:lang w:val="ru-RU"/>
              </w:rPr>
            </w:pPr>
          </w:p>
          <w:p w14:paraId="7EA3D35B" w14:textId="77777777" w:rsidR="007232ED" w:rsidRDefault="007232ED" w:rsidP="00FD4BBD">
            <w:pPr>
              <w:pStyle w:val="TableParagraph"/>
              <w:ind w:right="135"/>
              <w:jc w:val="right"/>
              <w:rPr>
                <w:sz w:val="24"/>
              </w:rPr>
            </w:pPr>
            <w:proofErr w:type="spellStart"/>
            <w:r>
              <w:rPr>
                <w:sz w:val="24"/>
              </w:rPr>
              <w:t>септембар</w:t>
            </w:r>
            <w:proofErr w:type="spellEnd"/>
            <w:r>
              <w:rPr>
                <w:spacing w:val="-3"/>
                <w:sz w:val="24"/>
              </w:rPr>
              <w:t xml:space="preserve"> </w:t>
            </w:r>
            <w:r>
              <w:rPr>
                <w:sz w:val="24"/>
              </w:rPr>
              <w:t>2024.</w:t>
            </w:r>
          </w:p>
        </w:tc>
        <w:tc>
          <w:tcPr>
            <w:tcW w:w="2181" w:type="dxa"/>
          </w:tcPr>
          <w:p w14:paraId="6DF035F4" w14:textId="77777777" w:rsidR="007232ED" w:rsidRDefault="007232ED" w:rsidP="00FD4BBD">
            <w:pPr>
              <w:pStyle w:val="TableParagraph"/>
              <w:rPr>
                <w:b/>
                <w:sz w:val="26"/>
              </w:rPr>
            </w:pPr>
          </w:p>
          <w:p w14:paraId="3352C10F" w14:textId="77777777" w:rsidR="007232ED" w:rsidRDefault="007232ED" w:rsidP="00FD4BBD">
            <w:pPr>
              <w:pStyle w:val="TableParagraph"/>
              <w:spacing w:before="4"/>
              <w:rPr>
                <w:b/>
              </w:rPr>
            </w:pPr>
          </w:p>
          <w:p w14:paraId="08C53A30" w14:textId="77777777" w:rsidR="007232ED" w:rsidRDefault="007232ED" w:rsidP="00FD4BBD">
            <w:pPr>
              <w:pStyle w:val="TableParagraph"/>
              <w:ind w:left="864" w:right="13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77198E4D" w14:textId="77777777" w:rsidTr="00FD4BBD">
        <w:trPr>
          <w:trHeight w:val="1105"/>
        </w:trPr>
        <w:tc>
          <w:tcPr>
            <w:tcW w:w="6198" w:type="dxa"/>
          </w:tcPr>
          <w:p w14:paraId="2B44514B" w14:textId="77777777" w:rsidR="007232ED" w:rsidRPr="004E4B19" w:rsidRDefault="007232ED" w:rsidP="007232ED">
            <w:pPr>
              <w:pStyle w:val="TableParagraph"/>
              <w:numPr>
                <w:ilvl w:val="0"/>
                <w:numId w:val="41"/>
              </w:numPr>
              <w:tabs>
                <w:tab w:val="left" w:pos="830"/>
                <w:tab w:val="left" w:pos="831"/>
              </w:tabs>
              <w:spacing w:line="293" w:lineRule="exact"/>
              <w:rPr>
                <w:sz w:val="24"/>
                <w:lang w:val="ru-RU"/>
              </w:rPr>
            </w:pPr>
            <w:r w:rsidRPr="004E4B19">
              <w:rPr>
                <w:sz w:val="24"/>
                <w:lang w:val="ru-RU"/>
              </w:rPr>
              <w:t>Избор</w:t>
            </w:r>
            <w:r w:rsidRPr="004E4B19">
              <w:rPr>
                <w:spacing w:val="-2"/>
                <w:sz w:val="24"/>
                <w:lang w:val="ru-RU"/>
              </w:rPr>
              <w:t xml:space="preserve"> </w:t>
            </w:r>
            <w:r w:rsidRPr="004E4B19">
              <w:rPr>
                <w:sz w:val="24"/>
                <w:lang w:val="ru-RU"/>
              </w:rPr>
              <w:t>ученика</w:t>
            </w:r>
            <w:r w:rsidRPr="004E4B19">
              <w:rPr>
                <w:spacing w:val="-4"/>
                <w:sz w:val="24"/>
                <w:lang w:val="ru-RU"/>
              </w:rPr>
              <w:t xml:space="preserve"> </w:t>
            </w:r>
            <w:r w:rsidRPr="004E4B19">
              <w:rPr>
                <w:sz w:val="24"/>
                <w:lang w:val="ru-RU"/>
              </w:rPr>
              <w:t>за</w:t>
            </w:r>
            <w:r w:rsidRPr="004E4B19">
              <w:rPr>
                <w:spacing w:val="-4"/>
                <w:sz w:val="24"/>
                <w:lang w:val="ru-RU"/>
              </w:rPr>
              <w:t xml:space="preserve"> </w:t>
            </w:r>
            <w:r w:rsidRPr="004E4B19">
              <w:rPr>
                <w:sz w:val="24"/>
                <w:lang w:val="ru-RU"/>
              </w:rPr>
              <w:t>ваннаставне</w:t>
            </w:r>
            <w:r w:rsidRPr="004E4B19">
              <w:rPr>
                <w:spacing w:val="-4"/>
                <w:sz w:val="24"/>
                <w:lang w:val="ru-RU"/>
              </w:rPr>
              <w:t xml:space="preserve"> </w:t>
            </w:r>
            <w:r w:rsidRPr="004E4B19">
              <w:rPr>
                <w:sz w:val="24"/>
                <w:lang w:val="ru-RU"/>
              </w:rPr>
              <w:t>активности;</w:t>
            </w:r>
          </w:p>
          <w:p w14:paraId="76EF6596" w14:textId="77777777" w:rsidR="007232ED" w:rsidRPr="004E4B19" w:rsidRDefault="007232ED" w:rsidP="007232ED">
            <w:pPr>
              <w:pStyle w:val="TableParagraph"/>
              <w:numPr>
                <w:ilvl w:val="0"/>
                <w:numId w:val="41"/>
              </w:numPr>
              <w:tabs>
                <w:tab w:val="left" w:pos="830"/>
                <w:tab w:val="left" w:pos="831"/>
              </w:tabs>
              <w:spacing w:before="1"/>
              <w:ind w:right="192"/>
              <w:rPr>
                <w:sz w:val="24"/>
                <w:lang w:val="ru-RU"/>
              </w:rPr>
            </w:pPr>
            <w:r w:rsidRPr="004E4B19">
              <w:rPr>
                <w:sz w:val="24"/>
                <w:lang w:val="ru-RU"/>
              </w:rPr>
              <w:t>Корелација</w:t>
            </w:r>
            <w:r w:rsidRPr="004E4B19">
              <w:rPr>
                <w:spacing w:val="-5"/>
                <w:sz w:val="24"/>
                <w:lang w:val="ru-RU"/>
              </w:rPr>
              <w:t xml:space="preserve"> </w:t>
            </w:r>
            <w:r w:rsidRPr="004E4B19">
              <w:rPr>
                <w:sz w:val="24"/>
                <w:lang w:val="ru-RU"/>
              </w:rPr>
              <w:t>између</w:t>
            </w:r>
            <w:r w:rsidRPr="004E4B19">
              <w:rPr>
                <w:spacing w:val="-2"/>
                <w:sz w:val="24"/>
                <w:lang w:val="ru-RU"/>
              </w:rPr>
              <w:t xml:space="preserve"> </w:t>
            </w:r>
            <w:r w:rsidRPr="004E4B19">
              <w:rPr>
                <w:sz w:val="24"/>
                <w:lang w:val="ru-RU"/>
              </w:rPr>
              <w:t>предмета који</w:t>
            </w:r>
            <w:r w:rsidRPr="004E4B19">
              <w:rPr>
                <w:spacing w:val="-2"/>
                <w:sz w:val="24"/>
                <w:lang w:val="ru-RU"/>
              </w:rPr>
              <w:t xml:space="preserve"> </w:t>
            </w:r>
            <w:r w:rsidRPr="004E4B19">
              <w:rPr>
                <w:sz w:val="24"/>
                <w:lang w:val="ru-RU"/>
              </w:rPr>
              <w:t>се</w:t>
            </w:r>
            <w:r w:rsidRPr="004E4B19">
              <w:rPr>
                <w:spacing w:val="1"/>
                <w:sz w:val="24"/>
                <w:lang w:val="ru-RU"/>
              </w:rPr>
              <w:t xml:space="preserve"> </w:t>
            </w:r>
            <w:r w:rsidRPr="004E4B19">
              <w:rPr>
                <w:sz w:val="24"/>
                <w:lang w:val="ru-RU"/>
              </w:rPr>
              <w:t>баве</w:t>
            </w:r>
            <w:r w:rsidRPr="004E4B19">
              <w:rPr>
                <w:spacing w:val="-5"/>
                <w:sz w:val="24"/>
                <w:lang w:val="ru-RU"/>
              </w:rPr>
              <w:t xml:space="preserve"> </w:t>
            </w:r>
            <w:r w:rsidRPr="004E4B19">
              <w:rPr>
                <w:sz w:val="24"/>
                <w:lang w:val="ru-RU"/>
              </w:rPr>
              <w:t>сличним</w:t>
            </w:r>
            <w:r w:rsidRPr="004E4B19">
              <w:rPr>
                <w:spacing w:val="-57"/>
                <w:sz w:val="24"/>
                <w:lang w:val="ru-RU"/>
              </w:rPr>
              <w:t xml:space="preserve"> </w:t>
            </w:r>
            <w:r w:rsidRPr="004E4B19">
              <w:rPr>
                <w:sz w:val="24"/>
                <w:lang w:val="ru-RU"/>
              </w:rPr>
              <w:t>садржајима (угледни часови).</w:t>
            </w:r>
          </w:p>
        </w:tc>
        <w:tc>
          <w:tcPr>
            <w:tcW w:w="1906" w:type="dxa"/>
          </w:tcPr>
          <w:p w14:paraId="5919264C" w14:textId="77777777" w:rsidR="007232ED" w:rsidRPr="004E4B19" w:rsidRDefault="007232ED" w:rsidP="00FD4BBD">
            <w:pPr>
              <w:pStyle w:val="TableParagraph"/>
              <w:rPr>
                <w:b/>
                <w:sz w:val="26"/>
                <w:lang w:val="ru-RU"/>
              </w:rPr>
            </w:pPr>
          </w:p>
          <w:p w14:paraId="34DF26B9" w14:textId="77777777" w:rsidR="007232ED" w:rsidRPr="004E4B19" w:rsidRDefault="007232ED" w:rsidP="00FD4BBD">
            <w:pPr>
              <w:pStyle w:val="TableParagraph"/>
              <w:spacing w:before="10"/>
              <w:rPr>
                <w:b/>
                <w:sz w:val="21"/>
                <w:lang w:val="ru-RU"/>
              </w:rPr>
            </w:pPr>
          </w:p>
          <w:p w14:paraId="6FDD5D5F" w14:textId="77777777" w:rsidR="007232ED" w:rsidRDefault="007232ED" w:rsidP="00FD4BBD">
            <w:pPr>
              <w:pStyle w:val="TableParagraph"/>
              <w:spacing w:before="1"/>
              <w:ind w:left="239"/>
              <w:rPr>
                <w:sz w:val="24"/>
              </w:rPr>
            </w:pPr>
            <w:proofErr w:type="spellStart"/>
            <w:r>
              <w:rPr>
                <w:sz w:val="24"/>
              </w:rPr>
              <w:t>октобар</w:t>
            </w:r>
            <w:proofErr w:type="spellEnd"/>
            <w:r>
              <w:rPr>
                <w:spacing w:val="-3"/>
                <w:sz w:val="24"/>
              </w:rPr>
              <w:t xml:space="preserve"> </w:t>
            </w:r>
            <w:r>
              <w:rPr>
                <w:sz w:val="24"/>
              </w:rPr>
              <w:t>2024.</w:t>
            </w:r>
          </w:p>
        </w:tc>
        <w:tc>
          <w:tcPr>
            <w:tcW w:w="2181" w:type="dxa"/>
          </w:tcPr>
          <w:p w14:paraId="1A54015F" w14:textId="77777777" w:rsidR="007232ED" w:rsidRDefault="007232ED" w:rsidP="00FD4BBD">
            <w:pPr>
              <w:pStyle w:val="TableParagraph"/>
              <w:rPr>
                <w:b/>
                <w:sz w:val="26"/>
              </w:rPr>
            </w:pPr>
          </w:p>
          <w:p w14:paraId="23C556BB" w14:textId="77777777" w:rsidR="007232ED" w:rsidRDefault="007232ED" w:rsidP="00FD4BBD">
            <w:pPr>
              <w:pStyle w:val="TableParagraph"/>
              <w:spacing w:before="4"/>
              <w:rPr>
                <w:b/>
                <w:sz w:val="20"/>
              </w:rPr>
            </w:pPr>
          </w:p>
          <w:p w14:paraId="649D06C5" w14:textId="77777777" w:rsidR="007232ED" w:rsidRDefault="007232ED" w:rsidP="00FD4BBD">
            <w:pPr>
              <w:pStyle w:val="TableParagraph"/>
              <w:spacing w:line="276" w:lineRule="exact"/>
              <w:ind w:left="864" w:right="13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53F00191" w14:textId="77777777" w:rsidTr="00FD4BBD">
        <w:trPr>
          <w:trHeight w:val="1135"/>
        </w:trPr>
        <w:tc>
          <w:tcPr>
            <w:tcW w:w="6198" w:type="dxa"/>
          </w:tcPr>
          <w:p w14:paraId="2A751EE7" w14:textId="77777777" w:rsidR="007232ED" w:rsidRPr="004E4B19" w:rsidRDefault="007232ED" w:rsidP="007232ED">
            <w:pPr>
              <w:pStyle w:val="TableParagraph"/>
              <w:numPr>
                <w:ilvl w:val="0"/>
                <w:numId w:val="40"/>
              </w:numPr>
              <w:tabs>
                <w:tab w:val="left" w:pos="810"/>
                <w:tab w:val="left" w:pos="811"/>
              </w:tabs>
              <w:ind w:right="962"/>
              <w:rPr>
                <w:sz w:val="24"/>
                <w:lang w:val="ru-RU"/>
              </w:rPr>
            </w:pPr>
            <w:r w:rsidRPr="004E4B19">
              <w:rPr>
                <w:sz w:val="24"/>
                <w:lang w:val="ru-RU"/>
              </w:rPr>
              <w:t xml:space="preserve">Успех ученика на крају </w:t>
            </w:r>
            <w:r>
              <w:rPr>
                <w:sz w:val="24"/>
              </w:rPr>
              <w:t>I</w:t>
            </w:r>
            <w:r w:rsidRPr="004E4B19">
              <w:rPr>
                <w:sz w:val="24"/>
                <w:lang w:val="ru-RU"/>
              </w:rPr>
              <w:t xml:space="preserve"> класификационог</w:t>
            </w:r>
            <w:r w:rsidRPr="004E4B19">
              <w:rPr>
                <w:spacing w:val="-57"/>
                <w:sz w:val="24"/>
                <w:lang w:val="ru-RU"/>
              </w:rPr>
              <w:t xml:space="preserve"> </w:t>
            </w:r>
            <w:r w:rsidRPr="004E4B19">
              <w:rPr>
                <w:sz w:val="24"/>
                <w:lang w:val="ru-RU"/>
              </w:rPr>
              <w:t>периода;</w:t>
            </w:r>
          </w:p>
          <w:p w14:paraId="6A2F525E" w14:textId="77777777" w:rsidR="007232ED" w:rsidRPr="004E4B19" w:rsidRDefault="007232ED" w:rsidP="007232ED">
            <w:pPr>
              <w:pStyle w:val="TableParagraph"/>
              <w:numPr>
                <w:ilvl w:val="0"/>
                <w:numId w:val="40"/>
              </w:numPr>
              <w:tabs>
                <w:tab w:val="left" w:pos="810"/>
                <w:tab w:val="left" w:pos="811"/>
              </w:tabs>
              <w:spacing w:line="276" w:lineRule="exact"/>
              <w:ind w:right="537"/>
              <w:rPr>
                <w:sz w:val="24"/>
                <w:lang w:val="ru-RU"/>
              </w:rPr>
            </w:pPr>
            <w:r w:rsidRPr="004E4B19">
              <w:rPr>
                <w:sz w:val="24"/>
                <w:lang w:val="ru-RU"/>
              </w:rPr>
              <w:t>Изналажење</w:t>
            </w:r>
            <w:r w:rsidRPr="004E4B19">
              <w:rPr>
                <w:spacing w:val="-2"/>
                <w:sz w:val="24"/>
                <w:lang w:val="ru-RU"/>
              </w:rPr>
              <w:t xml:space="preserve"> </w:t>
            </w:r>
            <w:r w:rsidRPr="004E4B19">
              <w:rPr>
                <w:sz w:val="24"/>
                <w:lang w:val="ru-RU"/>
              </w:rPr>
              <w:t>могућности</w:t>
            </w:r>
            <w:r w:rsidRPr="004E4B19">
              <w:rPr>
                <w:spacing w:val="-3"/>
                <w:sz w:val="24"/>
                <w:lang w:val="ru-RU"/>
              </w:rPr>
              <w:t xml:space="preserve"> </w:t>
            </w:r>
            <w:r w:rsidRPr="004E4B19">
              <w:rPr>
                <w:sz w:val="24"/>
                <w:lang w:val="ru-RU"/>
              </w:rPr>
              <w:t>за</w:t>
            </w:r>
            <w:r w:rsidRPr="004E4B19">
              <w:rPr>
                <w:spacing w:val="-6"/>
                <w:sz w:val="24"/>
                <w:lang w:val="ru-RU"/>
              </w:rPr>
              <w:t xml:space="preserve"> </w:t>
            </w:r>
            <w:r w:rsidRPr="004E4B19">
              <w:rPr>
                <w:sz w:val="24"/>
                <w:lang w:val="ru-RU"/>
              </w:rPr>
              <w:t>побољшање</w:t>
            </w:r>
            <w:r w:rsidRPr="004E4B19">
              <w:rPr>
                <w:spacing w:val="-6"/>
                <w:sz w:val="24"/>
                <w:lang w:val="ru-RU"/>
              </w:rPr>
              <w:t xml:space="preserve"> </w:t>
            </w:r>
            <w:r w:rsidRPr="004E4B19">
              <w:rPr>
                <w:sz w:val="24"/>
                <w:lang w:val="ru-RU"/>
              </w:rPr>
              <w:t>успеха</w:t>
            </w:r>
            <w:r w:rsidRPr="004E4B19">
              <w:rPr>
                <w:spacing w:val="-57"/>
                <w:sz w:val="24"/>
                <w:lang w:val="ru-RU"/>
              </w:rPr>
              <w:t xml:space="preserve"> </w:t>
            </w:r>
            <w:r w:rsidRPr="004E4B19">
              <w:rPr>
                <w:sz w:val="24"/>
                <w:lang w:val="ru-RU"/>
              </w:rPr>
              <w:t>ученика.</w:t>
            </w:r>
          </w:p>
        </w:tc>
        <w:tc>
          <w:tcPr>
            <w:tcW w:w="1906" w:type="dxa"/>
          </w:tcPr>
          <w:p w14:paraId="3477C0CF" w14:textId="77777777" w:rsidR="007232ED" w:rsidRDefault="007232ED" w:rsidP="00FD4BBD">
            <w:pPr>
              <w:pStyle w:val="TableParagraph"/>
              <w:spacing w:before="1"/>
              <w:ind w:right="170"/>
              <w:jc w:val="right"/>
              <w:rPr>
                <w:sz w:val="24"/>
              </w:rPr>
            </w:pPr>
            <w:proofErr w:type="spellStart"/>
            <w:r>
              <w:rPr>
                <w:sz w:val="24"/>
              </w:rPr>
              <w:t>новембар</w:t>
            </w:r>
            <w:proofErr w:type="spellEnd"/>
            <w:r>
              <w:rPr>
                <w:spacing w:val="-3"/>
                <w:sz w:val="24"/>
              </w:rPr>
              <w:t xml:space="preserve"> </w:t>
            </w:r>
            <w:r>
              <w:rPr>
                <w:sz w:val="24"/>
              </w:rPr>
              <w:t>2024.</w:t>
            </w:r>
          </w:p>
        </w:tc>
        <w:tc>
          <w:tcPr>
            <w:tcW w:w="2181" w:type="dxa"/>
          </w:tcPr>
          <w:p w14:paraId="712C84D0" w14:textId="77777777" w:rsidR="007232ED" w:rsidRDefault="007232ED" w:rsidP="00FD4BBD">
            <w:pPr>
              <w:pStyle w:val="TableParagraph"/>
              <w:spacing w:before="1"/>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4C3CDA08" w14:textId="77777777" w:rsidTr="00FD4BBD">
        <w:trPr>
          <w:trHeight w:val="585"/>
        </w:trPr>
        <w:tc>
          <w:tcPr>
            <w:tcW w:w="6198" w:type="dxa"/>
          </w:tcPr>
          <w:p w14:paraId="397907FE" w14:textId="77777777" w:rsidR="007232ED" w:rsidRPr="004E4B19" w:rsidRDefault="007232ED" w:rsidP="007232ED">
            <w:pPr>
              <w:pStyle w:val="TableParagraph"/>
              <w:numPr>
                <w:ilvl w:val="0"/>
                <w:numId w:val="39"/>
              </w:numPr>
              <w:tabs>
                <w:tab w:val="left" w:pos="830"/>
                <w:tab w:val="left" w:pos="831"/>
              </w:tabs>
              <w:spacing w:before="3" w:line="292" w:lineRule="exact"/>
              <w:rPr>
                <w:sz w:val="24"/>
                <w:lang w:val="ru-RU"/>
              </w:rPr>
            </w:pPr>
            <w:r w:rsidRPr="004E4B19">
              <w:rPr>
                <w:sz w:val="24"/>
                <w:lang w:val="ru-RU"/>
              </w:rPr>
              <w:t>Анализа</w:t>
            </w:r>
            <w:r w:rsidRPr="004E4B19">
              <w:rPr>
                <w:spacing w:val="-3"/>
                <w:sz w:val="24"/>
                <w:lang w:val="ru-RU"/>
              </w:rPr>
              <w:t xml:space="preserve"> </w:t>
            </w:r>
            <w:r w:rsidRPr="004E4B19">
              <w:rPr>
                <w:sz w:val="24"/>
                <w:lang w:val="ru-RU"/>
              </w:rPr>
              <w:t>успеха</w:t>
            </w:r>
            <w:r w:rsidRPr="004E4B19">
              <w:rPr>
                <w:spacing w:val="-3"/>
                <w:sz w:val="24"/>
                <w:lang w:val="ru-RU"/>
              </w:rPr>
              <w:t xml:space="preserve"> </w:t>
            </w:r>
            <w:r w:rsidRPr="004E4B19">
              <w:rPr>
                <w:sz w:val="24"/>
                <w:lang w:val="ru-RU"/>
              </w:rPr>
              <w:t>ученика</w:t>
            </w:r>
            <w:r w:rsidRPr="004E4B19">
              <w:rPr>
                <w:spacing w:val="-3"/>
                <w:sz w:val="24"/>
                <w:lang w:val="ru-RU"/>
              </w:rPr>
              <w:t xml:space="preserve"> </w:t>
            </w:r>
            <w:r w:rsidRPr="004E4B19">
              <w:rPr>
                <w:sz w:val="24"/>
                <w:lang w:val="ru-RU"/>
              </w:rPr>
              <w:t>на</w:t>
            </w:r>
            <w:r w:rsidRPr="004E4B19">
              <w:rPr>
                <w:spacing w:val="-2"/>
                <w:sz w:val="24"/>
                <w:lang w:val="ru-RU"/>
              </w:rPr>
              <w:t xml:space="preserve"> </w:t>
            </w:r>
            <w:r w:rsidRPr="004E4B19">
              <w:rPr>
                <w:sz w:val="24"/>
                <w:lang w:val="ru-RU"/>
              </w:rPr>
              <w:t>крају</w:t>
            </w:r>
            <w:r w:rsidRPr="004E4B19">
              <w:rPr>
                <w:spacing w:val="-1"/>
                <w:sz w:val="24"/>
                <w:lang w:val="ru-RU"/>
              </w:rPr>
              <w:t xml:space="preserve"> </w:t>
            </w:r>
            <w:r>
              <w:rPr>
                <w:sz w:val="24"/>
              </w:rPr>
              <w:t>I</w:t>
            </w:r>
            <w:r w:rsidRPr="004E4B19">
              <w:rPr>
                <w:spacing w:val="-1"/>
                <w:sz w:val="24"/>
                <w:lang w:val="ru-RU"/>
              </w:rPr>
              <w:t xml:space="preserve"> </w:t>
            </w:r>
            <w:r w:rsidRPr="004E4B19">
              <w:rPr>
                <w:sz w:val="24"/>
                <w:lang w:val="ru-RU"/>
              </w:rPr>
              <w:t>полугодишта;</w:t>
            </w:r>
          </w:p>
          <w:p w14:paraId="73347FD3" w14:textId="77777777" w:rsidR="007232ED" w:rsidRDefault="007232ED" w:rsidP="007232ED">
            <w:pPr>
              <w:pStyle w:val="TableParagraph"/>
              <w:numPr>
                <w:ilvl w:val="0"/>
                <w:numId w:val="39"/>
              </w:numPr>
              <w:tabs>
                <w:tab w:val="left" w:pos="830"/>
                <w:tab w:val="left" w:pos="831"/>
              </w:tabs>
              <w:spacing w:line="269" w:lineRule="exact"/>
              <w:rPr>
                <w:sz w:val="24"/>
              </w:rPr>
            </w:pPr>
            <w:proofErr w:type="spellStart"/>
            <w:r>
              <w:rPr>
                <w:sz w:val="24"/>
              </w:rPr>
              <w:t>Анализа</w:t>
            </w:r>
            <w:proofErr w:type="spellEnd"/>
            <w:r>
              <w:rPr>
                <w:spacing w:val="-4"/>
                <w:sz w:val="24"/>
              </w:rPr>
              <w:t xml:space="preserve"> </w:t>
            </w:r>
            <w:proofErr w:type="spellStart"/>
            <w:r>
              <w:rPr>
                <w:sz w:val="24"/>
              </w:rPr>
              <w:t>реализације</w:t>
            </w:r>
            <w:proofErr w:type="spellEnd"/>
            <w:r>
              <w:rPr>
                <w:spacing w:val="-4"/>
                <w:sz w:val="24"/>
              </w:rPr>
              <w:t xml:space="preserve"> </w:t>
            </w:r>
            <w:proofErr w:type="spellStart"/>
            <w:r>
              <w:rPr>
                <w:sz w:val="24"/>
              </w:rPr>
              <w:t>наставних</w:t>
            </w:r>
            <w:proofErr w:type="spellEnd"/>
            <w:r>
              <w:rPr>
                <w:spacing w:val="-2"/>
                <w:sz w:val="24"/>
              </w:rPr>
              <w:t xml:space="preserve"> </w:t>
            </w:r>
            <w:proofErr w:type="spellStart"/>
            <w:r>
              <w:rPr>
                <w:sz w:val="24"/>
              </w:rPr>
              <w:t>програма</w:t>
            </w:r>
            <w:proofErr w:type="spellEnd"/>
            <w:r>
              <w:rPr>
                <w:sz w:val="24"/>
              </w:rPr>
              <w:t>.</w:t>
            </w:r>
          </w:p>
        </w:tc>
        <w:tc>
          <w:tcPr>
            <w:tcW w:w="1906" w:type="dxa"/>
          </w:tcPr>
          <w:p w14:paraId="4018B8B7" w14:textId="77777777" w:rsidR="007232ED" w:rsidRDefault="007232ED" w:rsidP="00FD4BBD">
            <w:pPr>
              <w:pStyle w:val="TableParagraph"/>
              <w:spacing w:before="1"/>
              <w:ind w:right="175"/>
              <w:jc w:val="right"/>
              <w:rPr>
                <w:sz w:val="24"/>
              </w:rPr>
            </w:pPr>
            <w:proofErr w:type="spellStart"/>
            <w:r>
              <w:rPr>
                <w:sz w:val="24"/>
              </w:rPr>
              <w:t>децембар</w:t>
            </w:r>
            <w:proofErr w:type="spellEnd"/>
            <w:r>
              <w:rPr>
                <w:spacing w:val="-4"/>
                <w:sz w:val="24"/>
              </w:rPr>
              <w:t xml:space="preserve"> </w:t>
            </w:r>
            <w:r>
              <w:rPr>
                <w:sz w:val="24"/>
              </w:rPr>
              <w:t>2024.</w:t>
            </w:r>
          </w:p>
        </w:tc>
        <w:tc>
          <w:tcPr>
            <w:tcW w:w="2181" w:type="dxa"/>
          </w:tcPr>
          <w:p w14:paraId="0F731016" w14:textId="77777777" w:rsidR="007232ED" w:rsidRDefault="007232ED" w:rsidP="00FD4BBD">
            <w:pPr>
              <w:pStyle w:val="TableParagraph"/>
              <w:spacing w:before="1"/>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670996C5" w14:textId="77777777" w:rsidTr="00FD4BBD">
        <w:trPr>
          <w:trHeight w:val="662"/>
        </w:trPr>
        <w:tc>
          <w:tcPr>
            <w:tcW w:w="6198" w:type="dxa"/>
          </w:tcPr>
          <w:p w14:paraId="55854E08" w14:textId="77777777" w:rsidR="007232ED" w:rsidRPr="004E4B19" w:rsidRDefault="007232ED" w:rsidP="007232ED">
            <w:pPr>
              <w:pStyle w:val="TableParagraph"/>
              <w:numPr>
                <w:ilvl w:val="0"/>
                <w:numId w:val="38"/>
              </w:numPr>
              <w:tabs>
                <w:tab w:val="left" w:pos="830"/>
                <w:tab w:val="left" w:pos="831"/>
              </w:tabs>
              <w:spacing w:before="3"/>
              <w:ind w:right="440"/>
              <w:rPr>
                <w:sz w:val="24"/>
                <w:lang w:val="ru-RU"/>
              </w:rPr>
            </w:pPr>
            <w:r w:rsidRPr="004E4B19">
              <w:rPr>
                <w:sz w:val="24"/>
                <w:lang w:val="ru-RU"/>
              </w:rPr>
              <w:t>Анализа</w:t>
            </w:r>
            <w:r w:rsidRPr="004E4B19">
              <w:rPr>
                <w:spacing w:val="-5"/>
                <w:sz w:val="24"/>
                <w:lang w:val="ru-RU"/>
              </w:rPr>
              <w:t xml:space="preserve"> </w:t>
            </w:r>
            <w:r w:rsidRPr="004E4B19">
              <w:rPr>
                <w:sz w:val="24"/>
                <w:lang w:val="ru-RU"/>
              </w:rPr>
              <w:t>рада</w:t>
            </w:r>
            <w:r w:rsidRPr="004E4B19">
              <w:rPr>
                <w:spacing w:val="-4"/>
                <w:sz w:val="24"/>
                <w:lang w:val="ru-RU"/>
              </w:rPr>
              <w:t xml:space="preserve"> </w:t>
            </w:r>
            <w:r w:rsidRPr="004E4B19">
              <w:rPr>
                <w:sz w:val="24"/>
                <w:lang w:val="ru-RU"/>
              </w:rPr>
              <w:t>додатне</w:t>
            </w:r>
            <w:r w:rsidRPr="004E4B19">
              <w:rPr>
                <w:spacing w:val="-4"/>
                <w:sz w:val="24"/>
                <w:lang w:val="ru-RU"/>
              </w:rPr>
              <w:t xml:space="preserve"> </w:t>
            </w:r>
            <w:r w:rsidRPr="004E4B19">
              <w:rPr>
                <w:sz w:val="24"/>
                <w:lang w:val="ru-RU"/>
              </w:rPr>
              <w:t>и</w:t>
            </w:r>
            <w:r w:rsidRPr="004E4B19">
              <w:rPr>
                <w:spacing w:val="-2"/>
                <w:sz w:val="24"/>
                <w:lang w:val="ru-RU"/>
              </w:rPr>
              <w:t xml:space="preserve"> </w:t>
            </w:r>
            <w:r w:rsidRPr="004E4B19">
              <w:rPr>
                <w:sz w:val="24"/>
                <w:lang w:val="ru-RU"/>
              </w:rPr>
              <w:t>допунске</w:t>
            </w:r>
            <w:r w:rsidRPr="004E4B19">
              <w:rPr>
                <w:spacing w:val="-4"/>
                <w:sz w:val="24"/>
                <w:lang w:val="ru-RU"/>
              </w:rPr>
              <w:t xml:space="preserve"> </w:t>
            </w:r>
            <w:r w:rsidRPr="004E4B19">
              <w:rPr>
                <w:sz w:val="24"/>
                <w:lang w:val="ru-RU"/>
              </w:rPr>
              <w:t>наставе,</w:t>
            </w:r>
            <w:r w:rsidRPr="004E4B19">
              <w:rPr>
                <w:spacing w:val="-2"/>
                <w:sz w:val="24"/>
                <w:lang w:val="ru-RU"/>
              </w:rPr>
              <w:t xml:space="preserve"> </w:t>
            </w:r>
            <w:r w:rsidRPr="004E4B19">
              <w:rPr>
                <w:sz w:val="24"/>
                <w:lang w:val="ru-RU"/>
              </w:rPr>
              <w:t>као</w:t>
            </w:r>
            <w:r w:rsidRPr="004E4B19">
              <w:rPr>
                <w:spacing w:val="-3"/>
                <w:sz w:val="24"/>
                <w:lang w:val="ru-RU"/>
              </w:rPr>
              <w:t xml:space="preserve"> </w:t>
            </w:r>
            <w:r w:rsidRPr="004E4B19">
              <w:rPr>
                <w:sz w:val="24"/>
                <w:lang w:val="ru-RU"/>
              </w:rPr>
              <w:t>и</w:t>
            </w:r>
            <w:r w:rsidRPr="004E4B19">
              <w:rPr>
                <w:spacing w:val="-57"/>
                <w:sz w:val="24"/>
                <w:lang w:val="ru-RU"/>
              </w:rPr>
              <w:t xml:space="preserve"> </w:t>
            </w:r>
            <w:r w:rsidRPr="004E4B19">
              <w:rPr>
                <w:sz w:val="24"/>
                <w:lang w:val="ru-RU"/>
              </w:rPr>
              <w:t>постигнућа</w:t>
            </w:r>
            <w:r w:rsidRPr="004E4B19">
              <w:rPr>
                <w:spacing w:val="-3"/>
                <w:sz w:val="24"/>
                <w:lang w:val="ru-RU"/>
              </w:rPr>
              <w:t xml:space="preserve"> </w:t>
            </w:r>
            <w:r w:rsidRPr="004E4B19">
              <w:rPr>
                <w:sz w:val="24"/>
                <w:lang w:val="ru-RU"/>
              </w:rPr>
              <w:t>ученика.</w:t>
            </w:r>
          </w:p>
        </w:tc>
        <w:tc>
          <w:tcPr>
            <w:tcW w:w="1906" w:type="dxa"/>
          </w:tcPr>
          <w:p w14:paraId="760F5CAC" w14:textId="77777777" w:rsidR="007232ED" w:rsidRDefault="007232ED" w:rsidP="00FD4BBD">
            <w:pPr>
              <w:pStyle w:val="TableParagraph"/>
              <w:spacing w:before="1"/>
              <w:ind w:left="329"/>
              <w:rPr>
                <w:sz w:val="24"/>
              </w:rPr>
            </w:pPr>
            <w:proofErr w:type="spellStart"/>
            <w:r>
              <w:rPr>
                <w:sz w:val="24"/>
              </w:rPr>
              <w:t>јануар</w:t>
            </w:r>
            <w:proofErr w:type="spellEnd"/>
            <w:r>
              <w:rPr>
                <w:spacing w:val="-3"/>
                <w:sz w:val="24"/>
              </w:rPr>
              <w:t xml:space="preserve"> </w:t>
            </w:r>
            <w:r>
              <w:rPr>
                <w:sz w:val="24"/>
              </w:rPr>
              <w:t>2025.</w:t>
            </w:r>
          </w:p>
        </w:tc>
        <w:tc>
          <w:tcPr>
            <w:tcW w:w="2181" w:type="dxa"/>
          </w:tcPr>
          <w:p w14:paraId="46633589" w14:textId="77777777" w:rsidR="007232ED" w:rsidRDefault="007232ED" w:rsidP="00FD4BBD">
            <w:pPr>
              <w:pStyle w:val="TableParagraph"/>
              <w:spacing w:before="1" w:line="242" w:lineRule="auto"/>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35E32E1A" w14:textId="77777777" w:rsidTr="00FD4BBD">
        <w:trPr>
          <w:trHeight w:val="845"/>
        </w:trPr>
        <w:tc>
          <w:tcPr>
            <w:tcW w:w="6198" w:type="dxa"/>
          </w:tcPr>
          <w:p w14:paraId="75E9E0C6" w14:textId="77777777" w:rsidR="007232ED" w:rsidRPr="004E4B19" w:rsidRDefault="007232ED" w:rsidP="007232ED">
            <w:pPr>
              <w:pStyle w:val="TableParagraph"/>
              <w:numPr>
                <w:ilvl w:val="0"/>
                <w:numId w:val="37"/>
              </w:numPr>
              <w:tabs>
                <w:tab w:val="left" w:pos="810"/>
                <w:tab w:val="left" w:pos="811"/>
              </w:tabs>
              <w:ind w:right="335"/>
              <w:rPr>
                <w:sz w:val="24"/>
                <w:lang w:val="ru-RU"/>
              </w:rPr>
            </w:pPr>
            <w:r w:rsidRPr="004E4B19">
              <w:rPr>
                <w:sz w:val="24"/>
                <w:lang w:val="ru-RU"/>
              </w:rPr>
              <w:t>Организација</w:t>
            </w:r>
            <w:r w:rsidRPr="004E4B19">
              <w:rPr>
                <w:spacing w:val="-5"/>
                <w:sz w:val="24"/>
                <w:lang w:val="ru-RU"/>
              </w:rPr>
              <w:t xml:space="preserve"> </w:t>
            </w:r>
            <w:r w:rsidRPr="004E4B19">
              <w:rPr>
                <w:sz w:val="24"/>
                <w:lang w:val="ru-RU"/>
              </w:rPr>
              <w:t>школских</w:t>
            </w:r>
            <w:r w:rsidRPr="004E4B19">
              <w:rPr>
                <w:spacing w:val="-2"/>
                <w:sz w:val="24"/>
                <w:lang w:val="ru-RU"/>
              </w:rPr>
              <w:t xml:space="preserve"> </w:t>
            </w:r>
            <w:r w:rsidRPr="004E4B19">
              <w:rPr>
                <w:sz w:val="24"/>
                <w:lang w:val="ru-RU"/>
              </w:rPr>
              <w:t>такмичења</w:t>
            </w:r>
            <w:r w:rsidRPr="004E4B19">
              <w:rPr>
                <w:spacing w:val="-5"/>
                <w:sz w:val="24"/>
                <w:lang w:val="ru-RU"/>
              </w:rPr>
              <w:t xml:space="preserve"> </w:t>
            </w:r>
            <w:r w:rsidRPr="004E4B19">
              <w:rPr>
                <w:sz w:val="24"/>
                <w:lang w:val="ru-RU"/>
              </w:rPr>
              <w:t>из</w:t>
            </w:r>
            <w:r w:rsidRPr="004E4B19">
              <w:rPr>
                <w:spacing w:val="-2"/>
                <w:sz w:val="24"/>
                <w:lang w:val="ru-RU"/>
              </w:rPr>
              <w:t xml:space="preserve"> </w:t>
            </w:r>
            <w:r w:rsidRPr="004E4B19">
              <w:rPr>
                <w:sz w:val="24"/>
                <w:lang w:val="ru-RU"/>
              </w:rPr>
              <w:t>историје</w:t>
            </w:r>
            <w:r w:rsidRPr="004E4B19">
              <w:rPr>
                <w:spacing w:val="-5"/>
                <w:sz w:val="24"/>
                <w:lang w:val="ru-RU"/>
              </w:rPr>
              <w:t xml:space="preserve"> </w:t>
            </w:r>
            <w:r w:rsidRPr="004E4B19">
              <w:rPr>
                <w:sz w:val="24"/>
                <w:lang w:val="ru-RU"/>
              </w:rPr>
              <w:t>и</w:t>
            </w:r>
            <w:r w:rsidRPr="004E4B19">
              <w:rPr>
                <w:spacing w:val="-57"/>
                <w:sz w:val="24"/>
                <w:lang w:val="ru-RU"/>
              </w:rPr>
              <w:t xml:space="preserve"> </w:t>
            </w:r>
            <w:r w:rsidRPr="004E4B19">
              <w:rPr>
                <w:sz w:val="24"/>
                <w:lang w:val="ru-RU"/>
              </w:rPr>
              <w:t>географије.</w:t>
            </w:r>
          </w:p>
          <w:p w14:paraId="28610AA3" w14:textId="77777777" w:rsidR="007232ED" w:rsidRPr="004E4B19" w:rsidRDefault="007232ED" w:rsidP="007232ED">
            <w:pPr>
              <w:pStyle w:val="TableParagraph"/>
              <w:numPr>
                <w:ilvl w:val="0"/>
                <w:numId w:val="37"/>
              </w:numPr>
              <w:tabs>
                <w:tab w:val="left" w:pos="810"/>
                <w:tab w:val="left" w:pos="811"/>
              </w:tabs>
              <w:ind w:right="335"/>
              <w:rPr>
                <w:sz w:val="24"/>
                <w:lang w:val="ru-RU"/>
              </w:rPr>
            </w:pPr>
            <w:r w:rsidRPr="004E4B19">
              <w:rPr>
                <w:sz w:val="24"/>
                <w:lang w:val="ru-RU"/>
              </w:rPr>
              <w:t>Планирање и припремање ученика осмог разреда за полагање завршног испита.</w:t>
            </w:r>
          </w:p>
        </w:tc>
        <w:tc>
          <w:tcPr>
            <w:tcW w:w="1906" w:type="dxa"/>
          </w:tcPr>
          <w:p w14:paraId="2DE1C8B0" w14:textId="77777777" w:rsidR="007232ED" w:rsidRDefault="007232ED" w:rsidP="00FD4BBD">
            <w:pPr>
              <w:pStyle w:val="TableParagraph"/>
              <w:spacing w:before="1"/>
              <w:ind w:right="229"/>
              <w:jc w:val="right"/>
              <w:rPr>
                <w:sz w:val="24"/>
              </w:rPr>
            </w:pPr>
            <w:proofErr w:type="spellStart"/>
            <w:r>
              <w:rPr>
                <w:sz w:val="24"/>
              </w:rPr>
              <w:t>фебруар</w:t>
            </w:r>
            <w:proofErr w:type="spellEnd"/>
            <w:r>
              <w:rPr>
                <w:spacing w:val="-4"/>
                <w:sz w:val="24"/>
              </w:rPr>
              <w:t xml:space="preserve"> </w:t>
            </w:r>
            <w:r>
              <w:rPr>
                <w:sz w:val="24"/>
              </w:rPr>
              <w:t>2025.</w:t>
            </w:r>
          </w:p>
        </w:tc>
        <w:tc>
          <w:tcPr>
            <w:tcW w:w="2181" w:type="dxa"/>
          </w:tcPr>
          <w:p w14:paraId="49DCC7A0" w14:textId="77777777" w:rsidR="007232ED" w:rsidRDefault="007232ED" w:rsidP="00FD4BBD">
            <w:pPr>
              <w:pStyle w:val="TableParagraph"/>
              <w:spacing w:before="1"/>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20FE6336" w14:textId="77777777" w:rsidTr="00FD4BBD">
        <w:trPr>
          <w:trHeight w:val="860"/>
        </w:trPr>
        <w:tc>
          <w:tcPr>
            <w:tcW w:w="6198" w:type="dxa"/>
          </w:tcPr>
          <w:p w14:paraId="676C6147" w14:textId="77777777" w:rsidR="007232ED" w:rsidRPr="004E4B19" w:rsidRDefault="007232ED" w:rsidP="007232ED">
            <w:pPr>
              <w:pStyle w:val="TableParagraph"/>
              <w:numPr>
                <w:ilvl w:val="0"/>
                <w:numId w:val="36"/>
              </w:numPr>
              <w:tabs>
                <w:tab w:val="left" w:pos="830"/>
                <w:tab w:val="left" w:pos="831"/>
              </w:tabs>
              <w:ind w:right="291"/>
              <w:rPr>
                <w:sz w:val="24"/>
                <w:lang w:val="ru-RU"/>
              </w:rPr>
            </w:pPr>
            <w:r w:rsidRPr="004E4B19">
              <w:rPr>
                <w:sz w:val="24"/>
                <w:lang w:val="ru-RU"/>
              </w:rPr>
              <w:t>Припреме</w:t>
            </w:r>
            <w:r w:rsidRPr="004E4B19">
              <w:rPr>
                <w:spacing w:val="-4"/>
                <w:sz w:val="24"/>
                <w:lang w:val="ru-RU"/>
              </w:rPr>
              <w:t xml:space="preserve"> </w:t>
            </w:r>
            <w:r w:rsidRPr="004E4B19">
              <w:rPr>
                <w:sz w:val="24"/>
                <w:lang w:val="ru-RU"/>
              </w:rPr>
              <w:t>за</w:t>
            </w:r>
            <w:r w:rsidRPr="004E4B19">
              <w:rPr>
                <w:spacing w:val="-4"/>
                <w:sz w:val="24"/>
                <w:lang w:val="ru-RU"/>
              </w:rPr>
              <w:t xml:space="preserve"> </w:t>
            </w:r>
            <w:r w:rsidRPr="004E4B19">
              <w:rPr>
                <w:sz w:val="24"/>
                <w:lang w:val="ru-RU"/>
              </w:rPr>
              <w:t>општинска</w:t>
            </w:r>
            <w:r w:rsidRPr="004E4B19">
              <w:rPr>
                <w:spacing w:val="-4"/>
                <w:sz w:val="24"/>
                <w:lang w:val="ru-RU"/>
              </w:rPr>
              <w:t xml:space="preserve"> </w:t>
            </w:r>
            <w:r w:rsidRPr="004E4B19">
              <w:rPr>
                <w:sz w:val="24"/>
                <w:lang w:val="ru-RU"/>
              </w:rPr>
              <w:t>такмичења</w:t>
            </w:r>
            <w:r w:rsidRPr="004E4B19">
              <w:rPr>
                <w:spacing w:val="-3"/>
                <w:sz w:val="24"/>
                <w:lang w:val="ru-RU"/>
              </w:rPr>
              <w:t xml:space="preserve"> </w:t>
            </w:r>
            <w:r w:rsidRPr="004E4B19">
              <w:rPr>
                <w:sz w:val="24"/>
                <w:lang w:val="ru-RU"/>
              </w:rPr>
              <w:t>из</w:t>
            </w:r>
            <w:r w:rsidRPr="004E4B19">
              <w:rPr>
                <w:spacing w:val="2"/>
                <w:sz w:val="24"/>
                <w:lang w:val="ru-RU"/>
              </w:rPr>
              <w:t xml:space="preserve"> </w:t>
            </w:r>
            <w:r w:rsidRPr="004E4B19">
              <w:rPr>
                <w:sz w:val="24"/>
                <w:lang w:val="ru-RU"/>
              </w:rPr>
              <w:t>историје</w:t>
            </w:r>
            <w:r w:rsidRPr="004E4B19">
              <w:rPr>
                <w:spacing w:val="-4"/>
                <w:sz w:val="24"/>
                <w:lang w:val="ru-RU"/>
              </w:rPr>
              <w:t xml:space="preserve"> </w:t>
            </w:r>
            <w:r w:rsidRPr="004E4B19">
              <w:rPr>
                <w:sz w:val="24"/>
                <w:lang w:val="ru-RU"/>
              </w:rPr>
              <w:t>и</w:t>
            </w:r>
            <w:r w:rsidRPr="004E4B19">
              <w:rPr>
                <w:spacing w:val="-57"/>
                <w:sz w:val="24"/>
                <w:lang w:val="ru-RU"/>
              </w:rPr>
              <w:t xml:space="preserve"> </w:t>
            </w:r>
            <w:r w:rsidRPr="004E4B19">
              <w:rPr>
                <w:sz w:val="24"/>
                <w:lang w:val="ru-RU"/>
              </w:rPr>
              <w:t>географије;</w:t>
            </w:r>
          </w:p>
          <w:p w14:paraId="43DCC5B9" w14:textId="77777777" w:rsidR="007232ED" w:rsidRPr="004E4B19" w:rsidRDefault="007232ED" w:rsidP="007232ED">
            <w:pPr>
              <w:pStyle w:val="TableParagraph"/>
              <w:numPr>
                <w:ilvl w:val="0"/>
                <w:numId w:val="36"/>
              </w:numPr>
              <w:tabs>
                <w:tab w:val="left" w:pos="830"/>
                <w:tab w:val="left" w:pos="831"/>
              </w:tabs>
              <w:spacing w:line="271" w:lineRule="exact"/>
              <w:rPr>
                <w:sz w:val="24"/>
                <w:lang w:val="ru-RU"/>
              </w:rPr>
            </w:pPr>
            <w:r w:rsidRPr="004E4B19">
              <w:rPr>
                <w:sz w:val="24"/>
                <w:lang w:val="ru-RU"/>
              </w:rPr>
              <w:t>Анализа</w:t>
            </w:r>
            <w:r w:rsidRPr="004E4B19">
              <w:rPr>
                <w:spacing w:val="-4"/>
                <w:sz w:val="24"/>
                <w:lang w:val="ru-RU"/>
              </w:rPr>
              <w:t xml:space="preserve"> </w:t>
            </w:r>
            <w:r w:rsidRPr="004E4B19">
              <w:rPr>
                <w:sz w:val="24"/>
                <w:lang w:val="ru-RU"/>
              </w:rPr>
              <w:t>резултата</w:t>
            </w:r>
            <w:r w:rsidRPr="004E4B19">
              <w:rPr>
                <w:spacing w:val="-3"/>
                <w:sz w:val="24"/>
                <w:lang w:val="ru-RU"/>
              </w:rPr>
              <w:t xml:space="preserve"> </w:t>
            </w:r>
            <w:r w:rsidRPr="004E4B19">
              <w:rPr>
                <w:sz w:val="24"/>
                <w:lang w:val="ru-RU"/>
              </w:rPr>
              <w:t>са општинског</w:t>
            </w:r>
            <w:r w:rsidRPr="004E4B19">
              <w:rPr>
                <w:spacing w:val="-4"/>
                <w:sz w:val="24"/>
                <w:lang w:val="ru-RU"/>
              </w:rPr>
              <w:t xml:space="preserve"> </w:t>
            </w:r>
            <w:r w:rsidRPr="004E4B19">
              <w:rPr>
                <w:sz w:val="24"/>
                <w:lang w:val="ru-RU"/>
              </w:rPr>
              <w:t>такмичења.</w:t>
            </w:r>
          </w:p>
        </w:tc>
        <w:tc>
          <w:tcPr>
            <w:tcW w:w="1906" w:type="dxa"/>
          </w:tcPr>
          <w:p w14:paraId="079A1763" w14:textId="77777777" w:rsidR="007232ED" w:rsidRPr="004E4B19" w:rsidRDefault="007232ED" w:rsidP="00FD4BBD">
            <w:pPr>
              <w:pStyle w:val="TableParagraph"/>
              <w:spacing w:before="11"/>
              <w:rPr>
                <w:b/>
                <w:sz w:val="23"/>
                <w:lang w:val="ru-RU"/>
              </w:rPr>
            </w:pPr>
          </w:p>
          <w:p w14:paraId="3D7FE7E3" w14:textId="77777777" w:rsidR="007232ED" w:rsidRDefault="007232ED" w:rsidP="00FD4BBD">
            <w:pPr>
              <w:pStyle w:val="TableParagraph"/>
              <w:ind w:left="399"/>
              <w:rPr>
                <w:sz w:val="24"/>
              </w:rPr>
            </w:pPr>
            <w:proofErr w:type="spellStart"/>
            <w:r>
              <w:rPr>
                <w:sz w:val="24"/>
              </w:rPr>
              <w:t>март</w:t>
            </w:r>
            <w:proofErr w:type="spellEnd"/>
            <w:r>
              <w:rPr>
                <w:spacing w:val="-2"/>
                <w:sz w:val="24"/>
              </w:rPr>
              <w:t xml:space="preserve"> </w:t>
            </w:r>
            <w:r>
              <w:rPr>
                <w:sz w:val="24"/>
              </w:rPr>
              <w:t>2025.</w:t>
            </w:r>
          </w:p>
        </w:tc>
        <w:tc>
          <w:tcPr>
            <w:tcW w:w="2181" w:type="dxa"/>
          </w:tcPr>
          <w:p w14:paraId="6EEFCEC5" w14:textId="77777777" w:rsidR="007232ED" w:rsidRDefault="007232ED" w:rsidP="00FD4BBD">
            <w:pPr>
              <w:pStyle w:val="TableParagraph"/>
              <w:spacing w:before="11"/>
              <w:rPr>
                <w:b/>
                <w:sz w:val="23"/>
              </w:rPr>
            </w:pPr>
          </w:p>
          <w:p w14:paraId="00DC5D92" w14:textId="77777777" w:rsidR="007232ED" w:rsidRDefault="007232ED" w:rsidP="00FD4BBD">
            <w:pPr>
              <w:pStyle w:val="TableParagraph"/>
              <w:ind w:left="864" w:right="13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26FC41DB" w14:textId="77777777" w:rsidTr="00FD4BBD">
        <w:trPr>
          <w:trHeight w:val="1415"/>
        </w:trPr>
        <w:tc>
          <w:tcPr>
            <w:tcW w:w="6198" w:type="dxa"/>
          </w:tcPr>
          <w:p w14:paraId="5A30D8CC" w14:textId="77777777" w:rsidR="007232ED" w:rsidRPr="004E4B19" w:rsidRDefault="007232ED" w:rsidP="007232ED">
            <w:pPr>
              <w:pStyle w:val="TableParagraph"/>
              <w:numPr>
                <w:ilvl w:val="0"/>
                <w:numId w:val="35"/>
              </w:numPr>
              <w:tabs>
                <w:tab w:val="left" w:pos="830"/>
                <w:tab w:val="left" w:pos="831"/>
              </w:tabs>
              <w:spacing w:before="3"/>
              <w:ind w:right="697"/>
              <w:rPr>
                <w:sz w:val="24"/>
                <w:lang w:val="ru-RU"/>
              </w:rPr>
            </w:pPr>
            <w:r w:rsidRPr="004E4B19">
              <w:rPr>
                <w:sz w:val="24"/>
                <w:lang w:val="ru-RU"/>
              </w:rPr>
              <w:t>Анализа</w:t>
            </w:r>
            <w:r w:rsidRPr="004E4B19">
              <w:rPr>
                <w:spacing w:val="-4"/>
                <w:sz w:val="24"/>
                <w:lang w:val="ru-RU"/>
              </w:rPr>
              <w:t xml:space="preserve"> </w:t>
            </w:r>
            <w:r w:rsidRPr="004E4B19">
              <w:rPr>
                <w:sz w:val="24"/>
                <w:lang w:val="ru-RU"/>
              </w:rPr>
              <w:t>успеха</w:t>
            </w:r>
            <w:r w:rsidRPr="004E4B19">
              <w:rPr>
                <w:spacing w:val="-3"/>
                <w:sz w:val="24"/>
                <w:lang w:val="ru-RU"/>
              </w:rPr>
              <w:t xml:space="preserve"> </w:t>
            </w:r>
            <w:r w:rsidRPr="004E4B19">
              <w:rPr>
                <w:sz w:val="24"/>
                <w:lang w:val="ru-RU"/>
              </w:rPr>
              <w:t>на</w:t>
            </w:r>
            <w:r w:rsidRPr="004E4B19">
              <w:rPr>
                <w:spacing w:val="-4"/>
                <w:sz w:val="24"/>
                <w:lang w:val="ru-RU"/>
              </w:rPr>
              <w:t xml:space="preserve"> </w:t>
            </w:r>
            <w:r w:rsidRPr="004E4B19">
              <w:rPr>
                <w:sz w:val="24"/>
                <w:lang w:val="ru-RU"/>
              </w:rPr>
              <w:t xml:space="preserve">крају </w:t>
            </w:r>
            <w:r>
              <w:rPr>
                <w:sz w:val="24"/>
              </w:rPr>
              <w:t>III</w:t>
            </w:r>
            <w:r w:rsidRPr="004E4B19">
              <w:rPr>
                <w:spacing w:val="-1"/>
                <w:sz w:val="24"/>
                <w:lang w:val="ru-RU"/>
              </w:rPr>
              <w:t xml:space="preserve"> </w:t>
            </w:r>
            <w:r w:rsidRPr="004E4B19">
              <w:rPr>
                <w:sz w:val="24"/>
                <w:lang w:val="ru-RU"/>
              </w:rPr>
              <w:t>класификационог</w:t>
            </w:r>
            <w:r w:rsidRPr="004E4B19">
              <w:rPr>
                <w:spacing w:val="-57"/>
                <w:sz w:val="24"/>
                <w:lang w:val="ru-RU"/>
              </w:rPr>
              <w:t xml:space="preserve"> </w:t>
            </w:r>
            <w:r w:rsidRPr="004E4B19">
              <w:rPr>
                <w:sz w:val="24"/>
                <w:lang w:val="ru-RU"/>
              </w:rPr>
              <w:t>периода</w:t>
            </w:r>
          </w:p>
          <w:p w14:paraId="1EF9E8B5" w14:textId="77777777" w:rsidR="007232ED" w:rsidRPr="004E4B19" w:rsidRDefault="007232ED" w:rsidP="007232ED">
            <w:pPr>
              <w:pStyle w:val="TableParagraph"/>
              <w:numPr>
                <w:ilvl w:val="0"/>
                <w:numId w:val="35"/>
              </w:numPr>
              <w:tabs>
                <w:tab w:val="left" w:pos="830"/>
                <w:tab w:val="left" w:pos="831"/>
              </w:tabs>
              <w:spacing w:line="237" w:lineRule="auto"/>
              <w:ind w:right="735"/>
              <w:rPr>
                <w:sz w:val="24"/>
                <w:lang w:val="ru-RU"/>
              </w:rPr>
            </w:pPr>
            <w:r w:rsidRPr="004E4B19">
              <w:rPr>
                <w:sz w:val="24"/>
                <w:lang w:val="ru-RU"/>
              </w:rPr>
              <w:t>Стручно</w:t>
            </w:r>
            <w:r w:rsidRPr="004E4B19">
              <w:rPr>
                <w:spacing w:val="-3"/>
                <w:sz w:val="24"/>
                <w:lang w:val="ru-RU"/>
              </w:rPr>
              <w:t xml:space="preserve"> </w:t>
            </w:r>
            <w:r w:rsidRPr="004E4B19">
              <w:rPr>
                <w:sz w:val="24"/>
                <w:lang w:val="ru-RU"/>
              </w:rPr>
              <w:t>усавршавање</w:t>
            </w:r>
            <w:r w:rsidRPr="004E4B19">
              <w:rPr>
                <w:spacing w:val="-5"/>
                <w:sz w:val="24"/>
                <w:lang w:val="ru-RU"/>
              </w:rPr>
              <w:t xml:space="preserve"> </w:t>
            </w:r>
            <w:r w:rsidRPr="004E4B19">
              <w:rPr>
                <w:sz w:val="24"/>
                <w:lang w:val="ru-RU"/>
              </w:rPr>
              <w:t>наставника</w:t>
            </w:r>
            <w:r w:rsidRPr="004E4B19">
              <w:rPr>
                <w:spacing w:val="-4"/>
                <w:sz w:val="24"/>
                <w:lang w:val="ru-RU"/>
              </w:rPr>
              <w:t xml:space="preserve"> </w:t>
            </w:r>
            <w:r w:rsidRPr="004E4B19">
              <w:rPr>
                <w:sz w:val="24"/>
                <w:lang w:val="ru-RU"/>
              </w:rPr>
              <w:t>историје</w:t>
            </w:r>
            <w:r w:rsidRPr="004E4B19">
              <w:rPr>
                <w:spacing w:val="-5"/>
                <w:sz w:val="24"/>
                <w:lang w:val="ru-RU"/>
              </w:rPr>
              <w:t xml:space="preserve"> </w:t>
            </w:r>
            <w:r w:rsidRPr="004E4B19">
              <w:rPr>
                <w:sz w:val="24"/>
                <w:lang w:val="ru-RU"/>
              </w:rPr>
              <w:t>и</w:t>
            </w:r>
            <w:r w:rsidRPr="004E4B19">
              <w:rPr>
                <w:spacing w:val="-57"/>
                <w:sz w:val="24"/>
                <w:lang w:val="ru-RU"/>
              </w:rPr>
              <w:t xml:space="preserve"> </w:t>
            </w:r>
            <w:r w:rsidRPr="004E4B19">
              <w:rPr>
                <w:sz w:val="24"/>
                <w:lang w:val="ru-RU"/>
              </w:rPr>
              <w:t>географије,</w:t>
            </w:r>
          </w:p>
          <w:p w14:paraId="74613AC6" w14:textId="77777777" w:rsidR="007232ED" w:rsidRPr="004E4B19" w:rsidRDefault="007232ED" w:rsidP="007232ED">
            <w:pPr>
              <w:pStyle w:val="TableParagraph"/>
              <w:numPr>
                <w:ilvl w:val="0"/>
                <w:numId w:val="35"/>
              </w:numPr>
              <w:tabs>
                <w:tab w:val="left" w:pos="830"/>
                <w:tab w:val="left" w:pos="831"/>
              </w:tabs>
              <w:spacing w:line="237" w:lineRule="auto"/>
              <w:ind w:right="735"/>
              <w:rPr>
                <w:sz w:val="24"/>
                <w:lang w:val="ru-RU"/>
              </w:rPr>
            </w:pPr>
            <w:r w:rsidRPr="004E4B19">
              <w:rPr>
                <w:sz w:val="24"/>
                <w:lang w:val="ru-RU"/>
              </w:rPr>
              <w:t>Припрема за окружна такмичења из историје и географије.</w:t>
            </w:r>
          </w:p>
        </w:tc>
        <w:tc>
          <w:tcPr>
            <w:tcW w:w="1906" w:type="dxa"/>
          </w:tcPr>
          <w:p w14:paraId="5118A1A9" w14:textId="77777777" w:rsidR="007232ED" w:rsidRPr="004E4B19" w:rsidRDefault="007232ED" w:rsidP="00FD4BBD">
            <w:pPr>
              <w:pStyle w:val="TableParagraph"/>
              <w:rPr>
                <w:b/>
                <w:sz w:val="26"/>
                <w:lang w:val="ru-RU"/>
              </w:rPr>
            </w:pPr>
          </w:p>
          <w:p w14:paraId="38FEA13E" w14:textId="77777777" w:rsidR="007232ED" w:rsidRPr="004E4B19" w:rsidRDefault="007232ED" w:rsidP="00FD4BBD">
            <w:pPr>
              <w:pStyle w:val="TableParagraph"/>
              <w:spacing w:before="10"/>
              <w:rPr>
                <w:b/>
                <w:sz w:val="21"/>
                <w:lang w:val="ru-RU"/>
              </w:rPr>
            </w:pPr>
          </w:p>
          <w:p w14:paraId="1B7CA0FE" w14:textId="77777777" w:rsidR="007232ED" w:rsidRDefault="007232ED" w:rsidP="00FD4BBD">
            <w:pPr>
              <w:pStyle w:val="TableParagraph"/>
              <w:ind w:left="339"/>
              <w:rPr>
                <w:sz w:val="24"/>
              </w:rPr>
            </w:pPr>
            <w:proofErr w:type="spellStart"/>
            <w:r>
              <w:rPr>
                <w:sz w:val="24"/>
              </w:rPr>
              <w:t>април</w:t>
            </w:r>
            <w:proofErr w:type="spellEnd"/>
            <w:r>
              <w:rPr>
                <w:spacing w:val="-1"/>
                <w:sz w:val="24"/>
              </w:rPr>
              <w:t xml:space="preserve"> </w:t>
            </w:r>
            <w:r>
              <w:rPr>
                <w:sz w:val="24"/>
              </w:rPr>
              <w:t>2025.</w:t>
            </w:r>
          </w:p>
        </w:tc>
        <w:tc>
          <w:tcPr>
            <w:tcW w:w="2181" w:type="dxa"/>
          </w:tcPr>
          <w:p w14:paraId="1738DF1B" w14:textId="77777777" w:rsidR="007232ED" w:rsidRDefault="007232ED" w:rsidP="00FD4BBD">
            <w:pPr>
              <w:pStyle w:val="TableParagraph"/>
              <w:rPr>
                <w:b/>
                <w:sz w:val="26"/>
              </w:rPr>
            </w:pPr>
          </w:p>
          <w:p w14:paraId="7BD3D670" w14:textId="77777777" w:rsidR="007232ED" w:rsidRDefault="007232ED" w:rsidP="00FD4BBD">
            <w:pPr>
              <w:pStyle w:val="TableParagraph"/>
              <w:spacing w:before="10"/>
              <w:rPr>
                <w:b/>
                <w:sz w:val="21"/>
              </w:rPr>
            </w:pPr>
          </w:p>
          <w:p w14:paraId="08D67968" w14:textId="77777777" w:rsidR="007232ED" w:rsidRDefault="007232ED" w:rsidP="00FD4BBD">
            <w:pPr>
              <w:pStyle w:val="TableParagraph"/>
              <w:spacing w:line="242" w:lineRule="auto"/>
              <w:ind w:left="854" w:right="14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45CC41B9" w14:textId="77777777" w:rsidTr="00FD4BBD">
        <w:trPr>
          <w:trHeight w:val="880"/>
        </w:trPr>
        <w:tc>
          <w:tcPr>
            <w:tcW w:w="6198" w:type="dxa"/>
          </w:tcPr>
          <w:p w14:paraId="36773571" w14:textId="77777777" w:rsidR="007232ED" w:rsidRPr="004E4B19" w:rsidRDefault="007232ED" w:rsidP="007232ED">
            <w:pPr>
              <w:pStyle w:val="TableParagraph"/>
              <w:numPr>
                <w:ilvl w:val="0"/>
                <w:numId w:val="34"/>
              </w:numPr>
              <w:tabs>
                <w:tab w:val="left" w:pos="810"/>
                <w:tab w:val="left" w:pos="811"/>
              </w:tabs>
              <w:spacing w:before="4" w:line="292" w:lineRule="exact"/>
              <w:rPr>
                <w:sz w:val="24"/>
                <w:lang w:val="ru-RU"/>
              </w:rPr>
            </w:pPr>
            <w:r w:rsidRPr="004E4B19">
              <w:rPr>
                <w:sz w:val="24"/>
                <w:lang w:val="ru-RU"/>
              </w:rPr>
              <w:lastRenderedPageBreak/>
              <w:t>Избор</w:t>
            </w:r>
            <w:r w:rsidRPr="004E4B19">
              <w:rPr>
                <w:spacing w:val="-2"/>
                <w:sz w:val="24"/>
                <w:lang w:val="ru-RU"/>
              </w:rPr>
              <w:t xml:space="preserve"> </w:t>
            </w:r>
            <w:r w:rsidRPr="004E4B19">
              <w:rPr>
                <w:sz w:val="24"/>
                <w:lang w:val="ru-RU"/>
              </w:rPr>
              <w:t>уџбеника</w:t>
            </w:r>
            <w:r w:rsidRPr="004E4B19">
              <w:rPr>
                <w:spacing w:val="-4"/>
                <w:sz w:val="24"/>
                <w:lang w:val="ru-RU"/>
              </w:rPr>
              <w:t xml:space="preserve"> </w:t>
            </w:r>
            <w:r w:rsidRPr="004E4B19">
              <w:rPr>
                <w:sz w:val="24"/>
                <w:lang w:val="ru-RU"/>
              </w:rPr>
              <w:t>за</w:t>
            </w:r>
            <w:r w:rsidRPr="004E4B19">
              <w:rPr>
                <w:spacing w:val="-4"/>
                <w:sz w:val="24"/>
                <w:lang w:val="ru-RU"/>
              </w:rPr>
              <w:t xml:space="preserve"> </w:t>
            </w:r>
            <w:r w:rsidRPr="004E4B19">
              <w:rPr>
                <w:sz w:val="24"/>
                <w:lang w:val="ru-RU"/>
              </w:rPr>
              <w:t>наредну</w:t>
            </w:r>
            <w:r w:rsidRPr="004E4B19">
              <w:rPr>
                <w:spacing w:val="-1"/>
                <w:sz w:val="24"/>
                <w:lang w:val="ru-RU"/>
              </w:rPr>
              <w:t xml:space="preserve"> </w:t>
            </w:r>
            <w:r w:rsidRPr="004E4B19">
              <w:rPr>
                <w:sz w:val="24"/>
                <w:lang w:val="ru-RU"/>
              </w:rPr>
              <w:t>школску</w:t>
            </w:r>
            <w:r w:rsidRPr="004E4B19">
              <w:rPr>
                <w:spacing w:val="-2"/>
                <w:sz w:val="24"/>
                <w:lang w:val="ru-RU"/>
              </w:rPr>
              <w:t xml:space="preserve"> </w:t>
            </w:r>
            <w:r w:rsidRPr="004E4B19">
              <w:rPr>
                <w:sz w:val="24"/>
                <w:lang w:val="ru-RU"/>
              </w:rPr>
              <w:t>годину;</w:t>
            </w:r>
          </w:p>
          <w:p w14:paraId="164A0373" w14:textId="77777777" w:rsidR="007232ED" w:rsidRDefault="007232ED" w:rsidP="007232ED">
            <w:pPr>
              <w:pStyle w:val="TableParagraph"/>
              <w:numPr>
                <w:ilvl w:val="0"/>
                <w:numId w:val="34"/>
              </w:numPr>
              <w:tabs>
                <w:tab w:val="left" w:pos="810"/>
                <w:tab w:val="left" w:pos="811"/>
              </w:tabs>
              <w:spacing w:line="292" w:lineRule="exact"/>
              <w:rPr>
                <w:sz w:val="24"/>
              </w:rPr>
            </w:pPr>
            <w:proofErr w:type="spellStart"/>
            <w:r>
              <w:rPr>
                <w:sz w:val="24"/>
              </w:rPr>
              <w:t>Оцењивање</w:t>
            </w:r>
            <w:proofErr w:type="spellEnd"/>
            <w:r>
              <w:rPr>
                <w:spacing w:val="-5"/>
                <w:sz w:val="24"/>
              </w:rPr>
              <w:t xml:space="preserve"> </w:t>
            </w:r>
            <w:proofErr w:type="spellStart"/>
            <w:r>
              <w:rPr>
                <w:sz w:val="24"/>
              </w:rPr>
              <w:t>активности</w:t>
            </w:r>
            <w:proofErr w:type="spellEnd"/>
            <w:r>
              <w:rPr>
                <w:spacing w:val="-2"/>
                <w:sz w:val="24"/>
              </w:rPr>
              <w:t xml:space="preserve"> </w:t>
            </w:r>
            <w:proofErr w:type="spellStart"/>
            <w:r>
              <w:rPr>
                <w:sz w:val="24"/>
              </w:rPr>
              <w:t>ученика</w:t>
            </w:r>
            <w:proofErr w:type="spellEnd"/>
            <w:r>
              <w:rPr>
                <w:sz w:val="24"/>
              </w:rPr>
              <w:t>;</w:t>
            </w:r>
          </w:p>
          <w:p w14:paraId="30730CA0" w14:textId="77777777" w:rsidR="007232ED" w:rsidRPr="004E4B19" w:rsidRDefault="007232ED" w:rsidP="007232ED">
            <w:pPr>
              <w:pStyle w:val="TableParagraph"/>
              <w:numPr>
                <w:ilvl w:val="0"/>
                <w:numId w:val="34"/>
              </w:numPr>
              <w:tabs>
                <w:tab w:val="left" w:pos="810"/>
                <w:tab w:val="left" w:pos="811"/>
              </w:tabs>
              <w:spacing w:before="1" w:line="271" w:lineRule="exact"/>
              <w:rPr>
                <w:sz w:val="24"/>
                <w:lang w:val="ru-RU"/>
              </w:rPr>
            </w:pPr>
            <w:r w:rsidRPr="004E4B19">
              <w:rPr>
                <w:sz w:val="24"/>
                <w:lang w:val="ru-RU"/>
              </w:rPr>
              <w:t>Подела</w:t>
            </w:r>
            <w:r w:rsidRPr="004E4B19">
              <w:rPr>
                <w:spacing w:val="-4"/>
                <w:sz w:val="24"/>
                <w:lang w:val="ru-RU"/>
              </w:rPr>
              <w:t xml:space="preserve"> </w:t>
            </w:r>
            <w:r w:rsidRPr="004E4B19">
              <w:rPr>
                <w:sz w:val="24"/>
                <w:lang w:val="ru-RU"/>
              </w:rPr>
              <w:t>часова</w:t>
            </w:r>
            <w:r w:rsidRPr="004E4B19">
              <w:rPr>
                <w:spacing w:val="-3"/>
                <w:sz w:val="24"/>
                <w:lang w:val="ru-RU"/>
              </w:rPr>
              <w:t xml:space="preserve"> </w:t>
            </w:r>
            <w:r w:rsidRPr="004E4B19">
              <w:rPr>
                <w:sz w:val="24"/>
                <w:lang w:val="ru-RU"/>
              </w:rPr>
              <w:t>за</w:t>
            </w:r>
            <w:r w:rsidRPr="004E4B19">
              <w:rPr>
                <w:spacing w:val="-4"/>
                <w:sz w:val="24"/>
                <w:lang w:val="ru-RU"/>
              </w:rPr>
              <w:t xml:space="preserve"> </w:t>
            </w:r>
            <w:r w:rsidRPr="004E4B19">
              <w:rPr>
                <w:sz w:val="24"/>
                <w:lang w:val="ru-RU"/>
              </w:rPr>
              <w:t>наредну</w:t>
            </w:r>
            <w:r w:rsidRPr="004E4B19">
              <w:rPr>
                <w:spacing w:val="-1"/>
                <w:sz w:val="24"/>
                <w:lang w:val="ru-RU"/>
              </w:rPr>
              <w:t xml:space="preserve"> </w:t>
            </w:r>
            <w:r w:rsidRPr="004E4B19">
              <w:rPr>
                <w:sz w:val="24"/>
                <w:lang w:val="ru-RU"/>
              </w:rPr>
              <w:t>школску</w:t>
            </w:r>
            <w:r w:rsidRPr="004E4B19">
              <w:rPr>
                <w:spacing w:val="-2"/>
                <w:sz w:val="24"/>
                <w:lang w:val="ru-RU"/>
              </w:rPr>
              <w:t xml:space="preserve"> </w:t>
            </w:r>
            <w:r w:rsidRPr="004E4B19">
              <w:rPr>
                <w:sz w:val="24"/>
                <w:lang w:val="ru-RU"/>
              </w:rPr>
              <w:t>годину;</w:t>
            </w:r>
          </w:p>
          <w:p w14:paraId="48B8124B" w14:textId="77777777" w:rsidR="007232ED" w:rsidRPr="004E4B19" w:rsidRDefault="007232ED" w:rsidP="007232ED">
            <w:pPr>
              <w:pStyle w:val="TableParagraph"/>
              <w:numPr>
                <w:ilvl w:val="0"/>
                <w:numId w:val="34"/>
              </w:numPr>
              <w:tabs>
                <w:tab w:val="left" w:pos="810"/>
                <w:tab w:val="left" w:pos="811"/>
              </w:tabs>
              <w:spacing w:before="1" w:line="271" w:lineRule="exact"/>
              <w:rPr>
                <w:sz w:val="24"/>
                <w:lang w:val="ru-RU"/>
              </w:rPr>
            </w:pPr>
            <w:r w:rsidRPr="004E4B19">
              <w:rPr>
                <w:sz w:val="24"/>
                <w:lang w:val="ru-RU"/>
              </w:rPr>
              <w:t>Учествовање ученика на такмичењима и анализа успеха на такмичењима.</w:t>
            </w:r>
          </w:p>
        </w:tc>
        <w:tc>
          <w:tcPr>
            <w:tcW w:w="1906" w:type="dxa"/>
          </w:tcPr>
          <w:p w14:paraId="58A29B9D" w14:textId="77777777" w:rsidR="007232ED" w:rsidRPr="004E4B19" w:rsidRDefault="007232ED" w:rsidP="00FD4BBD">
            <w:pPr>
              <w:pStyle w:val="TableParagraph"/>
              <w:rPr>
                <w:b/>
                <w:sz w:val="24"/>
                <w:lang w:val="ru-RU"/>
              </w:rPr>
            </w:pPr>
          </w:p>
          <w:p w14:paraId="7138C41A" w14:textId="77777777" w:rsidR="007232ED" w:rsidRDefault="007232ED" w:rsidP="00FD4BBD">
            <w:pPr>
              <w:pStyle w:val="TableParagraph"/>
              <w:ind w:left="479"/>
              <w:rPr>
                <w:sz w:val="24"/>
              </w:rPr>
            </w:pPr>
            <w:proofErr w:type="spellStart"/>
            <w:r>
              <w:rPr>
                <w:sz w:val="24"/>
              </w:rPr>
              <w:t>мај</w:t>
            </w:r>
            <w:proofErr w:type="spellEnd"/>
            <w:r>
              <w:rPr>
                <w:spacing w:val="-4"/>
                <w:sz w:val="24"/>
              </w:rPr>
              <w:t xml:space="preserve"> </w:t>
            </w:r>
            <w:r>
              <w:rPr>
                <w:sz w:val="24"/>
              </w:rPr>
              <w:t>2025.</w:t>
            </w:r>
          </w:p>
        </w:tc>
        <w:tc>
          <w:tcPr>
            <w:tcW w:w="2181" w:type="dxa"/>
          </w:tcPr>
          <w:p w14:paraId="29C81321" w14:textId="77777777" w:rsidR="007232ED" w:rsidRDefault="007232ED" w:rsidP="00FD4BBD">
            <w:pPr>
              <w:pStyle w:val="TableParagraph"/>
              <w:rPr>
                <w:b/>
                <w:sz w:val="24"/>
              </w:rPr>
            </w:pPr>
          </w:p>
          <w:p w14:paraId="7B92B239" w14:textId="77777777" w:rsidR="007232ED" w:rsidRDefault="007232ED" w:rsidP="00FD4BBD">
            <w:pPr>
              <w:pStyle w:val="TableParagraph"/>
              <w:ind w:left="864" w:right="13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18503BFA" w14:textId="77777777" w:rsidTr="00FD4BBD">
        <w:trPr>
          <w:trHeight w:val="860"/>
        </w:trPr>
        <w:tc>
          <w:tcPr>
            <w:tcW w:w="6198" w:type="dxa"/>
          </w:tcPr>
          <w:p w14:paraId="48022A5A" w14:textId="77777777" w:rsidR="007232ED" w:rsidRPr="004E4B19" w:rsidRDefault="007232ED" w:rsidP="007232ED">
            <w:pPr>
              <w:pStyle w:val="TableParagraph"/>
              <w:numPr>
                <w:ilvl w:val="0"/>
                <w:numId w:val="33"/>
              </w:numPr>
              <w:tabs>
                <w:tab w:val="left" w:pos="875"/>
                <w:tab w:val="left" w:pos="876"/>
              </w:tabs>
              <w:spacing w:line="293" w:lineRule="exact"/>
              <w:ind w:left="875"/>
              <w:rPr>
                <w:sz w:val="24"/>
                <w:lang w:val="ru-RU"/>
              </w:rPr>
            </w:pPr>
            <w:r w:rsidRPr="004E4B19">
              <w:rPr>
                <w:sz w:val="24"/>
                <w:lang w:val="ru-RU"/>
              </w:rPr>
              <w:t>Успех</w:t>
            </w:r>
            <w:r w:rsidRPr="004E4B19">
              <w:rPr>
                <w:spacing w:val="-1"/>
                <w:sz w:val="24"/>
                <w:lang w:val="ru-RU"/>
              </w:rPr>
              <w:t xml:space="preserve"> </w:t>
            </w:r>
            <w:r w:rsidRPr="004E4B19">
              <w:rPr>
                <w:sz w:val="24"/>
                <w:lang w:val="ru-RU"/>
              </w:rPr>
              <w:t>ученика</w:t>
            </w:r>
            <w:r w:rsidRPr="004E4B19">
              <w:rPr>
                <w:spacing w:val="-3"/>
                <w:sz w:val="24"/>
                <w:lang w:val="ru-RU"/>
              </w:rPr>
              <w:t xml:space="preserve"> </w:t>
            </w:r>
            <w:r w:rsidRPr="004E4B19">
              <w:rPr>
                <w:sz w:val="24"/>
                <w:lang w:val="ru-RU"/>
              </w:rPr>
              <w:t>на</w:t>
            </w:r>
            <w:r w:rsidRPr="004E4B19">
              <w:rPr>
                <w:spacing w:val="-3"/>
                <w:sz w:val="24"/>
                <w:lang w:val="ru-RU"/>
              </w:rPr>
              <w:t xml:space="preserve"> </w:t>
            </w:r>
            <w:r w:rsidRPr="004E4B19">
              <w:rPr>
                <w:sz w:val="24"/>
                <w:lang w:val="ru-RU"/>
              </w:rPr>
              <w:t>крају</w:t>
            </w:r>
            <w:r w:rsidRPr="004E4B19">
              <w:rPr>
                <w:spacing w:val="1"/>
                <w:sz w:val="24"/>
                <w:lang w:val="ru-RU"/>
              </w:rPr>
              <w:t xml:space="preserve"> </w:t>
            </w:r>
            <w:r>
              <w:rPr>
                <w:sz w:val="24"/>
              </w:rPr>
              <w:t>II</w:t>
            </w:r>
            <w:r w:rsidRPr="004E4B19">
              <w:rPr>
                <w:spacing w:val="-1"/>
                <w:sz w:val="24"/>
                <w:lang w:val="ru-RU"/>
              </w:rPr>
              <w:t xml:space="preserve"> </w:t>
            </w:r>
            <w:r w:rsidRPr="004E4B19">
              <w:rPr>
                <w:sz w:val="24"/>
                <w:lang w:val="ru-RU"/>
              </w:rPr>
              <w:t>полугодишта;</w:t>
            </w:r>
          </w:p>
          <w:p w14:paraId="161F97DD" w14:textId="77777777" w:rsidR="007232ED" w:rsidRPr="004E4B19" w:rsidRDefault="007232ED" w:rsidP="007232ED">
            <w:pPr>
              <w:pStyle w:val="TableParagraph"/>
              <w:numPr>
                <w:ilvl w:val="0"/>
                <w:numId w:val="33"/>
              </w:numPr>
              <w:tabs>
                <w:tab w:val="left" w:pos="810"/>
                <w:tab w:val="left" w:pos="811"/>
              </w:tabs>
              <w:spacing w:line="276" w:lineRule="exact"/>
              <w:ind w:right="170"/>
              <w:rPr>
                <w:sz w:val="24"/>
                <w:lang w:val="ru-RU"/>
              </w:rPr>
            </w:pPr>
            <w:r w:rsidRPr="004E4B19">
              <w:rPr>
                <w:sz w:val="24"/>
                <w:lang w:val="ru-RU"/>
              </w:rPr>
              <w:t>Реализација</w:t>
            </w:r>
            <w:r w:rsidRPr="004E4B19">
              <w:rPr>
                <w:spacing w:val="-5"/>
                <w:sz w:val="24"/>
                <w:lang w:val="ru-RU"/>
              </w:rPr>
              <w:t xml:space="preserve"> </w:t>
            </w:r>
            <w:r w:rsidRPr="004E4B19">
              <w:rPr>
                <w:sz w:val="24"/>
                <w:lang w:val="ru-RU"/>
              </w:rPr>
              <w:t>плана</w:t>
            </w:r>
            <w:r w:rsidRPr="004E4B19">
              <w:rPr>
                <w:spacing w:val="-4"/>
                <w:sz w:val="24"/>
                <w:lang w:val="ru-RU"/>
              </w:rPr>
              <w:t xml:space="preserve"> </w:t>
            </w:r>
            <w:r w:rsidRPr="004E4B19">
              <w:rPr>
                <w:sz w:val="24"/>
                <w:lang w:val="ru-RU"/>
              </w:rPr>
              <w:t>и</w:t>
            </w:r>
            <w:r w:rsidRPr="004E4B19">
              <w:rPr>
                <w:spacing w:val="-2"/>
                <w:sz w:val="24"/>
                <w:lang w:val="ru-RU"/>
              </w:rPr>
              <w:t xml:space="preserve"> </w:t>
            </w:r>
            <w:r w:rsidRPr="004E4B19">
              <w:rPr>
                <w:sz w:val="24"/>
                <w:lang w:val="ru-RU"/>
              </w:rPr>
              <w:t>програма</w:t>
            </w:r>
            <w:r w:rsidRPr="004E4B19">
              <w:rPr>
                <w:spacing w:val="-5"/>
                <w:sz w:val="24"/>
                <w:lang w:val="ru-RU"/>
              </w:rPr>
              <w:t xml:space="preserve"> </w:t>
            </w:r>
            <w:r w:rsidRPr="004E4B19">
              <w:rPr>
                <w:sz w:val="24"/>
                <w:lang w:val="ru-RU"/>
              </w:rPr>
              <w:t>редовне,</w:t>
            </w:r>
            <w:r w:rsidRPr="004E4B19">
              <w:rPr>
                <w:spacing w:val="-2"/>
                <w:sz w:val="24"/>
                <w:lang w:val="ru-RU"/>
              </w:rPr>
              <w:t xml:space="preserve"> </w:t>
            </w:r>
            <w:r w:rsidRPr="004E4B19">
              <w:rPr>
                <w:sz w:val="24"/>
                <w:lang w:val="ru-RU"/>
              </w:rPr>
              <w:t>допунске и</w:t>
            </w:r>
            <w:r w:rsidRPr="004E4B19">
              <w:rPr>
                <w:spacing w:val="-57"/>
                <w:sz w:val="24"/>
                <w:lang w:val="ru-RU"/>
              </w:rPr>
              <w:t xml:space="preserve"> </w:t>
            </w:r>
            <w:r w:rsidRPr="004E4B19">
              <w:rPr>
                <w:sz w:val="24"/>
                <w:lang w:val="ru-RU"/>
              </w:rPr>
              <w:t>додатне</w:t>
            </w:r>
            <w:r w:rsidRPr="004E4B19">
              <w:rPr>
                <w:spacing w:val="-3"/>
                <w:sz w:val="24"/>
                <w:lang w:val="ru-RU"/>
              </w:rPr>
              <w:t xml:space="preserve"> </w:t>
            </w:r>
            <w:r w:rsidRPr="004E4B19">
              <w:rPr>
                <w:sz w:val="24"/>
                <w:lang w:val="ru-RU"/>
              </w:rPr>
              <w:t>наставе;</w:t>
            </w:r>
          </w:p>
          <w:p w14:paraId="5511B29B" w14:textId="77777777" w:rsidR="007232ED" w:rsidRPr="004E4B19" w:rsidRDefault="007232ED" w:rsidP="007232ED">
            <w:pPr>
              <w:pStyle w:val="TableParagraph"/>
              <w:numPr>
                <w:ilvl w:val="0"/>
                <w:numId w:val="33"/>
              </w:numPr>
              <w:tabs>
                <w:tab w:val="left" w:pos="810"/>
                <w:tab w:val="left" w:pos="811"/>
              </w:tabs>
              <w:spacing w:line="276" w:lineRule="exact"/>
              <w:ind w:right="170"/>
              <w:rPr>
                <w:sz w:val="24"/>
                <w:lang w:val="ru-RU"/>
              </w:rPr>
            </w:pPr>
            <w:r w:rsidRPr="004E4B19">
              <w:rPr>
                <w:sz w:val="24"/>
                <w:lang w:val="ru-RU"/>
              </w:rPr>
              <w:t xml:space="preserve">Анализа рада </w:t>
            </w:r>
            <w:r w:rsidR="00963FD8">
              <w:rPr>
                <w:sz w:val="24"/>
                <w:lang w:val="ru-RU"/>
              </w:rPr>
              <w:t>Већа у школској 2024/25</w:t>
            </w:r>
            <w:r w:rsidRPr="004E4B19">
              <w:rPr>
                <w:sz w:val="24"/>
                <w:lang w:val="ru-RU"/>
              </w:rPr>
              <w:t>.години</w:t>
            </w:r>
          </w:p>
        </w:tc>
        <w:tc>
          <w:tcPr>
            <w:tcW w:w="1906" w:type="dxa"/>
          </w:tcPr>
          <w:p w14:paraId="22FDBC6D" w14:textId="77777777" w:rsidR="007232ED" w:rsidRPr="004E4B19" w:rsidRDefault="007232ED" w:rsidP="00FD4BBD">
            <w:pPr>
              <w:pStyle w:val="TableParagraph"/>
              <w:rPr>
                <w:b/>
                <w:sz w:val="26"/>
                <w:lang w:val="ru-RU"/>
              </w:rPr>
            </w:pPr>
          </w:p>
          <w:p w14:paraId="7B326C73" w14:textId="77777777" w:rsidR="007232ED" w:rsidRPr="004E4B19" w:rsidRDefault="007232ED" w:rsidP="00FD4BBD">
            <w:pPr>
              <w:pStyle w:val="TableParagraph"/>
              <w:spacing w:before="10"/>
              <w:rPr>
                <w:b/>
                <w:sz w:val="21"/>
                <w:lang w:val="ru-RU"/>
              </w:rPr>
            </w:pPr>
          </w:p>
          <w:p w14:paraId="58776339" w14:textId="77777777" w:rsidR="007232ED" w:rsidRDefault="007232ED" w:rsidP="00FD4BBD">
            <w:pPr>
              <w:pStyle w:val="TableParagraph"/>
              <w:spacing w:before="1"/>
              <w:ind w:left="494"/>
              <w:rPr>
                <w:sz w:val="24"/>
              </w:rPr>
            </w:pPr>
            <w:proofErr w:type="spellStart"/>
            <w:r>
              <w:rPr>
                <w:sz w:val="24"/>
              </w:rPr>
              <w:t>јун</w:t>
            </w:r>
            <w:proofErr w:type="spellEnd"/>
            <w:r>
              <w:rPr>
                <w:sz w:val="24"/>
              </w:rPr>
              <w:t xml:space="preserve"> 2025.</w:t>
            </w:r>
          </w:p>
        </w:tc>
        <w:tc>
          <w:tcPr>
            <w:tcW w:w="2181" w:type="dxa"/>
          </w:tcPr>
          <w:p w14:paraId="77266DD3" w14:textId="77777777" w:rsidR="007232ED" w:rsidRDefault="007232ED" w:rsidP="00FD4BBD">
            <w:pPr>
              <w:pStyle w:val="TableParagraph"/>
              <w:jc w:val="center"/>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r w:rsidR="007232ED" w14:paraId="2451EB31" w14:textId="77777777" w:rsidTr="00FD4BBD">
        <w:trPr>
          <w:trHeight w:val="570"/>
        </w:trPr>
        <w:tc>
          <w:tcPr>
            <w:tcW w:w="6198" w:type="dxa"/>
          </w:tcPr>
          <w:p w14:paraId="5919B744" w14:textId="77777777" w:rsidR="007232ED" w:rsidRPr="004E4B19" w:rsidRDefault="007232ED" w:rsidP="007232ED">
            <w:pPr>
              <w:pStyle w:val="TableParagraph"/>
              <w:numPr>
                <w:ilvl w:val="0"/>
                <w:numId w:val="32"/>
              </w:numPr>
              <w:tabs>
                <w:tab w:val="left" w:pos="810"/>
                <w:tab w:val="left" w:pos="811"/>
              </w:tabs>
              <w:spacing w:before="4"/>
              <w:rPr>
                <w:sz w:val="24"/>
                <w:lang w:val="ru-RU"/>
              </w:rPr>
            </w:pPr>
            <w:r w:rsidRPr="004E4B19">
              <w:rPr>
                <w:sz w:val="24"/>
                <w:lang w:val="ru-RU"/>
              </w:rPr>
              <w:t>Организација</w:t>
            </w:r>
            <w:r w:rsidRPr="004E4B19">
              <w:rPr>
                <w:spacing w:val="-4"/>
                <w:sz w:val="24"/>
                <w:lang w:val="ru-RU"/>
              </w:rPr>
              <w:t xml:space="preserve"> </w:t>
            </w:r>
            <w:r w:rsidRPr="004E4B19">
              <w:rPr>
                <w:sz w:val="24"/>
                <w:lang w:val="ru-RU"/>
              </w:rPr>
              <w:t>припремне</w:t>
            </w:r>
            <w:r w:rsidRPr="004E4B19">
              <w:rPr>
                <w:spacing w:val="-3"/>
                <w:sz w:val="24"/>
                <w:lang w:val="ru-RU"/>
              </w:rPr>
              <w:t xml:space="preserve"> </w:t>
            </w:r>
            <w:r w:rsidRPr="004E4B19">
              <w:rPr>
                <w:sz w:val="24"/>
                <w:lang w:val="ru-RU"/>
              </w:rPr>
              <w:t>наставе</w:t>
            </w:r>
            <w:r w:rsidRPr="004E4B19">
              <w:rPr>
                <w:spacing w:val="-3"/>
                <w:sz w:val="24"/>
                <w:lang w:val="ru-RU"/>
              </w:rPr>
              <w:t xml:space="preserve"> </w:t>
            </w:r>
            <w:r w:rsidRPr="004E4B19">
              <w:rPr>
                <w:sz w:val="24"/>
                <w:lang w:val="ru-RU"/>
              </w:rPr>
              <w:t>за</w:t>
            </w:r>
            <w:r w:rsidRPr="004E4B19">
              <w:rPr>
                <w:spacing w:val="-3"/>
                <w:sz w:val="24"/>
                <w:lang w:val="ru-RU"/>
              </w:rPr>
              <w:t xml:space="preserve"> </w:t>
            </w:r>
            <w:r w:rsidRPr="004E4B19">
              <w:rPr>
                <w:sz w:val="24"/>
                <w:lang w:val="ru-RU"/>
              </w:rPr>
              <w:t>завршни</w:t>
            </w:r>
            <w:r w:rsidRPr="004E4B19">
              <w:rPr>
                <w:spacing w:val="-1"/>
                <w:sz w:val="24"/>
                <w:lang w:val="ru-RU"/>
              </w:rPr>
              <w:t xml:space="preserve"> </w:t>
            </w:r>
            <w:r w:rsidRPr="004E4B19">
              <w:rPr>
                <w:sz w:val="24"/>
                <w:lang w:val="ru-RU"/>
              </w:rPr>
              <w:t>испит</w:t>
            </w:r>
          </w:p>
        </w:tc>
        <w:tc>
          <w:tcPr>
            <w:tcW w:w="1906" w:type="dxa"/>
          </w:tcPr>
          <w:p w14:paraId="4A98968D" w14:textId="77777777" w:rsidR="007232ED" w:rsidRPr="004E4B19" w:rsidRDefault="007232ED" w:rsidP="00FD4BBD">
            <w:pPr>
              <w:pStyle w:val="TableParagraph"/>
              <w:rPr>
                <w:sz w:val="24"/>
                <w:lang w:val="ru-RU"/>
              </w:rPr>
            </w:pPr>
          </w:p>
        </w:tc>
        <w:tc>
          <w:tcPr>
            <w:tcW w:w="2181" w:type="dxa"/>
          </w:tcPr>
          <w:p w14:paraId="5AD479CF" w14:textId="77777777" w:rsidR="007232ED" w:rsidRDefault="007232ED" w:rsidP="00FD4BBD">
            <w:pPr>
              <w:pStyle w:val="TableParagraph"/>
              <w:spacing w:line="276" w:lineRule="exact"/>
              <w:ind w:left="864" w:right="132" w:hanging="715"/>
              <w:rPr>
                <w:sz w:val="24"/>
              </w:rPr>
            </w:pPr>
            <w:proofErr w:type="spellStart"/>
            <w:r>
              <w:rPr>
                <w:sz w:val="24"/>
              </w:rPr>
              <w:t>чланови</w:t>
            </w:r>
            <w:proofErr w:type="spellEnd"/>
            <w:r>
              <w:rPr>
                <w:sz w:val="24"/>
              </w:rPr>
              <w:t xml:space="preserve"> </w:t>
            </w:r>
            <w:proofErr w:type="spellStart"/>
            <w:r>
              <w:rPr>
                <w:sz w:val="24"/>
              </w:rPr>
              <w:t>Стручног</w:t>
            </w:r>
            <w:proofErr w:type="spellEnd"/>
            <w:r>
              <w:rPr>
                <w:spacing w:val="-57"/>
                <w:sz w:val="24"/>
              </w:rPr>
              <w:t xml:space="preserve"> </w:t>
            </w:r>
            <w:proofErr w:type="spellStart"/>
            <w:r>
              <w:rPr>
                <w:sz w:val="24"/>
              </w:rPr>
              <w:t>већа</w:t>
            </w:r>
            <w:proofErr w:type="spellEnd"/>
          </w:p>
        </w:tc>
      </w:tr>
    </w:tbl>
    <w:p w14:paraId="75B88D57" w14:textId="77777777" w:rsidR="007232ED" w:rsidRDefault="007232ED" w:rsidP="007232ED">
      <w:pPr>
        <w:rPr>
          <w:b/>
          <w:sz w:val="20"/>
        </w:rPr>
      </w:pPr>
    </w:p>
    <w:p w14:paraId="44133AF1" w14:textId="77777777" w:rsidR="007232ED" w:rsidRDefault="007232ED" w:rsidP="007232ED">
      <w:pPr>
        <w:rPr>
          <w:b/>
          <w:sz w:val="20"/>
        </w:rPr>
      </w:pPr>
    </w:p>
    <w:p w14:paraId="30C8FE9A" w14:textId="77777777" w:rsidR="007232ED" w:rsidRDefault="007232ED" w:rsidP="007232ED">
      <w:pPr>
        <w:rPr>
          <w:b/>
          <w:sz w:val="20"/>
        </w:rPr>
      </w:pPr>
    </w:p>
    <w:p w14:paraId="29DC25A0" w14:textId="77777777" w:rsidR="007232ED" w:rsidRPr="004E4B19" w:rsidRDefault="007232ED" w:rsidP="007232ED">
      <w:pPr>
        <w:spacing w:before="90" w:line="448" w:lineRule="auto"/>
        <w:ind w:right="1347"/>
        <w:rPr>
          <w:sz w:val="24"/>
          <w:lang w:val="ru-RU"/>
        </w:rPr>
      </w:pPr>
      <w:r>
        <w:rPr>
          <w:sz w:val="24"/>
          <w:lang w:val="ru-RU"/>
        </w:rPr>
        <w:t xml:space="preserve">              </w:t>
      </w:r>
      <w:r w:rsidRPr="004E4B19">
        <w:rPr>
          <w:sz w:val="24"/>
          <w:lang w:val="ru-RU"/>
        </w:rPr>
        <w:t>Председник стручног већа: Мира Чеканац Јаковљев, проф.географије</w:t>
      </w:r>
    </w:p>
    <w:p w14:paraId="7D9C3021" w14:textId="77777777" w:rsidR="007232ED" w:rsidRPr="004E4B19" w:rsidRDefault="007232ED" w:rsidP="007232ED">
      <w:pPr>
        <w:ind w:right="1354"/>
        <w:rPr>
          <w:sz w:val="24"/>
          <w:lang w:val="ru-RU"/>
        </w:rPr>
      </w:pPr>
      <w:r w:rsidRPr="004E4B19">
        <w:rPr>
          <w:sz w:val="24"/>
          <w:lang w:val="ru-RU"/>
        </w:rPr>
        <w:t xml:space="preserve">                                Чланови: </w:t>
      </w:r>
      <w:r>
        <w:rPr>
          <w:sz w:val="24"/>
          <w:lang w:val="ru-RU"/>
        </w:rPr>
        <w:t xml:space="preserve">           </w:t>
      </w:r>
      <w:r w:rsidRPr="004E4B19">
        <w:rPr>
          <w:sz w:val="24"/>
          <w:lang w:val="ru-RU"/>
        </w:rPr>
        <w:t>Ана Рагаји, проф.историје</w:t>
      </w:r>
    </w:p>
    <w:p w14:paraId="6BEF6D5A" w14:textId="77777777" w:rsidR="007232ED" w:rsidRPr="004E4B19" w:rsidRDefault="007232ED" w:rsidP="007232ED">
      <w:pPr>
        <w:ind w:right="1354"/>
        <w:rPr>
          <w:sz w:val="24"/>
          <w:lang w:val="ru-RU"/>
        </w:rPr>
      </w:pPr>
      <w:r w:rsidRPr="004E4B19">
        <w:rPr>
          <w:sz w:val="24"/>
          <w:lang w:val="ru-RU"/>
        </w:rPr>
        <w:t xml:space="preserve">                                                </w:t>
      </w:r>
      <w:r>
        <w:rPr>
          <w:sz w:val="24"/>
          <w:lang w:val="ru-RU"/>
        </w:rPr>
        <w:t xml:space="preserve">             </w:t>
      </w:r>
      <w:r w:rsidRPr="004E4B19">
        <w:rPr>
          <w:sz w:val="24"/>
          <w:lang w:val="ru-RU"/>
        </w:rPr>
        <w:t>Јасна Радишић, проф.историје</w:t>
      </w:r>
    </w:p>
    <w:p w14:paraId="5B431034" w14:textId="77777777" w:rsidR="007232ED" w:rsidRPr="004E4B19" w:rsidRDefault="007232ED" w:rsidP="007232ED">
      <w:pPr>
        <w:ind w:right="1354"/>
        <w:rPr>
          <w:sz w:val="24"/>
          <w:lang w:val="ru-RU"/>
        </w:rPr>
      </w:pPr>
      <w:r w:rsidRPr="004E4B19">
        <w:rPr>
          <w:sz w:val="24"/>
          <w:lang w:val="ru-RU"/>
        </w:rPr>
        <w:t xml:space="preserve">                                                </w:t>
      </w:r>
      <w:r>
        <w:rPr>
          <w:sz w:val="24"/>
          <w:lang w:val="ru-RU"/>
        </w:rPr>
        <w:t xml:space="preserve">             </w:t>
      </w:r>
      <w:r w:rsidRPr="004E4B19">
        <w:rPr>
          <w:sz w:val="24"/>
          <w:lang w:val="ru-RU"/>
        </w:rPr>
        <w:t>Дејан Радека, проф.историје</w:t>
      </w:r>
    </w:p>
    <w:p w14:paraId="36D17422" w14:textId="77777777" w:rsidR="007232ED" w:rsidRPr="004E4B19" w:rsidRDefault="007232ED" w:rsidP="007232ED">
      <w:pPr>
        <w:ind w:right="1354"/>
        <w:rPr>
          <w:sz w:val="24"/>
          <w:lang w:val="ru-RU"/>
        </w:rPr>
      </w:pPr>
      <w:r w:rsidRPr="004E4B19">
        <w:rPr>
          <w:sz w:val="24"/>
          <w:lang w:val="ru-RU"/>
        </w:rPr>
        <w:t xml:space="preserve">                                                 </w:t>
      </w:r>
      <w:r>
        <w:rPr>
          <w:sz w:val="24"/>
          <w:lang w:val="ru-RU"/>
        </w:rPr>
        <w:t xml:space="preserve">            </w:t>
      </w:r>
      <w:r w:rsidRPr="004E4B19">
        <w:rPr>
          <w:sz w:val="24"/>
          <w:lang w:val="ru-RU"/>
        </w:rPr>
        <w:t>Марија Мандић Радека, проф.историје</w:t>
      </w:r>
    </w:p>
    <w:p w14:paraId="1C60FCA4" w14:textId="77777777" w:rsidR="007232ED" w:rsidRPr="004E4B19" w:rsidRDefault="007232ED" w:rsidP="007232ED">
      <w:pPr>
        <w:ind w:right="1354"/>
        <w:rPr>
          <w:sz w:val="24"/>
          <w:lang w:val="ru-RU"/>
        </w:rPr>
      </w:pPr>
      <w:r w:rsidRPr="004E4B19">
        <w:rPr>
          <w:sz w:val="24"/>
          <w:lang w:val="ru-RU"/>
        </w:rPr>
        <w:t xml:space="preserve">                                                 </w:t>
      </w:r>
      <w:r>
        <w:rPr>
          <w:sz w:val="24"/>
          <w:lang w:val="ru-RU"/>
        </w:rPr>
        <w:t xml:space="preserve">            </w:t>
      </w:r>
      <w:r w:rsidRPr="004E4B19">
        <w:rPr>
          <w:sz w:val="24"/>
          <w:lang w:val="ru-RU"/>
        </w:rPr>
        <w:t>Сандра Антић, проф.географије</w:t>
      </w:r>
    </w:p>
    <w:p w14:paraId="4FC8F392" w14:textId="77777777" w:rsidR="007232ED" w:rsidRPr="007232ED" w:rsidRDefault="007232ED" w:rsidP="007232ED">
      <w:pPr>
        <w:ind w:right="1354"/>
        <w:rPr>
          <w:sz w:val="24"/>
          <w:lang w:val="ru-RU"/>
        </w:rPr>
      </w:pPr>
      <w:r w:rsidRPr="004E4B19">
        <w:rPr>
          <w:sz w:val="24"/>
          <w:lang w:val="ru-RU"/>
        </w:rPr>
        <w:t xml:space="preserve">                                                 </w:t>
      </w:r>
      <w:r>
        <w:rPr>
          <w:sz w:val="24"/>
          <w:lang w:val="ru-RU"/>
        </w:rPr>
        <w:t xml:space="preserve">            </w:t>
      </w:r>
      <w:r w:rsidRPr="007232ED">
        <w:rPr>
          <w:sz w:val="24"/>
          <w:lang w:val="ru-RU"/>
        </w:rPr>
        <w:t>Јелена Срдановић, проф.географије</w:t>
      </w:r>
    </w:p>
    <w:p w14:paraId="6B3519A1" w14:textId="77777777" w:rsidR="007232ED" w:rsidRPr="007232ED" w:rsidRDefault="007232ED" w:rsidP="007232ED">
      <w:pPr>
        <w:spacing w:before="90" w:line="448" w:lineRule="auto"/>
        <w:ind w:right="1347"/>
        <w:rPr>
          <w:sz w:val="24"/>
          <w:lang w:val="ru-RU"/>
        </w:rPr>
      </w:pPr>
      <w:r w:rsidRPr="007232ED">
        <w:rPr>
          <w:sz w:val="24"/>
          <w:lang w:val="ru-RU"/>
        </w:rPr>
        <w:t xml:space="preserve">                                                          </w:t>
      </w:r>
    </w:p>
    <w:p w14:paraId="6F251D69" w14:textId="77777777" w:rsidR="00E9036C" w:rsidRDefault="00E9036C" w:rsidP="00D2488F">
      <w:pPr>
        <w:tabs>
          <w:tab w:val="left" w:pos="5835"/>
        </w:tabs>
        <w:rPr>
          <w:lang w:val="sr-Cyrl-CS"/>
        </w:rPr>
      </w:pPr>
    </w:p>
    <w:p w14:paraId="7DE642F2" w14:textId="77777777" w:rsidR="00E9036C" w:rsidRDefault="00E9036C" w:rsidP="00D2488F">
      <w:pPr>
        <w:tabs>
          <w:tab w:val="left" w:pos="5835"/>
        </w:tabs>
        <w:rPr>
          <w:lang w:val="sr-Cyrl-CS"/>
        </w:rPr>
      </w:pPr>
    </w:p>
    <w:p w14:paraId="05A33D39" w14:textId="77777777" w:rsidR="00A72456" w:rsidRDefault="00A72456" w:rsidP="00D2488F">
      <w:pPr>
        <w:tabs>
          <w:tab w:val="left" w:pos="5835"/>
        </w:tabs>
        <w:rPr>
          <w:lang w:val="sr-Cyrl-CS"/>
        </w:rPr>
      </w:pPr>
    </w:p>
    <w:p w14:paraId="62705832" w14:textId="77777777" w:rsidR="00A72456" w:rsidRDefault="00A72456" w:rsidP="00D2488F">
      <w:pPr>
        <w:tabs>
          <w:tab w:val="left" w:pos="5835"/>
        </w:tabs>
        <w:rPr>
          <w:lang w:val="sr-Cyrl-CS"/>
        </w:rPr>
      </w:pPr>
    </w:p>
    <w:p w14:paraId="0AF4619D" w14:textId="77777777" w:rsidR="00A72456" w:rsidRDefault="00A72456" w:rsidP="00D2488F">
      <w:pPr>
        <w:tabs>
          <w:tab w:val="left" w:pos="5835"/>
        </w:tabs>
        <w:rPr>
          <w:lang w:val="sr-Cyrl-CS"/>
        </w:rPr>
      </w:pPr>
    </w:p>
    <w:p w14:paraId="5C5189A4" w14:textId="77777777" w:rsidR="00A72456" w:rsidRDefault="00A72456" w:rsidP="00D2488F">
      <w:pPr>
        <w:tabs>
          <w:tab w:val="left" w:pos="5835"/>
        </w:tabs>
        <w:rPr>
          <w:lang w:val="sr-Cyrl-CS"/>
        </w:rPr>
      </w:pPr>
    </w:p>
    <w:p w14:paraId="3F1A4EF7" w14:textId="77777777" w:rsidR="00A72456" w:rsidRPr="00A72456" w:rsidRDefault="00A72456" w:rsidP="00744A0D">
      <w:pPr>
        <w:pStyle w:val="PODNASLOV0"/>
      </w:pPr>
      <w:bookmarkStart w:id="129" w:name="_Toc177843225"/>
      <w:r w:rsidRPr="00A72456">
        <w:t>План рада Стручног већа српског језика и књижевности за школску 2024/25. годину</w:t>
      </w:r>
      <w:bookmarkEnd w:id="129"/>
    </w:p>
    <w:p w14:paraId="6F543344"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Координатор: Данка Јовановић</w:t>
      </w:r>
    </w:p>
    <w:p w14:paraId="0C3FBA3B"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 xml:space="preserve">Чланови: </w:t>
      </w:r>
    </w:p>
    <w:p w14:paraId="03D82D19"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Светлана Мунћан</w:t>
      </w:r>
    </w:p>
    <w:p w14:paraId="1746CC63"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lastRenderedPageBreak/>
        <w:t>Вера Лопушина</w:t>
      </w:r>
    </w:p>
    <w:p w14:paraId="121B9D34"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Јелена Галић Стевановић</w:t>
      </w:r>
    </w:p>
    <w:p w14:paraId="486A7FF3"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Зорица Гуцунски</w:t>
      </w:r>
    </w:p>
    <w:p w14:paraId="38BB5FA0"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Маријана Поповић</w:t>
      </w:r>
    </w:p>
    <w:p w14:paraId="07504882"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Данка Јовановић</w:t>
      </w:r>
    </w:p>
    <w:p w14:paraId="2DFA4C5D"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Живанка Мајсторовић (Данијела Тримуновић)</w:t>
      </w:r>
    </w:p>
    <w:p w14:paraId="76505AE8" w14:textId="77777777" w:rsidR="00A72456" w:rsidRPr="008129D7" w:rsidRDefault="00A72456" w:rsidP="00A72456">
      <w:pPr>
        <w:rPr>
          <w:rFonts w:ascii="Times New Roman" w:hAnsi="Times New Roman"/>
          <w:sz w:val="24"/>
          <w:szCs w:val="24"/>
        </w:rPr>
      </w:pPr>
      <w:proofErr w:type="spellStart"/>
      <w:r w:rsidRPr="008129D7">
        <w:rPr>
          <w:rFonts w:ascii="Times New Roman" w:hAnsi="Times New Roman"/>
          <w:sz w:val="24"/>
          <w:szCs w:val="24"/>
        </w:rPr>
        <w:t>Сања</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Лаловић</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Маја</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Бањанин</w:t>
      </w:r>
      <w:proofErr w:type="spellEnd"/>
      <w:r w:rsidRPr="008129D7">
        <w:rPr>
          <w:rFonts w:ascii="Times New Roman" w:hAnsi="Times New Roman"/>
          <w:sz w:val="24"/>
          <w:szCs w:val="24"/>
        </w:rPr>
        <w:t>)</w:t>
      </w:r>
    </w:p>
    <w:p w14:paraId="03BC6F4B" w14:textId="77777777" w:rsidR="00A72456" w:rsidRPr="008129D7" w:rsidRDefault="00A72456" w:rsidP="00A72456">
      <w:pPr>
        <w:rPr>
          <w:rFonts w:ascii="Times New Roman" w:hAnsi="Times New Roman"/>
          <w:sz w:val="24"/>
          <w:szCs w:val="24"/>
        </w:rPr>
      </w:pPr>
    </w:p>
    <w:tbl>
      <w:tblPr>
        <w:tblW w:w="0" w:type="auto"/>
        <w:tblLook w:val="04A0" w:firstRow="1" w:lastRow="0" w:firstColumn="1" w:lastColumn="0" w:noHBand="0" w:noVBand="1"/>
      </w:tblPr>
      <w:tblGrid>
        <w:gridCol w:w="5495"/>
        <w:gridCol w:w="2126"/>
        <w:gridCol w:w="1667"/>
      </w:tblGrid>
      <w:tr w:rsidR="00A72456" w:rsidRPr="008129D7" w14:paraId="7AF549EE" w14:textId="77777777" w:rsidTr="00FD4BBD">
        <w:tc>
          <w:tcPr>
            <w:tcW w:w="5495" w:type="dxa"/>
          </w:tcPr>
          <w:p w14:paraId="6F065135" w14:textId="77777777" w:rsidR="00A72456" w:rsidRPr="008129D7" w:rsidRDefault="00A72456" w:rsidP="00FD4BBD">
            <w:pPr>
              <w:rPr>
                <w:rFonts w:ascii="Times New Roman" w:hAnsi="Times New Roman"/>
                <w:b/>
                <w:bCs/>
                <w:sz w:val="24"/>
                <w:szCs w:val="24"/>
              </w:rPr>
            </w:pPr>
            <w:proofErr w:type="spellStart"/>
            <w:r w:rsidRPr="008129D7">
              <w:rPr>
                <w:rFonts w:ascii="Times New Roman" w:hAnsi="Times New Roman"/>
                <w:sz w:val="24"/>
                <w:szCs w:val="24"/>
              </w:rPr>
              <w:t>Садржаји</w:t>
            </w:r>
            <w:proofErr w:type="spellEnd"/>
          </w:p>
          <w:p w14:paraId="60664A99" w14:textId="77777777" w:rsidR="00A72456" w:rsidRPr="008129D7" w:rsidRDefault="00A72456" w:rsidP="00FD4BBD">
            <w:pPr>
              <w:rPr>
                <w:rFonts w:ascii="Times New Roman" w:hAnsi="Times New Roman"/>
                <w:sz w:val="24"/>
                <w:szCs w:val="24"/>
              </w:rPr>
            </w:pPr>
          </w:p>
        </w:tc>
        <w:tc>
          <w:tcPr>
            <w:tcW w:w="2126" w:type="dxa"/>
          </w:tcPr>
          <w:p w14:paraId="4F48C299"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Време</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реализације</w:t>
            </w:r>
            <w:proofErr w:type="spellEnd"/>
          </w:p>
        </w:tc>
        <w:tc>
          <w:tcPr>
            <w:tcW w:w="1667" w:type="dxa"/>
          </w:tcPr>
          <w:p w14:paraId="355E3A74"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Реализатори</w:t>
            </w:r>
            <w:proofErr w:type="spellEnd"/>
          </w:p>
        </w:tc>
      </w:tr>
      <w:tr w:rsidR="00A72456" w:rsidRPr="008129D7" w14:paraId="28C4DB9D" w14:textId="77777777" w:rsidTr="00FD4BBD">
        <w:tc>
          <w:tcPr>
            <w:tcW w:w="5495" w:type="dxa"/>
          </w:tcPr>
          <w:p w14:paraId="2F222ED7" w14:textId="77777777" w:rsidR="00A72456" w:rsidRPr="00CE2740" w:rsidRDefault="00A72456" w:rsidP="00FD4BBD">
            <w:pPr>
              <w:rPr>
                <w:rFonts w:ascii="Times New Roman" w:hAnsi="Times New Roman"/>
                <w:b/>
                <w:bCs/>
                <w:sz w:val="24"/>
                <w:szCs w:val="24"/>
                <w:lang w:val="ru-RU"/>
              </w:rPr>
            </w:pPr>
          </w:p>
          <w:p w14:paraId="4D6BBFDA"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Избор руководиоца СВ;</w:t>
            </w:r>
          </w:p>
          <w:p w14:paraId="39ABEE8E"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Учешће у изради ГПРШ;</w:t>
            </w:r>
          </w:p>
          <w:p w14:paraId="13EB87B1"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Реализација припремне наставе за полагање разредних и поправних испита; реализација разредних и поправних испита;</w:t>
            </w:r>
          </w:p>
          <w:p w14:paraId="4DC15D6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Договор о избору тема за тематске часове у првим недељама септембра;</w:t>
            </w:r>
          </w:p>
          <w:p w14:paraId="0E2A0D6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Израда годишњих планова рада редовне, допунске и додатне наставе (оријентациони планови);</w:t>
            </w:r>
          </w:p>
          <w:p w14:paraId="7E518E2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Усвајање плана стручног усавршавања чланова</w:t>
            </w:r>
          </w:p>
          <w:p w14:paraId="19C71E33"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Стручног већа;</w:t>
            </w:r>
          </w:p>
          <w:p w14:paraId="06DE4EA4"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приручног стручно-библиотечког фонда;</w:t>
            </w:r>
          </w:p>
          <w:p w14:paraId="197BA154"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Усвајање Календара рада и плана писмених провера;</w:t>
            </w:r>
          </w:p>
          <w:p w14:paraId="36E8CC63"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Формирање критеријума оцењивања у складу са</w:t>
            </w:r>
          </w:p>
          <w:p w14:paraId="1BF5C6A3" w14:textId="77777777" w:rsidR="00A72456" w:rsidRPr="008129D7" w:rsidRDefault="00A72456" w:rsidP="00FD4BBD">
            <w:pPr>
              <w:rPr>
                <w:rFonts w:ascii="Times New Roman" w:hAnsi="Times New Roman"/>
                <w:b/>
                <w:bCs/>
                <w:sz w:val="24"/>
                <w:szCs w:val="24"/>
              </w:rPr>
            </w:pPr>
            <w:proofErr w:type="spellStart"/>
            <w:r w:rsidRPr="008129D7">
              <w:rPr>
                <w:rFonts w:ascii="Times New Roman" w:hAnsi="Times New Roman"/>
                <w:sz w:val="24"/>
                <w:szCs w:val="24"/>
              </w:rPr>
              <w:t>исходима</w:t>
            </w:r>
            <w:proofErr w:type="spellEnd"/>
            <w:r w:rsidRPr="008129D7">
              <w:rPr>
                <w:rFonts w:ascii="Times New Roman" w:hAnsi="Times New Roman"/>
                <w:sz w:val="24"/>
                <w:szCs w:val="24"/>
              </w:rPr>
              <w:t>.</w:t>
            </w:r>
          </w:p>
          <w:p w14:paraId="3ED2186F" w14:textId="77777777" w:rsidR="00A72456" w:rsidRPr="008129D7" w:rsidRDefault="00A72456" w:rsidP="00FD4BBD">
            <w:pPr>
              <w:rPr>
                <w:rFonts w:ascii="Times New Roman" w:hAnsi="Times New Roman"/>
                <w:sz w:val="24"/>
                <w:szCs w:val="24"/>
              </w:rPr>
            </w:pPr>
          </w:p>
        </w:tc>
        <w:tc>
          <w:tcPr>
            <w:tcW w:w="2126" w:type="dxa"/>
          </w:tcPr>
          <w:p w14:paraId="1D001D2A" w14:textId="77777777" w:rsidR="00A72456" w:rsidRPr="008129D7" w:rsidRDefault="00A72456" w:rsidP="00FD4BBD">
            <w:pPr>
              <w:rPr>
                <w:rFonts w:ascii="Times New Roman" w:hAnsi="Times New Roman"/>
                <w:sz w:val="24"/>
                <w:szCs w:val="24"/>
              </w:rPr>
            </w:pPr>
          </w:p>
          <w:p w14:paraId="286B88A2"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Август</w:t>
            </w:r>
            <w:proofErr w:type="spellEnd"/>
          </w:p>
        </w:tc>
        <w:tc>
          <w:tcPr>
            <w:tcW w:w="1667" w:type="dxa"/>
          </w:tcPr>
          <w:p w14:paraId="4065876B" w14:textId="77777777" w:rsidR="00A72456" w:rsidRPr="008129D7" w:rsidRDefault="00A72456" w:rsidP="00FD4BBD">
            <w:pPr>
              <w:rPr>
                <w:rFonts w:ascii="Times New Roman" w:hAnsi="Times New Roman"/>
                <w:sz w:val="24"/>
                <w:szCs w:val="24"/>
              </w:rPr>
            </w:pPr>
          </w:p>
          <w:p w14:paraId="1208E22D"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79D984B4"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Библиотекар</w:t>
            </w:r>
            <w:proofErr w:type="spellEnd"/>
          </w:p>
        </w:tc>
      </w:tr>
      <w:tr w:rsidR="00A72456" w:rsidRPr="008129D7" w14:paraId="679CBC53" w14:textId="77777777" w:rsidTr="00FD4BBD">
        <w:tc>
          <w:tcPr>
            <w:tcW w:w="5495" w:type="dxa"/>
          </w:tcPr>
          <w:p w14:paraId="2329D101" w14:textId="77777777" w:rsidR="00A72456" w:rsidRPr="00CE2740" w:rsidRDefault="00A72456" w:rsidP="00FD4BBD">
            <w:pPr>
              <w:rPr>
                <w:rFonts w:ascii="Times New Roman" w:hAnsi="Times New Roman"/>
                <w:b/>
                <w:bCs/>
                <w:sz w:val="24"/>
                <w:szCs w:val="24"/>
                <w:lang w:val="ru-RU"/>
              </w:rPr>
            </w:pPr>
          </w:p>
          <w:p w14:paraId="1643EB5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lastRenderedPageBreak/>
              <w:t>Анализа опремљености кабинета и формирање листе потребних наставно-техничких средстава;</w:t>
            </w:r>
          </w:p>
          <w:p w14:paraId="46A7D8C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Иницијално тестирање ученика;</w:t>
            </w:r>
          </w:p>
          <w:p w14:paraId="3034D770"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иницијалних тестова;</w:t>
            </w:r>
          </w:p>
          <w:p w14:paraId="7639A88B"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Праћење и учешће на литерарно-језичким манифестацијама (током школске године);</w:t>
            </w:r>
          </w:p>
          <w:p w14:paraId="1D03D9EE" w14:textId="77777777" w:rsidR="00A72456" w:rsidRPr="008129D7" w:rsidRDefault="00A72456" w:rsidP="00FD4BBD">
            <w:pPr>
              <w:rPr>
                <w:rFonts w:ascii="Times New Roman" w:hAnsi="Times New Roman"/>
                <w:b/>
                <w:bCs/>
                <w:sz w:val="24"/>
                <w:szCs w:val="24"/>
              </w:rPr>
            </w:pPr>
            <w:proofErr w:type="spellStart"/>
            <w:r w:rsidRPr="008129D7">
              <w:rPr>
                <w:rFonts w:ascii="Times New Roman" w:hAnsi="Times New Roman"/>
                <w:sz w:val="24"/>
                <w:szCs w:val="24"/>
              </w:rPr>
              <w:t>Уређење</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кабинета</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тематским</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садржајима</w:t>
            </w:r>
            <w:proofErr w:type="spellEnd"/>
            <w:r w:rsidRPr="008129D7">
              <w:rPr>
                <w:rFonts w:ascii="Times New Roman" w:hAnsi="Times New Roman"/>
                <w:sz w:val="24"/>
                <w:szCs w:val="24"/>
              </w:rPr>
              <w:t>.</w:t>
            </w:r>
          </w:p>
          <w:p w14:paraId="37CC35A3" w14:textId="77777777" w:rsidR="00A72456" w:rsidRPr="008129D7" w:rsidRDefault="00A72456" w:rsidP="00FD4BBD">
            <w:pPr>
              <w:rPr>
                <w:rFonts w:ascii="Times New Roman" w:hAnsi="Times New Roman"/>
                <w:sz w:val="24"/>
                <w:szCs w:val="24"/>
              </w:rPr>
            </w:pPr>
          </w:p>
        </w:tc>
        <w:tc>
          <w:tcPr>
            <w:tcW w:w="2126" w:type="dxa"/>
          </w:tcPr>
          <w:p w14:paraId="30326E34" w14:textId="77777777" w:rsidR="00A72456" w:rsidRPr="008129D7" w:rsidRDefault="00A72456" w:rsidP="00FD4BBD">
            <w:pPr>
              <w:rPr>
                <w:rFonts w:ascii="Times New Roman" w:hAnsi="Times New Roman"/>
                <w:sz w:val="24"/>
                <w:szCs w:val="24"/>
              </w:rPr>
            </w:pPr>
          </w:p>
          <w:p w14:paraId="19BA9F61"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lastRenderedPageBreak/>
              <w:t>Септембар</w:t>
            </w:r>
            <w:proofErr w:type="spellEnd"/>
          </w:p>
        </w:tc>
        <w:tc>
          <w:tcPr>
            <w:tcW w:w="1667" w:type="dxa"/>
          </w:tcPr>
          <w:p w14:paraId="27810197" w14:textId="77777777" w:rsidR="00A72456" w:rsidRPr="008129D7" w:rsidRDefault="00A72456" w:rsidP="00FD4BBD">
            <w:pPr>
              <w:rPr>
                <w:rFonts w:ascii="Times New Roman" w:hAnsi="Times New Roman"/>
                <w:sz w:val="24"/>
                <w:szCs w:val="24"/>
              </w:rPr>
            </w:pPr>
          </w:p>
          <w:p w14:paraId="1B26BDEC" w14:textId="77777777" w:rsidR="00A72456" w:rsidRPr="008129D7" w:rsidRDefault="00A72456" w:rsidP="00FD4BBD">
            <w:pPr>
              <w:rPr>
                <w:rFonts w:ascii="Times New Roman" w:hAnsi="Times New Roman"/>
                <w:sz w:val="24"/>
                <w:szCs w:val="24"/>
              </w:rPr>
            </w:pPr>
          </w:p>
          <w:p w14:paraId="3850C5D3"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0DC2073F"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Библиотекар</w:t>
            </w:r>
            <w:proofErr w:type="spellEnd"/>
          </w:p>
        </w:tc>
      </w:tr>
      <w:tr w:rsidR="00A72456" w:rsidRPr="008129D7" w14:paraId="0ABFA17A" w14:textId="77777777" w:rsidTr="00FD4BBD">
        <w:tc>
          <w:tcPr>
            <w:tcW w:w="5495" w:type="dxa"/>
          </w:tcPr>
          <w:p w14:paraId="02F19E16" w14:textId="77777777" w:rsidR="00A72456" w:rsidRPr="00CE2740" w:rsidRDefault="00A72456" w:rsidP="00FD4BBD">
            <w:pPr>
              <w:rPr>
                <w:rFonts w:ascii="Times New Roman" w:hAnsi="Times New Roman"/>
                <w:b/>
                <w:bCs/>
                <w:sz w:val="24"/>
                <w:szCs w:val="24"/>
                <w:lang w:val="ru-RU"/>
              </w:rPr>
            </w:pPr>
          </w:p>
          <w:p w14:paraId="0A4A74FB"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Формирање група за допунску и додатну наставу (према потребама и склоностима ученика);</w:t>
            </w:r>
          </w:p>
          <w:p w14:paraId="6576837F"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Посета Међународном сајму књига у Београду;</w:t>
            </w:r>
          </w:p>
          <w:p w14:paraId="0E9F867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Одабир тема за израду писмених задатака;</w:t>
            </w:r>
          </w:p>
          <w:p w14:paraId="18F5ED34"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рада током првог класификационог периода;</w:t>
            </w:r>
          </w:p>
          <w:p w14:paraId="2D99AE4C"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Уређење</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кабинета</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тематским</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садржајима</w:t>
            </w:r>
            <w:proofErr w:type="spellEnd"/>
            <w:r w:rsidRPr="008129D7">
              <w:rPr>
                <w:rFonts w:ascii="Times New Roman" w:hAnsi="Times New Roman"/>
                <w:sz w:val="24"/>
                <w:szCs w:val="24"/>
              </w:rPr>
              <w:t>.</w:t>
            </w:r>
          </w:p>
          <w:p w14:paraId="7BC05B3E" w14:textId="77777777" w:rsidR="00A72456" w:rsidRPr="008129D7" w:rsidRDefault="00A72456" w:rsidP="00FD4BBD">
            <w:pPr>
              <w:rPr>
                <w:rFonts w:ascii="Times New Roman" w:hAnsi="Times New Roman"/>
                <w:b/>
                <w:bCs/>
                <w:sz w:val="24"/>
                <w:szCs w:val="24"/>
              </w:rPr>
            </w:pPr>
          </w:p>
          <w:p w14:paraId="1D795E39" w14:textId="77777777" w:rsidR="00A72456" w:rsidRPr="008129D7" w:rsidRDefault="00A72456" w:rsidP="00FD4BBD">
            <w:pPr>
              <w:rPr>
                <w:rFonts w:ascii="Times New Roman" w:hAnsi="Times New Roman"/>
                <w:sz w:val="24"/>
                <w:szCs w:val="24"/>
              </w:rPr>
            </w:pPr>
          </w:p>
        </w:tc>
        <w:tc>
          <w:tcPr>
            <w:tcW w:w="2126" w:type="dxa"/>
          </w:tcPr>
          <w:p w14:paraId="54207E8E" w14:textId="77777777" w:rsidR="00A72456" w:rsidRPr="008129D7" w:rsidRDefault="00A72456" w:rsidP="00FD4BBD">
            <w:pPr>
              <w:rPr>
                <w:rFonts w:ascii="Times New Roman" w:hAnsi="Times New Roman"/>
                <w:sz w:val="24"/>
                <w:szCs w:val="24"/>
              </w:rPr>
            </w:pPr>
          </w:p>
          <w:p w14:paraId="7DA40338"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Октобар</w:t>
            </w:r>
            <w:proofErr w:type="spellEnd"/>
          </w:p>
        </w:tc>
        <w:tc>
          <w:tcPr>
            <w:tcW w:w="1667" w:type="dxa"/>
          </w:tcPr>
          <w:p w14:paraId="181C824B" w14:textId="77777777" w:rsidR="00A72456" w:rsidRPr="008129D7" w:rsidRDefault="00A72456" w:rsidP="00FD4BBD">
            <w:pPr>
              <w:rPr>
                <w:rFonts w:ascii="Times New Roman" w:hAnsi="Times New Roman"/>
                <w:sz w:val="24"/>
                <w:szCs w:val="24"/>
              </w:rPr>
            </w:pPr>
          </w:p>
          <w:p w14:paraId="18BF2FF8"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79A003D3"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Библиотекар</w:t>
            </w:r>
            <w:proofErr w:type="spellEnd"/>
          </w:p>
        </w:tc>
      </w:tr>
      <w:tr w:rsidR="00A72456" w:rsidRPr="00850219" w14:paraId="2D1A6B4F" w14:textId="77777777" w:rsidTr="00FD4BBD">
        <w:tc>
          <w:tcPr>
            <w:tcW w:w="5495" w:type="dxa"/>
          </w:tcPr>
          <w:p w14:paraId="74A2877B" w14:textId="77777777" w:rsidR="00A72456" w:rsidRPr="00CE2740" w:rsidRDefault="00A72456" w:rsidP="00FD4BBD">
            <w:pPr>
              <w:rPr>
                <w:rFonts w:ascii="Times New Roman" w:hAnsi="Times New Roman"/>
                <w:b/>
                <w:bCs/>
                <w:sz w:val="24"/>
                <w:szCs w:val="24"/>
                <w:lang w:val="ru-RU"/>
              </w:rPr>
            </w:pPr>
          </w:p>
          <w:p w14:paraId="1A346270"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Обележавање Дана школе и извођење тематских часова поводом Дана школе;</w:t>
            </w:r>
          </w:p>
          <w:p w14:paraId="66B113C3" w14:textId="77777777" w:rsidR="00A72456" w:rsidRPr="00CE2740" w:rsidRDefault="00A72456" w:rsidP="00FD4BBD">
            <w:pPr>
              <w:rPr>
                <w:rFonts w:ascii="Times New Roman" w:hAnsi="Times New Roman"/>
                <w:b/>
                <w:bCs/>
                <w:sz w:val="24"/>
                <w:szCs w:val="24"/>
                <w:lang w:val="ru-RU"/>
              </w:rPr>
            </w:pPr>
          </w:p>
          <w:p w14:paraId="32501F12" w14:textId="77777777" w:rsidR="00A72456" w:rsidRPr="00CE2740" w:rsidRDefault="00A72456" w:rsidP="00FD4BBD">
            <w:pPr>
              <w:rPr>
                <w:rFonts w:ascii="Times New Roman" w:hAnsi="Times New Roman"/>
                <w:sz w:val="24"/>
                <w:szCs w:val="24"/>
                <w:lang w:val="ru-RU"/>
              </w:rPr>
            </w:pPr>
          </w:p>
        </w:tc>
        <w:tc>
          <w:tcPr>
            <w:tcW w:w="2126" w:type="dxa"/>
          </w:tcPr>
          <w:p w14:paraId="46C4B959" w14:textId="77777777" w:rsidR="00A72456" w:rsidRPr="00CE2740" w:rsidRDefault="00A72456" w:rsidP="00FD4BBD">
            <w:pPr>
              <w:rPr>
                <w:rFonts w:ascii="Times New Roman" w:hAnsi="Times New Roman"/>
                <w:sz w:val="24"/>
                <w:szCs w:val="24"/>
                <w:lang w:val="ru-RU"/>
              </w:rPr>
            </w:pPr>
          </w:p>
          <w:p w14:paraId="040773F0"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Новембар</w:t>
            </w:r>
            <w:proofErr w:type="spellEnd"/>
          </w:p>
        </w:tc>
        <w:tc>
          <w:tcPr>
            <w:tcW w:w="1667" w:type="dxa"/>
          </w:tcPr>
          <w:p w14:paraId="2CF7612E" w14:textId="77777777" w:rsidR="00A72456" w:rsidRPr="00CE2740" w:rsidRDefault="00A72456" w:rsidP="00FD4BBD">
            <w:pPr>
              <w:rPr>
                <w:rFonts w:ascii="Times New Roman" w:hAnsi="Times New Roman"/>
                <w:sz w:val="24"/>
                <w:szCs w:val="24"/>
                <w:lang w:val="ru-RU"/>
              </w:rPr>
            </w:pPr>
          </w:p>
          <w:p w14:paraId="2957F4E2"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Чланови СВ</w:t>
            </w:r>
          </w:p>
          <w:p w14:paraId="2E5A4D68"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Библиотекар</w:t>
            </w:r>
          </w:p>
          <w:p w14:paraId="59585750"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Руководиоци других СВ</w:t>
            </w:r>
          </w:p>
        </w:tc>
      </w:tr>
      <w:tr w:rsidR="00A72456" w:rsidRPr="008129D7" w14:paraId="315A8D5A" w14:textId="77777777" w:rsidTr="00FD4BBD">
        <w:tc>
          <w:tcPr>
            <w:tcW w:w="5495" w:type="dxa"/>
          </w:tcPr>
          <w:p w14:paraId="699387F8" w14:textId="77777777" w:rsidR="00A72456" w:rsidRPr="00CE2740" w:rsidRDefault="00A72456" w:rsidP="00FD4BBD">
            <w:pPr>
              <w:rPr>
                <w:rFonts w:ascii="Times New Roman" w:hAnsi="Times New Roman"/>
                <w:b/>
                <w:bCs/>
                <w:sz w:val="24"/>
                <w:szCs w:val="24"/>
                <w:lang w:val="ru-RU"/>
              </w:rPr>
            </w:pPr>
          </w:p>
          <w:p w14:paraId="5BD41FD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Одабир тема за израду писмених задатака;</w:t>
            </w:r>
          </w:p>
          <w:p w14:paraId="73D75B44"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рада ученика одређених за допунску и</w:t>
            </w:r>
          </w:p>
          <w:p w14:paraId="27D534D1"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додатну наставу;</w:t>
            </w:r>
          </w:p>
          <w:p w14:paraId="39580C2B"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Реализација стручног усавршавања током првог</w:t>
            </w:r>
          </w:p>
          <w:p w14:paraId="01D7AA16"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полугодишта;</w:t>
            </w:r>
          </w:p>
          <w:p w14:paraId="49A4C703"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lastRenderedPageBreak/>
              <w:t>Анализа рада током првог полугодишта;</w:t>
            </w:r>
          </w:p>
          <w:p w14:paraId="5173A0B2"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Закључивање оцена према уједначеном критеријуму.</w:t>
            </w:r>
          </w:p>
          <w:p w14:paraId="5BE8BF01" w14:textId="77777777" w:rsidR="00A72456" w:rsidRPr="00CE2740" w:rsidRDefault="00A72456" w:rsidP="00FD4BBD">
            <w:pPr>
              <w:rPr>
                <w:rFonts w:ascii="Times New Roman" w:hAnsi="Times New Roman"/>
                <w:sz w:val="24"/>
                <w:szCs w:val="24"/>
                <w:lang w:val="ru-RU"/>
              </w:rPr>
            </w:pPr>
          </w:p>
        </w:tc>
        <w:tc>
          <w:tcPr>
            <w:tcW w:w="2126" w:type="dxa"/>
          </w:tcPr>
          <w:p w14:paraId="0AF46A40" w14:textId="77777777" w:rsidR="00A72456" w:rsidRPr="00CE2740" w:rsidRDefault="00A72456" w:rsidP="00FD4BBD">
            <w:pPr>
              <w:rPr>
                <w:rFonts w:ascii="Times New Roman" w:hAnsi="Times New Roman"/>
                <w:sz w:val="24"/>
                <w:szCs w:val="24"/>
                <w:lang w:val="ru-RU"/>
              </w:rPr>
            </w:pPr>
          </w:p>
          <w:p w14:paraId="5D9CC768"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Децембар</w:t>
            </w:r>
            <w:proofErr w:type="spellEnd"/>
          </w:p>
        </w:tc>
        <w:tc>
          <w:tcPr>
            <w:tcW w:w="1667" w:type="dxa"/>
          </w:tcPr>
          <w:p w14:paraId="629AB66C" w14:textId="77777777" w:rsidR="00A72456" w:rsidRPr="008129D7" w:rsidRDefault="00A72456" w:rsidP="00FD4BBD">
            <w:pPr>
              <w:rPr>
                <w:rFonts w:ascii="Times New Roman" w:hAnsi="Times New Roman"/>
                <w:sz w:val="24"/>
                <w:szCs w:val="24"/>
              </w:rPr>
            </w:pPr>
          </w:p>
          <w:p w14:paraId="64553EAD"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35524CD6" w14:textId="77777777" w:rsidR="00A72456" w:rsidRPr="008129D7" w:rsidRDefault="00A72456" w:rsidP="00FD4BBD">
            <w:pPr>
              <w:rPr>
                <w:rFonts w:ascii="Times New Roman" w:hAnsi="Times New Roman"/>
                <w:sz w:val="24"/>
                <w:szCs w:val="24"/>
              </w:rPr>
            </w:pPr>
          </w:p>
        </w:tc>
      </w:tr>
      <w:tr w:rsidR="00A72456" w:rsidRPr="00850219" w14:paraId="4E224BD3" w14:textId="77777777" w:rsidTr="00FD4BBD">
        <w:trPr>
          <w:trHeight w:val="290"/>
        </w:trPr>
        <w:tc>
          <w:tcPr>
            <w:tcW w:w="5495" w:type="dxa"/>
          </w:tcPr>
          <w:p w14:paraId="79ED86D7" w14:textId="77777777" w:rsidR="00A72456" w:rsidRPr="00CE2740" w:rsidRDefault="00A72456" w:rsidP="00FD4BBD">
            <w:pPr>
              <w:rPr>
                <w:rFonts w:ascii="Times New Roman" w:hAnsi="Times New Roman"/>
                <w:b/>
                <w:bCs/>
                <w:sz w:val="24"/>
                <w:szCs w:val="24"/>
                <w:lang w:val="ru-RU"/>
              </w:rPr>
            </w:pPr>
          </w:p>
          <w:p w14:paraId="285ADB72"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Кориговање наставних планова рада у складу са</w:t>
            </w:r>
          </w:p>
          <w:p w14:paraId="40A16946"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реализацијом током првог полугодишта;</w:t>
            </w:r>
          </w:p>
          <w:p w14:paraId="0B507980"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Извођење тематских часова и садржаја поводом</w:t>
            </w:r>
          </w:p>
          <w:p w14:paraId="2951D986"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обележавања Светог Саве;</w:t>
            </w:r>
          </w:p>
          <w:p w14:paraId="4412C218"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Уређење кабинета тематским садржајима.</w:t>
            </w:r>
          </w:p>
          <w:p w14:paraId="1EACF973" w14:textId="77777777" w:rsidR="00A72456" w:rsidRPr="00CE2740" w:rsidRDefault="00A72456" w:rsidP="00FD4BBD">
            <w:pPr>
              <w:rPr>
                <w:rFonts w:ascii="Times New Roman" w:hAnsi="Times New Roman"/>
                <w:sz w:val="24"/>
                <w:szCs w:val="24"/>
                <w:lang w:val="ru-RU"/>
              </w:rPr>
            </w:pPr>
          </w:p>
        </w:tc>
        <w:tc>
          <w:tcPr>
            <w:tcW w:w="2126" w:type="dxa"/>
          </w:tcPr>
          <w:p w14:paraId="6CEA6560" w14:textId="77777777" w:rsidR="00A72456" w:rsidRPr="00CE2740" w:rsidRDefault="00A72456" w:rsidP="00FD4BBD">
            <w:pPr>
              <w:rPr>
                <w:rFonts w:ascii="Times New Roman" w:hAnsi="Times New Roman"/>
                <w:sz w:val="24"/>
                <w:szCs w:val="24"/>
                <w:lang w:val="ru-RU"/>
              </w:rPr>
            </w:pPr>
          </w:p>
          <w:p w14:paraId="77400158"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Јануар</w:t>
            </w:r>
            <w:proofErr w:type="spellEnd"/>
          </w:p>
          <w:p w14:paraId="6D807557" w14:textId="77777777" w:rsidR="00A72456" w:rsidRPr="008129D7" w:rsidRDefault="00A72456" w:rsidP="00FD4BBD">
            <w:pPr>
              <w:rPr>
                <w:rFonts w:ascii="Times New Roman" w:hAnsi="Times New Roman"/>
                <w:sz w:val="24"/>
                <w:szCs w:val="24"/>
              </w:rPr>
            </w:pPr>
          </w:p>
        </w:tc>
        <w:tc>
          <w:tcPr>
            <w:tcW w:w="1667" w:type="dxa"/>
          </w:tcPr>
          <w:p w14:paraId="74228BDB" w14:textId="77777777" w:rsidR="00A72456" w:rsidRPr="00CE2740" w:rsidRDefault="00A72456" w:rsidP="00FD4BBD">
            <w:pPr>
              <w:rPr>
                <w:rFonts w:ascii="Times New Roman" w:hAnsi="Times New Roman"/>
                <w:sz w:val="24"/>
                <w:szCs w:val="24"/>
                <w:lang w:val="ru-RU"/>
              </w:rPr>
            </w:pPr>
          </w:p>
          <w:p w14:paraId="6C5C3722"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Чланови СВ</w:t>
            </w:r>
          </w:p>
          <w:p w14:paraId="28BC06D1"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Библиотекар</w:t>
            </w:r>
          </w:p>
          <w:p w14:paraId="505E5651"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Руководиоци других СВ</w:t>
            </w:r>
          </w:p>
        </w:tc>
      </w:tr>
      <w:tr w:rsidR="00A72456" w:rsidRPr="00850219" w14:paraId="110E2F54" w14:textId="77777777" w:rsidTr="00FD4BBD">
        <w:trPr>
          <w:trHeight w:val="630"/>
        </w:trPr>
        <w:tc>
          <w:tcPr>
            <w:tcW w:w="5495" w:type="dxa"/>
          </w:tcPr>
          <w:p w14:paraId="14C3B4CC" w14:textId="77777777" w:rsidR="00A72456" w:rsidRPr="00CE2740" w:rsidRDefault="00A72456" w:rsidP="00FD4BBD">
            <w:pPr>
              <w:rPr>
                <w:rFonts w:ascii="Times New Roman" w:hAnsi="Times New Roman"/>
                <w:b/>
                <w:bCs/>
                <w:sz w:val="24"/>
                <w:szCs w:val="24"/>
                <w:lang w:val="ru-RU"/>
              </w:rPr>
            </w:pPr>
          </w:p>
          <w:p w14:paraId="32FBB31A"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Припрема и организација Школског такмичења;</w:t>
            </w:r>
          </w:p>
          <w:p w14:paraId="7D12C0B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Израда Плана припремне наставе ученика 8. разреда;</w:t>
            </w:r>
          </w:p>
          <w:p w14:paraId="5378F9C3"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Припрема Општинског такмичења;</w:t>
            </w:r>
          </w:p>
          <w:p w14:paraId="63128548"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Уређење кабинета тематским садржајима.</w:t>
            </w:r>
          </w:p>
          <w:p w14:paraId="588FF405" w14:textId="77777777" w:rsidR="00A72456" w:rsidRPr="00CE2740" w:rsidRDefault="00A72456" w:rsidP="00FD4BBD">
            <w:pPr>
              <w:rPr>
                <w:rFonts w:ascii="Times New Roman" w:hAnsi="Times New Roman"/>
                <w:sz w:val="24"/>
                <w:szCs w:val="24"/>
                <w:lang w:val="ru-RU"/>
              </w:rPr>
            </w:pPr>
          </w:p>
        </w:tc>
        <w:tc>
          <w:tcPr>
            <w:tcW w:w="2126" w:type="dxa"/>
          </w:tcPr>
          <w:p w14:paraId="25914DFE" w14:textId="77777777" w:rsidR="00A72456" w:rsidRPr="00CE2740" w:rsidRDefault="00A72456" w:rsidP="00FD4BBD">
            <w:pPr>
              <w:rPr>
                <w:rFonts w:ascii="Times New Roman" w:hAnsi="Times New Roman"/>
                <w:sz w:val="24"/>
                <w:szCs w:val="24"/>
                <w:lang w:val="ru-RU"/>
              </w:rPr>
            </w:pPr>
          </w:p>
          <w:p w14:paraId="5269CB82"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Фебруар</w:t>
            </w:r>
            <w:proofErr w:type="spellEnd"/>
          </w:p>
        </w:tc>
        <w:tc>
          <w:tcPr>
            <w:tcW w:w="1667" w:type="dxa"/>
          </w:tcPr>
          <w:p w14:paraId="3FB129F2" w14:textId="77777777" w:rsidR="00A72456" w:rsidRPr="00CE2740" w:rsidRDefault="00A72456" w:rsidP="00FD4BBD">
            <w:pPr>
              <w:rPr>
                <w:rFonts w:ascii="Times New Roman" w:hAnsi="Times New Roman"/>
                <w:sz w:val="24"/>
                <w:szCs w:val="24"/>
                <w:lang w:val="ru-RU"/>
              </w:rPr>
            </w:pPr>
          </w:p>
          <w:p w14:paraId="0AA2FC17"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Чланови СВ</w:t>
            </w:r>
          </w:p>
          <w:p w14:paraId="29ADA34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Руководиоци</w:t>
            </w:r>
          </w:p>
          <w:p w14:paraId="055E632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других СВ</w:t>
            </w:r>
          </w:p>
        </w:tc>
      </w:tr>
      <w:tr w:rsidR="00A72456" w:rsidRPr="00850219" w14:paraId="50E92CD1" w14:textId="77777777" w:rsidTr="00FD4BBD">
        <w:trPr>
          <w:trHeight w:val="440"/>
        </w:trPr>
        <w:tc>
          <w:tcPr>
            <w:tcW w:w="5495" w:type="dxa"/>
          </w:tcPr>
          <w:p w14:paraId="683A556C" w14:textId="77777777" w:rsidR="00A72456" w:rsidRPr="00CE2740" w:rsidRDefault="00A72456" w:rsidP="00FD4BBD">
            <w:pPr>
              <w:rPr>
                <w:rFonts w:ascii="Times New Roman" w:hAnsi="Times New Roman"/>
                <w:b/>
                <w:bCs/>
                <w:sz w:val="24"/>
                <w:szCs w:val="24"/>
                <w:lang w:val="ru-RU"/>
              </w:rPr>
            </w:pPr>
          </w:p>
          <w:p w14:paraId="20EBFB02"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Одабир тема за израду писмених задатака;</w:t>
            </w:r>
          </w:p>
          <w:p w14:paraId="18094F59"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Учешће на Општинском такмичењу;</w:t>
            </w:r>
          </w:p>
          <w:p w14:paraId="3835D815"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Посета Сајму књига и Сајму образовања;</w:t>
            </w:r>
          </w:p>
          <w:p w14:paraId="04AF73C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Организација и спровођење Пробног завршног испита ученика 8. разреда</w:t>
            </w:r>
          </w:p>
          <w:p w14:paraId="59FA2E9A"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Анализа рада током трећег класификационог периода;</w:t>
            </w:r>
          </w:p>
          <w:p w14:paraId="6DDAAD73" w14:textId="77777777" w:rsidR="00A72456" w:rsidRPr="00CE2740" w:rsidRDefault="00A72456" w:rsidP="00FD4BBD">
            <w:pPr>
              <w:rPr>
                <w:rFonts w:ascii="Times New Roman" w:hAnsi="Times New Roman"/>
                <w:b/>
                <w:bCs/>
                <w:sz w:val="24"/>
                <w:szCs w:val="24"/>
                <w:lang w:val="ru-RU"/>
              </w:rPr>
            </w:pPr>
            <w:r w:rsidRPr="00CE2740">
              <w:rPr>
                <w:rFonts w:ascii="Times New Roman" w:hAnsi="Times New Roman"/>
                <w:sz w:val="24"/>
                <w:szCs w:val="24"/>
                <w:lang w:val="ru-RU"/>
              </w:rPr>
              <w:t>Праћење промоција и избор уџбеника за школску 2025/2026.</w:t>
            </w:r>
          </w:p>
          <w:p w14:paraId="793CF701" w14:textId="77777777" w:rsidR="00A72456" w:rsidRPr="00CE2740" w:rsidRDefault="00A72456" w:rsidP="00FD4BBD">
            <w:pPr>
              <w:rPr>
                <w:rFonts w:ascii="Times New Roman" w:hAnsi="Times New Roman"/>
                <w:sz w:val="24"/>
                <w:szCs w:val="24"/>
                <w:lang w:val="ru-RU"/>
              </w:rPr>
            </w:pPr>
          </w:p>
        </w:tc>
        <w:tc>
          <w:tcPr>
            <w:tcW w:w="2126" w:type="dxa"/>
          </w:tcPr>
          <w:p w14:paraId="32DCE6A9" w14:textId="77777777" w:rsidR="00A72456" w:rsidRPr="00CE2740" w:rsidRDefault="00A72456" w:rsidP="00FD4BBD">
            <w:pPr>
              <w:rPr>
                <w:rFonts w:ascii="Times New Roman" w:hAnsi="Times New Roman"/>
                <w:sz w:val="24"/>
                <w:szCs w:val="24"/>
                <w:lang w:val="ru-RU"/>
              </w:rPr>
            </w:pPr>
          </w:p>
          <w:p w14:paraId="5F89C0A0"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Март</w:t>
            </w:r>
            <w:proofErr w:type="spellEnd"/>
          </w:p>
        </w:tc>
        <w:tc>
          <w:tcPr>
            <w:tcW w:w="1667" w:type="dxa"/>
          </w:tcPr>
          <w:p w14:paraId="42AFB528" w14:textId="77777777" w:rsidR="00A72456" w:rsidRPr="00CE2740" w:rsidRDefault="00A72456" w:rsidP="00FD4BBD">
            <w:pPr>
              <w:rPr>
                <w:rFonts w:ascii="Times New Roman" w:hAnsi="Times New Roman"/>
                <w:sz w:val="24"/>
                <w:szCs w:val="24"/>
                <w:lang w:val="ru-RU"/>
              </w:rPr>
            </w:pPr>
          </w:p>
          <w:p w14:paraId="69C5A31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Чланови СВ</w:t>
            </w:r>
          </w:p>
          <w:p w14:paraId="5E0F525F"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Руководиоци других СВ</w:t>
            </w:r>
          </w:p>
          <w:p w14:paraId="0CD7E141"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Тим за уџбенике</w:t>
            </w:r>
          </w:p>
        </w:tc>
      </w:tr>
      <w:tr w:rsidR="00A72456" w:rsidRPr="008129D7" w14:paraId="0D4C6662" w14:textId="77777777" w:rsidTr="00FD4BBD">
        <w:trPr>
          <w:trHeight w:val="310"/>
        </w:trPr>
        <w:tc>
          <w:tcPr>
            <w:tcW w:w="5495" w:type="dxa"/>
          </w:tcPr>
          <w:p w14:paraId="1C691C3A"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lastRenderedPageBreak/>
              <w:t>Анализа постигнућа на општинском и окружном нивоу такмичења из Српског језика и књижевности, Читалића кликераша, Књижевне олимпијаде, Смотре рецитатора. Договор о пружању подршке колегама и ученицима који су се пласирали на републички ниво,</w:t>
            </w:r>
          </w:p>
        </w:tc>
        <w:tc>
          <w:tcPr>
            <w:tcW w:w="2126" w:type="dxa"/>
          </w:tcPr>
          <w:p w14:paraId="076CAFCC" w14:textId="77777777" w:rsidR="00A72456" w:rsidRPr="00CE2740" w:rsidRDefault="00A72456" w:rsidP="00FD4BBD">
            <w:pPr>
              <w:rPr>
                <w:rFonts w:ascii="Times New Roman" w:hAnsi="Times New Roman"/>
                <w:sz w:val="24"/>
                <w:szCs w:val="24"/>
                <w:lang w:val="ru-RU"/>
              </w:rPr>
            </w:pPr>
          </w:p>
          <w:p w14:paraId="6FA0C69A"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Април</w:t>
            </w:r>
            <w:proofErr w:type="spellEnd"/>
          </w:p>
        </w:tc>
        <w:tc>
          <w:tcPr>
            <w:tcW w:w="1667" w:type="dxa"/>
          </w:tcPr>
          <w:p w14:paraId="05EFE335" w14:textId="77777777" w:rsidR="00A72456" w:rsidRPr="008129D7" w:rsidRDefault="00A72456" w:rsidP="00FD4BBD">
            <w:pPr>
              <w:rPr>
                <w:rFonts w:ascii="Times New Roman" w:hAnsi="Times New Roman"/>
                <w:sz w:val="24"/>
                <w:szCs w:val="24"/>
              </w:rPr>
            </w:pPr>
          </w:p>
          <w:p w14:paraId="5EEC1309"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21A3359C" w14:textId="77777777" w:rsidR="00A72456" w:rsidRPr="008129D7" w:rsidRDefault="00A72456" w:rsidP="00FD4BBD">
            <w:pPr>
              <w:rPr>
                <w:rFonts w:ascii="Times New Roman" w:hAnsi="Times New Roman"/>
                <w:sz w:val="24"/>
                <w:szCs w:val="24"/>
              </w:rPr>
            </w:pPr>
          </w:p>
        </w:tc>
      </w:tr>
      <w:tr w:rsidR="00A72456" w:rsidRPr="00850219" w14:paraId="275F7D9A" w14:textId="77777777" w:rsidTr="00FD4BBD">
        <w:trPr>
          <w:trHeight w:val="240"/>
        </w:trPr>
        <w:tc>
          <w:tcPr>
            <w:tcW w:w="5495" w:type="dxa"/>
          </w:tcPr>
          <w:p w14:paraId="470086BB" w14:textId="77777777" w:rsidR="00A72456" w:rsidRPr="00CE2740" w:rsidRDefault="00A72456" w:rsidP="00FD4BBD">
            <w:pPr>
              <w:rPr>
                <w:rFonts w:ascii="Times New Roman" w:hAnsi="Times New Roman"/>
                <w:b/>
                <w:bCs/>
                <w:sz w:val="24"/>
                <w:szCs w:val="24"/>
                <w:lang w:val="ru-RU"/>
              </w:rPr>
            </w:pPr>
          </w:p>
          <w:p w14:paraId="7A3D988F"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Одабир тема за израду писмених задатака;</w:t>
            </w:r>
          </w:p>
          <w:p w14:paraId="2812A3FB"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стручног усавршавања наставника;</w:t>
            </w:r>
          </w:p>
          <w:p w14:paraId="6E299BB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Угледни часови у 4. разреду;</w:t>
            </w:r>
          </w:p>
          <w:p w14:paraId="4D488D68"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успешности и остварења допунске и додатне наставе;</w:t>
            </w:r>
          </w:p>
          <w:p w14:paraId="7365B069"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Закључивање оцена и анализа успеха ученика 8. разреда;</w:t>
            </w:r>
          </w:p>
          <w:p w14:paraId="1F2D9FFC" w14:textId="77777777" w:rsidR="00A72456" w:rsidRPr="008129D7" w:rsidRDefault="00A72456" w:rsidP="00FD4BBD">
            <w:pPr>
              <w:rPr>
                <w:rFonts w:ascii="Times New Roman" w:hAnsi="Times New Roman"/>
                <w:b/>
                <w:bCs/>
                <w:sz w:val="24"/>
                <w:szCs w:val="24"/>
              </w:rPr>
            </w:pPr>
            <w:proofErr w:type="spellStart"/>
            <w:r w:rsidRPr="008129D7">
              <w:rPr>
                <w:rFonts w:ascii="Times New Roman" w:hAnsi="Times New Roman"/>
                <w:sz w:val="24"/>
                <w:szCs w:val="24"/>
              </w:rPr>
              <w:t>Уређење</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кабинета</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тематским</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садржајима</w:t>
            </w:r>
            <w:proofErr w:type="spellEnd"/>
            <w:r w:rsidRPr="008129D7">
              <w:rPr>
                <w:rFonts w:ascii="Times New Roman" w:hAnsi="Times New Roman"/>
                <w:sz w:val="24"/>
                <w:szCs w:val="24"/>
              </w:rPr>
              <w:t>.</w:t>
            </w:r>
          </w:p>
          <w:p w14:paraId="345F597E" w14:textId="77777777" w:rsidR="00A72456" w:rsidRPr="008129D7" w:rsidRDefault="00A72456" w:rsidP="00FD4BBD">
            <w:pPr>
              <w:rPr>
                <w:rFonts w:ascii="Times New Roman" w:hAnsi="Times New Roman"/>
                <w:sz w:val="24"/>
                <w:szCs w:val="24"/>
              </w:rPr>
            </w:pPr>
          </w:p>
        </w:tc>
        <w:tc>
          <w:tcPr>
            <w:tcW w:w="2126" w:type="dxa"/>
          </w:tcPr>
          <w:p w14:paraId="48F91389" w14:textId="77777777" w:rsidR="00A72456" w:rsidRPr="008129D7" w:rsidRDefault="00A72456" w:rsidP="00FD4BBD">
            <w:pPr>
              <w:rPr>
                <w:rFonts w:ascii="Times New Roman" w:hAnsi="Times New Roman"/>
                <w:sz w:val="24"/>
                <w:szCs w:val="24"/>
              </w:rPr>
            </w:pPr>
          </w:p>
          <w:p w14:paraId="166F43AB"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Мај</w:t>
            </w:r>
            <w:proofErr w:type="spellEnd"/>
          </w:p>
        </w:tc>
        <w:tc>
          <w:tcPr>
            <w:tcW w:w="1667" w:type="dxa"/>
          </w:tcPr>
          <w:p w14:paraId="4583A2E1" w14:textId="77777777" w:rsidR="00A72456" w:rsidRPr="00CE2740" w:rsidRDefault="00A72456" w:rsidP="00FD4BBD">
            <w:pPr>
              <w:rPr>
                <w:rFonts w:ascii="Times New Roman" w:hAnsi="Times New Roman"/>
                <w:sz w:val="24"/>
                <w:szCs w:val="24"/>
                <w:lang w:val="ru-RU"/>
              </w:rPr>
            </w:pPr>
          </w:p>
          <w:p w14:paraId="660C6E93"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Чланови СВ</w:t>
            </w:r>
          </w:p>
          <w:p w14:paraId="05FAD94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Библиотекар</w:t>
            </w:r>
          </w:p>
          <w:p w14:paraId="036DD3B5"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Руководиоци других СВ</w:t>
            </w:r>
          </w:p>
        </w:tc>
      </w:tr>
      <w:tr w:rsidR="00A72456" w:rsidRPr="008129D7" w14:paraId="23F07175" w14:textId="77777777" w:rsidTr="00FD4BBD">
        <w:trPr>
          <w:trHeight w:val="260"/>
        </w:trPr>
        <w:tc>
          <w:tcPr>
            <w:tcW w:w="5495" w:type="dxa"/>
          </w:tcPr>
          <w:p w14:paraId="1562554A" w14:textId="77777777" w:rsidR="00A72456" w:rsidRPr="00CE2740" w:rsidRDefault="00A72456" w:rsidP="00FD4BBD">
            <w:pPr>
              <w:rPr>
                <w:rFonts w:ascii="Times New Roman" w:hAnsi="Times New Roman"/>
                <w:b/>
                <w:bCs/>
                <w:sz w:val="24"/>
                <w:szCs w:val="24"/>
                <w:lang w:val="ru-RU"/>
              </w:rPr>
            </w:pPr>
          </w:p>
          <w:p w14:paraId="786EB146"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Завршно тестирање ученика 5 - 7. разреда;</w:t>
            </w:r>
          </w:p>
          <w:p w14:paraId="4993CFE0"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Закључивање оцена ученика 5 - 7. разреда према</w:t>
            </w:r>
          </w:p>
          <w:p w14:paraId="469AB18C"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уједначеном критеријуму;</w:t>
            </w:r>
          </w:p>
          <w:p w14:paraId="379A1449"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успеха ученика 5 - 7. разреда;</w:t>
            </w:r>
          </w:p>
          <w:p w14:paraId="2D0918DA"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Завршно тестирање ученика 8. разреда;</w:t>
            </w:r>
          </w:p>
          <w:p w14:paraId="510B1EF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завршног испита ученика 8. разреда;</w:t>
            </w:r>
          </w:p>
          <w:p w14:paraId="32B0A7CD"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Анализа рада и израда Годишњег извештаја СВ;</w:t>
            </w:r>
          </w:p>
          <w:p w14:paraId="3E223FC9"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Састављање Предлога годишњег плана рада СВ;</w:t>
            </w:r>
          </w:p>
          <w:p w14:paraId="42F5D377" w14:textId="77777777" w:rsidR="00A72456" w:rsidRPr="00CE2740" w:rsidRDefault="00A72456" w:rsidP="00FD4BBD">
            <w:pPr>
              <w:rPr>
                <w:rFonts w:ascii="Times New Roman" w:hAnsi="Times New Roman"/>
                <w:sz w:val="24"/>
                <w:szCs w:val="24"/>
                <w:lang w:val="ru-RU"/>
              </w:rPr>
            </w:pPr>
            <w:r w:rsidRPr="00CE2740">
              <w:rPr>
                <w:rFonts w:ascii="Times New Roman" w:hAnsi="Times New Roman"/>
                <w:sz w:val="24"/>
                <w:szCs w:val="24"/>
                <w:lang w:val="ru-RU"/>
              </w:rPr>
              <w:t>Коначна подела часова за наредну школску</w:t>
            </w:r>
          </w:p>
          <w:p w14:paraId="6BBE6713" w14:textId="77777777" w:rsidR="00A72456" w:rsidRPr="008129D7" w:rsidRDefault="00A72456" w:rsidP="00FD4BBD">
            <w:pPr>
              <w:rPr>
                <w:rFonts w:ascii="Times New Roman" w:hAnsi="Times New Roman"/>
                <w:b/>
                <w:bCs/>
                <w:sz w:val="24"/>
                <w:szCs w:val="24"/>
              </w:rPr>
            </w:pPr>
            <w:proofErr w:type="spellStart"/>
            <w:r w:rsidRPr="008129D7">
              <w:rPr>
                <w:rFonts w:ascii="Times New Roman" w:hAnsi="Times New Roman"/>
                <w:sz w:val="24"/>
                <w:szCs w:val="24"/>
              </w:rPr>
              <w:t>годину</w:t>
            </w:r>
            <w:proofErr w:type="spellEnd"/>
            <w:r w:rsidRPr="008129D7">
              <w:rPr>
                <w:rFonts w:ascii="Times New Roman" w:hAnsi="Times New Roman"/>
                <w:sz w:val="24"/>
                <w:szCs w:val="24"/>
              </w:rPr>
              <w:t>.</w:t>
            </w:r>
          </w:p>
          <w:p w14:paraId="028544DC" w14:textId="77777777" w:rsidR="00A72456" w:rsidRPr="008129D7" w:rsidRDefault="00A72456" w:rsidP="00FD4BBD">
            <w:pPr>
              <w:rPr>
                <w:rFonts w:ascii="Times New Roman" w:hAnsi="Times New Roman"/>
                <w:sz w:val="24"/>
                <w:szCs w:val="24"/>
              </w:rPr>
            </w:pPr>
          </w:p>
        </w:tc>
        <w:tc>
          <w:tcPr>
            <w:tcW w:w="2126" w:type="dxa"/>
          </w:tcPr>
          <w:p w14:paraId="4DAF5043" w14:textId="77777777" w:rsidR="00A72456" w:rsidRPr="008129D7" w:rsidRDefault="00A72456" w:rsidP="00FD4BBD">
            <w:pPr>
              <w:rPr>
                <w:rFonts w:ascii="Times New Roman" w:hAnsi="Times New Roman"/>
                <w:sz w:val="24"/>
                <w:szCs w:val="24"/>
              </w:rPr>
            </w:pPr>
          </w:p>
          <w:p w14:paraId="59A6F7DA"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Јун</w:t>
            </w:r>
            <w:proofErr w:type="spellEnd"/>
          </w:p>
        </w:tc>
        <w:tc>
          <w:tcPr>
            <w:tcW w:w="1667" w:type="dxa"/>
          </w:tcPr>
          <w:p w14:paraId="757F4B0C" w14:textId="77777777" w:rsidR="00A72456" w:rsidRPr="008129D7" w:rsidRDefault="00A72456" w:rsidP="00FD4BBD">
            <w:pPr>
              <w:rPr>
                <w:rFonts w:ascii="Times New Roman" w:hAnsi="Times New Roman"/>
                <w:sz w:val="24"/>
                <w:szCs w:val="24"/>
              </w:rPr>
            </w:pPr>
          </w:p>
          <w:p w14:paraId="2F6EF7EF" w14:textId="77777777" w:rsidR="00A72456" w:rsidRPr="008129D7" w:rsidRDefault="00A72456" w:rsidP="00FD4BBD">
            <w:pPr>
              <w:rPr>
                <w:rFonts w:ascii="Times New Roman" w:hAnsi="Times New Roman"/>
                <w:sz w:val="24"/>
                <w:szCs w:val="24"/>
              </w:rPr>
            </w:pPr>
            <w:proofErr w:type="spellStart"/>
            <w:r w:rsidRPr="008129D7">
              <w:rPr>
                <w:rFonts w:ascii="Times New Roman" w:hAnsi="Times New Roman"/>
                <w:sz w:val="24"/>
                <w:szCs w:val="24"/>
              </w:rPr>
              <w:t>Чланови</w:t>
            </w:r>
            <w:proofErr w:type="spellEnd"/>
            <w:r w:rsidRPr="008129D7">
              <w:rPr>
                <w:rFonts w:ascii="Times New Roman" w:hAnsi="Times New Roman"/>
                <w:sz w:val="24"/>
                <w:szCs w:val="24"/>
              </w:rPr>
              <w:t xml:space="preserve"> СВ</w:t>
            </w:r>
          </w:p>
          <w:p w14:paraId="4F2A46F1" w14:textId="77777777" w:rsidR="00A72456" w:rsidRPr="008129D7" w:rsidRDefault="00A72456" w:rsidP="00FD4BBD">
            <w:pPr>
              <w:rPr>
                <w:rFonts w:ascii="Times New Roman" w:hAnsi="Times New Roman"/>
                <w:sz w:val="24"/>
                <w:szCs w:val="24"/>
              </w:rPr>
            </w:pPr>
          </w:p>
        </w:tc>
      </w:tr>
    </w:tbl>
    <w:p w14:paraId="5A3D4A2D" w14:textId="77777777" w:rsidR="00A72456" w:rsidRPr="008129D7" w:rsidRDefault="00A72456" w:rsidP="00A72456">
      <w:pPr>
        <w:rPr>
          <w:rFonts w:ascii="Times New Roman" w:hAnsi="Times New Roman"/>
          <w:sz w:val="24"/>
          <w:szCs w:val="24"/>
        </w:rPr>
      </w:pPr>
    </w:p>
    <w:p w14:paraId="7C5394C8" w14:textId="77777777" w:rsidR="00A72456" w:rsidRPr="008129D7" w:rsidRDefault="00A72456" w:rsidP="00A72456">
      <w:pPr>
        <w:rPr>
          <w:rFonts w:ascii="Times New Roman" w:hAnsi="Times New Roman"/>
          <w:sz w:val="24"/>
          <w:szCs w:val="24"/>
        </w:rPr>
      </w:pPr>
      <w:proofErr w:type="spellStart"/>
      <w:r w:rsidRPr="008129D7">
        <w:rPr>
          <w:rFonts w:ascii="Times New Roman" w:hAnsi="Times New Roman"/>
          <w:sz w:val="24"/>
          <w:szCs w:val="24"/>
        </w:rPr>
        <w:t>Нови</w:t>
      </w:r>
      <w:proofErr w:type="spellEnd"/>
      <w:r w:rsidRPr="008129D7">
        <w:rPr>
          <w:rFonts w:ascii="Times New Roman" w:hAnsi="Times New Roman"/>
          <w:sz w:val="24"/>
          <w:szCs w:val="24"/>
        </w:rPr>
        <w:t xml:space="preserve"> </w:t>
      </w:r>
      <w:proofErr w:type="spellStart"/>
      <w:r w:rsidRPr="008129D7">
        <w:rPr>
          <w:rFonts w:ascii="Times New Roman" w:hAnsi="Times New Roman"/>
          <w:sz w:val="24"/>
          <w:szCs w:val="24"/>
        </w:rPr>
        <w:t>Сад</w:t>
      </w:r>
      <w:proofErr w:type="spellEnd"/>
      <w:r w:rsidRPr="008129D7">
        <w:rPr>
          <w:rFonts w:ascii="Times New Roman" w:hAnsi="Times New Roman"/>
          <w:sz w:val="24"/>
          <w:szCs w:val="24"/>
        </w:rPr>
        <w:t xml:space="preserve">, 21. </w:t>
      </w:r>
      <w:proofErr w:type="spellStart"/>
      <w:r w:rsidRPr="008129D7">
        <w:rPr>
          <w:rFonts w:ascii="Times New Roman" w:hAnsi="Times New Roman"/>
          <w:sz w:val="24"/>
          <w:szCs w:val="24"/>
        </w:rPr>
        <w:t>августа</w:t>
      </w:r>
      <w:proofErr w:type="spellEnd"/>
      <w:r w:rsidRPr="008129D7">
        <w:rPr>
          <w:rFonts w:ascii="Times New Roman" w:hAnsi="Times New Roman"/>
          <w:sz w:val="24"/>
          <w:szCs w:val="24"/>
        </w:rPr>
        <w:t xml:space="preserve"> 2024.</w:t>
      </w:r>
    </w:p>
    <w:p w14:paraId="2D7FC733" w14:textId="77777777" w:rsidR="00A72456" w:rsidRPr="008129D7" w:rsidRDefault="00A72456" w:rsidP="00A72456">
      <w:pPr>
        <w:rPr>
          <w:rFonts w:ascii="Times New Roman" w:hAnsi="Times New Roman"/>
          <w:sz w:val="24"/>
          <w:szCs w:val="24"/>
        </w:rPr>
      </w:pPr>
    </w:p>
    <w:p w14:paraId="1A09C3D3" w14:textId="77777777" w:rsidR="00A72456" w:rsidRPr="00CE2740" w:rsidRDefault="00A72456" w:rsidP="00A72456">
      <w:pPr>
        <w:rPr>
          <w:rFonts w:ascii="Times New Roman" w:hAnsi="Times New Roman"/>
          <w:sz w:val="24"/>
          <w:szCs w:val="24"/>
          <w:lang w:val="ru-RU"/>
        </w:rPr>
      </w:pPr>
      <w:r w:rsidRPr="00CE2740">
        <w:rPr>
          <w:rFonts w:ascii="Times New Roman" w:hAnsi="Times New Roman"/>
          <w:sz w:val="24"/>
          <w:szCs w:val="24"/>
          <w:lang w:val="ru-RU"/>
        </w:rPr>
        <w:t xml:space="preserve">                                    Координатор Стручног већа српског језика и књижевности:</w:t>
      </w:r>
    </w:p>
    <w:p w14:paraId="03AA3665" w14:textId="77777777" w:rsidR="00A72456" w:rsidRPr="007A7DF8" w:rsidRDefault="00A72456" w:rsidP="00A72456">
      <w:pPr>
        <w:rPr>
          <w:rFonts w:ascii="Times New Roman" w:hAnsi="Times New Roman"/>
          <w:sz w:val="24"/>
          <w:szCs w:val="24"/>
          <w:lang w:val="ru-RU"/>
        </w:rPr>
      </w:pPr>
      <w:r w:rsidRPr="00CE2740">
        <w:rPr>
          <w:rFonts w:ascii="Times New Roman" w:hAnsi="Times New Roman"/>
          <w:sz w:val="24"/>
          <w:szCs w:val="24"/>
          <w:lang w:val="ru-RU"/>
        </w:rPr>
        <w:t xml:space="preserve">                                                                                                    </w:t>
      </w:r>
      <w:r w:rsidRPr="007A7DF8">
        <w:rPr>
          <w:rFonts w:ascii="Times New Roman" w:hAnsi="Times New Roman"/>
          <w:sz w:val="24"/>
          <w:szCs w:val="24"/>
          <w:lang w:val="ru-RU"/>
        </w:rPr>
        <w:t>Данка Јовановић</w:t>
      </w:r>
    </w:p>
    <w:p w14:paraId="33F571C5" w14:textId="77777777" w:rsidR="007A7DF8" w:rsidRPr="00BE1420" w:rsidRDefault="007A7DF8" w:rsidP="00744A0D">
      <w:pPr>
        <w:pStyle w:val="PODNASLOV0"/>
      </w:pPr>
      <w:bookmarkStart w:id="130" w:name="_Toc145261521"/>
      <w:bookmarkStart w:id="131" w:name="_Toc177843226"/>
      <w:r w:rsidRPr="00BE1420">
        <w:t>План рада Стручног већа музичке и ликовне културе и техничког и информатичког образовања</w:t>
      </w:r>
      <w:bookmarkEnd w:id="130"/>
      <w:bookmarkEnd w:id="131"/>
      <w:r w:rsidRPr="00BE1420">
        <w:t xml:space="preserve"> </w:t>
      </w:r>
    </w:p>
    <w:p w14:paraId="6A1A6B6E" w14:textId="77777777" w:rsidR="007A7DF8" w:rsidRPr="00BE1420" w:rsidRDefault="007A7DF8" w:rsidP="007A7DF8">
      <w:pPr>
        <w:jc w:val="center"/>
        <w:rPr>
          <w:rFonts w:ascii="Times New Roman" w:hAnsi="Times New Roman"/>
          <w:b/>
          <w:sz w:val="24"/>
          <w:szCs w:val="24"/>
          <w:lang w:val="ru-RU"/>
        </w:rPr>
      </w:pPr>
    </w:p>
    <w:p w14:paraId="12984523" w14:textId="77777777" w:rsidR="007A7DF8" w:rsidRPr="00BE1420" w:rsidRDefault="007A7DF8" w:rsidP="007A7DF8">
      <w:pPr>
        <w:rPr>
          <w:rFonts w:ascii="Times New Roman" w:hAnsi="Times New Roman"/>
          <w:sz w:val="24"/>
          <w:szCs w:val="24"/>
          <w:lang w:val="ru-RU"/>
        </w:rPr>
      </w:pPr>
      <w:r w:rsidRPr="00BE1420">
        <w:rPr>
          <w:rFonts w:ascii="Times New Roman" w:hAnsi="Times New Roman"/>
          <w:sz w:val="24"/>
          <w:szCs w:val="24"/>
          <w:lang w:val="ru-RU"/>
        </w:rPr>
        <w:t>Стручно веће  музичке и ликовне културе и техничког и информатичког образовања чине :</w:t>
      </w:r>
    </w:p>
    <w:p w14:paraId="76A111F3"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1.  Светлана Јаковљевић</w:t>
      </w:r>
      <w:r>
        <w:rPr>
          <w:rFonts w:ascii="Times New Roman" w:hAnsi="Times New Roman"/>
          <w:sz w:val="24"/>
          <w:szCs w:val="24"/>
          <w:lang w:val="ru-RU"/>
        </w:rPr>
        <w:t>,</w:t>
      </w:r>
      <w:r w:rsidRPr="00BE1420">
        <w:rPr>
          <w:rFonts w:ascii="Times New Roman" w:hAnsi="Times New Roman"/>
          <w:sz w:val="24"/>
          <w:szCs w:val="24"/>
          <w:lang w:val="ru-RU"/>
        </w:rPr>
        <w:t xml:space="preserve"> ТИО и информатика и рачунарство</w:t>
      </w:r>
    </w:p>
    <w:p w14:paraId="1C3A86FF"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2. Алфред  Келемен</w:t>
      </w:r>
      <w:r>
        <w:rPr>
          <w:rFonts w:ascii="Times New Roman" w:hAnsi="Times New Roman"/>
          <w:sz w:val="24"/>
          <w:szCs w:val="24"/>
          <w:lang w:val="ru-RU"/>
        </w:rPr>
        <w:t>,</w:t>
      </w:r>
      <w:r w:rsidRPr="00BE1420">
        <w:rPr>
          <w:rFonts w:ascii="Times New Roman" w:hAnsi="Times New Roman"/>
          <w:sz w:val="24"/>
          <w:szCs w:val="24"/>
          <w:lang w:val="ru-RU"/>
        </w:rPr>
        <w:t xml:space="preserve">  ТИО</w:t>
      </w:r>
    </w:p>
    <w:p w14:paraId="0C59B7E3"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3. Сандра Терзић</w:t>
      </w:r>
      <w:r>
        <w:rPr>
          <w:rFonts w:ascii="Times New Roman" w:hAnsi="Times New Roman"/>
          <w:sz w:val="24"/>
          <w:szCs w:val="24"/>
          <w:lang w:val="ru-RU"/>
        </w:rPr>
        <w:t>,</w:t>
      </w:r>
      <w:r w:rsidRPr="00BE1420">
        <w:rPr>
          <w:rFonts w:ascii="Times New Roman" w:hAnsi="Times New Roman"/>
          <w:sz w:val="24"/>
          <w:szCs w:val="24"/>
          <w:lang w:val="ru-RU"/>
        </w:rPr>
        <w:t xml:space="preserve">   ТИО</w:t>
      </w:r>
    </w:p>
    <w:p w14:paraId="68F02B5F"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4. Снежана  Протић  музичка култура</w:t>
      </w:r>
    </w:p>
    <w:p w14:paraId="60BCC648"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5</w:t>
      </w:r>
      <w:r>
        <w:rPr>
          <w:rFonts w:ascii="Times New Roman" w:hAnsi="Times New Roman"/>
          <w:sz w:val="24"/>
          <w:szCs w:val="24"/>
          <w:lang w:val="ru-RU"/>
        </w:rPr>
        <w:t>.Тамара Вуксановић,</w:t>
      </w:r>
      <w:r w:rsidRPr="00BE1420">
        <w:rPr>
          <w:rFonts w:ascii="Times New Roman" w:hAnsi="Times New Roman"/>
          <w:sz w:val="24"/>
          <w:szCs w:val="24"/>
          <w:lang w:val="ru-RU"/>
        </w:rPr>
        <w:t xml:space="preserve"> музичка култура</w:t>
      </w:r>
    </w:p>
    <w:p w14:paraId="450FB224"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6</w:t>
      </w:r>
      <w:r>
        <w:rPr>
          <w:rFonts w:ascii="Times New Roman" w:hAnsi="Times New Roman"/>
          <w:sz w:val="24"/>
          <w:szCs w:val="24"/>
          <w:lang w:val="ru-RU"/>
        </w:rPr>
        <w:t>.Наташа Поповић Маухар,</w:t>
      </w:r>
      <w:r w:rsidRPr="00BE1420">
        <w:rPr>
          <w:rFonts w:ascii="Times New Roman" w:hAnsi="Times New Roman"/>
          <w:sz w:val="24"/>
          <w:szCs w:val="24"/>
          <w:lang w:val="ru-RU"/>
        </w:rPr>
        <w:t xml:space="preserve"> музичка  култура </w:t>
      </w:r>
    </w:p>
    <w:p w14:paraId="0631DDD5"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7. Милан  Добановачки  музичка  култура</w:t>
      </w:r>
    </w:p>
    <w:p w14:paraId="4217E42F"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8. Слободанка  Перковић   ликовна   култура</w:t>
      </w:r>
    </w:p>
    <w:p w14:paraId="2999B492"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9. Мирјана  Павловић  ликовна  култура</w:t>
      </w:r>
    </w:p>
    <w:p w14:paraId="08B1022F"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 xml:space="preserve">10. </w:t>
      </w:r>
      <w:r w:rsidRPr="0075473E">
        <w:rPr>
          <w:rFonts w:ascii="Times New Roman" w:hAnsi="Times New Roman"/>
          <w:sz w:val="24"/>
          <w:szCs w:val="24"/>
        </w:rPr>
        <w:t>Maja</w:t>
      </w:r>
      <w:r w:rsidRPr="00BE1420">
        <w:rPr>
          <w:rFonts w:ascii="Times New Roman" w:hAnsi="Times New Roman"/>
          <w:sz w:val="24"/>
          <w:szCs w:val="24"/>
          <w:lang w:val="ru-RU"/>
        </w:rPr>
        <w:t xml:space="preserve"> </w:t>
      </w:r>
      <w:proofErr w:type="gramStart"/>
      <w:r w:rsidRPr="00BE1420">
        <w:rPr>
          <w:rFonts w:ascii="Times New Roman" w:hAnsi="Times New Roman"/>
          <w:sz w:val="24"/>
          <w:szCs w:val="24"/>
          <w:lang w:val="ru-RU"/>
        </w:rPr>
        <w:t>Стојановић  ликовна</w:t>
      </w:r>
      <w:proofErr w:type="gramEnd"/>
      <w:r w:rsidRPr="00BE1420">
        <w:rPr>
          <w:rFonts w:ascii="Times New Roman" w:hAnsi="Times New Roman"/>
          <w:sz w:val="24"/>
          <w:szCs w:val="24"/>
          <w:lang w:val="ru-RU"/>
        </w:rPr>
        <w:t xml:space="preserve"> култура</w:t>
      </w:r>
    </w:p>
    <w:p w14:paraId="09AD80F2" w14:textId="77777777" w:rsidR="007A7DF8" w:rsidRPr="00BE1420" w:rsidRDefault="007A7DF8" w:rsidP="007A7DF8">
      <w:pPr>
        <w:spacing w:after="0" w:line="240" w:lineRule="auto"/>
        <w:rPr>
          <w:rFonts w:ascii="Times New Roman" w:hAnsi="Times New Roman"/>
          <w:sz w:val="24"/>
          <w:szCs w:val="24"/>
          <w:lang w:val="ru-RU"/>
        </w:rPr>
      </w:pPr>
      <w:r w:rsidRPr="00BE1420">
        <w:rPr>
          <w:rFonts w:ascii="Times New Roman" w:hAnsi="Times New Roman"/>
          <w:sz w:val="24"/>
          <w:szCs w:val="24"/>
          <w:lang w:val="ru-RU"/>
        </w:rPr>
        <w:t>11.  Слободан  Ковачев  информатика и рачунарство</w:t>
      </w:r>
    </w:p>
    <w:p w14:paraId="60387C69" w14:textId="77777777" w:rsidR="007A7DF8" w:rsidRPr="00BE1420" w:rsidRDefault="007A7DF8" w:rsidP="007A7DF8">
      <w:pPr>
        <w:spacing w:after="0" w:line="240" w:lineRule="auto"/>
        <w:rPr>
          <w:rFonts w:ascii="Times New Roman" w:hAnsi="Times New Roman"/>
          <w:sz w:val="24"/>
          <w:szCs w:val="24"/>
          <w:lang w:val="ru-RU"/>
        </w:rPr>
      </w:pPr>
    </w:p>
    <w:p w14:paraId="7209A055" w14:textId="77777777" w:rsidR="007A7DF8" w:rsidRPr="00BE1420" w:rsidRDefault="007A7DF8" w:rsidP="007A7DF8">
      <w:pPr>
        <w:spacing w:after="0" w:line="240" w:lineRule="auto"/>
        <w:rPr>
          <w:rFonts w:ascii="Times New Roman" w:hAnsi="Times New Roman"/>
          <w:sz w:val="24"/>
          <w:szCs w:val="24"/>
          <w:lang w:val="ru-RU"/>
        </w:rPr>
      </w:pPr>
      <w:r>
        <w:rPr>
          <w:rFonts w:ascii="Times New Roman" w:hAnsi="Times New Roman"/>
          <w:sz w:val="24"/>
          <w:szCs w:val="24"/>
          <w:lang w:val="ru-RU"/>
        </w:rPr>
        <w:t>У школској 2024/25.</w:t>
      </w:r>
      <w:r w:rsidRPr="00BE1420">
        <w:rPr>
          <w:rFonts w:ascii="Times New Roman" w:hAnsi="Times New Roman"/>
          <w:sz w:val="24"/>
          <w:szCs w:val="24"/>
          <w:lang w:val="ru-RU"/>
        </w:rPr>
        <w:t xml:space="preserve"> години дужност руководиоца стручног већа ће обављати  </w:t>
      </w:r>
      <w:r>
        <w:rPr>
          <w:rFonts w:ascii="Times New Roman" w:hAnsi="Times New Roman"/>
          <w:sz w:val="24"/>
          <w:szCs w:val="24"/>
          <w:lang w:val="ru-RU"/>
        </w:rPr>
        <w:t>Маја Стојановић, проф.ликовне културе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154"/>
        <w:gridCol w:w="3081"/>
      </w:tblGrid>
      <w:tr w:rsidR="007A7DF8" w:rsidRPr="0075473E" w14:paraId="660E4F2F" w14:textId="77777777" w:rsidTr="00FD4BBD">
        <w:tc>
          <w:tcPr>
            <w:tcW w:w="1008" w:type="dxa"/>
            <w:shd w:val="clear" w:color="auto" w:fill="auto"/>
          </w:tcPr>
          <w:p w14:paraId="7658D510"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Месец</w:t>
            </w:r>
            <w:proofErr w:type="spellEnd"/>
          </w:p>
        </w:tc>
        <w:tc>
          <w:tcPr>
            <w:tcW w:w="5154" w:type="dxa"/>
            <w:shd w:val="clear" w:color="auto" w:fill="auto"/>
          </w:tcPr>
          <w:p w14:paraId="48F2AE23"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Програмски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садржаји</w:t>
            </w:r>
            <w:proofErr w:type="spellEnd"/>
          </w:p>
        </w:tc>
        <w:tc>
          <w:tcPr>
            <w:tcW w:w="3081" w:type="dxa"/>
            <w:shd w:val="clear" w:color="auto" w:fill="auto"/>
          </w:tcPr>
          <w:p w14:paraId="210F6123"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Реализатори</w:t>
            </w:r>
            <w:proofErr w:type="spellEnd"/>
          </w:p>
        </w:tc>
      </w:tr>
      <w:tr w:rsidR="007A7DF8" w:rsidRPr="0075473E" w14:paraId="0EC415EB" w14:textId="77777777" w:rsidTr="00FD4BBD">
        <w:tc>
          <w:tcPr>
            <w:tcW w:w="1008" w:type="dxa"/>
            <w:shd w:val="clear" w:color="auto" w:fill="auto"/>
          </w:tcPr>
          <w:p w14:paraId="4E00A540"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8</w:t>
            </w:r>
          </w:p>
        </w:tc>
        <w:tc>
          <w:tcPr>
            <w:tcW w:w="5154" w:type="dxa"/>
            <w:shd w:val="clear" w:color="auto" w:fill="auto"/>
          </w:tcPr>
          <w:p w14:paraId="09D066AA"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1.Усвајање плана рада за нову школску годину</w:t>
            </w:r>
          </w:p>
          <w:p w14:paraId="1AFF3624"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2.Израда глобалних и оперативних планова</w:t>
            </w:r>
          </w:p>
          <w:p w14:paraId="4BCCC743"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3.Опремљеност кабинета и услови за извођење наставе</w:t>
            </w:r>
          </w:p>
          <w:p w14:paraId="0A053A6C" w14:textId="77777777" w:rsidR="007A7DF8" w:rsidRPr="0075473E" w:rsidRDefault="007A7DF8" w:rsidP="00FD4BBD">
            <w:pPr>
              <w:spacing w:after="0" w:line="240" w:lineRule="auto"/>
              <w:rPr>
                <w:rFonts w:ascii="Times New Roman" w:hAnsi="Times New Roman"/>
                <w:sz w:val="24"/>
                <w:szCs w:val="24"/>
              </w:rPr>
            </w:pPr>
            <w:r w:rsidRPr="0075473E">
              <w:rPr>
                <w:rFonts w:ascii="Times New Roman" w:hAnsi="Times New Roman"/>
                <w:sz w:val="24"/>
                <w:szCs w:val="24"/>
              </w:rPr>
              <w:t xml:space="preserve">4.Припрема </w:t>
            </w:r>
            <w:proofErr w:type="spellStart"/>
            <w:r w:rsidRPr="0075473E">
              <w:rPr>
                <w:rFonts w:ascii="Times New Roman" w:hAnsi="Times New Roman"/>
                <w:sz w:val="24"/>
                <w:szCs w:val="24"/>
              </w:rPr>
              <w:t>опреме</w:t>
            </w:r>
            <w:proofErr w:type="spellEnd"/>
            <w:r w:rsidRPr="0075473E">
              <w:rPr>
                <w:rFonts w:ascii="Times New Roman" w:hAnsi="Times New Roman"/>
                <w:sz w:val="24"/>
                <w:szCs w:val="24"/>
              </w:rPr>
              <w:t xml:space="preserve"> и </w:t>
            </w:r>
            <w:proofErr w:type="spellStart"/>
            <w:r w:rsidRPr="0075473E">
              <w:rPr>
                <w:rFonts w:ascii="Times New Roman" w:hAnsi="Times New Roman"/>
                <w:sz w:val="24"/>
                <w:szCs w:val="24"/>
              </w:rPr>
              <w:t>сређивање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кабинета</w:t>
            </w:r>
            <w:proofErr w:type="spellEnd"/>
          </w:p>
          <w:p w14:paraId="059EF5FD" w14:textId="77777777" w:rsidR="007A7DF8" w:rsidRPr="0075473E" w:rsidRDefault="007A7DF8" w:rsidP="00FD4BBD">
            <w:pPr>
              <w:spacing w:after="0" w:line="240" w:lineRule="auto"/>
              <w:rPr>
                <w:rFonts w:ascii="Times New Roman" w:hAnsi="Times New Roman"/>
                <w:sz w:val="24"/>
                <w:szCs w:val="24"/>
              </w:rPr>
            </w:pPr>
          </w:p>
        </w:tc>
        <w:tc>
          <w:tcPr>
            <w:tcW w:w="3081" w:type="dxa"/>
            <w:shd w:val="clear" w:color="auto" w:fill="auto"/>
          </w:tcPr>
          <w:p w14:paraId="3E4F9997"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50ED7D73" w14:textId="77777777" w:rsidTr="00FD4BBD">
        <w:tc>
          <w:tcPr>
            <w:tcW w:w="1008" w:type="dxa"/>
            <w:shd w:val="clear" w:color="auto" w:fill="auto"/>
          </w:tcPr>
          <w:p w14:paraId="1389869B"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9</w:t>
            </w:r>
          </w:p>
        </w:tc>
        <w:tc>
          <w:tcPr>
            <w:tcW w:w="5154" w:type="dxa"/>
            <w:shd w:val="clear" w:color="auto" w:fill="auto"/>
          </w:tcPr>
          <w:p w14:paraId="1DFD9E8F"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1.Планирање додатне наставе и слободних активности</w:t>
            </w:r>
          </w:p>
          <w:p w14:paraId="25B89AE9"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2.Распоређивање ученика према склоностима за поједине области и активности</w:t>
            </w:r>
          </w:p>
          <w:p w14:paraId="361B90A5"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 xml:space="preserve">3.Припрема активности за Дечју недељу </w:t>
            </w:r>
          </w:p>
        </w:tc>
        <w:tc>
          <w:tcPr>
            <w:tcW w:w="3081" w:type="dxa"/>
            <w:shd w:val="clear" w:color="auto" w:fill="auto"/>
          </w:tcPr>
          <w:p w14:paraId="5A88E607"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5F9A4B69" w14:textId="77777777" w:rsidTr="00FD4BBD">
        <w:tc>
          <w:tcPr>
            <w:tcW w:w="1008" w:type="dxa"/>
            <w:shd w:val="clear" w:color="auto" w:fill="auto"/>
          </w:tcPr>
          <w:p w14:paraId="41F275A0"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10</w:t>
            </w:r>
          </w:p>
        </w:tc>
        <w:tc>
          <w:tcPr>
            <w:tcW w:w="5154" w:type="dxa"/>
            <w:shd w:val="clear" w:color="auto" w:fill="auto"/>
          </w:tcPr>
          <w:p w14:paraId="0D975498"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1.Дечја недеља</w:t>
            </w:r>
          </w:p>
          <w:p w14:paraId="0194FA0E"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2.Праћење расписиваних ликовних конкурса</w:t>
            </w:r>
          </w:p>
        </w:tc>
        <w:tc>
          <w:tcPr>
            <w:tcW w:w="3081" w:type="dxa"/>
            <w:shd w:val="clear" w:color="auto" w:fill="auto"/>
          </w:tcPr>
          <w:p w14:paraId="4B498C5B"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1C257798" w14:textId="77777777" w:rsidTr="00FD4BBD">
        <w:tc>
          <w:tcPr>
            <w:tcW w:w="1008" w:type="dxa"/>
            <w:shd w:val="clear" w:color="auto" w:fill="auto"/>
          </w:tcPr>
          <w:p w14:paraId="3D4BE3F8"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11</w:t>
            </w:r>
          </w:p>
        </w:tc>
        <w:tc>
          <w:tcPr>
            <w:tcW w:w="5154" w:type="dxa"/>
            <w:shd w:val="clear" w:color="auto" w:fill="auto"/>
          </w:tcPr>
          <w:p w14:paraId="23757F5B"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1.Анализа успеха на крају првог класификационог периода</w:t>
            </w:r>
          </w:p>
          <w:p w14:paraId="6DA38CDD"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2.Реализација наставног плана и програма</w:t>
            </w:r>
          </w:p>
          <w:p w14:paraId="365FED14"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3.Припрема и извођење програма за Дан школе</w:t>
            </w:r>
          </w:p>
        </w:tc>
        <w:tc>
          <w:tcPr>
            <w:tcW w:w="3081" w:type="dxa"/>
            <w:shd w:val="clear" w:color="auto" w:fill="auto"/>
          </w:tcPr>
          <w:p w14:paraId="1916D63C"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4B41173A" w14:textId="77777777" w:rsidTr="00FD4BBD">
        <w:tc>
          <w:tcPr>
            <w:tcW w:w="1008" w:type="dxa"/>
            <w:shd w:val="clear" w:color="auto" w:fill="auto"/>
          </w:tcPr>
          <w:p w14:paraId="6469B3BF"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12</w:t>
            </w:r>
          </w:p>
        </w:tc>
        <w:tc>
          <w:tcPr>
            <w:tcW w:w="5154" w:type="dxa"/>
            <w:shd w:val="clear" w:color="auto" w:fill="auto"/>
          </w:tcPr>
          <w:p w14:paraId="462182B3"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1.Анализа успеха на крају првог полугодишта</w:t>
            </w:r>
          </w:p>
          <w:p w14:paraId="0E9FDE7A"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2.Реализација наставног плана</w:t>
            </w:r>
          </w:p>
          <w:p w14:paraId="2626B2CF"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 xml:space="preserve">3.Уређење паноа за Нову годину </w:t>
            </w:r>
          </w:p>
        </w:tc>
        <w:tc>
          <w:tcPr>
            <w:tcW w:w="3081" w:type="dxa"/>
            <w:shd w:val="clear" w:color="auto" w:fill="auto"/>
          </w:tcPr>
          <w:p w14:paraId="35A6636D"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07F29C8F" w14:textId="77777777" w:rsidTr="00FD4BBD">
        <w:tc>
          <w:tcPr>
            <w:tcW w:w="1008" w:type="dxa"/>
            <w:shd w:val="clear" w:color="auto" w:fill="auto"/>
          </w:tcPr>
          <w:p w14:paraId="1B24E29D"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1</w:t>
            </w:r>
          </w:p>
        </w:tc>
        <w:tc>
          <w:tcPr>
            <w:tcW w:w="5154" w:type="dxa"/>
            <w:shd w:val="clear" w:color="auto" w:fill="auto"/>
          </w:tcPr>
          <w:p w14:paraId="71167301"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1.Рад са талентованим ученицима</w:t>
            </w:r>
          </w:p>
          <w:p w14:paraId="0546E2A1"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2.Припрема и извођење програма за прославу Дана Светог Саве</w:t>
            </w:r>
          </w:p>
        </w:tc>
        <w:tc>
          <w:tcPr>
            <w:tcW w:w="3081" w:type="dxa"/>
            <w:shd w:val="clear" w:color="auto" w:fill="auto"/>
          </w:tcPr>
          <w:p w14:paraId="0B70F84F"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2767A3E4" w14:textId="77777777" w:rsidTr="00FD4BBD">
        <w:tc>
          <w:tcPr>
            <w:tcW w:w="1008" w:type="dxa"/>
            <w:shd w:val="clear" w:color="auto" w:fill="auto"/>
          </w:tcPr>
          <w:p w14:paraId="016CD3B9"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lastRenderedPageBreak/>
              <w:t>2-3</w:t>
            </w:r>
          </w:p>
        </w:tc>
        <w:tc>
          <w:tcPr>
            <w:tcW w:w="5154" w:type="dxa"/>
            <w:shd w:val="clear" w:color="auto" w:fill="auto"/>
          </w:tcPr>
          <w:p w14:paraId="47031568"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1.Организација и припрема ученика за такмичење</w:t>
            </w:r>
          </w:p>
          <w:p w14:paraId="5C590F45"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2.Уређење школе</w:t>
            </w:r>
          </w:p>
          <w:p w14:paraId="5FABC339"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3.У сусрет Ускрсу, ликовни конкурси</w:t>
            </w:r>
          </w:p>
          <w:p w14:paraId="5B6D56E5"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4.Предлог уџбеника и литературе за рад</w:t>
            </w:r>
          </w:p>
        </w:tc>
        <w:tc>
          <w:tcPr>
            <w:tcW w:w="3081" w:type="dxa"/>
            <w:shd w:val="clear" w:color="auto" w:fill="auto"/>
          </w:tcPr>
          <w:p w14:paraId="0CAB6C55"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7F9053D8" w14:textId="77777777" w:rsidTr="00FD4BBD">
        <w:tc>
          <w:tcPr>
            <w:tcW w:w="1008" w:type="dxa"/>
            <w:shd w:val="clear" w:color="auto" w:fill="auto"/>
          </w:tcPr>
          <w:p w14:paraId="4E071F58"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4</w:t>
            </w:r>
          </w:p>
        </w:tc>
        <w:tc>
          <w:tcPr>
            <w:tcW w:w="5154" w:type="dxa"/>
            <w:shd w:val="clear" w:color="auto" w:fill="auto"/>
          </w:tcPr>
          <w:p w14:paraId="024A51AF"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1.Анализа успеха ученика на крају трећег класификационог периода</w:t>
            </w:r>
          </w:p>
          <w:p w14:paraId="782C4A76"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2.Реализација наставног плана</w:t>
            </w:r>
          </w:p>
          <w:p w14:paraId="5631914C"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3.Припреме за такмичења</w:t>
            </w:r>
          </w:p>
        </w:tc>
        <w:tc>
          <w:tcPr>
            <w:tcW w:w="3081" w:type="dxa"/>
            <w:shd w:val="clear" w:color="auto" w:fill="auto"/>
          </w:tcPr>
          <w:p w14:paraId="469FE7E7"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5EED77E2" w14:textId="77777777" w:rsidR="007A7DF8" w:rsidRPr="0075473E" w:rsidRDefault="007A7DF8" w:rsidP="007A7DF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154"/>
        <w:gridCol w:w="3081"/>
      </w:tblGrid>
      <w:tr w:rsidR="007A7DF8" w:rsidRPr="0075473E" w14:paraId="1C38286E" w14:textId="77777777" w:rsidTr="00FD4BBD">
        <w:tc>
          <w:tcPr>
            <w:tcW w:w="1008" w:type="dxa"/>
            <w:shd w:val="clear" w:color="auto" w:fill="auto"/>
          </w:tcPr>
          <w:p w14:paraId="571D0107"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Месец</w:t>
            </w:r>
            <w:proofErr w:type="spellEnd"/>
          </w:p>
        </w:tc>
        <w:tc>
          <w:tcPr>
            <w:tcW w:w="5154" w:type="dxa"/>
            <w:shd w:val="clear" w:color="auto" w:fill="auto"/>
          </w:tcPr>
          <w:p w14:paraId="0EBD40EA"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Програмски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садржаји</w:t>
            </w:r>
            <w:proofErr w:type="spellEnd"/>
          </w:p>
        </w:tc>
        <w:tc>
          <w:tcPr>
            <w:tcW w:w="3081" w:type="dxa"/>
            <w:shd w:val="clear" w:color="auto" w:fill="auto"/>
          </w:tcPr>
          <w:p w14:paraId="0D6FFC8B"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Реализатори</w:t>
            </w:r>
            <w:proofErr w:type="spellEnd"/>
          </w:p>
        </w:tc>
      </w:tr>
      <w:tr w:rsidR="007A7DF8" w:rsidRPr="0075473E" w14:paraId="11CB7AD5" w14:textId="77777777" w:rsidTr="00FD4BBD">
        <w:tc>
          <w:tcPr>
            <w:tcW w:w="1008" w:type="dxa"/>
            <w:shd w:val="clear" w:color="auto" w:fill="auto"/>
          </w:tcPr>
          <w:p w14:paraId="3173C5D3"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5</w:t>
            </w:r>
          </w:p>
        </w:tc>
        <w:tc>
          <w:tcPr>
            <w:tcW w:w="5154" w:type="dxa"/>
            <w:shd w:val="clear" w:color="auto" w:fill="auto"/>
          </w:tcPr>
          <w:p w14:paraId="4178FC87"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1.Анализа успеха ученика на градском такмичењу</w:t>
            </w:r>
          </w:p>
          <w:p w14:paraId="597CAED1"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2.Професионална оријентација ученика</w:t>
            </w:r>
          </w:p>
          <w:p w14:paraId="1F4B77B9"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3.Предлог ученика осмог разреда за специјалне дипломе, награде</w:t>
            </w:r>
          </w:p>
          <w:p w14:paraId="2D3CA7FC" w14:textId="77777777" w:rsidR="007A7DF8" w:rsidRPr="0075473E" w:rsidRDefault="007A7DF8" w:rsidP="00FD4BBD">
            <w:pPr>
              <w:spacing w:after="0" w:line="240" w:lineRule="auto"/>
              <w:rPr>
                <w:rFonts w:ascii="Times New Roman" w:hAnsi="Times New Roman"/>
                <w:sz w:val="24"/>
                <w:szCs w:val="24"/>
              </w:rPr>
            </w:pPr>
            <w:r w:rsidRPr="0075473E">
              <w:rPr>
                <w:rFonts w:ascii="Times New Roman" w:hAnsi="Times New Roman"/>
                <w:sz w:val="24"/>
                <w:szCs w:val="24"/>
              </w:rPr>
              <w:t>4.</w:t>
            </w:r>
            <w:proofErr w:type="gramStart"/>
            <w:r w:rsidRPr="0075473E">
              <w:rPr>
                <w:rFonts w:ascii="Times New Roman" w:hAnsi="Times New Roman"/>
                <w:sz w:val="24"/>
                <w:szCs w:val="24"/>
              </w:rPr>
              <w:t>Припрема  и</w:t>
            </w:r>
            <w:proofErr w:type="gramEnd"/>
            <w:r w:rsidRPr="0075473E">
              <w:rPr>
                <w:rFonts w:ascii="Times New Roman" w:hAnsi="Times New Roman"/>
                <w:sz w:val="24"/>
                <w:szCs w:val="24"/>
              </w:rPr>
              <w:t xml:space="preserve"> </w:t>
            </w:r>
            <w:proofErr w:type="spellStart"/>
            <w:r w:rsidRPr="0075473E">
              <w:rPr>
                <w:rFonts w:ascii="Times New Roman" w:hAnsi="Times New Roman"/>
                <w:sz w:val="24"/>
                <w:szCs w:val="24"/>
              </w:rPr>
              <w:t>сређивање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кабинета</w:t>
            </w:r>
            <w:proofErr w:type="spellEnd"/>
          </w:p>
          <w:p w14:paraId="0B0535BB" w14:textId="77777777" w:rsidR="007A7DF8" w:rsidRPr="0075473E" w:rsidRDefault="007A7DF8" w:rsidP="00FD4BBD">
            <w:pPr>
              <w:spacing w:after="0" w:line="240" w:lineRule="auto"/>
              <w:rPr>
                <w:rFonts w:ascii="Times New Roman" w:hAnsi="Times New Roman"/>
                <w:sz w:val="24"/>
                <w:szCs w:val="24"/>
              </w:rPr>
            </w:pPr>
          </w:p>
        </w:tc>
        <w:tc>
          <w:tcPr>
            <w:tcW w:w="3081" w:type="dxa"/>
            <w:shd w:val="clear" w:color="auto" w:fill="auto"/>
          </w:tcPr>
          <w:p w14:paraId="61EB0FD6"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7A7DF8" w:rsidRPr="0075473E" w14:paraId="46804F07" w14:textId="77777777" w:rsidTr="00FD4BBD">
        <w:tc>
          <w:tcPr>
            <w:tcW w:w="1008" w:type="dxa"/>
            <w:shd w:val="clear" w:color="auto" w:fill="auto"/>
          </w:tcPr>
          <w:p w14:paraId="4633FB0B" w14:textId="77777777" w:rsidR="007A7DF8" w:rsidRPr="0075473E" w:rsidRDefault="007A7DF8" w:rsidP="00FD4BBD">
            <w:pPr>
              <w:spacing w:after="0" w:line="240" w:lineRule="auto"/>
              <w:jc w:val="center"/>
              <w:rPr>
                <w:rFonts w:ascii="Times New Roman" w:hAnsi="Times New Roman"/>
                <w:sz w:val="24"/>
                <w:szCs w:val="24"/>
              </w:rPr>
            </w:pPr>
            <w:r w:rsidRPr="0075473E">
              <w:rPr>
                <w:rFonts w:ascii="Times New Roman" w:hAnsi="Times New Roman"/>
                <w:sz w:val="24"/>
                <w:szCs w:val="24"/>
              </w:rPr>
              <w:t>6</w:t>
            </w:r>
          </w:p>
        </w:tc>
        <w:tc>
          <w:tcPr>
            <w:tcW w:w="5154" w:type="dxa"/>
            <w:shd w:val="clear" w:color="auto" w:fill="auto"/>
          </w:tcPr>
          <w:p w14:paraId="5332C1A4"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1.Разматрање укупног рада и успеха на крају школске године</w:t>
            </w:r>
          </w:p>
          <w:p w14:paraId="5D3B98F4"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2.Доношење новог плана и програма рада стручног већа</w:t>
            </w:r>
          </w:p>
          <w:p w14:paraId="5267A374" w14:textId="77777777" w:rsidR="007A7DF8" w:rsidRPr="00BE1420" w:rsidRDefault="007A7DF8" w:rsidP="00FD4BBD">
            <w:pPr>
              <w:spacing w:after="0" w:line="240" w:lineRule="auto"/>
              <w:rPr>
                <w:rFonts w:ascii="Times New Roman" w:hAnsi="Times New Roman"/>
                <w:sz w:val="24"/>
                <w:szCs w:val="24"/>
                <w:lang w:val="ru-RU"/>
              </w:rPr>
            </w:pPr>
            <w:r w:rsidRPr="00BE1420">
              <w:rPr>
                <w:rFonts w:ascii="Times New Roman" w:hAnsi="Times New Roman"/>
                <w:sz w:val="24"/>
                <w:szCs w:val="24"/>
                <w:lang w:val="ru-RU"/>
              </w:rPr>
              <w:t xml:space="preserve">3.Подела часова на нивоу стручног већа </w:t>
            </w:r>
          </w:p>
        </w:tc>
        <w:tc>
          <w:tcPr>
            <w:tcW w:w="3081" w:type="dxa"/>
            <w:shd w:val="clear" w:color="auto" w:fill="auto"/>
          </w:tcPr>
          <w:p w14:paraId="6CF678AC" w14:textId="77777777" w:rsidR="007A7DF8" w:rsidRPr="0075473E" w:rsidRDefault="007A7DF8" w:rsidP="00FD4BBD">
            <w:pPr>
              <w:spacing w:after="0" w:line="240" w:lineRule="auto"/>
              <w:jc w:val="center"/>
              <w:rPr>
                <w:rFonts w:ascii="Times New Roman" w:hAnsi="Times New Roman"/>
                <w:sz w:val="24"/>
                <w:szCs w:val="24"/>
              </w:rPr>
            </w:pPr>
            <w:proofErr w:type="spellStart"/>
            <w:r w:rsidRPr="0075473E">
              <w:rPr>
                <w:rFonts w:ascii="Times New Roman" w:hAnsi="Times New Roman"/>
                <w:sz w:val="24"/>
                <w:szCs w:val="24"/>
              </w:rPr>
              <w:t>Сви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bl>
    <w:p w14:paraId="436492CA" w14:textId="77777777" w:rsidR="007A7DF8" w:rsidRPr="0075473E" w:rsidRDefault="007A7DF8" w:rsidP="007A7DF8">
      <w:pPr>
        <w:spacing w:after="0" w:line="240" w:lineRule="auto"/>
        <w:rPr>
          <w:rFonts w:ascii="Times New Roman" w:hAnsi="Times New Roman"/>
          <w:sz w:val="24"/>
          <w:szCs w:val="24"/>
        </w:rPr>
      </w:pPr>
    </w:p>
    <w:p w14:paraId="046021A8" w14:textId="77777777" w:rsidR="007A7DF8" w:rsidRPr="0075473E" w:rsidRDefault="007A7DF8" w:rsidP="007A7DF8">
      <w:pPr>
        <w:ind w:right="1354"/>
        <w:rPr>
          <w:rFonts w:ascii="Times New Roman" w:hAnsi="Times New Roman"/>
          <w:sz w:val="24"/>
          <w:szCs w:val="24"/>
        </w:rPr>
      </w:pPr>
    </w:p>
    <w:p w14:paraId="76F7EE70" w14:textId="77777777" w:rsidR="007A7DF8" w:rsidRPr="0075473E" w:rsidRDefault="007A7DF8" w:rsidP="007A7DF8">
      <w:pPr>
        <w:spacing w:before="90" w:line="448" w:lineRule="auto"/>
        <w:ind w:right="1347"/>
        <w:rPr>
          <w:rFonts w:ascii="Times New Roman" w:hAnsi="Times New Roman"/>
          <w:sz w:val="24"/>
          <w:szCs w:val="24"/>
        </w:rPr>
      </w:pPr>
      <w:r w:rsidRPr="0075473E">
        <w:rPr>
          <w:rFonts w:ascii="Times New Roman" w:hAnsi="Times New Roman"/>
          <w:sz w:val="24"/>
          <w:szCs w:val="24"/>
        </w:rPr>
        <w:t xml:space="preserve">                                                          </w:t>
      </w:r>
    </w:p>
    <w:p w14:paraId="208338AC" w14:textId="77777777" w:rsidR="007B5817" w:rsidRPr="005326C2" w:rsidRDefault="007B5817" w:rsidP="00D2488F">
      <w:pPr>
        <w:tabs>
          <w:tab w:val="left" w:pos="5835"/>
        </w:tabs>
      </w:pPr>
    </w:p>
    <w:p w14:paraId="6521ED3B" w14:textId="77777777" w:rsidR="007B5817" w:rsidRPr="00BE1420" w:rsidRDefault="007B5817" w:rsidP="00744A0D">
      <w:pPr>
        <w:pStyle w:val="PODNASLOV0"/>
      </w:pPr>
      <w:bookmarkStart w:id="132" w:name="_Toc145261522"/>
      <w:bookmarkStart w:id="133" w:name="_Toc177843227"/>
      <w:r w:rsidRPr="00BE1420">
        <w:t>ПЛАН РАДА ВЕРСКЕ НАСТАВЕ – православни катихизис</w:t>
      </w:r>
      <w:bookmarkEnd w:id="132"/>
      <w:bookmarkEnd w:id="133"/>
    </w:p>
    <w:p w14:paraId="6196ECF6" w14:textId="77777777" w:rsidR="007B5817" w:rsidRPr="0075473E" w:rsidRDefault="007B5817" w:rsidP="007B5817">
      <w:pPr>
        <w:jc w:val="center"/>
        <w:rPr>
          <w:rFonts w:ascii="Times New Roman" w:hAnsi="Times New Roman"/>
          <w:b/>
          <w:sz w:val="24"/>
          <w:szCs w:val="24"/>
          <w:lang w:val="sr-Cyrl-CS"/>
        </w:rPr>
      </w:pPr>
    </w:p>
    <w:p w14:paraId="760D9538" w14:textId="77777777" w:rsidR="007B5817" w:rsidRPr="0075473E" w:rsidRDefault="007B5817" w:rsidP="007B5817">
      <w:pPr>
        <w:rPr>
          <w:rFonts w:ascii="Times New Roman" w:hAnsi="Times New Roman"/>
          <w:b/>
          <w:sz w:val="24"/>
          <w:szCs w:val="24"/>
          <w:lang w:val="sr-Cyrl-CS"/>
        </w:rPr>
      </w:pPr>
      <w:r>
        <w:rPr>
          <w:rFonts w:ascii="Times New Roman" w:hAnsi="Times New Roman"/>
          <w:b/>
          <w:sz w:val="24"/>
          <w:szCs w:val="24"/>
          <w:lang w:val="sr-Cyrl-CS"/>
        </w:rPr>
        <w:t>Август 2024</w:t>
      </w:r>
      <w:r w:rsidRPr="0075473E">
        <w:rPr>
          <w:rFonts w:ascii="Times New Roman" w:hAnsi="Times New Roman"/>
          <w:b/>
          <w:sz w:val="24"/>
          <w:szCs w:val="24"/>
          <w:lang w:val="sr-Cyrl-CS"/>
        </w:rPr>
        <w:t>.</w:t>
      </w:r>
    </w:p>
    <w:p w14:paraId="02228F37" w14:textId="77777777" w:rsidR="007B5817" w:rsidRPr="0075473E" w:rsidRDefault="007B5817" w:rsidP="007B5817">
      <w:pPr>
        <w:pStyle w:val="ListParagraph"/>
        <w:numPr>
          <w:ilvl w:val="0"/>
          <w:numId w:val="44"/>
        </w:numPr>
        <w:spacing w:after="200" w:line="276" w:lineRule="auto"/>
        <w:rPr>
          <w:lang w:val="sr-Cyrl-CS"/>
        </w:rPr>
      </w:pPr>
      <w:r w:rsidRPr="0075473E">
        <w:rPr>
          <w:lang w:val="sr-Cyrl-CS"/>
        </w:rPr>
        <w:t>Анализа рада Стручног већа у протеклој школској години</w:t>
      </w:r>
    </w:p>
    <w:p w14:paraId="02DCECDA" w14:textId="77777777" w:rsidR="007B5817" w:rsidRPr="0075473E" w:rsidRDefault="007B5817" w:rsidP="007B5817">
      <w:pPr>
        <w:pStyle w:val="ListParagraph"/>
        <w:numPr>
          <w:ilvl w:val="0"/>
          <w:numId w:val="44"/>
        </w:numPr>
        <w:spacing w:after="200" w:line="276" w:lineRule="auto"/>
      </w:pPr>
      <w:proofErr w:type="spellStart"/>
      <w:r w:rsidRPr="0075473E">
        <w:t>Израда</w:t>
      </w:r>
      <w:proofErr w:type="spellEnd"/>
      <w:r w:rsidRPr="0075473E">
        <w:t xml:space="preserve"> </w:t>
      </w:r>
      <w:proofErr w:type="spellStart"/>
      <w:r w:rsidRPr="0075473E">
        <w:t>наставних</w:t>
      </w:r>
      <w:proofErr w:type="spellEnd"/>
      <w:r w:rsidRPr="0075473E">
        <w:t xml:space="preserve"> </w:t>
      </w:r>
      <w:proofErr w:type="spellStart"/>
      <w:r w:rsidRPr="0075473E">
        <w:t>планова</w:t>
      </w:r>
      <w:proofErr w:type="spellEnd"/>
    </w:p>
    <w:p w14:paraId="70771FB1" w14:textId="77777777" w:rsidR="007B5817" w:rsidRPr="0075473E" w:rsidRDefault="007B5817" w:rsidP="007B5817">
      <w:pPr>
        <w:pStyle w:val="ListParagraph"/>
        <w:numPr>
          <w:ilvl w:val="0"/>
          <w:numId w:val="44"/>
        </w:numPr>
        <w:spacing w:after="200" w:line="276" w:lineRule="auto"/>
      </w:pPr>
      <w:proofErr w:type="spellStart"/>
      <w:r w:rsidRPr="0075473E">
        <w:t>Усвајање</w:t>
      </w:r>
      <w:proofErr w:type="spellEnd"/>
      <w:r w:rsidRPr="0075473E">
        <w:t xml:space="preserve"> </w:t>
      </w:r>
      <w:proofErr w:type="spellStart"/>
      <w:r w:rsidRPr="0075473E">
        <w:t>плана</w:t>
      </w:r>
      <w:proofErr w:type="spellEnd"/>
      <w:r w:rsidRPr="0075473E">
        <w:t xml:space="preserve"> </w:t>
      </w:r>
      <w:proofErr w:type="spellStart"/>
      <w:r w:rsidRPr="0075473E">
        <w:t>рада</w:t>
      </w:r>
      <w:proofErr w:type="spellEnd"/>
    </w:p>
    <w:p w14:paraId="2507B87E" w14:textId="77777777" w:rsidR="007B5817" w:rsidRPr="0075018C" w:rsidRDefault="007B5817" w:rsidP="007B5817">
      <w:pPr>
        <w:pStyle w:val="ListParagraph"/>
        <w:numPr>
          <w:ilvl w:val="0"/>
          <w:numId w:val="44"/>
        </w:numPr>
        <w:spacing w:after="200" w:line="276" w:lineRule="auto"/>
        <w:rPr>
          <w:lang w:val="ru-RU"/>
        </w:rPr>
      </w:pPr>
      <w:r w:rsidRPr="0075018C">
        <w:rPr>
          <w:lang w:val="ru-RU"/>
        </w:rPr>
        <w:t>Припрема за почетак школске године (анализа планова, наставних средстава, новог кабинета)</w:t>
      </w:r>
    </w:p>
    <w:p w14:paraId="343D7B09"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Септембар</w:t>
      </w:r>
      <w:proofErr w:type="spellEnd"/>
      <w:r>
        <w:rPr>
          <w:rFonts w:ascii="Times New Roman" w:hAnsi="Times New Roman"/>
          <w:b/>
          <w:sz w:val="24"/>
          <w:szCs w:val="24"/>
        </w:rPr>
        <w:t xml:space="preserve"> 2024</w:t>
      </w:r>
      <w:r w:rsidRPr="0075473E">
        <w:rPr>
          <w:rFonts w:ascii="Times New Roman" w:hAnsi="Times New Roman"/>
          <w:b/>
          <w:sz w:val="24"/>
          <w:szCs w:val="24"/>
        </w:rPr>
        <w:t>.</w:t>
      </w:r>
    </w:p>
    <w:p w14:paraId="35A5EA20" w14:textId="77777777" w:rsidR="007B5817" w:rsidRPr="0075018C" w:rsidRDefault="007B5817" w:rsidP="007B5817">
      <w:pPr>
        <w:pStyle w:val="ListParagraph"/>
        <w:numPr>
          <w:ilvl w:val="0"/>
          <w:numId w:val="45"/>
        </w:numPr>
        <w:spacing w:after="200" w:line="276" w:lineRule="auto"/>
        <w:rPr>
          <w:lang w:val="ru-RU"/>
        </w:rPr>
      </w:pPr>
      <w:r w:rsidRPr="0075018C">
        <w:rPr>
          <w:lang w:val="ru-RU"/>
        </w:rPr>
        <w:t>Планирање додатних активности-обележавање битних празника драмским или рецитаторским делом</w:t>
      </w:r>
    </w:p>
    <w:p w14:paraId="3913B002" w14:textId="77777777" w:rsidR="007B5817" w:rsidRPr="0075018C" w:rsidRDefault="007B5817" w:rsidP="007B5817">
      <w:pPr>
        <w:pStyle w:val="ListParagraph"/>
        <w:numPr>
          <w:ilvl w:val="0"/>
          <w:numId w:val="45"/>
        </w:numPr>
        <w:spacing w:after="200" w:line="276" w:lineRule="auto"/>
        <w:rPr>
          <w:lang w:val="ru-RU"/>
        </w:rPr>
      </w:pPr>
      <w:r w:rsidRPr="0075018C">
        <w:rPr>
          <w:lang w:val="ru-RU"/>
        </w:rPr>
        <w:t>Анализа опремљености наставника и библиотеке наставним средствима</w:t>
      </w:r>
    </w:p>
    <w:p w14:paraId="43540329" w14:textId="77777777" w:rsidR="007B5817" w:rsidRPr="0075018C" w:rsidRDefault="007B5817" w:rsidP="007B5817">
      <w:pPr>
        <w:pStyle w:val="ListParagraph"/>
        <w:numPr>
          <w:ilvl w:val="0"/>
          <w:numId w:val="45"/>
        </w:numPr>
        <w:spacing w:after="200" w:line="276" w:lineRule="auto"/>
        <w:rPr>
          <w:lang w:val="ru-RU"/>
        </w:rPr>
      </w:pPr>
      <w:r w:rsidRPr="0075018C">
        <w:rPr>
          <w:lang w:val="ru-RU"/>
        </w:rPr>
        <w:t>Успостављање сарадње са учитељима и одељенским старешинама у циљу ефикаснијег рада са ученицима</w:t>
      </w:r>
    </w:p>
    <w:p w14:paraId="090A0BD9"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lastRenderedPageBreak/>
        <w:t>Октобар</w:t>
      </w:r>
      <w:proofErr w:type="spellEnd"/>
      <w:r>
        <w:rPr>
          <w:rFonts w:ascii="Times New Roman" w:hAnsi="Times New Roman"/>
          <w:b/>
          <w:sz w:val="24"/>
          <w:szCs w:val="24"/>
        </w:rPr>
        <w:t xml:space="preserve"> 2024</w:t>
      </w:r>
      <w:r w:rsidRPr="0075473E">
        <w:rPr>
          <w:rFonts w:ascii="Times New Roman" w:hAnsi="Times New Roman"/>
          <w:b/>
          <w:sz w:val="24"/>
          <w:szCs w:val="24"/>
        </w:rPr>
        <w:t>.</w:t>
      </w:r>
    </w:p>
    <w:p w14:paraId="6175300A" w14:textId="77777777" w:rsidR="007B5817" w:rsidRPr="0075018C" w:rsidRDefault="007B5817" w:rsidP="007B5817">
      <w:pPr>
        <w:pStyle w:val="ListParagraph"/>
        <w:numPr>
          <w:ilvl w:val="0"/>
          <w:numId w:val="46"/>
        </w:numPr>
        <w:spacing w:after="200" w:line="276" w:lineRule="auto"/>
        <w:rPr>
          <w:lang w:val="ru-RU"/>
        </w:rPr>
      </w:pPr>
      <w:r w:rsidRPr="0075018C">
        <w:rPr>
          <w:lang w:val="ru-RU"/>
        </w:rPr>
        <w:t>Корелација између предмета који се баве сличним садржајима-корелација са другим стручним већима</w:t>
      </w:r>
    </w:p>
    <w:p w14:paraId="67C0CFEA" w14:textId="77777777" w:rsidR="007B5817" w:rsidRPr="0075473E" w:rsidRDefault="007B5817" w:rsidP="007B5817">
      <w:pPr>
        <w:rPr>
          <w:rFonts w:ascii="Times New Roman" w:hAnsi="Times New Roman"/>
          <w:sz w:val="24"/>
          <w:szCs w:val="24"/>
        </w:rPr>
      </w:pPr>
      <w:proofErr w:type="spellStart"/>
      <w:r w:rsidRPr="0075473E">
        <w:rPr>
          <w:rFonts w:ascii="Times New Roman" w:hAnsi="Times New Roman"/>
          <w:b/>
          <w:sz w:val="24"/>
          <w:szCs w:val="24"/>
        </w:rPr>
        <w:t>Новембар</w:t>
      </w:r>
      <w:proofErr w:type="spellEnd"/>
      <w:r w:rsidRPr="0075473E">
        <w:rPr>
          <w:rFonts w:ascii="Times New Roman" w:hAnsi="Times New Roman"/>
          <w:b/>
          <w:sz w:val="24"/>
          <w:szCs w:val="24"/>
        </w:rPr>
        <w:t xml:space="preserve"> 2023.</w:t>
      </w:r>
    </w:p>
    <w:p w14:paraId="6AF52D81" w14:textId="77777777" w:rsidR="007B5817" w:rsidRPr="0075018C" w:rsidRDefault="007B5817" w:rsidP="007B5817">
      <w:pPr>
        <w:pStyle w:val="ListParagraph"/>
        <w:numPr>
          <w:ilvl w:val="0"/>
          <w:numId w:val="46"/>
        </w:numPr>
        <w:spacing w:after="200" w:line="276" w:lineRule="auto"/>
        <w:rPr>
          <w:lang w:val="ru-RU"/>
        </w:rPr>
      </w:pPr>
      <w:r w:rsidRPr="0075018C">
        <w:rPr>
          <w:lang w:val="ru-RU"/>
        </w:rPr>
        <w:t>Успех ученика на крају првог класификационог периода</w:t>
      </w:r>
    </w:p>
    <w:p w14:paraId="5ADFA479"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Децембар</w:t>
      </w:r>
      <w:proofErr w:type="spellEnd"/>
      <w:r>
        <w:rPr>
          <w:rFonts w:ascii="Times New Roman" w:hAnsi="Times New Roman"/>
          <w:b/>
          <w:sz w:val="24"/>
          <w:szCs w:val="24"/>
        </w:rPr>
        <w:t xml:space="preserve"> 2024</w:t>
      </w:r>
      <w:r w:rsidRPr="0075473E">
        <w:rPr>
          <w:rFonts w:ascii="Times New Roman" w:hAnsi="Times New Roman"/>
          <w:b/>
          <w:sz w:val="24"/>
          <w:szCs w:val="24"/>
        </w:rPr>
        <w:t>.</w:t>
      </w:r>
    </w:p>
    <w:p w14:paraId="50B5A47A" w14:textId="77777777" w:rsidR="007B5817" w:rsidRPr="0075018C" w:rsidRDefault="007B5817" w:rsidP="007B5817">
      <w:pPr>
        <w:pStyle w:val="ListParagraph"/>
        <w:numPr>
          <w:ilvl w:val="0"/>
          <w:numId w:val="46"/>
        </w:numPr>
        <w:spacing w:after="200" w:line="276" w:lineRule="auto"/>
        <w:rPr>
          <w:lang w:val="ru-RU"/>
        </w:rPr>
      </w:pPr>
      <w:r w:rsidRPr="0075018C">
        <w:rPr>
          <w:lang w:val="ru-RU"/>
        </w:rPr>
        <w:t>Учешће у изради радова и продаји поводом Божића</w:t>
      </w:r>
    </w:p>
    <w:p w14:paraId="6373B316" w14:textId="77777777" w:rsidR="007B5817" w:rsidRPr="0075018C" w:rsidRDefault="007B5817" w:rsidP="007B5817">
      <w:pPr>
        <w:pStyle w:val="ListParagraph"/>
        <w:numPr>
          <w:ilvl w:val="0"/>
          <w:numId w:val="46"/>
        </w:numPr>
        <w:spacing w:after="200" w:line="276" w:lineRule="auto"/>
        <w:rPr>
          <w:lang w:val="ru-RU"/>
        </w:rPr>
      </w:pPr>
      <w:r w:rsidRPr="0075018C">
        <w:rPr>
          <w:lang w:val="ru-RU"/>
        </w:rPr>
        <w:t>Учешће у сакупљању дечијих пакетића поводом Божића и Нове године, за материјално угрожену децу</w:t>
      </w:r>
    </w:p>
    <w:p w14:paraId="68AA39DE" w14:textId="77777777" w:rsidR="007B5817" w:rsidRPr="0075473E" w:rsidRDefault="007B5817" w:rsidP="007B5817">
      <w:pPr>
        <w:pStyle w:val="ListParagraph"/>
        <w:numPr>
          <w:ilvl w:val="0"/>
          <w:numId w:val="46"/>
        </w:numPr>
        <w:spacing w:after="200" w:line="276" w:lineRule="auto"/>
      </w:pPr>
      <w:proofErr w:type="spellStart"/>
      <w:r w:rsidRPr="0075473E">
        <w:t>Припрема</w:t>
      </w:r>
      <w:proofErr w:type="spellEnd"/>
      <w:r w:rsidRPr="0075473E">
        <w:t xml:space="preserve"> </w:t>
      </w:r>
      <w:proofErr w:type="spellStart"/>
      <w:r w:rsidRPr="0075473E">
        <w:t>Божићне</w:t>
      </w:r>
      <w:proofErr w:type="spellEnd"/>
      <w:r w:rsidRPr="0075473E">
        <w:t xml:space="preserve"> </w:t>
      </w:r>
      <w:proofErr w:type="spellStart"/>
      <w:r w:rsidRPr="0075473E">
        <w:t>приредбе-Вертеп</w:t>
      </w:r>
      <w:proofErr w:type="spellEnd"/>
    </w:p>
    <w:p w14:paraId="657AE28C" w14:textId="77777777" w:rsidR="007B5817" w:rsidRPr="0075018C" w:rsidRDefault="007B5817" w:rsidP="007B5817">
      <w:pPr>
        <w:pStyle w:val="ListParagraph"/>
        <w:numPr>
          <w:ilvl w:val="0"/>
          <w:numId w:val="46"/>
        </w:numPr>
        <w:spacing w:after="200" w:line="276" w:lineRule="auto"/>
        <w:rPr>
          <w:lang w:val="ru-RU"/>
        </w:rPr>
      </w:pPr>
      <w:r w:rsidRPr="0075018C">
        <w:rPr>
          <w:lang w:val="ru-RU"/>
        </w:rPr>
        <w:t>Анализа успеха ученика на крају првог полугодишта</w:t>
      </w:r>
    </w:p>
    <w:p w14:paraId="3651FA17" w14:textId="77777777" w:rsidR="007B5817" w:rsidRPr="0075473E" w:rsidRDefault="007B5817" w:rsidP="007B5817">
      <w:pPr>
        <w:pStyle w:val="ListParagraph"/>
        <w:numPr>
          <w:ilvl w:val="0"/>
          <w:numId w:val="46"/>
        </w:numPr>
        <w:spacing w:after="200" w:line="276" w:lineRule="auto"/>
      </w:pPr>
      <w:proofErr w:type="spellStart"/>
      <w:r w:rsidRPr="0075473E">
        <w:t>Анализа</w:t>
      </w:r>
      <w:proofErr w:type="spellEnd"/>
      <w:r w:rsidRPr="0075473E">
        <w:t xml:space="preserve"> </w:t>
      </w:r>
      <w:proofErr w:type="spellStart"/>
      <w:r w:rsidRPr="0075473E">
        <w:t>реализације</w:t>
      </w:r>
      <w:proofErr w:type="spellEnd"/>
      <w:r w:rsidRPr="0075473E">
        <w:t xml:space="preserve"> </w:t>
      </w:r>
      <w:proofErr w:type="spellStart"/>
      <w:r w:rsidRPr="0075473E">
        <w:t>наставног</w:t>
      </w:r>
      <w:proofErr w:type="spellEnd"/>
      <w:r w:rsidRPr="0075473E">
        <w:t xml:space="preserve"> </w:t>
      </w:r>
      <w:proofErr w:type="spellStart"/>
      <w:r w:rsidRPr="0075473E">
        <w:t>програма</w:t>
      </w:r>
      <w:proofErr w:type="spellEnd"/>
    </w:p>
    <w:p w14:paraId="01F4070C"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Јануар</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09BEFDCD" w14:textId="77777777" w:rsidR="007B5817" w:rsidRPr="0075473E" w:rsidRDefault="007B5817" w:rsidP="007B5817">
      <w:pPr>
        <w:pStyle w:val="ListParagraph"/>
        <w:numPr>
          <w:ilvl w:val="0"/>
          <w:numId w:val="47"/>
        </w:numPr>
        <w:spacing w:after="200" w:line="276" w:lineRule="auto"/>
      </w:pPr>
      <w:proofErr w:type="spellStart"/>
      <w:r w:rsidRPr="0075473E">
        <w:t>Учешће</w:t>
      </w:r>
      <w:proofErr w:type="spellEnd"/>
      <w:r w:rsidRPr="0075473E">
        <w:t xml:space="preserve"> у </w:t>
      </w:r>
      <w:proofErr w:type="spellStart"/>
      <w:r w:rsidRPr="0075473E">
        <w:t>Божићној</w:t>
      </w:r>
      <w:proofErr w:type="spellEnd"/>
      <w:r w:rsidRPr="0075473E">
        <w:t xml:space="preserve"> </w:t>
      </w:r>
      <w:proofErr w:type="spellStart"/>
      <w:r w:rsidRPr="0075473E">
        <w:t>приредби-Вертеп</w:t>
      </w:r>
      <w:proofErr w:type="spellEnd"/>
    </w:p>
    <w:p w14:paraId="7F1B5BEA" w14:textId="77777777" w:rsidR="007B5817" w:rsidRPr="0075018C" w:rsidRDefault="007B5817" w:rsidP="007B5817">
      <w:pPr>
        <w:pStyle w:val="ListParagraph"/>
        <w:numPr>
          <w:ilvl w:val="0"/>
          <w:numId w:val="47"/>
        </w:numPr>
        <w:spacing w:after="200" w:line="276" w:lineRule="auto"/>
        <w:rPr>
          <w:lang w:val="ru-RU"/>
        </w:rPr>
      </w:pPr>
      <w:r w:rsidRPr="0075018C">
        <w:rPr>
          <w:lang w:val="ru-RU"/>
        </w:rPr>
        <w:t>Организација и учешће у Светосавској приредби</w:t>
      </w:r>
    </w:p>
    <w:p w14:paraId="57A22AEA"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Фебруар</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03553AF0" w14:textId="77777777" w:rsidR="007B5817" w:rsidRPr="0075473E" w:rsidRDefault="007B5817" w:rsidP="007B5817">
      <w:pPr>
        <w:pStyle w:val="ListParagraph"/>
        <w:numPr>
          <w:ilvl w:val="0"/>
          <w:numId w:val="48"/>
        </w:numPr>
        <w:spacing w:after="200" w:line="276" w:lineRule="auto"/>
      </w:pPr>
      <w:proofErr w:type="spellStart"/>
      <w:r w:rsidRPr="0075473E">
        <w:t>Учешће</w:t>
      </w:r>
      <w:proofErr w:type="spellEnd"/>
      <w:r w:rsidRPr="0075473E">
        <w:t xml:space="preserve"> у </w:t>
      </w:r>
      <w:proofErr w:type="spellStart"/>
      <w:r w:rsidRPr="0075473E">
        <w:t>Светосавском</w:t>
      </w:r>
      <w:proofErr w:type="spellEnd"/>
      <w:r w:rsidRPr="0075473E">
        <w:t xml:space="preserve"> </w:t>
      </w:r>
      <w:proofErr w:type="spellStart"/>
      <w:r w:rsidRPr="0075473E">
        <w:t>конкурсу</w:t>
      </w:r>
      <w:proofErr w:type="spellEnd"/>
      <w:r w:rsidRPr="0075473E">
        <w:t xml:space="preserve"> </w:t>
      </w:r>
    </w:p>
    <w:p w14:paraId="77C2BA30" w14:textId="77777777" w:rsidR="007B5817" w:rsidRPr="0075473E" w:rsidRDefault="007B5817" w:rsidP="007B5817">
      <w:pPr>
        <w:pStyle w:val="ListParagraph"/>
        <w:spacing w:after="200" w:line="276" w:lineRule="auto"/>
      </w:pPr>
    </w:p>
    <w:p w14:paraId="046DBBB4" w14:textId="77777777" w:rsidR="007B5817" w:rsidRPr="0075473E" w:rsidRDefault="007B5817" w:rsidP="007B5817">
      <w:pPr>
        <w:pStyle w:val="ListParagraph"/>
        <w:spacing w:after="200" w:line="276" w:lineRule="auto"/>
      </w:pPr>
    </w:p>
    <w:p w14:paraId="00C6A0F7"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Март</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5F19DC86" w14:textId="77777777" w:rsidR="007B5817" w:rsidRPr="0075018C" w:rsidRDefault="007B5817" w:rsidP="007B5817">
      <w:pPr>
        <w:pStyle w:val="ListParagraph"/>
        <w:numPr>
          <w:ilvl w:val="0"/>
          <w:numId w:val="48"/>
        </w:numPr>
        <w:spacing w:after="200" w:line="276" w:lineRule="auto"/>
        <w:rPr>
          <w:lang w:val="ru-RU"/>
        </w:rPr>
      </w:pPr>
      <w:r w:rsidRPr="0075018C">
        <w:rPr>
          <w:lang w:val="ru-RU"/>
        </w:rPr>
        <w:t>Одлазак у Цркву поводом почетка васкршњег поста и присуство јединственој служби светог Андрије Критског</w:t>
      </w:r>
    </w:p>
    <w:p w14:paraId="7E2DF4BE"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Април</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44131030" w14:textId="77777777" w:rsidR="007B5817" w:rsidRPr="0075018C" w:rsidRDefault="007B5817" w:rsidP="007B5817">
      <w:pPr>
        <w:pStyle w:val="ListParagraph"/>
        <w:numPr>
          <w:ilvl w:val="0"/>
          <w:numId w:val="48"/>
        </w:numPr>
        <w:spacing w:after="200" w:line="276" w:lineRule="auto"/>
        <w:rPr>
          <w:lang w:val="ru-RU"/>
        </w:rPr>
      </w:pPr>
      <w:r w:rsidRPr="0075018C">
        <w:rPr>
          <w:lang w:val="ru-RU"/>
        </w:rPr>
        <w:t>Анализа успеха на крају трећег класификационог периода</w:t>
      </w:r>
    </w:p>
    <w:p w14:paraId="2A60E252" w14:textId="77777777" w:rsidR="007B5817" w:rsidRPr="0075473E" w:rsidRDefault="007B5817" w:rsidP="007B5817">
      <w:pPr>
        <w:pStyle w:val="ListParagraph"/>
        <w:numPr>
          <w:ilvl w:val="0"/>
          <w:numId w:val="48"/>
        </w:numPr>
        <w:spacing w:after="200" w:line="276" w:lineRule="auto"/>
      </w:pPr>
      <w:proofErr w:type="spellStart"/>
      <w:r w:rsidRPr="0075473E">
        <w:t>Стручно</w:t>
      </w:r>
      <w:proofErr w:type="spellEnd"/>
      <w:r w:rsidRPr="0075473E">
        <w:t xml:space="preserve"> </w:t>
      </w:r>
      <w:proofErr w:type="spellStart"/>
      <w:r w:rsidRPr="0075473E">
        <w:t>усавршавање</w:t>
      </w:r>
      <w:proofErr w:type="spellEnd"/>
      <w:r w:rsidRPr="0075473E">
        <w:t xml:space="preserve"> </w:t>
      </w:r>
      <w:proofErr w:type="spellStart"/>
      <w:r w:rsidRPr="0075473E">
        <w:t>наставника</w:t>
      </w:r>
      <w:proofErr w:type="spellEnd"/>
      <w:r w:rsidRPr="0075473E">
        <w:t xml:space="preserve"> </w:t>
      </w:r>
    </w:p>
    <w:p w14:paraId="61D7384E" w14:textId="77777777" w:rsidR="007B5817" w:rsidRPr="0075018C" w:rsidRDefault="007B5817" w:rsidP="007B5817">
      <w:pPr>
        <w:pStyle w:val="ListParagraph"/>
        <w:numPr>
          <w:ilvl w:val="0"/>
          <w:numId w:val="48"/>
        </w:numPr>
        <w:spacing w:after="200" w:line="276" w:lineRule="auto"/>
        <w:rPr>
          <w:lang w:val="ru-RU"/>
        </w:rPr>
      </w:pPr>
      <w:r w:rsidRPr="0075018C">
        <w:rPr>
          <w:lang w:val="ru-RU"/>
        </w:rPr>
        <w:t>Учешће у хуманитарној акцији „Деца деци“ и сакупљање пакетића поводом Васкрса за материјално угрожену децу са Косова</w:t>
      </w:r>
    </w:p>
    <w:p w14:paraId="18980458" w14:textId="77777777" w:rsidR="007B5817" w:rsidRPr="0075018C" w:rsidRDefault="007B5817" w:rsidP="007B5817">
      <w:pPr>
        <w:pStyle w:val="ListParagraph"/>
        <w:numPr>
          <w:ilvl w:val="0"/>
          <w:numId w:val="48"/>
        </w:numPr>
        <w:spacing w:after="200" w:line="276" w:lineRule="auto"/>
        <w:rPr>
          <w:lang w:val="ru-RU"/>
        </w:rPr>
      </w:pPr>
      <w:r w:rsidRPr="0075018C">
        <w:rPr>
          <w:lang w:val="ru-RU"/>
        </w:rPr>
        <w:t>Израда радова и продаја изложбених радова за прилог Цркви Вазнесења Госодњег на Клиси</w:t>
      </w:r>
    </w:p>
    <w:p w14:paraId="1AEB6F0D" w14:textId="77777777" w:rsidR="007B5817" w:rsidRPr="0075018C" w:rsidRDefault="007B5817" w:rsidP="007B5817">
      <w:pPr>
        <w:pStyle w:val="ListParagraph"/>
        <w:numPr>
          <w:ilvl w:val="0"/>
          <w:numId w:val="48"/>
        </w:numPr>
        <w:spacing w:after="200" w:line="276" w:lineRule="auto"/>
        <w:rPr>
          <w:lang w:val="ru-RU"/>
        </w:rPr>
      </w:pPr>
      <w:r w:rsidRPr="0075018C">
        <w:rPr>
          <w:lang w:val="ru-RU"/>
        </w:rPr>
        <w:t>Израда радова и продаја истих на Васкршњем вашару</w:t>
      </w:r>
    </w:p>
    <w:p w14:paraId="550FF959"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Мај</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60DDAAF0" w14:textId="77777777" w:rsidR="007B5817" w:rsidRPr="0075018C" w:rsidRDefault="007B5817" w:rsidP="007B5817">
      <w:pPr>
        <w:pStyle w:val="ListParagraph"/>
        <w:numPr>
          <w:ilvl w:val="0"/>
          <w:numId w:val="49"/>
        </w:numPr>
        <w:spacing w:after="200" w:line="276" w:lineRule="auto"/>
        <w:rPr>
          <w:lang w:val="ru-RU"/>
        </w:rPr>
      </w:pPr>
      <w:r w:rsidRPr="0075018C">
        <w:rPr>
          <w:lang w:val="ru-RU"/>
        </w:rPr>
        <w:t>Припрема ђачких екскурзија за ученике од трећег до седмог разреда</w:t>
      </w:r>
    </w:p>
    <w:p w14:paraId="32F3B0B3" w14:textId="77777777" w:rsidR="007B5817" w:rsidRPr="0075018C" w:rsidRDefault="007B5817" w:rsidP="007B5817">
      <w:pPr>
        <w:pStyle w:val="ListParagraph"/>
        <w:numPr>
          <w:ilvl w:val="0"/>
          <w:numId w:val="49"/>
        </w:numPr>
        <w:spacing w:after="200" w:line="276" w:lineRule="auto"/>
        <w:rPr>
          <w:lang w:val="ru-RU"/>
        </w:rPr>
      </w:pPr>
      <w:r w:rsidRPr="0075018C">
        <w:rPr>
          <w:lang w:val="ru-RU"/>
        </w:rPr>
        <w:t xml:space="preserve">Ефикасност припреме различитих метода и облика рада </w:t>
      </w:r>
    </w:p>
    <w:p w14:paraId="49CE9200"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lastRenderedPageBreak/>
        <w:t>Јун</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14C3F513" w14:textId="77777777" w:rsidR="007B5817" w:rsidRPr="0075018C" w:rsidRDefault="007B5817" w:rsidP="007B5817">
      <w:pPr>
        <w:pStyle w:val="ListParagraph"/>
        <w:numPr>
          <w:ilvl w:val="0"/>
          <w:numId w:val="50"/>
        </w:numPr>
        <w:spacing w:after="200" w:line="276" w:lineRule="auto"/>
        <w:rPr>
          <w:lang w:val="ru-RU"/>
        </w:rPr>
      </w:pPr>
      <w:r w:rsidRPr="0075018C">
        <w:rPr>
          <w:lang w:val="ru-RU"/>
        </w:rPr>
        <w:t>Организација и учешће у приредби поводом Црквене славе Спасовдан</w:t>
      </w:r>
    </w:p>
    <w:p w14:paraId="3C9DA308" w14:textId="77777777" w:rsidR="007B5817" w:rsidRPr="0075018C" w:rsidRDefault="007B5817" w:rsidP="007B5817">
      <w:pPr>
        <w:pStyle w:val="ListParagraph"/>
        <w:numPr>
          <w:ilvl w:val="0"/>
          <w:numId w:val="50"/>
        </w:numPr>
        <w:spacing w:after="200" w:line="276" w:lineRule="auto"/>
        <w:rPr>
          <w:lang w:val="ru-RU"/>
        </w:rPr>
      </w:pPr>
      <w:r w:rsidRPr="0075018C">
        <w:rPr>
          <w:lang w:val="ru-RU"/>
        </w:rPr>
        <w:t>Организација и учешће у приредби поводом Видовдана-крста на Видовданском насељу</w:t>
      </w:r>
    </w:p>
    <w:p w14:paraId="06844E8A" w14:textId="77777777" w:rsidR="007B5817" w:rsidRPr="0075473E" w:rsidRDefault="007B5817" w:rsidP="007B5817">
      <w:pPr>
        <w:rPr>
          <w:rFonts w:ascii="Times New Roman" w:hAnsi="Times New Roman"/>
          <w:b/>
          <w:sz w:val="24"/>
          <w:szCs w:val="24"/>
        </w:rPr>
      </w:pPr>
      <w:proofErr w:type="spellStart"/>
      <w:r>
        <w:rPr>
          <w:rFonts w:ascii="Times New Roman" w:hAnsi="Times New Roman"/>
          <w:b/>
          <w:sz w:val="24"/>
          <w:szCs w:val="24"/>
        </w:rPr>
        <w:t>Јул</w:t>
      </w:r>
      <w:proofErr w:type="spellEnd"/>
      <w:r>
        <w:rPr>
          <w:rFonts w:ascii="Times New Roman" w:hAnsi="Times New Roman"/>
          <w:b/>
          <w:sz w:val="24"/>
          <w:szCs w:val="24"/>
        </w:rPr>
        <w:t xml:space="preserve"> 2025</w:t>
      </w:r>
      <w:r w:rsidRPr="0075473E">
        <w:rPr>
          <w:rFonts w:ascii="Times New Roman" w:hAnsi="Times New Roman"/>
          <w:b/>
          <w:sz w:val="24"/>
          <w:szCs w:val="24"/>
        </w:rPr>
        <w:t>.</w:t>
      </w:r>
    </w:p>
    <w:p w14:paraId="1CC5B570" w14:textId="77777777" w:rsidR="007B5817" w:rsidRPr="0075018C" w:rsidRDefault="007B5817" w:rsidP="007B5817">
      <w:pPr>
        <w:pStyle w:val="ListParagraph"/>
        <w:numPr>
          <w:ilvl w:val="0"/>
          <w:numId w:val="51"/>
        </w:numPr>
        <w:spacing w:after="200" w:line="276" w:lineRule="auto"/>
        <w:rPr>
          <w:lang w:val="ru-RU"/>
        </w:rPr>
      </w:pPr>
      <w:r w:rsidRPr="0075018C">
        <w:rPr>
          <w:lang w:val="ru-RU"/>
        </w:rPr>
        <w:t>Подела задужења за следећу школску годину</w:t>
      </w:r>
    </w:p>
    <w:p w14:paraId="67CE5118" w14:textId="77777777" w:rsidR="007B5817" w:rsidRPr="0075018C" w:rsidRDefault="007B5817" w:rsidP="007B5817">
      <w:pPr>
        <w:pStyle w:val="ListParagraph"/>
        <w:numPr>
          <w:ilvl w:val="0"/>
          <w:numId w:val="51"/>
        </w:numPr>
        <w:spacing w:after="200" w:line="276" w:lineRule="auto"/>
        <w:rPr>
          <w:lang w:val="ru-RU"/>
        </w:rPr>
      </w:pPr>
      <w:r w:rsidRPr="0075018C">
        <w:rPr>
          <w:lang w:val="ru-RU"/>
        </w:rPr>
        <w:t>Обележавање и учешће у приредби поводом празника светих апостола Петра и Павла</w:t>
      </w:r>
    </w:p>
    <w:p w14:paraId="7109E387" w14:textId="77777777" w:rsidR="007B5817" w:rsidRPr="0075018C" w:rsidRDefault="007B5817" w:rsidP="007B5817">
      <w:pPr>
        <w:pStyle w:val="ListParagraph"/>
        <w:rPr>
          <w:lang w:val="ru-RU"/>
        </w:rPr>
      </w:pPr>
    </w:p>
    <w:p w14:paraId="236A9BC5" w14:textId="77777777" w:rsidR="007B5817" w:rsidRPr="0075018C" w:rsidRDefault="007B5817" w:rsidP="007B5817">
      <w:pPr>
        <w:pStyle w:val="ListParagraph"/>
        <w:rPr>
          <w:lang w:val="ru-RU"/>
        </w:rPr>
      </w:pPr>
    </w:p>
    <w:p w14:paraId="4BE6936E" w14:textId="77777777" w:rsidR="007B5817" w:rsidRPr="0075018C" w:rsidRDefault="007B5817" w:rsidP="007B5817">
      <w:pPr>
        <w:pStyle w:val="ListParagraph"/>
        <w:rPr>
          <w:lang w:val="ru-RU"/>
        </w:rPr>
      </w:pPr>
    </w:p>
    <w:p w14:paraId="67B2CC02" w14:textId="77777777" w:rsidR="007B5817" w:rsidRPr="0075473E" w:rsidRDefault="007B5817" w:rsidP="007B5817">
      <w:pPr>
        <w:pStyle w:val="ListParagraph"/>
        <w:rPr>
          <w:u w:val="single"/>
        </w:rPr>
      </w:pPr>
      <w:r w:rsidRPr="0075018C">
        <w:rPr>
          <w:lang w:val="ru-RU"/>
        </w:rPr>
        <w:t xml:space="preserve">                                        </w:t>
      </w:r>
      <w:r w:rsidRPr="0075473E">
        <w:rPr>
          <w:u w:val="single"/>
        </w:rPr>
        <w:t>СТРУЧНО ВЕЋЕ</w:t>
      </w:r>
    </w:p>
    <w:p w14:paraId="51495BE4" w14:textId="77777777" w:rsidR="007B5817" w:rsidRPr="0075473E" w:rsidRDefault="007B5817" w:rsidP="007B5817">
      <w:pPr>
        <w:pStyle w:val="ListParagraph"/>
        <w:numPr>
          <w:ilvl w:val="0"/>
          <w:numId w:val="52"/>
        </w:numPr>
        <w:spacing w:after="200" w:line="276" w:lineRule="auto"/>
      </w:pPr>
      <w:proofErr w:type="spellStart"/>
      <w:r w:rsidRPr="0075473E">
        <w:t>Сава</w:t>
      </w:r>
      <w:proofErr w:type="spellEnd"/>
      <w:r w:rsidRPr="0075473E">
        <w:t xml:space="preserve"> </w:t>
      </w:r>
      <w:proofErr w:type="spellStart"/>
      <w:r w:rsidRPr="0075473E">
        <w:t>Ћурчин</w:t>
      </w:r>
      <w:proofErr w:type="spellEnd"/>
    </w:p>
    <w:p w14:paraId="06571AA4" w14:textId="77777777" w:rsidR="007B5817" w:rsidRPr="0075473E" w:rsidRDefault="007B5817" w:rsidP="007B5817">
      <w:pPr>
        <w:pStyle w:val="ListParagraph"/>
        <w:numPr>
          <w:ilvl w:val="0"/>
          <w:numId w:val="52"/>
        </w:numPr>
        <w:spacing w:after="200" w:line="276" w:lineRule="auto"/>
      </w:pPr>
      <w:proofErr w:type="spellStart"/>
      <w:r w:rsidRPr="0075473E">
        <w:t>Срђан</w:t>
      </w:r>
      <w:proofErr w:type="spellEnd"/>
      <w:r w:rsidRPr="0075473E">
        <w:t xml:space="preserve"> </w:t>
      </w:r>
      <w:proofErr w:type="spellStart"/>
      <w:r w:rsidRPr="0075473E">
        <w:t>Стевановић</w:t>
      </w:r>
      <w:proofErr w:type="spellEnd"/>
    </w:p>
    <w:p w14:paraId="56A5ACC4" w14:textId="77777777" w:rsidR="007B5817" w:rsidRPr="0075473E" w:rsidRDefault="007B5817" w:rsidP="007B5817">
      <w:pPr>
        <w:pStyle w:val="ListParagraph"/>
        <w:numPr>
          <w:ilvl w:val="0"/>
          <w:numId w:val="52"/>
        </w:numPr>
        <w:spacing w:after="200" w:line="276" w:lineRule="auto"/>
      </w:pPr>
      <w:proofErr w:type="spellStart"/>
      <w:r w:rsidRPr="0075473E">
        <w:t>Јасна</w:t>
      </w:r>
      <w:proofErr w:type="spellEnd"/>
      <w:r w:rsidRPr="0075473E">
        <w:t xml:space="preserve"> </w:t>
      </w:r>
      <w:proofErr w:type="spellStart"/>
      <w:r w:rsidRPr="0075473E">
        <w:t>Кекић</w:t>
      </w:r>
      <w:proofErr w:type="spellEnd"/>
    </w:p>
    <w:p w14:paraId="2CE1B4F8" w14:textId="77777777" w:rsidR="007B5817" w:rsidRPr="0075473E" w:rsidRDefault="007B5817" w:rsidP="007B5817">
      <w:pPr>
        <w:rPr>
          <w:rFonts w:ascii="Times New Roman" w:hAnsi="Times New Roman"/>
          <w:sz w:val="24"/>
          <w:szCs w:val="24"/>
        </w:rPr>
      </w:pPr>
    </w:p>
    <w:p w14:paraId="69E858CC" w14:textId="77777777" w:rsidR="007B5817" w:rsidRPr="0075473E" w:rsidRDefault="007B5817" w:rsidP="007B5817">
      <w:pPr>
        <w:rPr>
          <w:rFonts w:ascii="Times New Roman" w:hAnsi="Times New Roman"/>
          <w:sz w:val="24"/>
          <w:szCs w:val="24"/>
        </w:rPr>
      </w:pPr>
    </w:p>
    <w:p w14:paraId="11A3679F" w14:textId="77777777" w:rsidR="007B5817" w:rsidRDefault="007B5817" w:rsidP="00D2488F">
      <w:pPr>
        <w:tabs>
          <w:tab w:val="left" w:pos="5835"/>
        </w:tabs>
        <w:rPr>
          <w:lang w:val="sr-Cyrl-CS"/>
        </w:rPr>
      </w:pPr>
    </w:p>
    <w:p w14:paraId="44CB0C9D" w14:textId="77777777" w:rsidR="001D5522" w:rsidRDefault="001D5522" w:rsidP="00D2488F">
      <w:pPr>
        <w:tabs>
          <w:tab w:val="left" w:pos="5835"/>
        </w:tabs>
        <w:rPr>
          <w:lang w:val="sr-Cyrl-CS"/>
        </w:rPr>
      </w:pPr>
    </w:p>
    <w:p w14:paraId="3CAFB24F" w14:textId="77777777" w:rsidR="001D5522" w:rsidRDefault="001D5522" w:rsidP="00D2488F">
      <w:pPr>
        <w:tabs>
          <w:tab w:val="left" w:pos="5835"/>
        </w:tabs>
        <w:rPr>
          <w:lang w:val="sr-Cyrl-CS"/>
        </w:rPr>
      </w:pPr>
    </w:p>
    <w:p w14:paraId="3B586148"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4898E62A"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2CC2BF63"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4635028B"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7AAF7691"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3864A458"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08018DA1"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3EA2FBCE"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0DA2EF05"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3EB85CD9"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41CEB5FE" w14:textId="77777777" w:rsidR="00CB21EA" w:rsidRDefault="00CB21EA" w:rsidP="001D5522">
      <w:pPr>
        <w:spacing w:after="0" w:line="240" w:lineRule="auto"/>
        <w:jc w:val="center"/>
        <w:rPr>
          <w:rFonts w:ascii="Times New Roman" w:eastAsia="Times New Roman" w:hAnsi="Times New Roman"/>
          <w:b/>
          <w:bCs/>
          <w:color w:val="000000"/>
          <w:sz w:val="24"/>
          <w:szCs w:val="24"/>
          <w:lang w:val="ru-RU"/>
        </w:rPr>
      </w:pPr>
    </w:p>
    <w:p w14:paraId="32289DDA" w14:textId="77777777" w:rsidR="001D5522" w:rsidRPr="00F07CAC" w:rsidRDefault="001D5522" w:rsidP="00744A0D">
      <w:pPr>
        <w:pStyle w:val="PODNASLOV0"/>
      </w:pPr>
      <w:bookmarkStart w:id="134" w:name="_Toc177843228"/>
      <w:r w:rsidRPr="00F07CAC">
        <w:t>ПЛАН РАДА НАСТАВНИКА ГРАЂ</w:t>
      </w:r>
      <w:r>
        <w:t>АНСКОГ ВАСПИТАЊА ЗА ШКОЛСКУ 2024/25.</w:t>
      </w:r>
      <w:bookmarkEnd w:id="134"/>
    </w:p>
    <w:p w14:paraId="5B3C8019" w14:textId="77777777" w:rsidR="001D5522" w:rsidRPr="00F07CAC" w:rsidRDefault="001D5522" w:rsidP="001D5522">
      <w:pPr>
        <w:rPr>
          <w:rFonts w:ascii="Times New Roman" w:hAnsi="Times New Roman"/>
          <w:sz w:val="24"/>
          <w:szCs w:val="24"/>
          <w:lang w:val="ru-RU"/>
        </w:rPr>
      </w:pPr>
    </w:p>
    <w:tbl>
      <w:tblPr>
        <w:tblW w:w="10566" w:type="dxa"/>
        <w:tblInd w:w="-275" w:type="dxa"/>
        <w:tblLook w:val="04A0" w:firstRow="1" w:lastRow="0" w:firstColumn="1" w:lastColumn="0" w:noHBand="0" w:noVBand="1"/>
      </w:tblPr>
      <w:tblGrid>
        <w:gridCol w:w="5711"/>
        <w:gridCol w:w="2076"/>
        <w:gridCol w:w="2779"/>
      </w:tblGrid>
      <w:tr w:rsidR="001D5522" w:rsidRPr="00F07CAC" w14:paraId="054BC411" w14:textId="77777777" w:rsidTr="00FD4BBD">
        <w:trPr>
          <w:trHeight w:val="479"/>
        </w:trPr>
        <w:tc>
          <w:tcPr>
            <w:tcW w:w="10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B18FF" w14:textId="77777777" w:rsidR="001D5522" w:rsidRPr="00F07CAC" w:rsidRDefault="001D5522" w:rsidP="00FD4BBD">
            <w:pPr>
              <w:jc w:val="center"/>
              <w:rPr>
                <w:rFonts w:ascii="Times New Roman" w:eastAsia="Times New Roman" w:hAnsi="Times New Roman"/>
                <w:b/>
                <w:bCs/>
                <w:color w:val="000000"/>
                <w:sz w:val="24"/>
                <w:szCs w:val="24"/>
                <w:lang w:val="ru-RU"/>
              </w:rPr>
            </w:pPr>
            <w:r w:rsidRPr="00F07CAC">
              <w:rPr>
                <w:rFonts w:ascii="Times New Roman" w:eastAsia="Times New Roman" w:hAnsi="Times New Roman"/>
                <w:b/>
                <w:bCs/>
                <w:color w:val="000000"/>
                <w:sz w:val="24"/>
                <w:szCs w:val="24"/>
                <w:lang w:val="ru-RU"/>
              </w:rPr>
              <w:t xml:space="preserve">ПЛАН РАДА НАСТАВНИКА ГРАЂАНСКОГ ВАСПИТАЊА </w:t>
            </w:r>
          </w:p>
          <w:p w14:paraId="33CAC747" w14:textId="77777777" w:rsidR="001D5522" w:rsidRPr="00F07CAC" w:rsidRDefault="001D5522" w:rsidP="00FD4BBD">
            <w:pPr>
              <w:rPr>
                <w:rFonts w:ascii="Times New Roman" w:eastAsia="Times New Roman" w:hAnsi="Times New Roman"/>
                <w:b/>
                <w:bCs/>
                <w:color w:val="000000"/>
                <w:sz w:val="24"/>
                <w:szCs w:val="24"/>
                <w:lang w:val="ru-RU"/>
              </w:rPr>
            </w:pPr>
          </w:p>
        </w:tc>
      </w:tr>
      <w:tr w:rsidR="001D5522" w:rsidRPr="00F07CAC" w14:paraId="71D8F772" w14:textId="77777777" w:rsidTr="00FD4BBD">
        <w:trPr>
          <w:trHeight w:val="479"/>
        </w:trPr>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14:paraId="46AD686A" w14:textId="77777777" w:rsidR="001D5522" w:rsidRPr="00F07CAC" w:rsidRDefault="001D5522" w:rsidP="00FD4BBD">
            <w:pPr>
              <w:jc w:val="center"/>
              <w:rPr>
                <w:rFonts w:ascii="Times New Roman" w:eastAsia="Times New Roman" w:hAnsi="Times New Roman"/>
                <w:b/>
                <w:bCs/>
                <w:color w:val="000000"/>
                <w:sz w:val="24"/>
                <w:szCs w:val="24"/>
              </w:rPr>
            </w:pPr>
            <w:r w:rsidRPr="00F07CAC">
              <w:rPr>
                <w:rFonts w:ascii="Times New Roman" w:eastAsia="Times New Roman" w:hAnsi="Times New Roman"/>
                <w:b/>
                <w:bCs/>
                <w:color w:val="000000"/>
                <w:sz w:val="24"/>
                <w:szCs w:val="24"/>
              </w:rPr>
              <w:lastRenderedPageBreak/>
              <w:t>САДРЖАЈ</w:t>
            </w:r>
          </w:p>
        </w:tc>
        <w:tc>
          <w:tcPr>
            <w:tcW w:w="2076" w:type="dxa"/>
            <w:tcBorders>
              <w:top w:val="nil"/>
              <w:left w:val="nil"/>
              <w:bottom w:val="single" w:sz="4" w:space="0" w:color="auto"/>
              <w:right w:val="single" w:sz="4" w:space="0" w:color="auto"/>
            </w:tcBorders>
            <w:shd w:val="clear" w:color="auto" w:fill="auto"/>
            <w:vAlign w:val="center"/>
          </w:tcPr>
          <w:p w14:paraId="058B72BE" w14:textId="77777777" w:rsidR="001D5522" w:rsidRPr="00F07CAC" w:rsidRDefault="001D5522" w:rsidP="00FD4BBD">
            <w:pPr>
              <w:jc w:val="center"/>
              <w:rPr>
                <w:rFonts w:ascii="Times New Roman" w:eastAsia="Times New Roman" w:hAnsi="Times New Roman"/>
                <w:b/>
                <w:bCs/>
                <w:color w:val="000000"/>
                <w:sz w:val="24"/>
                <w:szCs w:val="24"/>
              </w:rPr>
            </w:pPr>
            <w:r w:rsidRPr="00F07CAC">
              <w:rPr>
                <w:rFonts w:ascii="Times New Roman" w:eastAsia="Times New Roman" w:hAnsi="Times New Roman"/>
                <w:b/>
                <w:bCs/>
                <w:color w:val="000000"/>
                <w:sz w:val="24"/>
                <w:szCs w:val="24"/>
              </w:rPr>
              <w:t>ВРЕМЕ РЕАЛИЗАЦИЈЕ</w:t>
            </w:r>
          </w:p>
        </w:tc>
        <w:tc>
          <w:tcPr>
            <w:tcW w:w="2779" w:type="dxa"/>
            <w:tcBorders>
              <w:top w:val="nil"/>
              <w:left w:val="nil"/>
              <w:bottom w:val="single" w:sz="4" w:space="0" w:color="auto"/>
              <w:right w:val="single" w:sz="4" w:space="0" w:color="auto"/>
            </w:tcBorders>
            <w:shd w:val="clear" w:color="auto" w:fill="auto"/>
            <w:vAlign w:val="center"/>
          </w:tcPr>
          <w:p w14:paraId="51BD9A65" w14:textId="77777777" w:rsidR="001D5522" w:rsidRPr="00F07CAC" w:rsidRDefault="001D5522" w:rsidP="00FD4BBD">
            <w:pPr>
              <w:pStyle w:val="Heading1"/>
              <w:rPr>
                <w:sz w:val="24"/>
                <w:szCs w:val="24"/>
              </w:rPr>
            </w:pPr>
            <w:r w:rsidRPr="00F07CAC">
              <w:rPr>
                <w:color w:val="000000"/>
                <w:sz w:val="24"/>
                <w:szCs w:val="24"/>
              </w:rPr>
              <w:t>РЕАЛИЗАТОРИ</w:t>
            </w:r>
          </w:p>
        </w:tc>
      </w:tr>
      <w:tr w:rsidR="001D5522" w:rsidRPr="00F07CAC" w14:paraId="15BEFD47" w14:textId="77777777" w:rsidTr="00FD4BBD">
        <w:trPr>
          <w:trHeight w:val="1594"/>
        </w:trPr>
        <w:tc>
          <w:tcPr>
            <w:tcW w:w="5711" w:type="dxa"/>
            <w:tcBorders>
              <w:top w:val="nil"/>
              <w:left w:val="single" w:sz="4" w:space="0" w:color="auto"/>
              <w:bottom w:val="single" w:sz="4" w:space="0" w:color="auto"/>
              <w:right w:val="single" w:sz="4" w:space="0" w:color="auto"/>
            </w:tcBorders>
            <w:shd w:val="clear" w:color="auto" w:fill="auto"/>
          </w:tcPr>
          <w:p w14:paraId="2B99B9B1"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Анализа рада наставника у протеклој школској години</w:t>
            </w:r>
          </w:p>
          <w:p w14:paraId="437576B8"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Израда глобалних и оперативних  планова                                                         Усвајање плана рада                                                                        Припрема за почетак школске године (анализа планова, уџбеника,)</w:t>
            </w:r>
          </w:p>
          <w:p w14:paraId="0C584C42"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Планирање набавке материјала за рад на радионицама. </w:t>
            </w:r>
          </w:p>
        </w:tc>
        <w:tc>
          <w:tcPr>
            <w:tcW w:w="2076" w:type="dxa"/>
            <w:tcBorders>
              <w:top w:val="nil"/>
              <w:left w:val="nil"/>
              <w:bottom w:val="single" w:sz="4" w:space="0" w:color="auto"/>
              <w:right w:val="single" w:sz="4" w:space="0" w:color="auto"/>
            </w:tcBorders>
            <w:shd w:val="clear" w:color="auto" w:fill="auto"/>
            <w:vAlign w:val="center"/>
          </w:tcPr>
          <w:p w14:paraId="32724A88"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август</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65A212FA"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hAnsi="Times New Roman"/>
                <w:sz w:val="24"/>
                <w:szCs w:val="24"/>
              </w:rPr>
              <w:t>Наставница</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грађанског</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васпитања</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директор</w:t>
            </w:r>
            <w:proofErr w:type="spellEnd"/>
          </w:p>
        </w:tc>
      </w:tr>
      <w:tr w:rsidR="001D5522" w:rsidRPr="00850219" w14:paraId="426259FB" w14:textId="77777777" w:rsidTr="00FD4BBD">
        <w:trPr>
          <w:trHeight w:val="1214"/>
        </w:trPr>
        <w:tc>
          <w:tcPr>
            <w:tcW w:w="5711" w:type="dxa"/>
            <w:tcBorders>
              <w:top w:val="nil"/>
              <w:left w:val="single" w:sz="4" w:space="0" w:color="auto"/>
              <w:bottom w:val="single" w:sz="4" w:space="0" w:color="auto"/>
              <w:right w:val="single" w:sz="4" w:space="0" w:color="auto"/>
            </w:tcBorders>
            <w:shd w:val="clear" w:color="auto" w:fill="auto"/>
          </w:tcPr>
          <w:p w14:paraId="5B075B51"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Планирање рада додатних активности   </w:t>
            </w:r>
          </w:p>
          <w:p w14:paraId="44471A0D"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hAnsi="Times New Roman"/>
                <w:sz w:val="24"/>
                <w:szCs w:val="24"/>
                <w:lang w:val="ru-RU"/>
              </w:rPr>
              <w:t>Уређивање заједничких школских просторија.</w:t>
            </w:r>
            <w:r w:rsidRPr="00F07CAC">
              <w:rPr>
                <w:rFonts w:ascii="Times New Roman" w:eastAsia="Times New Roman" w:hAnsi="Times New Roman"/>
                <w:color w:val="000000"/>
                <w:sz w:val="24"/>
                <w:szCs w:val="24"/>
                <w:lang w:val="ru-RU"/>
              </w:rPr>
              <w:t xml:space="preserve">                                                                                       Успостављање сарадње са старешинама у циљу ефикаснијег рада са ученицима                                                  </w:t>
            </w:r>
          </w:p>
          <w:p w14:paraId="76BF4693"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                                                                                 </w:t>
            </w:r>
          </w:p>
        </w:tc>
        <w:tc>
          <w:tcPr>
            <w:tcW w:w="2076" w:type="dxa"/>
            <w:tcBorders>
              <w:top w:val="nil"/>
              <w:left w:val="nil"/>
              <w:bottom w:val="single" w:sz="4" w:space="0" w:color="auto"/>
              <w:right w:val="single" w:sz="4" w:space="0" w:color="auto"/>
            </w:tcBorders>
            <w:shd w:val="clear" w:color="auto" w:fill="auto"/>
            <w:vAlign w:val="center"/>
          </w:tcPr>
          <w:p w14:paraId="23037E26"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септембар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580B3E50" w14:textId="77777777" w:rsidR="001D5522" w:rsidRPr="007F67DE"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Наставница грађанског васпитања, директор</w:t>
            </w:r>
            <w:r w:rsidRPr="007F67DE">
              <w:rPr>
                <w:rFonts w:ascii="Times New Roman" w:hAnsi="Times New Roman"/>
                <w:sz w:val="24"/>
                <w:szCs w:val="24"/>
                <w:lang w:val="ru-RU"/>
              </w:rPr>
              <w:t>, одељењске старешине, ученици</w:t>
            </w:r>
          </w:p>
        </w:tc>
      </w:tr>
      <w:tr w:rsidR="001D5522" w:rsidRPr="00850219" w14:paraId="1BE248E6" w14:textId="77777777" w:rsidTr="00FD4BBD">
        <w:trPr>
          <w:trHeight w:val="975"/>
        </w:trPr>
        <w:tc>
          <w:tcPr>
            <w:tcW w:w="5711" w:type="dxa"/>
            <w:tcBorders>
              <w:top w:val="nil"/>
              <w:left w:val="single" w:sz="4" w:space="0" w:color="auto"/>
              <w:bottom w:val="single" w:sz="4" w:space="0" w:color="auto"/>
              <w:right w:val="single" w:sz="4" w:space="0" w:color="auto"/>
            </w:tcBorders>
            <w:shd w:val="clear" w:color="auto" w:fill="auto"/>
          </w:tcPr>
          <w:p w14:paraId="5222C0A2"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Корелација између предмета који се баве сличим садржајима                                                                                             Анализа образовних стандарда за крај обавезног образовања                                                                                         </w:t>
            </w:r>
          </w:p>
        </w:tc>
        <w:tc>
          <w:tcPr>
            <w:tcW w:w="2076" w:type="dxa"/>
            <w:tcBorders>
              <w:top w:val="nil"/>
              <w:left w:val="nil"/>
              <w:bottom w:val="single" w:sz="4" w:space="0" w:color="auto"/>
              <w:right w:val="single" w:sz="4" w:space="0" w:color="auto"/>
            </w:tcBorders>
            <w:shd w:val="clear" w:color="auto" w:fill="auto"/>
            <w:vAlign w:val="center"/>
          </w:tcPr>
          <w:p w14:paraId="1A44E783"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октобар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60724C34"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7F67DE">
              <w:rPr>
                <w:rFonts w:ascii="Times New Roman" w:hAnsi="Times New Roman"/>
                <w:sz w:val="24"/>
                <w:szCs w:val="24"/>
                <w:lang w:val="ru-RU"/>
              </w:rPr>
              <w:t xml:space="preserve"> предметни наставници</w:t>
            </w:r>
          </w:p>
        </w:tc>
      </w:tr>
      <w:tr w:rsidR="001D5522" w:rsidRPr="00850219" w14:paraId="22FFB2EE" w14:textId="77777777" w:rsidTr="00FD4BBD">
        <w:trPr>
          <w:trHeight w:val="733"/>
        </w:trPr>
        <w:tc>
          <w:tcPr>
            <w:tcW w:w="5711" w:type="dxa"/>
            <w:tcBorders>
              <w:top w:val="nil"/>
              <w:left w:val="single" w:sz="4" w:space="0" w:color="auto"/>
              <w:bottom w:val="single" w:sz="4" w:space="0" w:color="auto"/>
              <w:right w:val="single" w:sz="4" w:space="0" w:color="auto"/>
            </w:tcBorders>
            <w:shd w:val="clear" w:color="auto" w:fill="auto"/>
          </w:tcPr>
          <w:p w14:paraId="53136982"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Успех ученика на крају првог класификационог периода</w:t>
            </w:r>
          </w:p>
          <w:p w14:paraId="2AC384C8"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 Изналажење могућности за побољшање успеха ученика </w:t>
            </w:r>
          </w:p>
        </w:tc>
        <w:tc>
          <w:tcPr>
            <w:tcW w:w="2076" w:type="dxa"/>
            <w:tcBorders>
              <w:top w:val="nil"/>
              <w:left w:val="nil"/>
              <w:bottom w:val="single" w:sz="4" w:space="0" w:color="auto"/>
              <w:right w:val="single" w:sz="4" w:space="0" w:color="auto"/>
            </w:tcBorders>
            <w:shd w:val="clear" w:color="auto" w:fill="auto"/>
            <w:vAlign w:val="center"/>
          </w:tcPr>
          <w:p w14:paraId="29C9BD5B"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новембар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3B721796"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7F67DE">
              <w:rPr>
                <w:rFonts w:ascii="Times New Roman" w:hAnsi="Times New Roman"/>
                <w:sz w:val="24"/>
                <w:szCs w:val="24"/>
                <w:lang w:val="ru-RU"/>
              </w:rPr>
              <w:t xml:space="preserve"> предметни наставници, ученици</w:t>
            </w:r>
          </w:p>
        </w:tc>
      </w:tr>
      <w:tr w:rsidR="001D5522" w:rsidRPr="00850219" w14:paraId="5CC63E34" w14:textId="77777777" w:rsidTr="00FD4BBD">
        <w:trPr>
          <w:trHeight w:val="975"/>
        </w:trPr>
        <w:tc>
          <w:tcPr>
            <w:tcW w:w="5711" w:type="dxa"/>
            <w:tcBorders>
              <w:top w:val="nil"/>
              <w:left w:val="single" w:sz="4" w:space="0" w:color="auto"/>
              <w:bottom w:val="single" w:sz="4" w:space="0" w:color="auto"/>
              <w:right w:val="single" w:sz="4" w:space="0" w:color="auto"/>
            </w:tcBorders>
            <w:shd w:val="clear" w:color="auto" w:fill="auto"/>
          </w:tcPr>
          <w:p w14:paraId="46801B58"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Анализа успеха ученика на крају првог полугодишта        </w:t>
            </w:r>
          </w:p>
          <w:p w14:paraId="3BA5D25D"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Организација хуманитарне помоћи у виду прикупљања пакетића                                                                                                   Анализа реализације наставних програма</w:t>
            </w:r>
          </w:p>
        </w:tc>
        <w:tc>
          <w:tcPr>
            <w:tcW w:w="2076" w:type="dxa"/>
            <w:tcBorders>
              <w:top w:val="nil"/>
              <w:left w:val="nil"/>
              <w:bottom w:val="single" w:sz="4" w:space="0" w:color="auto"/>
              <w:right w:val="single" w:sz="4" w:space="0" w:color="auto"/>
            </w:tcBorders>
            <w:shd w:val="clear" w:color="auto" w:fill="auto"/>
            <w:vAlign w:val="center"/>
          </w:tcPr>
          <w:p w14:paraId="638419FE"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децембар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5DE607CD"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7F67DE">
              <w:rPr>
                <w:rFonts w:ascii="Times New Roman" w:hAnsi="Times New Roman"/>
                <w:sz w:val="24"/>
                <w:szCs w:val="24"/>
                <w:lang w:val="ru-RU"/>
              </w:rPr>
              <w:t xml:space="preserve"> предметни наставници, ученици</w:t>
            </w:r>
          </w:p>
        </w:tc>
      </w:tr>
      <w:tr w:rsidR="001D5522" w:rsidRPr="00850219" w14:paraId="220B73F1" w14:textId="77777777" w:rsidTr="00FD4BBD">
        <w:trPr>
          <w:trHeight w:val="406"/>
        </w:trPr>
        <w:tc>
          <w:tcPr>
            <w:tcW w:w="5711" w:type="dxa"/>
            <w:tcBorders>
              <w:top w:val="nil"/>
              <w:left w:val="single" w:sz="4" w:space="0" w:color="auto"/>
              <w:bottom w:val="single" w:sz="4" w:space="0" w:color="auto"/>
              <w:right w:val="single" w:sz="4" w:space="0" w:color="auto"/>
            </w:tcBorders>
            <w:shd w:val="clear" w:color="auto" w:fill="auto"/>
          </w:tcPr>
          <w:p w14:paraId="3C4D3EF6"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 </w:t>
            </w:r>
          </w:p>
          <w:p w14:paraId="7A7536AF"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hAnsi="Times New Roman"/>
                <w:sz w:val="24"/>
                <w:szCs w:val="24"/>
                <w:lang w:val="ru-RU"/>
              </w:rPr>
              <w:t>Осмишљавање учешће у прослави Савиндана.</w:t>
            </w:r>
            <w:r w:rsidRPr="00F07CAC">
              <w:rPr>
                <w:rFonts w:ascii="Times New Roman" w:eastAsia="Times New Roman" w:hAnsi="Times New Roman"/>
                <w:color w:val="000000"/>
                <w:sz w:val="24"/>
                <w:szCs w:val="24"/>
                <w:lang w:val="ru-RU"/>
              </w:rPr>
              <w:t xml:space="preserve">                                   </w:t>
            </w:r>
          </w:p>
        </w:tc>
        <w:tc>
          <w:tcPr>
            <w:tcW w:w="2076" w:type="dxa"/>
            <w:tcBorders>
              <w:top w:val="nil"/>
              <w:left w:val="nil"/>
              <w:bottom w:val="single" w:sz="4" w:space="0" w:color="auto"/>
              <w:right w:val="single" w:sz="4" w:space="0" w:color="auto"/>
            </w:tcBorders>
            <w:shd w:val="clear" w:color="auto" w:fill="auto"/>
            <w:vAlign w:val="center"/>
          </w:tcPr>
          <w:p w14:paraId="7DBFD72C"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јануар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43AEC013"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7F67DE">
              <w:rPr>
                <w:rFonts w:ascii="Times New Roman" w:hAnsi="Times New Roman"/>
                <w:sz w:val="24"/>
                <w:szCs w:val="24"/>
                <w:lang w:val="ru-RU"/>
              </w:rPr>
              <w:t xml:space="preserve"> предметни наставници, ученици</w:t>
            </w:r>
          </w:p>
        </w:tc>
      </w:tr>
      <w:tr w:rsidR="001D5522" w:rsidRPr="00F07CAC" w14:paraId="77A4E3B7" w14:textId="77777777" w:rsidTr="00FD4BBD">
        <w:trPr>
          <w:trHeight w:val="466"/>
        </w:trPr>
        <w:tc>
          <w:tcPr>
            <w:tcW w:w="5711" w:type="dxa"/>
            <w:tcBorders>
              <w:top w:val="nil"/>
              <w:left w:val="single" w:sz="4" w:space="0" w:color="auto"/>
              <w:bottom w:val="single" w:sz="4" w:space="0" w:color="auto"/>
              <w:right w:val="single" w:sz="4" w:space="0" w:color="auto"/>
            </w:tcBorders>
            <w:shd w:val="clear" w:color="auto" w:fill="auto"/>
          </w:tcPr>
          <w:p w14:paraId="2C6BB2A1"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Одлазак у Градску библиотеку                                            </w:t>
            </w:r>
          </w:p>
        </w:tc>
        <w:tc>
          <w:tcPr>
            <w:tcW w:w="2076" w:type="dxa"/>
            <w:tcBorders>
              <w:top w:val="nil"/>
              <w:left w:val="nil"/>
              <w:bottom w:val="single" w:sz="4" w:space="0" w:color="auto"/>
              <w:right w:val="single" w:sz="4" w:space="0" w:color="auto"/>
            </w:tcBorders>
            <w:shd w:val="clear" w:color="auto" w:fill="auto"/>
            <w:vAlign w:val="center"/>
          </w:tcPr>
          <w:p w14:paraId="3AB0884E"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фебруар</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2169EC8F"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F07CAC">
              <w:rPr>
                <w:rFonts w:ascii="Times New Roman" w:hAnsi="Times New Roman"/>
                <w:sz w:val="24"/>
                <w:szCs w:val="24"/>
              </w:rPr>
              <w:t xml:space="preserve"> </w:t>
            </w:r>
            <w:proofErr w:type="spellStart"/>
            <w:r w:rsidRPr="00F07CAC">
              <w:rPr>
                <w:rFonts w:ascii="Times New Roman" w:hAnsi="Times New Roman"/>
                <w:sz w:val="24"/>
                <w:szCs w:val="24"/>
              </w:rPr>
              <w:t>ученици</w:t>
            </w:r>
            <w:proofErr w:type="spellEnd"/>
          </w:p>
        </w:tc>
      </w:tr>
      <w:tr w:rsidR="001D5522" w:rsidRPr="00F07CAC" w14:paraId="27F96BE7" w14:textId="77777777" w:rsidTr="00FD4BBD">
        <w:trPr>
          <w:trHeight w:val="492"/>
        </w:trPr>
        <w:tc>
          <w:tcPr>
            <w:tcW w:w="5711" w:type="dxa"/>
            <w:tcBorders>
              <w:top w:val="nil"/>
              <w:left w:val="single" w:sz="4" w:space="0" w:color="auto"/>
              <w:bottom w:val="single" w:sz="4" w:space="0" w:color="auto"/>
              <w:right w:val="single" w:sz="4" w:space="0" w:color="auto"/>
            </w:tcBorders>
            <w:shd w:val="clear" w:color="auto" w:fill="auto"/>
          </w:tcPr>
          <w:p w14:paraId="0BC0E569" w14:textId="77777777" w:rsidR="001D5522"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Одлазак у Српско народно позориште                                           Посета Сајму књига и образовања</w:t>
            </w:r>
          </w:p>
          <w:p w14:paraId="022D9F6D" w14:textId="77777777" w:rsidR="001D5522" w:rsidRDefault="001D5522" w:rsidP="00FD4BBD">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Посета културним манифестацијама КС »Барка»</w:t>
            </w:r>
          </w:p>
          <w:p w14:paraId="2B49C781" w14:textId="77777777" w:rsidR="001D5522" w:rsidRPr="00F07CAC" w:rsidRDefault="001D5522" w:rsidP="00FD4BBD">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Посета галерији Матице српске.</w:t>
            </w:r>
          </w:p>
        </w:tc>
        <w:tc>
          <w:tcPr>
            <w:tcW w:w="2076" w:type="dxa"/>
            <w:tcBorders>
              <w:top w:val="nil"/>
              <w:left w:val="nil"/>
              <w:bottom w:val="single" w:sz="4" w:space="0" w:color="auto"/>
              <w:right w:val="single" w:sz="4" w:space="0" w:color="auto"/>
            </w:tcBorders>
            <w:shd w:val="clear" w:color="auto" w:fill="auto"/>
            <w:vAlign w:val="center"/>
          </w:tcPr>
          <w:p w14:paraId="48776E77"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lastRenderedPageBreak/>
              <w:t>март</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28D5AA77" w14:textId="77777777" w:rsidR="001D5522" w:rsidRPr="00F07CAC" w:rsidRDefault="001D5522" w:rsidP="00FD4BBD">
            <w:pPr>
              <w:jc w:val="center"/>
              <w:rPr>
                <w:rFonts w:ascii="Times New Roman" w:eastAsia="Times New Roman" w:hAnsi="Times New Roman"/>
                <w:color w:val="000000"/>
                <w:sz w:val="24"/>
                <w:szCs w:val="24"/>
              </w:rPr>
            </w:pPr>
            <w:r w:rsidRPr="00F07CAC">
              <w:rPr>
                <w:rFonts w:ascii="Times New Roman" w:hAnsi="Times New Roman"/>
                <w:sz w:val="24"/>
                <w:szCs w:val="24"/>
                <w:lang w:val="ru-RU"/>
              </w:rPr>
              <w:t xml:space="preserve">Наставница грађанског васпитања, </w:t>
            </w:r>
            <w:r w:rsidRPr="00F07CAC">
              <w:rPr>
                <w:rFonts w:ascii="Times New Roman" w:hAnsi="Times New Roman"/>
                <w:sz w:val="24"/>
                <w:szCs w:val="24"/>
              </w:rPr>
              <w:t xml:space="preserve"> </w:t>
            </w:r>
            <w:proofErr w:type="spellStart"/>
            <w:r w:rsidRPr="00F07CAC">
              <w:rPr>
                <w:rFonts w:ascii="Times New Roman" w:hAnsi="Times New Roman"/>
                <w:sz w:val="24"/>
                <w:szCs w:val="24"/>
              </w:rPr>
              <w:t>ученици</w:t>
            </w:r>
            <w:proofErr w:type="spellEnd"/>
          </w:p>
        </w:tc>
      </w:tr>
      <w:tr w:rsidR="001D5522" w:rsidRPr="00F07CAC" w14:paraId="315DCFEF" w14:textId="77777777" w:rsidTr="00FD4BBD">
        <w:trPr>
          <w:trHeight w:val="458"/>
        </w:trPr>
        <w:tc>
          <w:tcPr>
            <w:tcW w:w="5711" w:type="dxa"/>
            <w:tcBorders>
              <w:top w:val="nil"/>
              <w:left w:val="single" w:sz="4" w:space="0" w:color="auto"/>
              <w:bottom w:val="single" w:sz="4" w:space="0" w:color="auto"/>
              <w:right w:val="single" w:sz="4" w:space="0" w:color="auto"/>
            </w:tcBorders>
            <w:shd w:val="clear" w:color="auto" w:fill="auto"/>
          </w:tcPr>
          <w:p w14:paraId="26AD3A23"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Анализа успеха ученика на крају трећег клоасификационог периода                                                                     </w:t>
            </w:r>
            <w:r>
              <w:rPr>
                <w:rFonts w:ascii="Times New Roman" w:eastAsia="Times New Roman" w:hAnsi="Times New Roman"/>
                <w:color w:val="000000"/>
                <w:sz w:val="24"/>
                <w:szCs w:val="24"/>
                <w:lang w:val="ru-RU"/>
              </w:rPr>
              <w:t xml:space="preserve">                     </w:t>
            </w:r>
            <w:r w:rsidRPr="00F07CAC">
              <w:rPr>
                <w:rFonts w:ascii="Times New Roman" w:eastAsia="Times New Roman" w:hAnsi="Times New Roman"/>
                <w:color w:val="000000"/>
                <w:sz w:val="24"/>
                <w:szCs w:val="24"/>
                <w:lang w:val="ru-RU"/>
              </w:rPr>
              <w:t xml:space="preserve">                                                                                           Стручно усавршавање наставника                                            </w:t>
            </w:r>
          </w:p>
        </w:tc>
        <w:tc>
          <w:tcPr>
            <w:tcW w:w="2076" w:type="dxa"/>
            <w:tcBorders>
              <w:top w:val="nil"/>
              <w:left w:val="nil"/>
              <w:bottom w:val="single" w:sz="4" w:space="0" w:color="auto"/>
              <w:right w:val="single" w:sz="4" w:space="0" w:color="auto"/>
            </w:tcBorders>
            <w:shd w:val="clear" w:color="auto" w:fill="auto"/>
            <w:vAlign w:val="center"/>
          </w:tcPr>
          <w:p w14:paraId="5E9C138D"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април</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24A6E2F6" w14:textId="77777777" w:rsidR="001D5522" w:rsidRPr="00F07CAC" w:rsidRDefault="001D5522" w:rsidP="00FD4BBD">
            <w:pPr>
              <w:jc w:val="center"/>
              <w:rPr>
                <w:rFonts w:ascii="Times New Roman" w:eastAsia="Times New Roman" w:hAnsi="Times New Roman"/>
                <w:color w:val="000000"/>
                <w:sz w:val="24"/>
                <w:szCs w:val="24"/>
              </w:rPr>
            </w:pPr>
            <w:r w:rsidRPr="00F07CAC">
              <w:rPr>
                <w:rFonts w:ascii="Times New Roman" w:hAnsi="Times New Roman"/>
                <w:sz w:val="24"/>
                <w:szCs w:val="24"/>
                <w:lang w:val="ru-RU"/>
              </w:rPr>
              <w:t xml:space="preserve">Наставница грађанског васпитања, </w:t>
            </w:r>
            <w:r w:rsidRPr="00F07CAC">
              <w:rPr>
                <w:rFonts w:ascii="Times New Roman" w:hAnsi="Times New Roman"/>
                <w:sz w:val="24"/>
                <w:szCs w:val="24"/>
              </w:rPr>
              <w:t xml:space="preserve"> </w:t>
            </w:r>
            <w:proofErr w:type="spellStart"/>
            <w:r w:rsidRPr="00F07CAC">
              <w:rPr>
                <w:rFonts w:ascii="Times New Roman" w:hAnsi="Times New Roman"/>
                <w:sz w:val="24"/>
                <w:szCs w:val="24"/>
              </w:rPr>
              <w:t>ученици</w:t>
            </w:r>
            <w:proofErr w:type="spellEnd"/>
          </w:p>
        </w:tc>
      </w:tr>
      <w:tr w:rsidR="001D5522" w:rsidRPr="00850219" w14:paraId="4F151DA9" w14:textId="77777777" w:rsidTr="00FD4BBD">
        <w:trPr>
          <w:trHeight w:val="1229"/>
        </w:trPr>
        <w:tc>
          <w:tcPr>
            <w:tcW w:w="5711" w:type="dxa"/>
            <w:tcBorders>
              <w:top w:val="nil"/>
              <w:left w:val="single" w:sz="4" w:space="0" w:color="auto"/>
              <w:bottom w:val="single" w:sz="4" w:space="0" w:color="auto"/>
              <w:right w:val="single" w:sz="4" w:space="0" w:color="auto"/>
            </w:tcBorders>
            <w:shd w:val="clear" w:color="auto" w:fill="auto"/>
          </w:tcPr>
          <w:p w14:paraId="76FED21F"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Ефикасност примене различитих метода и облика рада  </w:t>
            </w:r>
          </w:p>
          <w:p w14:paraId="28CFE859"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Избор уџбеника за наредну школску годину                                                                                                   Представљање предмета  Грађанско васпитање ученицима четвртих разреда</w:t>
            </w:r>
          </w:p>
        </w:tc>
        <w:tc>
          <w:tcPr>
            <w:tcW w:w="2076" w:type="dxa"/>
            <w:tcBorders>
              <w:top w:val="nil"/>
              <w:left w:val="nil"/>
              <w:bottom w:val="single" w:sz="4" w:space="0" w:color="auto"/>
              <w:right w:val="single" w:sz="4" w:space="0" w:color="auto"/>
            </w:tcBorders>
            <w:shd w:val="clear" w:color="auto" w:fill="auto"/>
            <w:vAlign w:val="center"/>
          </w:tcPr>
          <w:p w14:paraId="4B116630"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мај</w:t>
            </w:r>
            <w:proofErr w:type="spellEnd"/>
            <w:r w:rsidRPr="00F07CAC">
              <w:rPr>
                <w:rFonts w:ascii="Times New Roman" w:eastAsia="Times New Roman" w:hAnsi="Times New Roman"/>
                <w:color w:val="000000"/>
                <w:sz w:val="24"/>
                <w:szCs w:val="24"/>
              </w:rPr>
              <w:t xml:space="preserve"> </w:t>
            </w:r>
          </w:p>
        </w:tc>
        <w:tc>
          <w:tcPr>
            <w:tcW w:w="2779" w:type="dxa"/>
            <w:tcBorders>
              <w:top w:val="nil"/>
              <w:left w:val="nil"/>
              <w:bottom w:val="single" w:sz="4" w:space="0" w:color="auto"/>
              <w:right w:val="single" w:sz="4" w:space="0" w:color="auto"/>
            </w:tcBorders>
            <w:shd w:val="clear" w:color="auto" w:fill="auto"/>
            <w:vAlign w:val="center"/>
          </w:tcPr>
          <w:p w14:paraId="758A20B1" w14:textId="77777777" w:rsidR="001D5522" w:rsidRPr="00F07CAC" w:rsidRDefault="001D5522" w:rsidP="00FD4BBD">
            <w:pPr>
              <w:jc w:val="center"/>
              <w:rPr>
                <w:rFonts w:ascii="Times New Roman" w:eastAsia="Times New Roman" w:hAnsi="Times New Roman"/>
                <w:color w:val="000000"/>
                <w:sz w:val="24"/>
                <w:szCs w:val="24"/>
                <w:lang w:val="ru-RU"/>
              </w:rPr>
            </w:pPr>
            <w:r w:rsidRPr="00F07CAC">
              <w:rPr>
                <w:rFonts w:ascii="Times New Roman" w:hAnsi="Times New Roman"/>
                <w:sz w:val="24"/>
                <w:szCs w:val="24"/>
                <w:lang w:val="ru-RU"/>
              </w:rPr>
              <w:t xml:space="preserve">Наставница грађанског васпитања, </w:t>
            </w:r>
            <w:r w:rsidRPr="007F67DE">
              <w:rPr>
                <w:rFonts w:ascii="Times New Roman" w:hAnsi="Times New Roman"/>
                <w:sz w:val="24"/>
                <w:szCs w:val="24"/>
                <w:lang w:val="ru-RU"/>
              </w:rPr>
              <w:t xml:space="preserve"> предметни наставници, ученици</w:t>
            </w:r>
          </w:p>
        </w:tc>
      </w:tr>
      <w:tr w:rsidR="001D5522" w:rsidRPr="00F07CAC" w14:paraId="2C35806C" w14:textId="77777777" w:rsidTr="00FD4BBD">
        <w:trPr>
          <w:trHeight w:val="1205"/>
        </w:trPr>
        <w:tc>
          <w:tcPr>
            <w:tcW w:w="5711" w:type="dxa"/>
          </w:tcPr>
          <w:p w14:paraId="781FC3DE"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 xml:space="preserve">Успех ученика на крају другог полугодишта </w:t>
            </w:r>
          </w:p>
          <w:p w14:paraId="75AA15EE" w14:textId="77777777" w:rsidR="001D5522" w:rsidRPr="00F07CAC" w:rsidRDefault="001D5522" w:rsidP="00FD4BBD">
            <w:pPr>
              <w:rPr>
                <w:rFonts w:ascii="Times New Roman" w:eastAsia="Times New Roman" w:hAnsi="Times New Roman"/>
                <w:color w:val="000000"/>
                <w:sz w:val="24"/>
                <w:szCs w:val="24"/>
                <w:lang w:val="ru-RU"/>
              </w:rPr>
            </w:pPr>
            <w:r w:rsidRPr="00F07CAC">
              <w:rPr>
                <w:rFonts w:ascii="Times New Roman" w:eastAsia="Times New Roman" w:hAnsi="Times New Roman"/>
                <w:color w:val="000000"/>
                <w:sz w:val="24"/>
                <w:szCs w:val="24"/>
                <w:lang w:val="ru-RU"/>
              </w:rPr>
              <w:t>Реализација плана и програма изборне наставе                                                                                                   Подела задужења за следећу школску године</w:t>
            </w:r>
          </w:p>
          <w:p w14:paraId="19183616" w14:textId="77777777" w:rsidR="001D5522" w:rsidRPr="00F07CAC" w:rsidRDefault="001D5522" w:rsidP="00FD4BBD">
            <w:pPr>
              <w:rPr>
                <w:rFonts w:ascii="Times New Roman" w:hAnsi="Times New Roman"/>
                <w:sz w:val="24"/>
                <w:szCs w:val="24"/>
                <w:lang w:val="ru-RU"/>
              </w:rPr>
            </w:pPr>
            <w:r w:rsidRPr="00F07CAC">
              <w:rPr>
                <w:rFonts w:ascii="Times New Roman" w:hAnsi="Times New Roman"/>
                <w:sz w:val="24"/>
                <w:szCs w:val="24"/>
                <w:lang w:val="ru-RU"/>
              </w:rPr>
              <w:t>Извештај о раду</w:t>
            </w:r>
          </w:p>
        </w:tc>
        <w:tc>
          <w:tcPr>
            <w:tcW w:w="2076" w:type="dxa"/>
          </w:tcPr>
          <w:p w14:paraId="50DFAFC0" w14:textId="77777777" w:rsidR="001D5522" w:rsidRPr="00F07CAC" w:rsidRDefault="001D5522" w:rsidP="00FD4BBD">
            <w:pPr>
              <w:jc w:val="center"/>
              <w:rPr>
                <w:rFonts w:ascii="Times New Roman" w:eastAsia="Times New Roman" w:hAnsi="Times New Roman"/>
                <w:color w:val="000000"/>
                <w:sz w:val="24"/>
                <w:szCs w:val="24"/>
              </w:rPr>
            </w:pPr>
            <w:proofErr w:type="spellStart"/>
            <w:r w:rsidRPr="00F07CAC">
              <w:rPr>
                <w:rFonts w:ascii="Times New Roman" w:eastAsia="Times New Roman" w:hAnsi="Times New Roman"/>
                <w:color w:val="000000"/>
                <w:sz w:val="24"/>
                <w:szCs w:val="24"/>
              </w:rPr>
              <w:t>јун</w:t>
            </w:r>
            <w:proofErr w:type="spellEnd"/>
          </w:p>
          <w:p w14:paraId="306636B6" w14:textId="77777777" w:rsidR="001D5522" w:rsidRPr="00F07CAC" w:rsidRDefault="001D5522" w:rsidP="00FD4BBD">
            <w:pPr>
              <w:rPr>
                <w:rFonts w:ascii="Times New Roman" w:eastAsia="Times New Roman" w:hAnsi="Times New Roman"/>
                <w:color w:val="000000"/>
                <w:sz w:val="24"/>
                <w:szCs w:val="24"/>
              </w:rPr>
            </w:pPr>
          </w:p>
        </w:tc>
        <w:tc>
          <w:tcPr>
            <w:tcW w:w="2779" w:type="dxa"/>
          </w:tcPr>
          <w:p w14:paraId="5C4DB56A" w14:textId="77777777" w:rsidR="001D5522" w:rsidRPr="00F07CAC" w:rsidRDefault="001D5522" w:rsidP="00FD4BBD">
            <w:pPr>
              <w:rPr>
                <w:rFonts w:ascii="Times New Roman" w:eastAsia="Times New Roman" w:hAnsi="Times New Roman"/>
                <w:color w:val="000000"/>
                <w:sz w:val="24"/>
                <w:szCs w:val="24"/>
              </w:rPr>
            </w:pPr>
            <w:proofErr w:type="spellStart"/>
            <w:r w:rsidRPr="00F07CAC">
              <w:rPr>
                <w:rFonts w:ascii="Times New Roman" w:hAnsi="Times New Roman"/>
                <w:sz w:val="24"/>
                <w:szCs w:val="24"/>
              </w:rPr>
              <w:t>Наставница</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грађанског</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васпитања</w:t>
            </w:r>
            <w:proofErr w:type="spellEnd"/>
            <w:r w:rsidRPr="00F07CAC">
              <w:rPr>
                <w:rFonts w:ascii="Times New Roman" w:hAnsi="Times New Roman"/>
                <w:sz w:val="24"/>
                <w:szCs w:val="24"/>
              </w:rPr>
              <w:t xml:space="preserve">, </w:t>
            </w:r>
            <w:proofErr w:type="spellStart"/>
            <w:r w:rsidRPr="00F07CAC">
              <w:rPr>
                <w:rFonts w:ascii="Times New Roman" w:hAnsi="Times New Roman"/>
                <w:sz w:val="24"/>
                <w:szCs w:val="24"/>
              </w:rPr>
              <w:t>директор</w:t>
            </w:r>
            <w:proofErr w:type="spellEnd"/>
          </w:p>
        </w:tc>
      </w:tr>
      <w:tr w:rsidR="001D5522" w:rsidRPr="00850219" w14:paraId="00BA0EA8" w14:textId="77777777" w:rsidTr="00FD4BBD">
        <w:trPr>
          <w:trHeight w:val="80"/>
        </w:trPr>
        <w:tc>
          <w:tcPr>
            <w:tcW w:w="10566" w:type="dxa"/>
            <w:gridSpan w:val="3"/>
          </w:tcPr>
          <w:p w14:paraId="1B8C6BB4" w14:textId="77777777" w:rsidR="001D5522" w:rsidRPr="00F07CAC" w:rsidRDefault="001D5522" w:rsidP="00FD4BBD">
            <w:pPr>
              <w:rPr>
                <w:rFonts w:ascii="Times New Roman" w:hAnsi="Times New Roman"/>
                <w:sz w:val="24"/>
                <w:szCs w:val="24"/>
                <w:lang w:val="ru-RU"/>
              </w:rPr>
            </w:pPr>
            <w:r w:rsidRPr="00F07CAC">
              <w:rPr>
                <w:rFonts w:ascii="Times New Roman" w:hAnsi="Times New Roman"/>
                <w:sz w:val="24"/>
                <w:szCs w:val="24"/>
                <w:lang w:val="ru-RU"/>
              </w:rPr>
              <w:t xml:space="preserve">Овим планом рада су обухваћени само најбитнији задаци у овој школској години. </w:t>
            </w:r>
            <w:r>
              <w:rPr>
                <w:rFonts w:ascii="Times New Roman" w:hAnsi="Times New Roman"/>
                <w:sz w:val="24"/>
                <w:szCs w:val="24"/>
                <w:lang w:val="ru-RU"/>
              </w:rPr>
              <w:t xml:space="preserve"> </w:t>
            </w:r>
            <w:r w:rsidRPr="00F07CAC">
              <w:rPr>
                <w:rFonts w:ascii="Times New Roman" w:hAnsi="Times New Roman"/>
                <w:sz w:val="24"/>
                <w:szCs w:val="24"/>
                <w:lang w:val="ru-RU"/>
              </w:rPr>
              <w:t xml:space="preserve">Наставник/ца грађанског васпитања,осим свог предметног задатка, бавиће се и активностима које су везане за што успешнији и савременији рад: уређењем школског хола, организовањем изложби, хуманитарних акција, сарадњом са различитим организацијама и установама.. </w:t>
            </w:r>
          </w:p>
          <w:p w14:paraId="750CA244" w14:textId="77777777" w:rsidR="001D5522" w:rsidRPr="00F07CAC" w:rsidRDefault="001D5522" w:rsidP="00FD4BBD">
            <w:pPr>
              <w:rPr>
                <w:rFonts w:ascii="Times New Roman" w:hAnsi="Times New Roman"/>
                <w:sz w:val="24"/>
                <w:szCs w:val="24"/>
                <w:lang w:val="ru-RU"/>
              </w:rPr>
            </w:pPr>
          </w:p>
        </w:tc>
      </w:tr>
    </w:tbl>
    <w:p w14:paraId="7CD0F18F" w14:textId="77777777" w:rsidR="001D5522" w:rsidRPr="008146F4" w:rsidRDefault="001D5522" w:rsidP="001D5522">
      <w:pPr>
        <w:jc w:val="right"/>
        <w:rPr>
          <w:rFonts w:ascii="Times New Roman" w:hAnsi="Times New Roman"/>
          <w:sz w:val="24"/>
          <w:szCs w:val="24"/>
          <w:lang w:val="ru-RU"/>
        </w:rPr>
      </w:pPr>
      <w:r>
        <w:rPr>
          <w:rFonts w:ascii="Times New Roman" w:hAnsi="Times New Roman"/>
          <w:sz w:val="24"/>
          <w:szCs w:val="24"/>
          <w:lang w:val="ru-RU"/>
        </w:rPr>
        <w:t xml:space="preserve">                                                                                                                </w:t>
      </w:r>
      <w:r w:rsidRPr="00F07CAC">
        <w:rPr>
          <w:rFonts w:ascii="Times New Roman" w:hAnsi="Times New Roman"/>
          <w:i/>
          <w:sz w:val="24"/>
          <w:szCs w:val="24"/>
          <w:lang w:val="ru-RU"/>
        </w:rPr>
        <w:t>Наставница</w:t>
      </w:r>
    </w:p>
    <w:p w14:paraId="76CFF36F" w14:textId="77777777" w:rsidR="001D5522" w:rsidRPr="00F07CAC" w:rsidRDefault="001D5522" w:rsidP="001D5522">
      <w:pPr>
        <w:jc w:val="right"/>
        <w:rPr>
          <w:rFonts w:ascii="Times New Roman" w:hAnsi="Times New Roman"/>
          <w:i/>
          <w:sz w:val="24"/>
          <w:szCs w:val="24"/>
          <w:lang w:val="ru-RU"/>
        </w:rPr>
      </w:pPr>
      <w:r w:rsidRPr="00F07CAC">
        <w:rPr>
          <w:rFonts w:ascii="Times New Roman" w:hAnsi="Times New Roman"/>
          <w:i/>
          <w:sz w:val="24"/>
          <w:szCs w:val="24"/>
          <w:lang w:val="ru-RU"/>
        </w:rPr>
        <w:t xml:space="preserve"> Мирјана Радосављев Кваић</w:t>
      </w:r>
    </w:p>
    <w:p w14:paraId="22BAD1B4" w14:textId="77777777" w:rsidR="001D5522" w:rsidRPr="00F07CAC" w:rsidRDefault="001D5522" w:rsidP="001D5522">
      <w:pPr>
        <w:jc w:val="right"/>
        <w:rPr>
          <w:i/>
          <w:lang w:val="ru-RU"/>
        </w:rPr>
      </w:pPr>
    </w:p>
    <w:p w14:paraId="740B9AEA" w14:textId="77777777" w:rsidR="00CB21EA" w:rsidRDefault="00CB21EA" w:rsidP="00FD4BBD">
      <w:pPr>
        <w:pStyle w:val="Heading2"/>
        <w:rPr>
          <w:sz w:val="24"/>
          <w:szCs w:val="24"/>
          <w:lang w:val="ru-RU"/>
        </w:rPr>
      </w:pPr>
      <w:bookmarkStart w:id="135" w:name="_Toc145261525"/>
    </w:p>
    <w:p w14:paraId="7C42E982" w14:textId="77777777" w:rsidR="00CB21EA" w:rsidRDefault="00CB21EA" w:rsidP="00FD4BBD">
      <w:pPr>
        <w:pStyle w:val="Heading2"/>
        <w:rPr>
          <w:sz w:val="24"/>
          <w:szCs w:val="24"/>
          <w:lang w:val="ru-RU"/>
        </w:rPr>
      </w:pPr>
    </w:p>
    <w:p w14:paraId="2E050CA6" w14:textId="77777777" w:rsidR="00FD4BBD" w:rsidRPr="0075473E" w:rsidRDefault="00FD4BBD" w:rsidP="00744A0D">
      <w:pPr>
        <w:pStyle w:val="PODNASLOV0"/>
      </w:pPr>
      <w:bookmarkStart w:id="136" w:name="_Toc177843229"/>
      <w:r w:rsidRPr="00BE1420">
        <w:t xml:space="preserve">План рада </w:t>
      </w:r>
      <w:r w:rsidRPr="0075473E">
        <w:t>стручно</w:t>
      </w:r>
      <w:r w:rsidRPr="00BE1420">
        <w:t>г</w:t>
      </w:r>
      <w:r w:rsidRPr="0075473E">
        <w:t xml:space="preserve"> већа за физичко васпитање/физичко  здравствено васпитање</w:t>
      </w:r>
      <w:bookmarkEnd w:id="135"/>
      <w:bookmarkEnd w:id="136"/>
    </w:p>
    <w:p w14:paraId="12C30FDA" w14:textId="77777777" w:rsidR="00FD4BBD" w:rsidRPr="0075473E" w:rsidRDefault="00FD4BBD" w:rsidP="00FD4BBD">
      <w:pPr>
        <w:pStyle w:val="Heading2"/>
        <w:rPr>
          <w:sz w:val="24"/>
          <w:szCs w:val="24"/>
          <w:lang w:val="ru-RU"/>
        </w:rPr>
      </w:pPr>
    </w:p>
    <w:p w14:paraId="6043E5FA" w14:textId="77777777" w:rsidR="00FD4BBD" w:rsidRPr="0075473E" w:rsidRDefault="00FD4BBD" w:rsidP="00FD4BBD">
      <w:pPr>
        <w:spacing w:after="0" w:line="240" w:lineRule="auto"/>
        <w:rPr>
          <w:rFonts w:ascii="Times New Roman" w:hAnsi="Times New Roman"/>
          <w:b/>
          <w:bCs/>
          <w:color w:val="000000"/>
          <w:sz w:val="24"/>
          <w:szCs w:val="24"/>
        </w:rPr>
      </w:pPr>
      <w:proofErr w:type="spellStart"/>
      <w:r w:rsidRPr="0075473E">
        <w:rPr>
          <w:rFonts w:ascii="Times New Roman" w:hAnsi="Times New Roman"/>
          <w:color w:val="000000"/>
          <w:sz w:val="24"/>
          <w:szCs w:val="24"/>
        </w:rPr>
        <w:t>Председник</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стручног</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већа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Јасна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Кајиш</w:t>
      </w:r>
      <w:proofErr w:type="spellEnd"/>
    </w:p>
    <w:p w14:paraId="27DA821C" w14:textId="77777777" w:rsidR="00FD4BBD" w:rsidRPr="0075473E" w:rsidRDefault="00FD4BBD" w:rsidP="00FD4BBD">
      <w:pPr>
        <w:spacing w:after="0" w:line="240" w:lineRule="auto"/>
        <w:ind w:left="720"/>
        <w:rPr>
          <w:rFonts w:ascii="Times New Roman" w:hAnsi="Times New Roman"/>
          <w:color w:val="000000"/>
          <w:sz w:val="24"/>
          <w:szCs w:val="24"/>
          <w:lang w:val="ru-RU"/>
        </w:rPr>
      </w:pPr>
      <w:r w:rsidRPr="0075473E">
        <w:rPr>
          <w:rFonts w:ascii="Times New Roman" w:hAnsi="Times New Roman"/>
          <w:b/>
          <w:bCs/>
          <w:color w:val="000000"/>
          <w:sz w:val="24"/>
          <w:szCs w:val="24"/>
          <w:lang w:val="ru-RU"/>
        </w:rPr>
        <w:t xml:space="preserve">                 </w:t>
      </w:r>
      <w:r w:rsidRPr="0075473E">
        <w:rPr>
          <w:rFonts w:ascii="Times New Roman" w:hAnsi="Times New Roman"/>
          <w:b/>
          <w:bCs/>
          <w:color w:val="000000"/>
          <w:sz w:val="24"/>
          <w:szCs w:val="24"/>
          <w:lang w:val="ru-RU"/>
        </w:rPr>
        <w:tab/>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760"/>
        <w:gridCol w:w="2700"/>
        <w:gridCol w:w="1620"/>
      </w:tblGrid>
      <w:tr w:rsidR="00FD4BBD" w:rsidRPr="0075473E" w14:paraId="1D4834E3" w14:textId="77777777" w:rsidTr="00FD4BBD">
        <w:trPr>
          <w:jc w:val="center"/>
        </w:trPr>
        <w:tc>
          <w:tcPr>
            <w:tcW w:w="5760" w:type="dxa"/>
            <w:tcBorders>
              <w:top w:val="single" w:sz="12" w:space="0" w:color="auto"/>
              <w:bottom w:val="single" w:sz="12" w:space="0" w:color="auto"/>
              <w:right w:val="single" w:sz="12" w:space="0" w:color="auto"/>
            </w:tcBorders>
            <w:vAlign w:val="center"/>
          </w:tcPr>
          <w:p w14:paraId="04BE414B"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Активности</w:t>
            </w:r>
          </w:p>
        </w:tc>
        <w:tc>
          <w:tcPr>
            <w:tcW w:w="2700" w:type="dxa"/>
            <w:tcBorders>
              <w:top w:val="single" w:sz="12" w:space="0" w:color="auto"/>
              <w:left w:val="single" w:sz="12" w:space="0" w:color="auto"/>
              <w:bottom w:val="single" w:sz="12" w:space="0" w:color="auto"/>
              <w:right w:val="single" w:sz="12" w:space="0" w:color="auto"/>
            </w:tcBorders>
            <w:vAlign w:val="center"/>
          </w:tcPr>
          <w:p w14:paraId="11DB9AEA"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Носиоци реализације</w:t>
            </w:r>
          </w:p>
        </w:tc>
        <w:tc>
          <w:tcPr>
            <w:tcW w:w="1620" w:type="dxa"/>
            <w:tcBorders>
              <w:top w:val="single" w:sz="12" w:space="0" w:color="auto"/>
              <w:left w:val="single" w:sz="12" w:space="0" w:color="auto"/>
              <w:bottom w:val="single" w:sz="12" w:space="0" w:color="auto"/>
            </w:tcBorders>
            <w:vAlign w:val="center"/>
          </w:tcPr>
          <w:p w14:paraId="30D2AD1E"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 xml:space="preserve">Време </w:t>
            </w:r>
          </w:p>
        </w:tc>
      </w:tr>
      <w:tr w:rsidR="00FD4BBD" w:rsidRPr="0075473E" w14:paraId="0C77A1D4" w14:textId="77777777" w:rsidTr="00FD4BBD">
        <w:trPr>
          <w:trHeight w:val="1590"/>
          <w:jc w:val="center"/>
        </w:trPr>
        <w:tc>
          <w:tcPr>
            <w:tcW w:w="5760" w:type="dxa"/>
            <w:tcBorders>
              <w:top w:val="single" w:sz="12" w:space="0" w:color="auto"/>
            </w:tcBorders>
            <w:vAlign w:val="center"/>
          </w:tcPr>
          <w:p w14:paraId="7621ABE6"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Cyrl-CS"/>
              </w:rPr>
              <w:lastRenderedPageBreak/>
              <w:t xml:space="preserve">-Израда годишњег плана и програма стручног већа. </w:t>
            </w:r>
          </w:p>
          <w:p w14:paraId="04CC82AE"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-Планирање и усвајање свих садржаја рада за текућу школску годину</w:t>
            </w:r>
            <w:r w:rsidRPr="0075473E">
              <w:rPr>
                <w:rFonts w:ascii="Times New Roman" w:hAnsi="Times New Roman"/>
                <w:sz w:val="24"/>
                <w:szCs w:val="24"/>
                <w:lang w:val="sr-Cyrl-CS"/>
              </w:rPr>
              <w:t>.</w:t>
            </w:r>
            <w:r w:rsidRPr="0075473E">
              <w:rPr>
                <w:rFonts w:ascii="Times New Roman" w:hAnsi="Times New Roman"/>
                <w:sz w:val="24"/>
                <w:szCs w:val="24"/>
                <w:lang w:val="sr-Latn-CS"/>
              </w:rPr>
              <w:t xml:space="preserve">    </w:t>
            </w:r>
          </w:p>
          <w:p w14:paraId="34BE04E2"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lang w:val="sr-Cyrl-CS"/>
              </w:rPr>
              <w:t>-Израда наставних планова и програма.</w:t>
            </w:r>
            <w:r w:rsidRPr="0075473E">
              <w:rPr>
                <w:rFonts w:ascii="Times New Roman" w:hAnsi="Times New Roman"/>
                <w:sz w:val="24"/>
                <w:szCs w:val="24"/>
                <w:lang w:val="sr-Latn-CS"/>
              </w:rPr>
              <w:t xml:space="preserve"> </w:t>
            </w:r>
          </w:p>
          <w:p w14:paraId="78CE2A5D"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w:t>
            </w:r>
            <w:r w:rsidRPr="0075473E">
              <w:rPr>
                <w:rFonts w:ascii="Times New Roman" w:hAnsi="Times New Roman"/>
                <w:sz w:val="24"/>
                <w:szCs w:val="24"/>
                <w:lang w:val="sr-Cyrl-CS"/>
              </w:rPr>
              <w:t>Увид у потребну литературу,о</w:t>
            </w:r>
            <w:r w:rsidRPr="0075473E">
              <w:rPr>
                <w:rFonts w:ascii="Times New Roman" w:hAnsi="Times New Roman"/>
                <w:sz w:val="24"/>
                <w:szCs w:val="24"/>
                <w:lang w:val="sr-Latn-CS"/>
              </w:rPr>
              <w:t xml:space="preserve">премљеност кабинета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p>
          <w:p w14:paraId="183C30F1"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-Утврђивање критеријума оцењивања</w:t>
            </w:r>
            <w:r w:rsidRPr="0075473E">
              <w:rPr>
                <w:rFonts w:ascii="Times New Roman" w:hAnsi="Times New Roman"/>
                <w:sz w:val="24"/>
                <w:szCs w:val="24"/>
                <w:lang w:val="sr-Cyrl-CS"/>
              </w:rPr>
              <w:t>.</w:t>
            </w:r>
            <w:r w:rsidRPr="0075473E">
              <w:rPr>
                <w:rFonts w:ascii="Times New Roman" w:hAnsi="Times New Roman"/>
                <w:sz w:val="24"/>
                <w:szCs w:val="24"/>
                <w:lang w:val="sr-Latn-CS"/>
              </w:rPr>
              <w:t xml:space="preserve">       </w:t>
            </w:r>
          </w:p>
          <w:p w14:paraId="582E4A77"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Cyrl-CS"/>
              </w:rPr>
              <w:t>Критеријум је направљен на основу правилника о оцењивању ученика у основном образовању</w:t>
            </w:r>
            <w:r w:rsidR="003473F6">
              <w:rPr>
                <w:rFonts w:ascii="Times New Roman" w:hAnsi="Times New Roman"/>
                <w:sz w:val="24"/>
                <w:szCs w:val="24"/>
                <w:lang w:val="sr-Cyrl-CS"/>
              </w:rPr>
              <w:t xml:space="preserve"> и васпитању.</w:t>
            </w:r>
          </w:p>
          <w:p w14:paraId="02EBAAEC"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 xml:space="preserve">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p>
        </w:tc>
        <w:tc>
          <w:tcPr>
            <w:tcW w:w="2700" w:type="dxa"/>
            <w:tcBorders>
              <w:top w:val="single" w:sz="12" w:space="0" w:color="auto"/>
            </w:tcBorders>
            <w:vAlign w:val="center"/>
          </w:tcPr>
          <w:p w14:paraId="2608E498"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сви чланови/дискусија</w:t>
            </w:r>
          </w:p>
        </w:tc>
        <w:tc>
          <w:tcPr>
            <w:tcW w:w="1620" w:type="dxa"/>
            <w:tcBorders>
              <w:top w:val="single" w:sz="12" w:space="0" w:color="auto"/>
            </w:tcBorders>
            <w:vAlign w:val="center"/>
          </w:tcPr>
          <w:p w14:paraId="3E36724A"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август-</w:t>
            </w:r>
          </w:p>
          <w:p w14:paraId="49CB4DE9"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септембар</w:t>
            </w:r>
          </w:p>
          <w:p w14:paraId="1778B2FF" w14:textId="77777777" w:rsidR="00FD4BBD" w:rsidRPr="0075473E" w:rsidRDefault="00FD4BBD" w:rsidP="00FD4BBD">
            <w:pPr>
              <w:jc w:val="center"/>
              <w:rPr>
                <w:rFonts w:ascii="Times New Roman" w:hAnsi="Times New Roman"/>
                <w:sz w:val="24"/>
                <w:szCs w:val="24"/>
                <w:lang w:val="sr-Cyrl-CS"/>
              </w:rPr>
            </w:pPr>
          </w:p>
        </w:tc>
      </w:tr>
      <w:tr w:rsidR="00FD4BBD" w:rsidRPr="0075473E" w14:paraId="222BC396" w14:textId="77777777" w:rsidTr="00FD4BBD">
        <w:trPr>
          <w:cantSplit/>
          <w:trHeight w:val="985"/>
          <w:jc w:val="center"/>
        </w:trPr>
        <w:tc>
          <w:tcPr>
            <w:tcW w:w="5760" w:type="dxa"/>
            <w:vAlign w:val="center"/>
          </w:tcPr>
          <w:p w14:paraId="6487F68A"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w:t>
            </w:r>
            <w:r w:rsidRPr="0075473E">
              <w:rPr>
                <w:rFonts w:ascii="Times New Roman" w:hAnsi="Times New Roman"/>
                <w:sz w:val="24"/>
                <w:szCs w:val="24"/>
                <w:lang w:val="sr-Cyrl-CS"/>
              </w:rPr>
              <w:t>Корелација и координација у плановима рада између предмета.</w:t>
            </w:r>
          </w:p>
          <w:p w14:paraId="4F09F2A2"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-Организовање рада секција</w:t>
            </w:r>
            <w:r w:rsidRPr="0075473E">
              <w:rPr>
                <w:rFonts w:ascii="Times New Roman" w:hAnsi="Times New Roman"/>
                <w:sz w:val="24"/>
                <w:szCs w:val="24"/>
                <w:lang w:val="sr-Cyrl-CS"/>
              </w:rPr>
              <w:t>.</w:t>
            </w:r>
            <w:r w:rsidRPr="0075473E">
              <w:rPr>
                <w:rFonts w:ascii="Times New Roman" w:hAnsi="Times New Roman"/>
                <w:sz w:val="24"/>
                <w:szCs w:val="24"/>
                <w:lang w:val="sr-Latn-CS"/>
              </w:rPr>
              <w:t xml:space="preserve">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p>
          <w:p w14:paraId="4BAE1D46" w14:textId="77777777" w:rsidR="00FD4BBD" w:rsidRPr="0075473E" w:rsidRDefault="00FD4BBD" w:rsidP="00FD4BBD">
            <w:pPr>
              <w:rPr>
                <w:rFonts w:ascii="Times New Roman" w:hAnsi="Times New Roman"/>
                <w:sz w:val="24"/>
                <w:szCs w:val="24"/>
                <w:lang w:val="sr-Cyrl-CS"/>
              </w:rPr>
            </w:pPr>
          </w:p>
        </w:tc>
        <w:tc>
          <w:tcPr>
            <w:tcW w:w="2700" w:type="dxa"/>
            <w:vAlign w:val="center"/>
          </w:tcPr>
          <w:p w14:paraId="71A5D9E6"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сви чланови/дискусија</w:t>
            </w:r>
          </w:p>
          <w:p w14:paraId="02A533BC"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задужени наставници</w:t>
            </w:r>
          </w:p>
        </w:tc>
        <w:tc>
          <w:tcPr>
            <w:tcW w:w="1620" w:type="dxa"/>
            <w:vAlign w:val="center"/>
          </w:tcPr>
          <w:p w14:paraId="16BE6B6C"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октобар</w:t>
            </w:r>
          </w:p>
        </w:tc>
      </w:tr>
      <w:tr w:rsidR="00FD4BBD" w:rsidRPr="0075473E" w14:paraId="05FEF7BA" w14:textId="77777777" w:rsidTr="00FD4BBD">
        <w:trPr>
          <w:cantSplit/>
          <w:trHeight w:val="785"/>
          <w:jc w:val="center"/>
        </w:trPr>
        <w:tc>
          <w:tcPr>
            <w:tcW w:w="5760" w:type="dxa"/>
            <w:vAlign w:val="center"/>
          </w:tcPr>
          <w:p w14:paraId="03FB2890"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 xml:space="preserve">-Реализација програмских задатака и успех ученика на крају првог квалификационог периода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r w:rsidRPr="0075473E">
              <w:rPr>
                <w:rFonts w:ascii="Times New Roman" w:hAnsi="Times New Roman"/>
                <w:sz w:val="24"/>
                <w:szCs w:val="24"/>
                <w:lang w:val="sr-Cyrl-CS"/>
              </w:rPr>
              <w:t xml:space="preserve"> </w:t>
            </w:r>
            <w:r w:rsidRPr="0075473E">
              <w:rPr>
                <w:rFonts w:ascii="Times New Roman" w:hAnsi="Times New Roman"/>
                <w:sz w:val="24"/>
                <w:szCs w:val="24"/>
                <w:lang w:val="sr-Latn-CS"/>
              </w:rPr>
              <w:t xml:space="preserve">                 </w:t>
            </w:r>
          </w:p>
          <w:p w14:paraId="554FD256"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Cyrl-CS"/>
              </w:rPr>
              <w:t>-Уједначавање критеријума оцењивања.</w:t>
            </w:r>
          </w:p>
          <w:p w14:paraId="724505A8"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Cyrl-CS"/>
              </w:rPr>
              <w:t>Критеријум је направљен на основу правилника о оцењивању ученика у основном образовању и вас</w:t>
            </w:r>
            <w:r w:rsidR="003473F6">
              <w:rPr>
                <w:rFonts w:ascii="Times New Roman" w:hAnsi="Times New Roman"/>
                <w:sz w:val="24"/>
                <w:szCs w:val="24"/>
                <w:lang w:val="sr-Cyrl-CS"/>
              </w:rPr>
              <w:t>питању.</w:t>
            </w:r>
          </w:p>
        </w:tc>
        <w:tc>
          <w:tcPr>
            <w:tcW w:w="2700" w:type="dxa"/>
            <w:vAlign w:val="center"/>
          </w:tcPr>
          <w:p w14:paraId="5CF6E4C2"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рук.актива /анализа</w:t>
            </w:r>
          </w:p>
          <w:p w14:paraId="06B2C185"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 xml:space="preserve"> задужени наставници   </w:t>
            </w:r>
          </w:p>
        </w:tc>
        <w:tc>
          <w:tcPr>
            <w:tcW w:w="1620" w:type="dxa"/>
            <w:vAlign w:val="center"/>
          </w:tcPr>
          <w:p w14:paraId="12B6B308"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новембар</w:t>
            </w:r>
          </w:p>
        </w:tc>
      </w:tr>
      <w:tr w:rsidR="00FD4BBD" w:rsidRPr="0075473E" w14:paraId="52CE9F28" w14:textId="77777777" w:rsidTr="00FD4BBD">
        <w:trPr>
          <w:cantSplit/>
          <w:trHeight w:val="687"/>
          <w:jc w:val="center"/>
        </w:trPr>
        <w:tc>
          <w:tcPr>
            <w:tcW w:w="5760" w:type="dxa"/>
            <w:vAlign w:val="center"/>
          </w:tcPr>
          <w:p w14:paraId="2172486E"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lang w:val="sr-Latn-CS"/>
              </w:rPr>
              <w:t xml:space="preserve">-Стручно усавршавање наставника                                                               </w:t>
            </w:r>
          </w:p>
          <w:p w14:paraId="38515DBB" w14:textId="77777777" w:rsidR="00FD4BBD" w:rsidRPr="0075018C" w:rsidRDefault="00FD4BBD" w:rsidP="00FD4BBD">
            <w:pPr>
              <w:rPr>
                <w:rFonts w:ascii="Times New Roman" w:hAnsi="Times New Roman"/>
                <w:sz w:val="24"/>
                <w:szCs w:val="24"/>
                <w:lang w:val="ru-RU"/>
              </w:rPr>
            </w:pPr>
            <w:r w:rsidRPr="0075473E">
              <w:rPr>
                <w:rFonts w:ascii="Times New Roman" w:hAnsi="Times New Roman"/>
                <w:sz w:val="24"/>
                <w:szCs w:val="24"/>
                <w:lang w:val="sr-Latn-CS"/>
              </w:rPr>
              <w:t>-Разговор о методама рада са даровитим ученицима</w:t>
            </w:r>
          </w:p>
          <w:p w14:paraId="2485AA7F"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rPr>
              <w:t>-</w:t>
            </w:r>
            <w:proofErr w:type="spellStart"/>
            <w:r w:rsidRPr="0075473E">
              <w:rPr>
                <w:rFonts w:ascii="Times New Roman" w:hAnsi="Times New Roman"/>
                <w:sz w:val="24"/>
                <w:szCs w:val="24"/>
              </w:rPr>
              <w:t>Одржавање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угледних</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часова</w:t>
            </w:r>
            <w:proofErr w:type="spellEnd"/>
            <w:r w:rsidRPr="0075473E">
              <w:rPr>
                <w:rFonts w:ascii="Times New Roman" w:hAnsi="Times New Roman"/>
                <w:sz w:val="24"/>
                <w:szCs w:val="24"/>
                <w:lang w:val="sr-Latn-CS"/>
              </w:rPr>
              <w:t xml:space="preserve"> </w:t>
            </w:r>
          </w:p>
          <w:p w14:paraId="36EAA2A1"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lang w:val="sr-Latn-CS"/>
              </w:rPr>
              <w:t xml:space="preserve">                                 </w:t>
            </w:r>
          </w:p>
        </w:tc>
        <w:tc>
          <w:tcPr>
            <w:tcW w:w="2700" w:type="dxa"/>
            <w:vAlign w:val="center"/>
          </w:tcPr>
          <w:p w14:paraId="626DC1D1"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 xml:space="preserve">рук.актива </w:t>
            </w:r>
          </w:p>
          <w:p w14:paraId="27B16C22" w14:textId="77777777" w:rsidR="00FD4BBD" w:rsidRPr="0075473E" w:rsidRDefault="00FD4BBD" w:rsidP="00FD4BBD">
            <w:pPr>
              <w:jc w:val="center"/>
              <w:rPr>
                <w:rFonts w:ascii="Times New Roman" w:hAnsi="Times New Roman"/>
                <w:sz w:val="24"/>
                <w:szCs w:val="24"/>
                <w:lang w:val="ru-RU"/>
              </w:rPr>
            </w:pPr>
            <w:r w:rsidRPr="0075473E">
              <w:rPr>
                <w:rFonts w:ascii="Times New Roman" w:hAnsi="Times New Roman"/>
                <w:sz w:val="24"/>
                <w:szCs w:val="24"/>
                <w:lang w:val="sr-Latn-CS"/>
              </w:rPr>
              <w:t xml:space="preserve"> задужени наставници   </w:t>
            </w:r>
          </w:p>
        </w:tc>
        <w:tc>
          <w:tcPr>
            <w:tcW w:w="1620" w:type="dxa"/>
            <w:vAlign w:val="center"/>
          </w:tcPr>
          <w:p w14:paraId="5C8E1BD5"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децембар-јануар</w:t>
            </w:r>
          </w:p>
        </w:tc>
      </w:tr>
      <w:tr w:rsidR="00FD4BBD" w:rsidRPr="0075473E" w14:paraId="4E28DD41" w14:textId="77777777" w:rsidTr="00FD4BBD">
        <w:trPr>
          <w:cantSplit/>
          <w:trHeight w:val="519"/>
          <w:jc w:val="center"/>
        </w:trPr>
        <w:tc>
          <w:tcPr>
            <w:tcW w:w="5760" w:type="dxa"/>
            <w:vAlign w:val="center"/>
          </w:tcPr>
          <w:p w14:paraId="5BBCA722"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 xml:space="preserve">-Резултати рада у слободним активностима                                                  </w:t>
            </w:r>
          </w:p>
          <w:p w14:paraId="6F64A8E0"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lang w:val="sr-Latn-CS"/>
              </w:rPr>
              <w:t>-Календар школских</w:t>
            </w:r>
            <w:r w:rsidR="003473F6">
              <w:rPr>
                <w:rFonts w:ascii="Times New Roman" w:hAnsi="Times New Roman"/>
                <w:sz w:val="24"/>
                <w:szCs w:val="24"/>
                <w:lang w:val="ru-RU"/>
              </w:rPr>
              <w:t>(међуод</w:t>
            </w:r>
            <w:r w:rsidRPr="0075018C">
              <w:rPr>
                <w:rFonts w:ascii="Times New Roman" w:hAnsi="Times New Roman"/>
                <w:sz w:val="24"/>
                <w:szCs w:val="24"/>
                <w:lang w:val="ru-RU"/>
              </w:rPr>
              <w:t>е</w:t>
            </w:r>
            <w:r w:rsidR="003473F6">
              <w:rPr>
                <w:rFonts w:ascii="Times New Roman" w:hAnsi="Times New Roman"/>
                <w:sz w:val="24"/>
                <w:szCs w:val="24"/>
                <w:lang w:val="ru-RU"/>
              </w:rPr>
              <w:t>љењ</w:t>
            </w:r>
            <w:r w:rsidRPr="0075018C">
              <w:rPr>
                <w:rFonts w:ascii="Times New Roman" w:hAnsi="Times New Roman"/>
                <w:sz w:val="24"/>
                <w:szCs w:val="24"/>
                <w:lang w:val="ru-RU"/>
              </w:rPr>
              <w:t xml:space="preserve">ски турнири) </w:t>
            </w:r>
            <w:r w:rsidRPr="0075473E">
              <w:rPr>
                <w:rFonts w:ascii="Times New Roman" w:hAnsi="Times New Roman"/>
                <w:sz w:val="24"/>
                <w:szCs w:val="24"/>
                <w:lang w:val="sr-Latn-CS"/>
              </w:rPr>
              <w:t xml:space="preserve">,општинских и градских такмичења    </w:t>
            </w:r>
          </w:p>
          <w:p w14:paraId="03AF9E4D" w14:textId="77777777" w:rsidR="00FD4BBD" w:rsidRPr="0075473E" w:rsidRDefault="00FD4BBD" w:rsidP="00FD4BBD">
            <w:pPr>
              <w:rPr>
                <w:rFonts w:ascii="Times New Roman" w:hAnsi="Times New Roman"/>
                <w:sz w:val="24"/>
                <w:szCs w:val="24"/>
                <w:lang w:val="sr-Cyrl-CS"/>
              </w:rPr>
            </w:pPr>
            <w:r w:rsidRPr="0075473E">
              <w:rPr>
                <w:rFonts w:ascii="Times New Roman" w:hAnsi="Times New Roman"/>
                <w:sz w:val="24"/>
                <w:szCs w:val="24"/>
                <w:lang w:val="sr-Latn-CS"/>
              </w:rPr>
              <w:t xml:space="preserve">                           </w:t>
            </w:r>
          </w:p>
        </w:tc>
        <w:tc>
          <w:tcPr>
            <w:tcW w:w="2700" w:type="dxa"/>
            <w:vAlign w:val="center"/>
          </w:tcPr>
          <w:p w14:paraId="0358AC72"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 xml:space="preserve">задужени наставници  </w:t>
            </w:r>
          </w:p>
          <w:p w14:paraId="7BDC34ED"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 xml:space="preserve">сви чланови/анализа  </w:t>
            </w:r>
          </w:p>
        </w:tc>
        <w:tc>
          <w:tcPr>
            <w:tcW w:w="1620" w:type="dxa"/>
            <w:vAlign w:val="center"/>
          </w:tcPr>
          <w:p w14:paraId="49E76C0C"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март</w:t>
            </w:r>
          </w:p>
        </w:tc>
      </w:tr>
      <w:tr w:rsidR="00FD4BBD" w:rsidRPr="0075473E" w14:paraId="72C00507" w14:textId="77777777" w:rsidTr="00FD4BBD">
        <w:trPr>
          <w:jc w:val="center"/>
        </w:trPr>
        <w:tc>
          <w:tcPr>
            <w:tcW w:w="5760" w:type="dxa"/>
            <w:vAlign w:val="center"/>
          </w:tcPr>
          <w:p w14:paraId="10BCD8BD" w14:textId="77777777" w:rsidR="00FD4BBD" w:rsidRPr="0075018C" w:rsidRDefault="00FD4BBD" w:rsidP="00FD4BBD">
            <w:pPr>
              <w:rPr>
                <w:rFonts w:ascii="Times New Roman" w:hAnsi="Times New Roman"/>
                <w:sz w:val="24"/>
                <w:szCs w:val="24"/>
                <w:lang w:val="ru-RU"/>
              </w:rPr>
            </w:pPr>
            <w:r w:rsidRPr="0075473E">
              <w:rPr>
                <w:rFonts w:ascii="Times New Roman" w:hAnsi="Times New Roman"/>
                <w:sz w:val="24"/>
                <w:szCs w:val="24"/>
                <w:lang w:val="sr-Latn-CS"/>
              </w:rPr>
              <w:t xml:space="preserve">-Реализација програма и успех ученика на крају трећег квалификационог периода                                                                                                  </w:t>
            </w:r>
          </w:p>
          <w:p w14:paraId="37D38122" w14:textId="77777777" w:rsidR="00FD4BBD" w:rsidRPr="0075473E" w:rsidRDefault="00FD4BBD" w:rsidP="00FD4BBD">
            <w:pPr>
              <w:tabs>
                <w:tab w:val="left" w:pos="6840"/>
              </w:tabs>
              <w:rPr>
                <w:rFonts w:ascii="Times New Roman" w:hAnsi="Times New Roman"/>
                <w:sz w:val="24"/>
                <w:szCs w:val="24"/>
                <w:lang w:val="sr-Latn-CS"/>
              </w:rPr>
            </w:pPr>
            <w:r w:rsidRPr="0075473E">
              <w:rPr>
                <w:rFonts w:ascii="Times New Roman" w:hAnsi="Times New Roman"/>
                <w:sz w:val="24"/>
                <w:szCs w:val="24"/>
                <w:lang w:val="sr-Latn-CS"/>
              </w:rPr>
              <w:lastRenderedPageBreak/>
              <w:t xml:space="preserve">-Припреме ученика за такмичење    </w:t>
            </w:r>
          </w:p>
          <w:p w14:paraId="480DD137" w14:textId="77777777" w:rsidR="00FD4BBD" w:rsidRPr="0075473E" w:rsidRDefault="00FD4BBD" w:rsidP="00FD4BBD">
            <w:pPr>
              <w:tabs>
                <w:tab w:val="left" w:pos="6840"/>
              </w:tabs>
              <w:rPr>
                <w:rFonts w:ascii="Times New Roman" w:hAnsi="Times New Roman"/>
                <w:sz w:val="24"/>
                <w:szCs w:val="24"/>
                <w:lang w:val="sr-Cyrl-CS"/>
              </w:rPr>
            </w:pPr>
            <w:r w:rsidRPr="0075473E">
              <w:rPr>
                <w:rFonts w:ascii="Times New Roman" w:hAnsi="Times New Roman"/>
                <w:sz w:val="24"/>
                <w:szCs w:val="24"/>
                <w:lang w:val="sr-Latn-CS"/>
              </w:rPr>
              <w:t xml:space="preserve">                                                              </w:t>
            </w:r>
          </w:p>
        </w:tc>
        <w:tc>
          <w:tcPr>
            <w:tcW w:w="2700" w:type="dxa"/>
            <w:vAlign w:val="center"/>
          </w:tcPr>
          <w:p w14:paraId="551FF8FB"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lastRenderedPageBreak/>
              <w:t>рук.актива /анализа задужени наставници</w:t>
            </w:r>
          </w:p>
        </w:tc>
        <w:tc>
          <w:tcPr>
            <w:tcW w:w="1620" w:type="dxa"/>
            <w:vAlign w:val="center"/>
          </w:tcPr>
          <w:p w14:paraId="469F9265"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април</w:t>
            </w:r>
          </w:p>
        </w:tc>
      </w:tr>
      <w:tr w:rsidR="00FD4BBD" w:rsidRPr="0075473E" w14:paraId="4547B1FD" w14:textId="77777777" w:rsidTr="00FD4BBD">
        <w:trPr>
          <w:cantSplit/>
          <w:trHeight w:val="785"/>
          <w:jc w:val="center"/>
        </w:trPr>
        <w:tc>
          <w:tcPr>
            <w:tcW w:w="5760" w:type="dxa"/>
            <w:vAlign w:val="center"/>
          </w:tcPr>
          <w:p w14:paraId="4B8DE3AA" w14:textId="77777777" w:rsidR="00FD4BBD" w:rsidRPr="0075473E" w:rsidRDefault="00FD4BBD" w:rsidP="00FD4BBD">
            <w:pPr>
              <w:tabs>
                <w:tab w:val="left" w:pos="6480"/>
              </w:tabs>
              <w:rPr>
                <w:rFonts w:ascii="Times New Roman" w:hAnsi="Times New Roman"/>
                <w:sz w:val="24"/>
                <w:szCs w:val="24"/>
                <w:lang w:val="sr-Cyrl-CS"/>
              </w:rPr>
            </w:pPr>
            <w:r w:rsidRPr="0075473E">
              <w:rPr>
                <w:rFonts w:ascii="Times New Roman" w:hAnsi="Times New Roman"/>
                <w:sz w:val="24"/>
                <w:szCs w:val="24"/>
                <w:lang w:val="sr-Latn-CS"/>
              </w:rPr>
              <w:t xml:space="preserve">-Анализа рада актива у протеклој години                                                       </w:t>
            </w:r>
          </w:p>
          <w:p w14:paraId="1D63CFFE" w14:textId="77777777" w:rsidR="00FD4BBD" w:rsidRPr="0075473E" w:rsidRDefault="00FD4BBD" w:rsidP="005326C2">
            <w:pPr>
              <w:tabs>
                <w:tab w:val="left" w:pos="6840"/>
              </w:tabs>
              <w:rPr>
                <w:rFonts w:ascii="Times New Roman" w:hAnsi="Times New Roman"/>
                <w:sz w:val="24"/>
                <w:szCs w:val="24"/>
                <w:lang w:val="sr-Cyrl-CS"/>
              </w:rPr>
            </w:pPr>
            <w:r w:rsidRPr="0075473E">
              <w:rPr>
                <w:rFonts w:ascii="Times New Roman" w:hAnsi="Times New Roman"/>
                <w:sz w:val="24"/>
                <w:szCs w:val="24"/>
                <w:lang w:val="sr-Latn-CS"/>
              </w:rPr>
              <w:t xml:space="preserve">-Реализација програма и успех на крају школске године                                 </w:t>
            </w:r>
          </w:p>
          <w:p w14:paraId="192F17F2" w14:textId="77777777" w:rsidR="00FD4BBD" w:rsidRPr="0075473E" w:rsidRDefault="00FD4BBD" w:rsidP="00FD4BBD">
            <w:pPr>
              <w:rPr>
                <w:rFonts w:ascii="Times New Roman" w:hAnsi="Times New Roman"/>
                <w:sz w:val="24"/>
                <w:szCs w:val="24"/>
                <w:lang w:val="sr-Latn-CS"/>
              </w:rPr>
            </w:pPr>
            <w:r w:rsidRPr="0075473E">
              <w:rPr>
                <w:rFonts w:ascii="Times New Roman" w:hAnsi="Times New Roman"/>
                <w:sz w:val="24"/>
                <w:szCs w:val="24"/>
                <w:lang w:val="sr-Latn-CS"/>
              </w:rPr>
              <w:t>-Задужења наставника за наредну школску годину и избор руководиоца актива</w:t>
            </w:r>
          </w:p>
          <w:p w14:paraId="3EB65C22" w14:textId="77777777" w:rsidR="00FD4BBD" w:rsidRPr="0075473E" w:rsidRDefault="00FD4BBD" w:rsidP="00FD4BBD">
            <w:pPr>
              <w:rPr>
                <w:rFonts w:ascii="Times New Roman" w:hAnsi="Times New Roman"/>
                <w:sz w:val="24"/>
                <w:szCs w:val="24"/>
                <w:lang w:val="sr-Cyrl-CS"/>
              </w:rPr>
            </w:pPr>
          </w:p>
        </w:tc>
        <w:tc>
          <w:tcPr>
            <w:tcW w:w="2700" w:type="dxa"/>
            <w:vAlign w:val="center"/>
          </w:tcPr>
          <w:p w14:paraId="74F9472F"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Latn-CS"/>
              </w:rPr>
              <w:t>сви чланови/анализа рук.актива /анализа рук.актива /дискусија</w:t>
            </w:r>
          </w:p>
        </w:tc>
        <w:tc>
          <w:tcPr>
            <w:tcW w:w="1620" w:type="dxa"/>
            <w:vAlign w:val="center"/>
          </w:tcPr>
          <w:p w14:paraId="1A2CD72E" w14:textId="77777777" w:rsidR="00FD4BBD" w:rsidRPr="0075473E" w:rsidRDefault="00FD4BBD" w:rsidP="00FD4BBD">
            <w:pPr>
              <w:jc w:val="center"/>
              <w:rPr>
                <w:rFonts w:ascii="Times New Roman" w:hAnsi="Times New Roman"/>
                <w:sz w:val="24"/>
                <w:szCs w:val="24"/>
                <w:lang w:val="sr-Cyrl-CS"/>
              </w:rPr>
            </w:pPr>
            <w:r w:rsidRPr="0075473E">
              <w:rPr>
                <w:rFonts w:ascii="Times New Roman" w:hAnsi="Times New Roman"/>
                <w:sz w:val="24"/>
                <w:szCs w:val="24"/>
                <w:lang w:val="sr-Cyrl-CS"/>
              </w:rPr>
              <w:t>мај-јун</w:t>
            </w:r>
          </w:p>
        </w:tc>
      </w:tr>
    </w:tbl>
    <w:p w14:paraId="6A840C2D" w14:textId="77777777" w:rsidR="00FD4BBD" w:rsidRPr="0075473E" w:rsidRDefault="00FD4BBD" w:rsidP="00FD4BBD">
      <w:pPr>
        <w:rPr>
          <w:rFonts w:ascii="Times New Roman" w:hAnsi="Times New Roman"/>
          <w:sz w:val="24"/>
          <w:szCs w:val="24"/>
        </w:rPr>
      </w:pPr>
    </w:p>
    <w:p w14:paraId="66D40F4F" w14:textId="77777777" w:rsidR="001D5522" w:rsidRDefault="001D5522" w:rsidP="00D2488F">
      <w:pPr>
        <w:tabs>
          <w:tab w:val="left" w:pos="5835"/>
        </w:tabs>
        <w:rPr>
          <w:lang w:val="sr-Cyrl-CS"/>
        </w:rPr>
      </w:pPr>
    </w:p>
    <w:p w14:paraId="705C384A" w14:textId="77777777" w:rsidR="00460A2F" w:rsidRDefault="00460A2F" w:rsidP="00D2488F">
      <w:pPr>
        <w:tabs>
          <w:tab w:val="left" w:pos="5835"/>
        </w:tabs>
        <w:rPr>
          <w:lang w:val="sr-Cyrl-CS"/>
        </w:rPr>
      </w:pPr>
    </w:p>
    <w:p w14:paraId="1CE872FC" w14:textId="77777777" w:rsidR="00460A2F" w:rsidRDefault="00460A2F" w:rsidP="00D2488F">
      <w:pPr>
        <w:tabs>
          <w:tab w:val="left" w:pos="5835"/>
        </w:tabs>
        <w:rPr>
          <w:lang w:val="sr-Cyrl-CS"/>
        </w:rPr>
      </w:pPr>
    </w:p>
    <w:p w14:paraId="1C8FEA04" w14:textId="77777777" w:rsidR="00460A2F" w:rsidRDefault="00460A2F" w:rsidP="00D2488F">
      <w:pPr>
        <w:tabs>
          <w:tab w:val="left" w:pos="5835"/>
        </w:tabs>
        <w:rPr>
          <w:lang w:val="sr-Cyrl-CS"/>
        </w:rPr>
      </w:pPr>
    </w:p>
    <w:p w14:paraId="58116555" w14:textId="77777777" w:rsidR="00CB21EA" w:rsidRDefault="00CB21EA" w:rsidP="00460A2F">
      <w:pPr>
        <w:pStyle w:val="Heading2"/>
        <w:rPr>
          <w:sz w:val="24"/>
          <w:szCs w:val="24"/>
          <w:lang w:val="sr-Cyrl-CS"/>
        </w:rPr>
      </w:pPr>
      <w:bookmarkStart w:id="137" w:name="_Toc145261528"/>
    </w:p>
    <w:p w14:paraId="2E694B77" w14:textId="77777777" w:rsidR="00CB21EA" w:rsidRDefault="00CB21EA" w:rsidP="00460A2F">
      <w:pPr>
        <w:pStyle w:val="Heading2"/>
        <w:rPr>
          <w:sz w:val="24"/>
          <w:szCs w:val="24"/>
          <w:lang w:val="sr-Cyrl-CS"/>
        </w:rPr>
      </w:pPr>
    </w:p>
    <w:p w14:paraId="1880E90D" w14:textId="77777777" w:rsidR="00CB21EA" w:rsidRDefault="00CB21EA" w:rsidP="00460A2F">
      <w:pPr>
        <w:pStyle w:val="Heading2"/>
        <w:rPr>
          <w:sz w:val="24"/>
          <w:szCs w:val="24"/>
          <w:lang w:val="sr-Cyrl-CS"/>
        </w:rPr>
      </w:pPr>
    </w:p>
    <w:p w14:paraId="247962E1" w14:textId="77777777" w:rsidR="00CB21EA" w:rsidRPr="00CB21EA" w:rsidRDefault="00CB21EA" w:rsidP="00CB21EA">
      <w:pPr>
        <w:rPr>
          <w:lang w:val="sr-Cyrl-CS"/>
        </w:rPr>
      </w:pPr>
    </w:p>
    <w:p w14:paraId="5FD30C55" w14:textId="77777777" w:rsidR="00460A2F" w:rsidRPr="0075473E" w:rsidRDefault="00460A2F" w:rsidP="00744A0D">
      <w:pPr>
        <w:pStyle w:val="PODNASLOV0"/>
      </w:pPr>
      <w:bookmarkStart w:id="138" w:name="_Toc177843230"/>
      <w:r w:rsidRPr="0075473E">
        <w:t>План рада стручног већа страног језика</w:t>
      </w:r>
      <w:bookmarkEnd w:id="137"/>
      <w:bookmarkEnd w:id="138"/>
      <w:r w:rsidRPr="0075473E">
        <w:t xml:space="preserve">                </w:t>
      </w:r>
    </w:p>
    <w:p w14:paraId="3E8CF45E" w14:textId="77777777" w:rsidR="00460A2F" w:rsidRPr="00460A2F" w:rsidRDefault="00460A2F" w:rsidP="00460A2F">
      <w:pPr>
        <w:pStyle w:val="Heading2"/>
        <w:rPr>
          <w:sz w:val="24"/>
          <w:szCs w:val="24"/>
          <w:lang w:val="sr-Cyrl-CS"/>
        </w:rPr>
      </w:pPr>
    </w:p>
    <w:p w14:paraId="40878BAC" w14:textId="77777777" w:rsidR="00460A2F" w:rsidRPr="0075473E" w:rsidRDefault="00460A2F" w:rsidP="00460A2F">
      <w:pPr>
        <w:spacing w:line="0" w:lineRule="atLeast"/>
        <w:ind w:left="120"/>
        <w:rPr>
          <w:rFonts w:ascii="Times New Roman" w:eastAsia="Times New Roman" w:hAnsi="Times New Roman"/>
          <w:i/>
          <w:sz w:val="24"/>
          <w:szCs w:val="24"/>
          <w:lang w:val="ru-RU"/>
        </w:rPr>
      </w:pPr>
      <w:r w:rsidRPr="0075473E">
        <w:rPr>
          <w:rFonts w:ascii="Times New Roman" w:eastAsia="Times New Roman" w:hAnsi="Times New Roman"/>
          <w:i/>
          <w:sz w:val="24"/>
          <w:szCs w:val="24"/>
          <w:lang w:val="ru-RU"/>
        </w:rPr>
        <w:t>Руководилац стучног већа: Снежана Радић</w:t>
      </w:r>
    </w:p>
    <w:p w14:paraId="2B0610F0" w14:textId="77777777" w:rsidR="00460A2F" w:rsidRPr="0075473E" w:rsidRDefault="00460A2F" w:rsidP="00460A2F">
      <w:pPr>
        <w:spacing w:line="9" w:lineRule="exact"/>
        <w:rPr>
          <w:rFonts w:ascii="Times New Roman" w:eastAsia="Times New Roman" w:hAnsi="Times New Roman"/>
          <w:sz w:val="24"/>
          <w:szCs w:val="24"/>
          <w:lang w:val="ru-RU"/>
        </w:rPr>
      </w:pPr>
    </w:p>
    <w:p w14:paraId="22C49DA8" w14:textId="77777777" w:rsidR="00460A2F" w:rsidRPr="0075473E" w:rsidRDefault="00460A2F" w:rsidP="00460A2F">
      <w:pPr>
        <w:spacing w:line="0" w:lineRule="atLeast"/>
        <w:ind w:left="120"/>
        <w:rPr>
          <w:rFonts w:ascii="Times New Roman" w:hAnsi="Times New Roman"/>
          <w:sz w:val="24"/>
          <w:szCs w:val="24"/>
          <w:lang w:val="ru-RU"/>
        </w:rPr>
      </w:pPr>
      <w:r w:rsidRPr="0075473E">
        <w:rPr>
          <w:rFonts w:ascii="Times New Roman" w:hAnsi="Times New Roman"/>
          <w:sz w:val="24"/>
          <w:szCs w:val="24"/>
          <w:lang w:val="ru-RU"/>
        </w:rPr>
        <w:t xml:space="preserve">Чланови стручног већа- наставнице енглеског, француског и руског језика </w:t>
      </w:r>
    </w:p>
    <w:p w14:paraId="6BE10108" w14:textId="77777777" w:rsidR="00460A2F" w:rsidRPr="0075473E" w:rsidRDefault="00460A2F" w:rsidP="00460A2F">
      <w:pPr>
        <w:spacing w:line="0" w:lineRule="atLeast"/>
        <w:ind w:left="120"/>
        <w:rPr>
          <w:rFonts w:ascii="Times New Roman" w:hAnsi="Times New Roman"/>
          <w:sz w:val="24"/>
          <w:szCs w:val="24"/>
          <w:lang w:val="ru-RU"/>
        </w:rPr>
      </w:pPr>
    </w:p>
    <w:tbl>
      <w:tblPr>
        <w:tblW w:w="0" w:type="auto"/>
        <w:tblInd w:w="120" w:type="dxa"/>
        <w:tblLook w:val="04A0" w:firstRow="1" w:lastRow="0" w:firstColumn="1" w:lastColumn="0" w:noHBand="0" w:noVBand="1"/>
      </w:tblPr>
      <w:tblGrid>
        <w:gridCol w:w="3085"/>
        <w:gridCol w:w="3073"/>
        <w:gridCol w:w="3072"/>
      </w:tblGrid>
      <w:tr w:rsidR="00460A2F" w:rsidRPr="0075473E" w14:paraId="736E69B1" w14:textId="77777777" w:rsidTr="007B6FBE">
        <w:tc>
          <w:tcPr>
            <w:tcW w:w="3085" w:type="dxa"/>
          </w:tcPr>
          <w:p w14:paraId="31F1894B"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t>Програмскисадржај</w:t>
            </w:r>
            <w:proofErr w:type="spellEnd"/>
          </w:p>
        </w:tc>
        <w:tc>
          <w:tcPr>
            <w:tcW w:w="3073" w:type="dxa"/>
          </w:tcPr>
          <w:p w14:paraId="1A2CBF9D"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t>Времереализације</w:t>
            </w:r>
            <w:proofErr w:type="spellEnd"/>
          </w:p>
        </w:tc>
        <w:tc>
          <w:tcPr>
            <w:tcW w:w="3072" w:type="dxa"/>
          </w:tcPr>
          <w:p w14:paraId="41BFBACF"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t>Носиоциактивности</w:t>
            </w:r>
            <w:proofErr w:type="spellEnd"/>
          </w:p>
        </w:tc>
      </w:tr>
      <w:tr w:rsidR="00460A2F" w:rsidRPr="0075473E" w14:paraId="2A8DB58B" w14:textId="77777777" w:rsidTr="00460A2F">
        <w:tc>
          <w:tcPr>
            <w:tcW w:w="3085" w:type="dxa"/>
          </w:tcPr>
          <w:p w14:paraId="6DD9AAFA"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oперативних планова по месецима, усаглашавање планова</w:t>
            </w:r>
          </w:p>
          <w:p w14:paraId="5281267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за енглески, француски и руски jeзик</w:t>
            </w:r>
          </w:p>
          <w:p w14:paraId="3FAC8D0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2.Усаглашавање критеријума оцењивања</w:t>
            </w:r>
          </w:p>
          <w:p w14:paraId="59AA0B92"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lastRenderedPageBreak/>
              <w:t>3.Идентификација ученика за Инклузивно образовање</w:t>
            </w:r>
          </w:p>
          <w:p w14:paraId="6B8AC052"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4.Давање предлога за израду ИОП-а за надарену децу</w:t>
            </w:r>
          </w:p>
          <w:p w14:paraId="4500F34A"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5.Организација обележавања Дана страних језика и Дечије недеље</w:t>
            </w:r>
          </w:p>
          <w:p w14:paraId="50822E2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6.Прављење распореда писмених и усмених вежби</w:t>
            </w:r>
          </w:p>
          <w:p w14:paraId="2D30966F"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7.Планирање допунске и додатне наставе</w:t>
            </w:r>
          </w:p>
          <w:p w14:paraId="3C07F02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8.Извештаји са иницијалног тестирања</w:t>
            </w:r>
          </w:p>
        </w:tc>
        <w:tc>
          <w:tcPr>
            <w:tcW w:w="3073" w:type="dxa"/>
            <w:tcBorders>
              <w:bottom w:val="single" w:sz="4" w:space="0" w:color="auto"/>
            </w:tcBorders>
          </w:tcPr>
          <w:p w14:paraId="1793C043"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w w:val="99"/>
                <w:sz w:val="24"/>
                <w:szCs w:val="24"/>
              </w:rPr>
              <w:lastRenderedPageBreak/>
              <w:t>Септембар</w:t>
            </w:r>
            <w:proofErr w:type="spellEnd"/>
          </w:p>
        </w:tc>
        <w:tc>
          <w:tcPr>
            <w:tcW w:w="3072" w:type="dxa"/>
            <w:tcBorders>
              <w:bottom w:val="single" w:sz="4" w:space="0" w:color="auto"/>
            </w:tcBorders>
          </w:tcPr>
          <w:p w14:paraId="1A438C8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Чланови стручног већа</w:t>
            </w:r>
          </w:p>
          <w:p w14:paraId="2C71F340" w14:textId="77777777" w:rsidR="00460A2F" w:rsidRPr="0075473E" w:rsidRDefault="00460A2F" w:rsidP="007B6FBE">
            <w:pPr>
              <w:spacing w:line="0" w:lineRule="atLeast"/>
              <w:rPr>
                <w:rFonts w:ascii="Times New Roman" w:hAnsi="Times New Roman"/>
                <w:sz w:val="24"/>
                <w:szCs w:val="24"/>
                <w:lang w:val="ru-RU"/>
              </w:rPr>
            </w:pPr>
          </w:p>
        </w:tc>
      </w:tr>
      <w:tr w:rsidR="00460A2F" w:rsidRPr="0075473E" w14:paraId="200EDC7A" w14:textId="77777777" w:rsidTr="007B6FBE">
        <w:trPr>
          <w:trHeight w:val="5280"/>
        </w:trPr>
        <w:tc>
          <w:tcPr>
            <w:tcW w:w="3085" w:type="dxa"/>
            <w:vMerge w:val="restart"/>
          </w:tcPr>
          <w:p w14:paraId="197A606D"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 xml:space="preserve">1.Анализа успеха ученика и рада </w:t>
            </w:r>
            <w:r>
              <w:rPr>
                <w:rFonts w:ascii="Times New Roman" w:hAnsi="Times New Roman"/>
                <w:sz w:val="24"/>
                <w:szCs w:val="24"/>
                <w:lang w:val="ru-RU"/>
              </w:rPr>
              <w:t>на почетку школске 2024/ 2025</w:t>
            </w:r>
            <w:r w:rsidRPr="0075473E">
              <w:rPr>
                <w:rFonts w:ascii="Times New Roman" w:hAnsi="Times New Roman"/>
                <w:sz w:val="24"/>
                <w:szCs w:val="24"/>
                <w:lang w:val="ru-RU"/>
              </w:rPr>
              <w:t>.год.</w:t>
            </w:r>
          </w:p>
          <w:p w14:paraId="06D201A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2.Извештај о реализацији програма допунске, додатне наставе и</w:t>
            </w:r>
          </w:p>
          <w:p w14:paraId="41962528"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секција</w:t>
            </w:r>
          </w:p>
          <w:p w14:paraId="381C3FEE"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3.Анализа примене стандарда о оцењивању за основно образовање</w:t>
            </w:r>
          </w:p>
          <w:p w14:paraId="2ECD637B"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из страног језика на вредновање ученичког знања</w:t>
            </w:r>
          </w:p>
          <w:p w14:paraId="186E2D3E" w14:textId="77777777" w:rsidR="00460A2F" w:rsidRPr="0075473E" w:rsidRDefault="00460A2F" w:rsidP="007B6FBE">
            <w:pPr>
              <w:spacing w:line="0" w:lineRule="atLeast"/>
              <w:rPr>
                <w:rFonts w:ascii="Times New Roman" w:hAnsi="Times New Roman"/>
                <w:sz w:val="24"/>
                <w:szCs w:val="24"/>
                <w:lang w:val="ru-RU"/>
              </w:rPr>
            </w:pPr>
          </w:p>
          <w:p w14:paraId="55CA68E8"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ab/>
            </w:r>
          </w:p>
          <w:p w14:paraId="51276DC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4.Договор о задужењима за припреме приредбе поводом Дана</w:t>
            </w:r>
          </w:p>
          <w:p w14:paraId="70AAB7BD"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школе и укључивање ученика ромског порекла</w:t>
            </w:r>
          </w:p>
          <w:p w14:paraId="6057CF0F"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5.Процена опремљености кабинета наставним средствима</w:t>
            </w:r>
          </w:p>
          <w:p w14:paraId="23AF66F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6.Анализа ИОП-а</w:t>
            </w:r>
          </w:p>
          <w:p w14:paraId="1B0DD684"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lastRenderedPageBreak/>
              <w:t>7.Израда полугодишњег извештаја о раду Стручног већа</w:t>
            </w:r>
          </w:p>
        </w:tc>
        <w:tc>
          <w:tcPr>
            <w:tcW w:w="3073" w:type="dxa"/>
            <w:vMerge w:val="restart"/>
            <w:tcBorders>
              <w:top w:val="single" w:sz="4" w:space="0" w:color="auto"/>
              <w:left w:val="nil"/>
              <w:right w:val="single" w:sz="8" w:space="0" w:color="auto"/>
            </w:tcBorders>
            <w:vAlign w:val="bottom"/>
          </w:tcPr>
          <w:p w14:paraId="7CEB560C"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lastRenderedPageBreak/>
              <w:t>Новембар</w:t>
            </w:r>
            <w:proofErr w:type="spellEnd"/>
          </w:p>
        </w:tc>
        <w:tc>
          <w:tcPr>
            <w:tcW w:w="3072" w:type="dxa"/>
            <w:tcBorders>
              <w:top w:val="single" w:sz="4" w:space="0" w:color="auto"/>
              <w:left w:val="nil"/>
              <w:bottom w:val="single" w:sz="4" w:space="0" w:color="auto"/>
              <w:right w:val="single" w:sz="8" w:space="0" w:color="auto"/>
            </w:tcBorders>
            <w:vAlign w:val="bottom"/>
          </w:tcPr>
          <w:p w14:paraId="6B51113A"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t>ЧлановиСтручног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60A2F" w:rsidRPr="0075473E" w14:paraId="27E3CEF0" w14:textId="77777777" w:rsidTr="007B6FBE">
        <w:tc>
          <w:tcPr>
            <w:tcW w:w="3085" w:type="dxa"/>
            <w:vMerge/>
          </w:tcPr>
          <w:p w14:paraId="752CF847" w14:textId="77777777" w:rsidR="00460A2F" w:rsidRPr="0075473E" w:rsidRDefault="00460A2F" w:rsidP="007B6FBE">
            <w:pPr>
              <w:spacing w:line="0" w:lineRule="atLeast"/>
              <w:rPr>
                <w:rFonts w:ascii="Times New Roman" w:hAnsi="Times New Roman"/>
                <w:sz w:val="24"/>
                <w:szCs w:val="24"/>
                <w:lang w:val="ru-RU"/>
              </w:rPr>
            </w:pPr>
          </w:p>
        </w:tc>
        <w:tc>
          <w:tcPr>
            <w:tcW w:w="3073" w:type="dxa"/>
            <w:vMerge/>
            <w:tcBorders>
              <w:left w:val="nil"/>
              <w:bottom w:val="single" w:sz="4" w:space="0" w:color="auto"/>
              <w:right w:val="single" w:sz="8" w:space="0" w:color="auto"/>
            </w:tcBorders>
            <w:vAlign w:val="bottom"/>
          </w:tcPr>
          <w:p w14:paraId="593DB254" w14:textId="77777777" w:rsidR="00460A2F" w:rsidRPr="0075473E" w:rsidRDefault="00460A2F" w:rsidP="007B6FBE">
            <w:pPr>
              <w:spacing w:line="0" w:lineRule="atLeast"/>
              <w:rPr>
                <w:rFonts w:ascii="Times New Roman" w:hAnsi="Times New Roman"/>
                <w:sz w:val="24"/>
                <w:szCs w:val="24"/>
              </w:rPr>
            </w:pPr>
          </w:p>
        </w:tc>
        <w:tc>
          <w:tcPr>
            <w:tcW w:w="3072" w:type="dxa"/>
            <w:tcBorders>
              <w:top w:val="single" w:sz="4" w:space="0" w:color="auto"/>
              <w:left w:val="nil"/>
              <w:bottom w:val="single" w:sz="4" w:space="0" w:color="auto"/>
              <w:right w:val="single" w:sz="8" w:space="0" w:color="auto"/>
            </w:tcBorders>
            <w:vAlign w:val="bottom"/>
          </w:tcPr>
          <w:p w14:paraId="2EEF2825" w14:textId="77777777" w:rsidR="00460A2F" w:rsidRPr="0075473E" w:rsidRDefault="00460A2F" w:rsidP="007B6FBE">
            <w:pPr>
              <w:spacing w:line="0" w:lineRule="atLeast"/>
              <w:rPr>
                <w:rFonts w:ascii="Times New Roman" w:hAnsi="Times New Roman"/>
                <w:sz w:val="24"/>
                <w:szCs w:val="24"/>
              </w:rPr>
            </w:pPr>
          </w:p>
        </w:tc>
      </w:tr>
      <w:tr w:rsidR="00460A2F" w:rsidRPr="0075473E" w14:paraId="766C4608" w14:textId="77777777" w:rsidTr="00460A2F">
        <w:tc>
          <w:tcPr>
            <w:tcW w:w="3085" w:type="dxa"/>
            <w:vMerge/>
          </w:tcPr>
          <w:p w14:paraId="69868934" w14:textId="77777777" w:rsidR="00460A2F" w:rsidRPr="0075473E" w:rsidRDefault="00460A2F" w:rsidP="007B6FBE">
            <w:pPr>
              <w:spacing w:line="0" w:lineRule="atLeast"/>
              <w:rPr>
                <w:rFonts w:ascii="Times New Roman" w:hAnsi="Times New Roman"/>
                <w:sz w:val="24"/>
                <w:szCs w:val="24"/>
                <w:lang w:val="ru-RU"/>
              </w:rPr>
            </w:pPr>
          </w:p>
        </w:tc>
        <w:tc>
          <w:tcPr>
            <w:tcW w:w="3073" w:type="dxa"/>
            <w:tcBorders>
              <w:top w:val="single" w:sz="4" w:space="0" w:color="auto"/>
              <w:left w:val="nil"/>
              <w:bottom w:val="nil"/>
              <w:right w:val="single" w:sz="8" w:space="0" w:color="auto"/>
            </w:tcBorders>
            <w:vAlign w:val="bottom"/>
          </w:tcPr>
          <w:p w14:paraId="694A7CAF" w14:textId="77777777" w:rsidR="00460A2F" w:rsidRPr="0075473E" w:rsidRDefault="00460A2F" w:rsidP="007B6FBE">
            <w:pPr>
              <w:spacing w:line="0" w:lineRule="atLeast"/>
              <w:rPr>
                <w:rFonts w:ascii="Times New Roman" w:hAnsi="Times New Roman"/>
                <w:sz w:val="24"/>
                <w:szCs w:val="24"/>
              </w:rPr>
            </w:pPr>
          </w:p>
        </w:tc>
        <w:tc>
          <w:tcPr>
            <w:tcW w:w="3072" w:type="dxa"/>
            <w:tcBorders>
              <w:top w:val="single" w:sz="4" w:space="0" w:color="auto"/>
              <w:left w:val="nil"/>
              <w:bottom w:val="nil"/>
              <w:right w:val="single" w:sz="8" w:space="0" w:color="auto"/>
            </w:tcBorders>
            <w:vAlign w:val="bottom"/>
          </w:tcPr>
          <w:p w14:paraId="699E3BE2" w14:textId="77777777" w:rsidR="00460A2F" w:rsidRPr="0075473E" w:rsidRDefault="00460A2F" w:rsidP="007B6FBE">
            <w:pPr>
              <w:spacing w:line="0" w:lineRule="atLeast"/>
              <w:rPr>
                <w:rFonts w:ascii="Times New Roman" w:hAnsi="Times New Roman"/>
                <w:sz w:val="24"/>
                <w:szCs w:val="24"/>
              </w:rPr>
            </w:pPr>
          </w:p>
        </w:tc>
      </w:tr>
      <w:tr w:rsidR="00460A2F" w:rsidRPr="0075473E" w14:paraId="0291C907" w14:textId="77777777" w:rsidTr="007B6FBE">
        <w:tc>
          <w:tcPr>
            <w:tcW w:w="3085" w:type="dxa"/>
          </w:tcPr>
          <w:p w14:paraId="32C7A78E"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успеха ученика на крају првог полугодишта</w:t>
            </w:r>
          </w:p>
          <w:p w14:paraId="3073B5CC"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2.Извештај о реализацији допунске и додатне наставе и секција</w:t>
            </w:r>
          </w:p>
          <w:p w14:paraId="62122A5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ab/>
            </w:r>
          </w:p>
          <w:p w14:paraId="6DEE9C79"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3.Извештаји о посећеним семинарима, анализа одржаних и</w:t>
            </w:r>
          </w:p>
          <w:p w14:paraId="75F5C47E"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посећених угледних часова</w:t>
            </w:r>
          </w:p>
          <w:p w14:paraId="707FFD66"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4.Анализа ИОП-а и предлози мера, метода, техника за бољи рад са</w:t>
            </w:r>
          </w:p>
          <w:p w14:paraId="792913FC"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ученицима који раде по ИОП-у, са посебним освртом на надарене</w:t>
            </w:r>
          </w:p>
          <w:p w14:paraId="37F093F9"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ученике</w:t>
            </w:r>
          </w:p>
          <w:p w14:paraId="236980D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5.Договор о организовању школских такмичења</w:t>
            </w:r>
          </w:p>
          <w:p w14:paraId="217F7EBC"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6.Договор о избору уџбеника на наредну школску годину</w:t>
            </w:r>
          </w:p>
        </w:tc>
        <w:tc>
          <w:tcPr>
            <w:tcW w:w="3073" w:type="dxa"/>
            <w:tcBorders>
              <w:top w:val="single" w:sz="4" w:space="0" w:color="auto"/>
              <w:left w:val="nil"/>
              <w:bottom w:val="single" w:sz="4" w:space="0" w:color="auto"/>
              <w:right w:val="single" w:sz="8" w:space="0" w:color="auto"/>
            </w:tcBorders>
            <w:vAlign w:val="bottom"/>
          </w:tcPr>
          <w:p w14:paraId="332DBD9A" w14:textId="77777777" w:rsidR="00460A2F" w:rsidRPr="0075473E" w:rsidRDefault="00460A2F" w:rsidP="007B6FBE">
            <w:pPr>
              <w:spacing w:line="0" w:lineRule="atLeast"/>
              <w:rPr>
                <w:rFonts w:ascii="Times New Roman" w:hAnsi="Times New Roman"/>
                <w:sz w:val="24"/>
                <w:szCs w:val="24"/>
                <w:lang w:val="ru-RU"/>
              </w:rPr>
            </w:pPr>
            <w:proofErr w:type="spellStart"/>
            <w:r w:rsidRPr="0075473E">
              <w:rPr>
                <w:rFonts w:ascii="Times New Roman" w:hAnsi="Times New Roman"/>
                <w:sz w:val="24"/>
                <w:szCs w:val="24"/>
              </w:rPr>
              <w:t>Јануар</w:t>
            </w:r>
            <w:proofErr w:type="spellEnd"/>
          </w:p>
        </w:tc>
        <w:tc>
          <w:tcPr>
            <w:tcW w:w="3072" w:type="dxa"/>
            <w:tcBorders>
              <w:top w:val="single" w:sz="4" w:space="0" w:color="auto"/>
              <w:left w:val="nil"/>
              <w:bottom w:val="single" w:sz="4" w:space="0" w:color="auto"/>
              <w:right w:val="single" w:sz="8" w:space="0" w:color="auto"/>
            </w:tcBorders>
            <w:vAlign w:val="bottom"/>
          </w:tcPr>
          <w:p w14:paraId="7CCF8579"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Наставници који су одржали огледне часове</w:t>
            </w:r>
          </w:p>
          <w:p w14:paraId="40406C91" w14:textId="77777777" w:rsidR="00460A2F" w:rsidRPr="0075473E" w:rsidRDefault="00460A2F" w:rsidP="007B6FBE">
            <w:pPr>
              <w:spacing w:line="0" w:lineRule="atLeast"/>
              <w:rPr>
                <w:rFonts w:ascii="Times New Roman" w:hAnsi="Times New Roman"/>
                <w:sz w:val="24"/>
                <w:szCs w:val="24"/>
              </w:rPr>
            </w:pPr>
            <w:proofErr w:type="spellStart"/>
            <w:r w:rsidRPr="0075473E">
              <w:rPr>
                <w:rFonts w:ascii="Times New Roman" w:hAnsi="Times New Roman"/>
                <w:sz w:val="24"/>
                <w:szCs w:val="24"/>
              </w:rPr>
              <w:t>Чланови</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Стручног</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већа</w:t>
            </w:r>
            <w:proofErr w:type="spellEnd"/>
          </w:p>
        </w:tc>
      </w:tr>
      <w:tr w:rsidR="00460A2F" w:rsidRPr="00850219" w14:paraId="178D1039" w14:textId="77777777" w:rsidTr="007B6FBE">
        <w:tc>
          <w:tcPr>
            <w:tcW w:w="3085" w:type="dxa"/>
          </w:tcPr>
          <w:p w14:paraId="2DD9B68F"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успеха ученика и извештај о педагошко- инструктивном</w:t>
            </w:r>
          </w:p>
          <w:p w14:paraId="143D5B74"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раду (допунске, додатне наставе и секције)</w:t>
            </w:r>
          </w:p>
          <w:p w14:paraId="10EA30E8"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2.Анализа успеха ученика који раде по ИОП-у са посебним освртом</w:t>
            </w:r>
          </w:p>
          <w:p w14:paraId="0362FDDD"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на надарене ученике</w:t>
            </w:r>
          </w:p>
          <w:p w14:paraId="07B1C90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3.Извештаји о посећеним семинарима, анализа одржаних и</w:t>
            </w:r>
          </w:p>
          <w:p w14:paraId="4A78C3F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lastRenderedPageBreak/>
              <w:t>посећених угледних часова</w:t>
            </w:r>
          </w:p>
          <w:p w14:paraId="1601BE35"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4.Извештај о одржаним приредбама</w:t>
            </w:r>
          </w:p>
          <w:p w14:paraId="5BEABFEF"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5.Анализа извештаја о постигнућима ученика на такмичењима и припрема за наредни ниво</w:t>
            </w:r>
          </w:p>
          <w:p w14:paraId="57D2150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6.Анализа учешћа ученика на конкурсима</w:t>
            </w:r>
          </w:p>
        </w:tc>
        <w:tc>
          <w:tcPr>
            <w:tcW w:w="3073" w:type="dxa"/>
            <w:tcBorders>
              <w:top w:val="single" w:sz="4" w:space="0" w:color="auto"/>
              <w:left w:val="nil"/>
              <w:bottom w:val="nil"/>
              <w:right w:val="single" w:sz="8" w:space="0" w:color="auto"/>
            </w:tcBorders>
            <w:vAlign w:val="bottom"/>
          </w:tcPr>
          <w:p w14:paraId="317CB7C2"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lastRenderedPageBreak/>
              <w:t>Април</w:t>
            </w:r>
          </w:p>
        </w:tc>
        <w:tc>
          <w:tcPr>
            <w:tcW w:w="3072" w:type="dxa"/>
            <w:tcBorders>
              <w:top w:val="single" w:sz="4" w:space="0" w:color="auto"/>
              <w:left w:val="nil"/>
              <w:bottom w:val="nil"/>
              <w:right w:val="single" w:sz="8" w:space="0" w:color="auto"/>
            </w:tcBorders>
            <w:vAlign w:val="bottom"/>
          </w:tcPr>
          <w:p w14:paraId="18A252A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Наставници који су одржали огледне часове</w:t>
            </w:r>
          </w:p>
          <w:p w14:paraId="264903CB"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Чланови Стручног већа</w:t>
            </w:r>
          </w:p>
          <w:p w14:paraId="5A234EA6"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Наставници који су припремали приредбе</w:t>
            </w:r>
          </w:p>
        </w:tc>
      </w:tr>
      <w:tr w:rsidR="00460A2F" w:rsidRPr="00850219" w14:paraId="6E25AA36" w14:textId="77777777" w:rsidTr="007B6FBE">
        <w:tc>
          <w:tcPr>
            <w:tcW w:w="3085" w:type="dxa"/>
          </w:tcPr>
          <w:p w14:paraId="19B40CFD"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успеха ученика на такмичењима</w:t>
            </w:r>
          </w:p>
          <w:p w14:paraId="2B62F4D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2.Извештаји о посећеним семинарима и другим облицима стручног</w:t>
            </w:r>
          </w:p>
          <w:p w14:paraId="0E56C48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усавршавања, анализа одржаних и посећених угледних часова</w:t>
            </w:r>
          </w:p>
          <w:p w14:paraId="31BE3746"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3.Вредновање квалитета рада наставника</w:t>
            </w:r>
          </w:p>
          <w:p w14:paraId="695B562A"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4.Извештај о одржаним додатним и допунским наставама и мере</w:t>
            </w:r>
          </w:p>
          <w:p w14:paraId="70056C0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које су допринеле побољшању успеха ученика</w:t>
            </w:r>
          </w:p>
          <w:p w14:paraId="1B0D985E"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5.Анализа рада тимова за вршњачку подршку по одељењима</w:t>
            </w:r>
          </w:p>
          <w:p w14:paraId="739B099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 Анлиза примене стандарда о оцењивању за основно образовање</w:t>
            </w:r>
          </w:p>
        </w:tc>
        <w:tc>
          <w:tcPr>
            <w:tcW w:w="3073" w:type="dxa"/>
            <w:tcBorders>
              <w:top w:val="nil"/>
              <w:left w:val="nil"/>
              <w:bottom w:val="nil"/>
              <w:right w:val="single" w:sz="8" w:space="0" w:color="auto"/>
            </w:tcBorders>
            <w:vAlign w:val="bottom"/>
          </w:tcPr>
          <w:p w14:paraId="1DCADB1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Мај</w:t>
            </w:r>
          </w:p>
        </w:tc>
        <w:tc>
          <w:tcPr>
            <w:tcW w:w="3072" w:type="dxa"/>
            <w:tcBorders>
              <w:top w:val="nil"/>
              <w:left w:val="nil"/>
              <w:bottom w:val="nil"/>
              <w:right w:val="single" w:sz="8" w:space="0" w:color="auto"/>
            </w:tcBorders>
            <w:vAlign w:val="bottom"/>
          </w:tcPr>
          <w:p w14:paraId="0A43CBEA"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Наставници који су одржали огледне часове</w:t>
            </w:r>
          </w:p>
          <w:p w14:paraId="65F2793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Чланови Стручног већа</w:t>
            </w:r>
          </w:p>
          <w:p w14:paraId="22212F70"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Руководилац тима за самовредновање</w:t>
            </w:r>
          </w:p>
        </w:tc>
      </w:tr>
      <w:tr w:rsidR="00460A2F" w:rsidRPr="00850219" w14:paraId="600B8CFC" w14:textId="77777777" w:rsidTr="007B6FBE">
        <w:tc>
          <w:tcPr>
            <w:tcW w:w="3085" w:type="dxa"/>
          </w:tcPr>
          <w:p w14:paraId="35FFC13E"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успеха на крају</w:t>
            </w:r>
            <w:r>
              <w:rPr>
                <w:rFonts w:ascii="Times New Roman" w:hAnsi="Times New Roman"/>
                <w:sz w:val="24"/>
                <w:szCs w:val="24"/>
                <w:lang w:val="ru-RU"/>
              </w:rPr>
              <w:t xml:space="preserve"> другог полугодишта школске 2024/25</w:t>
            </w:r>
            <w:r w:rsidRPr="0075473E">
              <w:rPr>
                <w:rFonts w:ascii="Times New Roman" w:hAnsi="Times New Roman"/>
                <w:sz w:val="24"/>
                <w:szCs w:val="24"/>
                <w:lang w:val="ru-RU"/>
              </w:rPr>
              <w:t>. године</w:t>
            </w:r>
          </w:p>
          <w:p w14:paraId="2FA54975"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и извештај о педагошко- инструктивном раду</w:t>
            </w:r>
          </w:p>
          <w:p w14:paraId="72FFD07D"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2.Сарадња са тимом за самовредновање</w:t>
            </w:r>
          </w:p>
          <w:p w14:paraId="5AEE3415"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3.Анализа ра</w:t>
            </w:r>
            <w:r>
              <w:rPr>
                <w:rFonts w:ascii="Times New Roman" w:hAnsi="Times New Roman"/>
                <w:sz w:val="24"/>
                <w:szCs w:val="24"/>
                <w:lang w:val="ru-RU"/>
              </w:rPr>
              <w:t xml:space="preserve">да Стручног </w:t>
            </w:r>
            <w:r>
              <w:rPr>
                <w:rFonts w:ascii="Times New Roman" w:hAnsi="Times New Roman"/>
                <w:sz w:val="24"/>
                <w:szCs w:val="24"/>
                <w:lang w:val="ru-RU"/>
              </w:rPr>
              <w:lastRenderedPageBreak/>
              <w:t>већа у школској 2024/ 2025</w:t>
            </w:r>
            <w:r w:rsidRPr="0075473E">
              <w:rPr>
                <w:rFonts w:ascii="Times New Roman" w:hAnsi="Times New Roman"/>
                <w:sz w:val="24"/>
                <w:szCs w:val="24"/>
                <w:lang w:val="ru-RU"/>
              </w:rPr>
              <w:t>.</w:t>
            </w:r>
          </w:p>
          <w:p w14:paraId="7F51006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4.Анлиза постигнућа ученика који су радили по ИОП-у</w:t>
            </w:r>
          </w:p>
          <w:p w14:paraId="6188D258"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5.Договор о организовању припремне наставе за полагање поправних испита</w:t>
            </w:r>
          </w:p>
        </w:tc>
        <w:tc>
          <w:tcPr>
            <w:tcW w:w="3073" w:type="dxa"/>
          </w:tcPr>
          <w:p w14:paraId="58FA67E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lastRenderedPageBreak/>
              <w:t>Јун</w:t>
            </w:r>
          </w:p>
        </w:tc>
        <w:tc>
          <w:tcPr>
            <w:tcW w:w="3072" w:type="dxa"/>
          </w:tcPr>
          <w:p w14:paraId="19705B37"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Чланови Стручног већа</w:t>
            </w:r>
          </w:p>
          <w:p w14:paraId="0668081A"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Председник Стручног већа</w:t>
            </w:r>
          </w:p>
        </w:tc>
      </w:tr>
      <w:tr w:rsidR="00460A2F" w:rsidRPr="0075473E" w14:paraId="17179D8B" w14:textId="77777777" w:rsidTr="007B6FBE">
        <w:tc>
          <w:tcPr>
            <w:tcW w:w="3085" w:type="dxa"/>
          </w:tcPr>
          <w:p w14:paraId="362C7A96"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1.Анализа успе</w:t>
            </w:r>
            <w:r>
              <w:rPr>
                <w:rFonts w:ascii="Times New Roman" w:hAnsi="Times New Roman"/>
                <w:sz w:val="24"/>
                <w:szCs w:val="24"/>
                <w:lang w:val="ru-RU"/>
              </w:rPr>
              <w:t>ха ученика на крају школске 2024/2025</w:t>
            </w:r>
            <w:r w:rsidRPr="0075473E">
              <w:rPr>
                <w:rFonts w:ascii="Times New Roman" w:hAnsi="Times New Roman"/>
                <w:sz w:val="24"/>
                <w:szCs w:val="24"/>
                <w:lang w:val="ru-RU"/>
              </w:rPr>
              <w:t>. године</w:t>
            </w:r>
            <w:r w:rsidRPr="0075473E">
              <w:rPr>
                <w:rFonts w:ascii="Times New Roman" w:hAnsi="Times New Roman"/>
                <w:sz w:val="24"/>
                <w:szCs w:val="24"/>
                <w:lang w:val="ru-RU"/>
              </w:rPr>
              <w:tab/>
            </w:r>
          </w:p>
          <w:p w14:paraId="63679A91"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2.Састављање и усвајање ра</w:t>
            </w:r>
            <w:r>
              <w:rPr>
                <w:rFonts w:ascii="Times New Roman" w:hAnsi="Times New Roman"/>
                <w:sz w:val="24"/>
                <w:szCs w:val="24"/>
                <w:lang w:val="ru-RU"/>
              </w:rPr>
              <w:t>да Стручног већа за школску 2025/2026</w:t>
            </w:r>
            <w:r w:rsidRPr="0075473E">
              <w:rPr>
                <w:rFonts w:ascii="Times New Roman" w:hAnsi="Times New Roman"/>
                <w:sz w:val="24"/>
                <w:szCs w:val="24"/>
                <w:lang w:val="ru-RU"/>
              </w:rPr>
              <w:t xml:space="preserve">. </w:t>
            </w:r>
          </w:p>
          <w:p w14:paraId="18A190DC"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3.Израда оквирног плана стручног усавршавања</w:t>
            </w:r>
          </w:p>
          <w:p w14:paraId="093EF5C8"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4.Израда Глобалних планова</w:t>
            </w:r>
          </w:p>
          <w:p w14:paraId="4F67B36D" w14:textId="77777777" w:rsidR="00460A2F"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5</w:t>
            </w:r>
            <w:r>
              <w:rPr>
                <w:rFonts w:ascii="Times New Roman" w:hAnsi="Times New Roman"/>
                <w:sz w:val="24"/>
                <w:szCs w:val="24"/>
                <w:lang w:val="ru-RU"/>
              </w:rPr>
              <w:t>.Подела задужења за школску 2025/2026.</w:t>
            </w:r>
          </w:p>
          <w:p w14:paraId="585B3829"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 xml:space="preserve">. </w:t>
            </w:r>
          </w:p>
          <w:p w14:paraId="3E865563"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6.Израда годишњег извештаја о раду Стручног већа</w:t>
            </w:r>
          </w:p>
        </w:tc>
        <w:tc>
          <w:tcPr>
            <w:tcW w:w="3073" w:type="dxa"/>
          </w:tcPr>
          <w:p w14:paraId="42867E4C"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Август</w:t>
            </w:r>
          </w:p>
        </w:tc>
        <w:tc>
          <w:tcPr>
            <w:tcW w:w="3072" w:type="dxa"/>
          </w:tcPr>
          <w:p w14:paraId="3CA80074" w14:textId="77777777" w:rsidR="00460A2F" w:rsidRPr="0075473E" w:rsidRDefault="00460A2F" w:rsidP="007B6FBE">
            <w:pPr>
              <w:spacing w:line="0" w:lineRule="atLeast"/>
              <w:rPr>
                <w:rFonts w:ascii="Times New Roman" w:hAnsi="Times New Roman"/>
                <w:sz w:val="24"/>
                <w:szCs w:val="24"/>
                <w:lang w:val="ru-RU"/>
              </w:rPr>
            </w:pPr>
            <w:r w:rsidRPr="0075473E">
              <w:rPr>
                <w:rFonts w:ascii="Times New Roman" w:hAnsi="Times New Roman"/>
                <w:sz w:val="24"/>
                <w:szCs w:val="24"/>
                <w:lang w:val="ru-RU"/>
              </w:rPr>
              <w:t>Чланови стручног већа</w:t>
            </w:r>
          </w:p>
          <w:p w14:paraId="142629A0" w14:textId="77777777" w:rsidR="00460A2F" w:rsidRPr="0075473E" w:rsidRDefault="00460A2F" w:rsidP="007B6FBE">
            <w:pPr>
              <w:spacing w:line="0" w:lineRule="atLeast"/>
              <w:rPr>
                <w:rFonts w:ascii="Times New Roman" w:hAnsi="Times New Roman"/>
                <w:sz w:val="24"/>
                <w:szCs w:val="24"/>
                <w:lang w:val="ru-RU"/>
              </w:rPr>
            </w:pPr>
          </w:p>
        </w:tc>
      </w:tr>
    </w:tbl>
    <w:p w14:paraId="00039CBD" w14:textId="77777777" w:rsidR="00460A2F" w:rsidRPr="0075473E" w:rsidRDefault="00460A2F" w:rsidP="00460A2F">
      <w:pPr>
        <w:autoSpaceDE w:val="0"/>
        <w:autoSpaceDN w:val="0"/>
        <w:adjustRightInd w:val="0"/>
        <w:spacing w:after="0" w:line="240" w:lineRule="auto"/>
        <w:jc w:val="both"/>
        <w:rPr>
          <w:rFonts w:ascii="Times New Roman" w:hAnsi="Times New Roman"/>
          <w:sz w:val="24"/>
          <w:szCs w:val="24"/>
          <w:lang w:val="sr-Cyrl-CS"/>
        </w:rPr>
      </w:pPr>
    </w:p>
    <w:p w14:paraId="25A0BDD4" w14:textId="77777777" w:rsidR="00460A2F" w:rsidRPr="0075473E" w:rsidRDefault="00460A2F" w:rsidP="00460A2F">
      <w:pPr>
        <w:spacing w:after="0" w:line="240" w:lineRule="auto"/>
        <w:ind w:left="3240"/>
        <w:rPr>
          <w:rFonts w:ascii="Times New Roman" w:hAnsi="Times New Roman"/>
          <w:b/>
          <w:bCs/>
          <w:color w:val="000000"/>
          <w:sz w:val="24"/>
          <w:szCs w:val="24"/>
          <w:lang w:val="ru-RU"/>
        </w:rPr>
      </w:pPr>
    </w:p>
    <w:p w14:paraId="229F2637" w14:textId="77777777" w:rsidR="00460A2F" w:rsidRPr="0075473E" w:rsidRDefault="00460A2F" w:rsidP="00460A2F">
      <w:pPr>
        <w:rPr>
          <w:rFonts w:ascii="Times New Roman" w:hAnsi="Times New Roman"/>
          <w:sz w:val="24"/>
          <w:szCs w:val="24"/>
        </w:rPr>
      </w:pPr>
    </w:p>
    <w:p w14:paraId="4E89D61F" w14:textId="77777777" w:rsidR="00CB21EA" w:rsidRDefault="00CB21EA" w:rsidP="00CB21EA">
      <w:pPr>
        <w:jc w:val="center"/>
        <w:rPr>
          <w:b/>
          <w:sz w:val="28"/>
          <w:szCs w:val="28"/>
          <w:lang w:val="ru-RU"/>
        </w:rPr>
      </w:pPr>
    </w:p>
    <w:p w14:paraId="18E8460F" w14:textId="77777777" w:rsidR="00CB21EA" w:rsidRDefault="00CB21EA" w:rsidP="00CB21EA">
      <w:pPr>
        <w:jc w:val="center"/>
        <w:rPr>
          <w:b/>
          <w:sz w:val="28"/>
          <w:szCs w:val="28"/>
          <w:lang w:val="ru-RU"/>
        </w:rPr>
      </w:pPr>
    </w:p>
    <w:p w14:paraId="21D460B4" w14:textId="77777777" w:rsidR="00CB21EA" w:rsidRDefault="00CB21EA" w:rsidP="00CB21EA">
      <w:pPr>
        <w:jc w:val="center"/>
        <w:rPr>
          <w:b/>
          <w:sz w:val="28"/>
          <w:szCs w:val="28"/>
          <w:lang w:val="ru-RU"/>
        </w:rPr>
      </w:pPr>
    </w:p>
    <w:p w14:paraId="6B8E9628" w14:textId="77777777" w:rsidR="00CB21EA" w:rsidRDefault="00CB21EA" w:rsidP="00CB21EA">
      <w:pPr>
        <w:jc w:val="center"/>
        <w:rPr>
          <w:b/>
          <w:sz w:val="28"/>
          <w:szCs w:val="28"/>
          <w:lang w:val="ru-RU"/>
        </w:rPr>
      </w:pPr>
    </w:p>
    <w:p w14:paraId="58236248" w14:textId="77777777" w:rsidR="00CB21EA" w:rsidRDefault="00CB21EA" w:rsidP="00CB21EA">
      <w:pPr>
        <w:jc w:val="center"/>
        <w:rPr>
          <w:b/>
          <w:sz w:val="28"/>
          <w:szCs w:val="28"/>
          <w:lang w:val="ru-RU"/>
        </w:rPr>
      </w:pPr>
    </w:p>
    <w:p w14:paraId="607E57C5" w14:textId="77777777" w:rsidR="00CB21EA" w:rsidRDefault="00CB21EA" w:rsidP="00CB21EA">
      <w:pPr>
        <w:jc w:val="center"/>
        <w:rPr>
          <w:b/>
          <w:sz w:val="28"/>
          <w:szCs w:val="28"/>
          <w:lang w:val="ru-RU"/>
        </w:rPr>
      </w:pPr>
    </w:p>
    <w:p w14:paraId="69FA04D1" w14:textId="77777777" w:rsidR="00CB21EA" w:rsidRDefault="00CB21EA" w:rsidP="00CB21EA">
      <w:pPr>
        <w:jc w:val="center"/>
        <w:rPr>
          <w:b/>
          <w:sz w:val="28"/>
          <w:szCs w:val="28"/>
          <w:lang w:val="ru-RU"/>
        </w:rPr>
      </w:pPr>
    </w:p>
    <w:p w14:paraId="3797C77A" w14:textId="77777777" w:rsidR="00CB21EA" w:rsidRDefault="00CB21EA" w:rsidP="00CB21EA">
      <w:pPr>
        <w:jc w:val="center"/>
        <w:rPr>
          <w:b/>
          <w:sz w:val="28"/>
          <w:szCs w:val="28"/>
          <w:lang w:val="ru-RU"/>
        </w:rPr>
      </w:pPr>
    </w:p>
    <w:p w14:paraId="54CC6F55" w14:textId="77777777" w:rsidR="00CB21EA" w:rsidRDefault="00CB21EA" w:rsidP="00CB21EA">
      <w:pPr>
        <w:jc w:val="center"/>
        <w:rPr>
          <w:b/>
          <w:sz w:val="28"/>
          <w:szCs w:val="28"/>
          <w:lang w:val="ru-RU"/>
        </w:rPr>
      </w:pPr>
    </w:p>
    <w:p w14:paraId="41D7EBD1" w14:textId="77777777" w:rsidR="00CB21EA" w:rsidRDefault="00CB21EA" w:rsidP="00CB21EA">
      <w:pPr>
        <w:jc w:val="center"/>
        <w:rPr>
          <w:b/>
          <w:sz w:val="28"/>
          <w:szCs w:val="28"/>
          <w:lang w:val="ru-RU"/>
        </w:rPr>
      </w:pPr>
    </w:p>
    <w:p w14:paraId="137E85E6" w14:textId="77777777" w:rsidR="00CB21EA" w:rsidRDefault="00CB21EA" w:rsidP="00CB21EA">
      <w:pPr>
        <w:jc w:val="center"/>
        <w:rPr>
          <w:b/>
          <w:sz w:val="28"/>
          <w:szCs w:val="28"/>
          <w:lang w:val="ru-RU"/>
        </w:rPr>
      </w:pPr>
    </w:p>
    <w:p w14:paraId="77E37B47" w14:textId="77777777" w:rsidR="00CB21EA" w:rsidRDefault="00CB21EA" w:rsidP="00CB21EA">
      <w:pPr>
        <w:jc w:val="center"/>
        <w:rPr>
          <w:b/>
          <w:sz w:val="28"/>
          <w:szCs w:val="28"/>
          <w:lang w:val="ru-RU"/>
        </w:rPr>
      </w:pPr>
    </w:p>
    <w:p w14:paraId="6CFD51DE" w14:textId="77777777" w:rsidR="00CB21EA" w:rsidRDefault="00CB21EA" w:rsidP="00CB21EA">
      <w:pPr>
        <w:jc w:val="center"/>
        <w:rPr>
          <w:b/>
          <w:sz w:val="28"/>
          <w:szCs w:val="28"/>
          <w:lang w:val="ru-RU"/>
        </w:rPr>
      </w:pPr>
    </w:p>
    <w:p w14:paraId="4D3AB43F" w14:textId="77777777" w:rsidR="00CB21EA" w:rsidRDefault="00CB21EA" w:rsidP="00CB21EA">
      <w:pPr>
        <w:jc w:val="center"/>
        <w:rPr>
          <w:b/>
          <w:sz w:val="28"/>
          <w:szCs w:val="28"/>
          <w:lang w:val="ru-RU"/>
        </w:rPr>
      </w:pPr>
    </w:p>
    <w:p w14:paraId="6021C5CD" w14:textId="77777777" w:rsidR="00CB21EA" w:rsidRDefault="00CB21EA" w:rsidP="00CB21EA">
      <w:pPr>
        <w:jc w:val="center"/>
        <w:rPr>
          <w:b/>
          <w:sz w:val="28"/>
          <w:szCs w:val="28"/>
          <w:lang w:val="ru-RU"/>
        </w:rPr>
      </w:pPr>
    </w:p>
    <w:p w14:paraId="0AAE3F6A" w14:textId="77777777" w:rsidR="00CB21EA" w:rsidRDefault="00CB21EA" w:rsidP="00CB21EA">
      <w:pPr>
        <w:jc w:val="center"/>
        <w:rPr>
          <w:b/>
          <w:sz w:val="28"/>
          <w:szCs w:val="28"/>
          <w:lang w:val="ru-RU"/>
        </w:rPr>
      </w:pPr>
    </w:p>
    <w:p w14:paraId="59C3753C" w14:textId="77777777" w:rsidR="00CB21EA" w:rsidRDefault="00CB21EA" w:rsidP="00CB21EA">
      <w:pPr>
        <w:jc w:val="center"/>
        <w:rPr>
          <w:b/>
          <w:sz w:val="28"/>
          <w:szCs w:val="28"/>
          <w:lang w:val="ru-RU"/>
        </w:rPr>
      </w:pPr>
    </w:p>
    <w:p w14:paraId="3A7573B0" w14:textId="77777777" w:rsidR="00CB21EA" w:rsidRPr="007F2E47" w:rsidRDefault="00CB21EA" w:rsidP="00744A0D">
      <w:pPr>
        <w:pStyle w:val="PODNASLOV0"/>
      </w:pPr>
      <w:bookmarkStart w:id="139" w:name="_Toc177843231"/>
      <w:r w:rsidRPr="007E78C3">
        <w:rPr>
          <w:lang w:val="ru-RU"/>
        </w:rPr>
        <w:t>ПЛАН РАДА</w:t>
      </w:r>
      <w:r>
        <w:t xml:space="preserve"> </w:t>
      </w:r>
      <w:r w:rsidRPr="007F2E47">
        <w:t>СТРУЧНОГ ВЕЋА ЗА МАТЕМАТИКУ И ФИЗИКУ</w:t>
      </w:r>
      <w:bookmarkEnd w:id="139"/>
    </w:p>
    <w:p w14:paraId="46E3E833" w14:textId="77777777" w:rsidR="00CB21EA" w:rsidRPr="007F2E47" w:rsidRDefault="00CB21EA" w:rsidP="00744A0D">
      <w:pPr>
        <w:pStyle w:val="PODNASLOV0"/>
      </w:pPr>
      <w:bookmarkStart w:id="140" w:name="_Toc177843232"/>
      <w:r>
        <w:t>ЗА ШКОЛСКУ 20</w:t>
      </w:r>
      <w:r>
        <w:rPr>
          <w:lang w:val="en-GB"/>
        </w:rPr>
        <w:t>24</w:t>
      </w:r>
      <w:r>
        <w:t>/20</w:t>
      </w:r>
      <w:r>
        <w:rPr>
          <w:lang w:val="en-GB"/>
        </w:rPr>
        <w:t>25</w:t>
      </w:r>
      <w:r w:rsidRPr="007F2E47">
        <w:t>. ГОДИНУ</w:t>
      </w:r>
      <w:bookmarkEnd w:id="140"/>
    </w:p>
    <w:p w14:paraId="304FCE63" w14:textId="77777777" w:rsidR="00CB21EA" w:rsidRDefault="00CB21EA" w:rsidP="00744A0D">
      <w:pPr>
        <w:pStyle w:val="PODNASLOV0"/>
        <w:rPr>
          <w:sz w:val="26"/>
          <w:szCs w:val="26"/>
        </w:rPr>
      </w:pPr>
      <w:r w:rsidRPr="005624BD">
        <w:rPr>
          <w:sz w:val="26"/>
          <w:szCs w:val="26"/>
        </w:rPr>
        <w:t xml:space="preserve"> </w:t>
      </w:r>
    </w:p>
    <w:p w14:paraId="00AD67FD" w14:textId="77777777" w:rsidR="00CB21EA" w:rsidRDefault="00CB21EA" w:rsidP="00CB21EA">
      <w:pPr>
        <w:rPr>
          <w:lang w:val="sr-Cyrl-CS"/>
        </w:rPr>
      </w:pPr>
    </w:p>
    <w:p w14:paraId="177AF4FB"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 xml:space="preserve">                                                                                             </w:t>
      </w:r>
    </w:p>
    <w:tbl>
      <w:tblPr>
        <w:tblW w:w="462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0"/>
        <w:gridCol w:w="859"/>
        <w:gridCol w:w="2007"/>
      </w:tblGrid>
      <w:tr w:rsidR="00CB21EA" w:rsidRPr="00744A0D" w14:paraId="3C83263C" w14:textId="77777777" w:rsidTr="00CB21EA">
        <w:trPr>
          <w:trHeight w:val="476"/>
        </w:trPr>
        <w:tc>
          <w:tcPr>
            <w:tcW w:w="3382" w:type="pct"/>
          </w:tcPr>
          <w:p w14:paraId="63151122"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САДРЖАЈ РАДА</w:t>
            </w:r>
          </w:p>
        </w:tc>
        <w:tc>
          <w:tcPr>
            <w:tcW w:w="485" w:type="pct"/>
            <w:tcMar>
              <w:top w:w="57" w:type="dxa"/>
              <w:left w:w="0" w:type="dxa"/>
              <w:bottom w:w="57" w:type="dxa"/>
              <w:right w:w="0" w:type="dxa"/>
            </w:tcMar>
            <w:vAlign w:val="center"/>
          </w:tcPr>
          <w:p w14:paraId="3A3F236D"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ВРЕМЕ</w:t>
            </w:r>
          </w:p>
        </w:tc>
        <w:tc>
          <w:tcPr>
            <w:tcW w:w="1133" w:type="pct"/>
            <w:tcMar>
              <w:top w:w="57" w:type="dxa"/>
              <w:bottom w:w="57" w:type="dxa"/>
            </w:tcMar>
            <w:vAlign w:val="center"/>
          </w:tcPr>
          <w:p w14:paraId="233ED521"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Cyrl-CS"/>
              </w:rPr>
              <w:t>РЕАЛИЗАТОРИ</w:t>
            </w:r>
          </w:p>
        </w:tc>
      </w:tr>
      <w:tr w:rsidR="00CB21EA" w:rsidRPr="00744A0D" w14:paraId="3F4F1559" w14:textId="77777777" w:rsidTr="00CB21EA">
        <w:trPr>
          <w:trHeight w:val="2109"/>
        </w:trPr>
        <w:tc>
          <w:tcPr>
            <w:tcW w:w="3382" w:type="pct"/>
            <w:tcMar>
              <w:top w:w="57" w:type="dxa"/>
              <w:bottom w:w="57" w:type="dxa"/>
            </w:tcMar>
          </w:tcPr>
          <w:p w14:paraId="0E5E9E12"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 xml:space="preserve">Анализа иницијалног теста </w:t>
            </w:r>
          </w:p>
          <w:p w14:paraId="5EE2DCF2" w14:textId="77777777" w:rsidR="00CB21EA" w:rsidRPr="00744A0D" w:rsidRDefault="00CB21EA" w:rsidP="00CB21EA">
            <w:pPr>
              <w:rPr>
                <w:rFonts w:ascii="Times New Roman" w:hAnsi="Times New Roman"/>
                <w:lang w:val="ru-RU"/>
              </w:rPr>
            </w:pPr>
            <w:r w:rsidRPr="00744A0D">
              <w:rPr>
                <w:rFonts w:ascii="Times New Roman" w:hAnsi="Times New Roman"/>
                <w:lang w:val="ru-RU"/>
              </w:rPr>
              <w:t>Планирање писмених провера</w:t>
            </w:r>
          </w:p>
          <w:p w14:paraId="404329E6" w14:textId="77777777" w:rsidR="00CB21EA" w:rsidRPr="00744A0D" w:rsidRDefault="00CB21EA" w:rsidP="00CB21EA">
            <w:pPr>
              <w:rPr>
                <w:rFonts w:ascii="Times New Roman" w:hAnsi="Times New Roman"/>
                <w:lang w:val="sr-Cyrl-CS"/>
              </w:rPr>
            </w:pPr>
            <w:r w:rsidRPr="00744A0D">
              <w:rPr>
                <w:rFonts w:ascii="Times New Roman" w:hAnsi="Times New Roman"/>
                <w:lang w:val="ru-RU"/>
              </w:rPr>
              <w:t>Анализа набављених уџбеника и учила</w:t>
            </w:r>
          </w:p>
          <w:p w14:paraId="6BAB2B4D" w14:textId="77777777" w:rsidR="00CB21EA" w:rsidRPr="00744A0D" w:rsidRDefault="00CB21EA" w:rsidP="00CB21EA">
            <w:pPr>
              <w:rPr>
                <w:rFonts w:ascii="Times New Roman" w:hAnsi="Times New Roman"/>
                <w:lang w:val="ru-RU"/>
              </w:rPr>
            </w:pPr>
            <w:r w:rsidRPr="00744A0D">
              <w:rPr>
                <w:rFonts w:ascii="Times New Roman" w:hAnsi="Times New Roman"/>
                <w:lang w:val="ru-RU"/>
              </w:rPr>
              <w:t xml:space="preserve">Одабир ученика за додатну и допунску наставу </w:t>
            </w:r>
          </w:p>
          <w:p w14:paraId="20A92581" w14:textId="77777777" w:rsidR="00CB21EA" w:rsidRPr="00744A0D" w:rsidRDefault="00CB21EA" w:rsidP="00CB21EA">
            <w:pPr>
              <w:rPr>
                <w:rFonts w:ascii="Times New Roman" w:hAnsi="Times New Roman"/>
                <w:lang w:val="ru-RU"/>
              </w:rPr>
            </w:pPr>
            <w:r w:rsidRPr="00744A0D">
              <w:rPr>
                <w:rFonts w:ascii="Times New Roman" w:hAnsi="Times New Roman"/>
                <w:lang w:val="ru-RU"/>
              </w:rPr>
              <w:t>Договор о организовању допунске и додатне наставе</w:t>
            </w:r>
          </w:p>
          <w:p w14:paraId="14109B82" w14:textId="77777777" w:rsidR="00CB21EA" w:rsidRPr="00744A0D" w:rsidRDefault="00CB21EA" w:rsidP="00CB21EA">
            <w:pPr>
              <w:rPr>
                <w:rFonts w:ascii="Times New Roman" w:hAnsi="Times New Roman"/>
                <w:lang w:val="ru-RU"/>
              </w:rPr>
            </w:pPr>
            <w:r w:rsidRPr="00744A0D">
              <w:rPr>
                <w:rFonts w:ascii="Times New Roman" w:hAnsi="Times New Roman"/>
                <w:lang w:val="ru-RU"/>
              </w:rPr>
              <w:t>Идентификација ученика који ће радити по ИОП-у и израда ИОП-а</w:t>
            </w:r>
          </w:p>
          <w:p w14:paraId="5C2A954E" w14:textId="77777777" w:rsidR="00CB21EA" w:rsidRPr="00744A0D" w:rsidRDefault="00CB21EA" w:rsidP="00CB21EA">
            <w:pPr>
              <w:rPr>
                <w:rFonts w:ascii="Times New Roman" w:hAnsi="Times New Roman"/>
                <w:lang w:val="sr-Cyrl-CS"/>
              </w:rPr>
            </w:pPr>
            <w:r w:rsidRPr="00744A0D">
              <w:rPr>
                <w:rFonts w:ascii="Times New Roman" w:hAnsi="Times New Roman"/>
                <w:lang w:val="ru-RU"/>
              </w:rPr>
              <w:t>Идентификација ученика за индивидуализовани рад</w:t>
            </w:r>
          </w:p>
          <w:p w14:paraId="68AEAB53" w14:textId="77777777" w:rsidR="00CB21EA" w:rsidRPr="00744A0D" w:rsidRDefault="00CB21EA" w:rsidP="00CB21EA">
            <w:pPr>
              <w:rPr>
                <w:rFonts w:ascii="Times New Roman" w:hAnsi="Times New Roman"/>
                <w:lang w:val="ru-RU"/>
              </w:rPr>
            </w:pPr>
            <w:r w:rsidRPr="00744A0D">
              <w:rPr>
                <w:rFonts w:ascii="Times New Roman" w:hAnsi="Times New Roman"/>
                <w:lang w:val="sr-Cyrl-CS"/>
              </w:rPr>
              <w:t>Избор одговарајућих семинара</w:t>
            </w:r>
            <w:r w:rsidRPr="00744A0D">
              <w:rPr>
                <w:rFonts w:ascii="Times New Roman" w:hAnsi="Times New Roman"/>
                <w:lang w:val="ru-RU"/>
              </w:rPr>
              <w:t xml:space="preserve"> </w:t>
            </w:r>
          </w:p>
        </w:tc>
        <w:tc>
          <w:tcPr>
            <w:tcW w:w="485" w:type="pct"/>
            <w:tcMar>
              <w:top w:w="57" w:type="dxa"/>
              <w:bottom w:w="57" w:type="dxa"/>
            </w:tcMar>
            <w:vAlign w:val="center"/>
          </w:tcPr>
          <w:p w14:paraId="0FEF6EC4" w14:textId="77777777" w:rsidR="00CB21EA" w:rsidRPr="00744A0D" w:rsidRDefault="00CB21EA" w:rsidP="00CB21EA">
            <w:pPr>
              <w:jc w:val="center"/>
              <w:rPr>
                <w:rFonts w:ascii="Times New Roman" w:hAnsi="Times New Roman"/>
                <w:lang w:val="sr-Cyrl-CS"/>
              </w:rPr>
            </w:pPr>
          </w:p>
          <w:p w14:paraId="6F78FFFC" w14:textId="77777777" w:rsidR="00CB21EA" w:rsidRPr="00744A0D" w:rsidRDefault="00CB21EA" w:rsidP="00CB21EA">
            <w:pPr>
              <w:jc w:val="center"/>
              <w:rPr>
                <w:rFonts w:ascii="Times New Roman" w:hAnsi="Times New Roman"/>
                <w:lang w:val="sr-Cyrl-CS"/>
              </w:rPr>
            </w:pPr>
          </w:p>
          <w:p w14:paraId="10015BE3"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Cyrl-CS"/>
              </w:rPr>
              <w:t>IX</w:t>
            </w:r>
          </w:p>
        </w:tc>
        <w:tc>
          <w:tcPr>
            <w:tcW w:w="1133" w:type="pct"/>
            <w:tcMar>
              <w:top w:w="57" w:type="dxa"/>
              <w:left w:w="0" w:type="dxa"/>
              <w:bottom w:w="57" w:type="dxa"/>
              <w:right w:w="0" w:type="dxa"/>
            </w:tcMar>
            <w:vAlign w:val="center"/>
          </w:tcPr>
          <w:p w14:paraId="1F2ED854" w14:textId="77777777" w:rsidR="00CB21EA" w:rsidRPr="00744A0D" w:rsidRDefault="00CB21EA" w:rsidP="00CB21EA">
            <w:pPr>
              <w:jc w:val="center"/>
              <w:rPr>
                <w:rFonts w:ascii="Times New Roman" w:hAnsi="Times New Roman"/>
                <w:lang w:val="sr-Cyrl-CS"/>
              </w:rPr>
            </w:pPr>
          </w:p>
          <w:p w14:paraId="632DBF38" w14:textId="77777777" w:rsidR="00CB21EA" w:rsidRPr="00744A0D" w:rsidRDefault="00CB21EA" w:rsidP="00CB21EA">
            <w:pPr>
              <w:jc w:val="center"/>
              <w:rPr>
                <w:rFonts w:ascii="Times New Roman" w:hAnsi="Times New Roman"/>
                <w:lang w:val="sr-Cyrl-CS"/>
              </w:rPr>
            </w:pPr>
          </w:p>
          <w:p w14:paraId="6D0DA3BA"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 xml:space="preserve">Чланови </w:t>
            </w:r>
            <w:r w:rsidRPr="00744A0D">
              <w:rPr>
                <w:rFonts w:ascii="Times New Roman" w:hAnsi="Times New Roman"/>
              </w:rPr>
              <w:t>В</w:t>
            </w:r>
            <w:r w:rsidRPr="00744A0D">
              <w:rPr>
                <w:rFonts w:ascii="Times New Roman" w:hAnsi="Times New Roman"/>
                <w:lang w:val="sr-Cyrl-CS"/>
              </w:rPr>
              <w:t>ећа</w:t>
            </w:r>
          </w:p>
        </w:tc>
      </w:tr>
      <w:tr w:rsidR="00CB21EA" w:rsidRPr="00744A0D" w14:paraId="1764E052" w14:textId="77777777" w:rsidTr="00CB21EA">
        <w:trPr>
          <w:trHeight w:val="1033"/>
        </w:trPr>
        <w:tc>
          <w:tcPr>
            <w:tcW w:w="3382" w:type="pct"/>
            <w:tcMar>
              <w:top w:w="57" w:type="dxa"/>
              <w:bottom w:w="57" w:type="dxa"/>
            </w:tcMar>
          </w:tcPr>
          <w:p w14:paraId="57F2DE0F" w14:textId="77777777" w:rsidR="00CB21EA" w:rsidRPr="00744A0D" w:rsidRDefault="00CB21EA" w:rsidP="00CB21EA">
            <w:pPr>
              <w:rPr>
                <w:rFonts w:ascii="Times New Roman" w:hAnsi="Times New Roman"/>
                <w:lang w:val="sr-Cyrl-CS"/>
              </w:rPr>
            </w:pPr>
            <w:r w:rsidRPr="00744A0D">
              <w:rPr>
                <w:rFonts w:ascii="Times New Roman" w:hAnsi="Times New Roman"/>
                <w:lang w:val="ru-RU"/>
              </w:rPr>
              <w:lastRenderedPageBreak/>
              <w:t>Извођење додатне, допунске</w:t>
            </w:r>
            <w:r w:rsidRPr="00744A0D">
              <w:rPr>
                <w:rFonts w:ascii="Times New Roman" w:hAnsi="Times New Roman"/>
                <w:lang w:val="sr-Cyrl-CS"/>
              </w:rPr>
              <w:t xml:space="preserve"> и</w:t>
            </w:r>
            <w:r w:rsidRPr="00744A0D">
              <w:rPr>
                <w:rFonts w:ascii="Times New Roman" w:hAnsi="Times New Roman"/>
                <w:lang w:val="ru-RU"/>
              </w:rPr>
              <w:t xml:space="preserve"> корективне  наставе</w:t>
            </w:r>
          </w:p>
          <w:p w14:paraId="1B3DC06A" w14:textId="77777777" w:rsidR="00CB21EA" w:rsidRPr="00744A0D" w:rsidRDefault="00CB21EA" w:rsidP="00CB21EA">
            <w:pPr>
              <w:rPr>
                <w:rFonts w:ascii="Times New Roman" w:hAnsi="Times New Roman"/>
                <w:b/>
                <w:lang w:val="sr-Cyrl-CS"/>
              </w:rPr>
            </w:pPr>
            <w:r w:rsidRPr="00744A0D">
              <w:rPr>
                <w:rFonts w:ascii="Times New Roman" w:hAnsi="Times New Roman"/>
                <w:lang w:val="sr-Cyrl-CS"/>
              </w:rPr>
              <w:t>Договор, спровођење и анализа првог писменог задатка</w:t>
            </w:r>
          </w:p>
          <w:p w14:paraId="2B0B699E" w14:textId="77777777" w:rsidR="00CB21EA" w:rsidRPr="00744A0D" w:rsidRDefault="00CB21EA" w:rsidP="00CB21EA">
            <w:pPr>
              <w:rPr>
                <w:rFonts w:ascii="Times New Roman" w:hAnsi="Times New Roman"/>
                <w:lang w:val="ru-RU"/>
              </w:rPr>
            </w:pPr>
            <w:r w:rsidRPr="00744A0D">
              <w:rPr>
                <w:rFonts w:ascii="Times New Roman" w:hAnsi="Times New Roman"/>
                <w:lang w:val="ru-RU"/>
              </w:rPr>
              <w:t>Корелација наставе математике, односно физике и</w:t>
            </w:r>
            <w:r w:rsidRPr="00744A0D">
              <w:rPr>
                <w:rFonts w:ascii="Times New Roman" w:hAnsi="Times New Roman"/>
                <w:lang w:val="sr-Cyrl-CS"/>
              </w:rPr>
              <w:t xml:space="preserve"> других предмета</w:t>
            </w:r>
          </w:p>
        </w:tc>
        <w:tc>
          <w:tcPr>
            <w:tcW w:w="485" w:type="pct"/>
            <w:tcMar>
              <w:top w:w="57" w:type="dxa"/>
              <w:bottom w:w="57" w:type="dxa"/>
            </w:tcMar>
            <w:vAlign w:val="center"/>
          </w:tcPr>
          <w:p w14:paraId="6FDF9455" w14:textId="77777777" w:rsidR="00CB21EA" w:rsidRPr="00744A0D" w:rsidRDefault="00CB21EA" w:rsidP="00CB21EA">
            <w:pPr>
              <w:jc w:val="center"/>
              <w:rPr>
                <w:rFonts w:ascii="Times New Roman" w:hAnsi="Times New Roman"/>
                <w:lang w:val="sr-Cyrl-CS"/>
              </w:rPr>
            </w:pPr>
          </w:p>
          <w:p w14:paraId="6F4A7B16" w14:textId="77777777" w:rsidR="00CB21EA" w:rsidRPr="00744A0D" w:rsidRDefault="00CB21EA" w:rsidP="00CB21EA">
            <w:pPr>
              <w:jc w:val="center"/>
              <w:rPr>
                <w:rFonts w:ascii="Times New Roman" w:hAnsi="Times New Roman"/>
                <w:lang w:val="sr-Cyrl-CS"/>
              </w:rPr>
            </w:pPr>
          </w:p>
          <w:p w14:paraId="1760DEB9"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X</w:t>
            </w:r>
          </w:p>
        </w:tc>
        <w:tc>
          <w:tcPr>
            <w:tcW w:w="1133" w:type="pct"/>
            <w:tcMar>
              <w:top w:w="57" w:type="dxa"/>
              <w:left w:w="0" w:type="dxa"/>
              <w:bottom w:w="57" w:type="dxa"/>
              <w:right w:w="0" w:type="dxa"/>
            </w:tcMar>
            <w:vAlign w:val="center"/>
          </w:tcPr>
          <w:p w14:paraId="7A4D300D" w14:textId="77777777" w:rsidR="00CB21EA" w:rsidRPr="00744A0D" w:rsidRDefault="00CB21EA" w:rsidP="00CB21EA">
            <w:pPr>
              <w:jc w:val="center"/>
              <w:rPr>
                <w:rFonts w:ascii="Times New Roman" w:hAnsi="Times New Roman"/>
                <w:lang w:val="sr-Cyrl-CS"/>
              </w:rPr>
            </w:pPr>
          </w:p>
          <w:p w14:paraId="7E39628C" w14:textId="77777777" w:rsidR="00CB21EA" w:rsidRPr="00744A0D" w:rsidRDefault="00CB21EA" w:rsidP="00CB21EA">
            <w:pPr>
              <w:jc w:val="center"/>
              <w:rPr>
                <w:rFonts w:ascii="Times New Roman" w:hAnsi="Times New Roman"/>
                <w:lang w:val="sr-Cyrl-CS"/>
              </w:rPr>
            </w:pPr>
          </w:p>
          <w:p w14:paraId="7A869090"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 Већа</w:t>
            </w:r>
          </w:p>
        </w:tc>
      </w:tr>
      <w:tr w:rsidR="00CB21EA" w:rsidRPr="00744A0D" w14:paraId="54EEA51C" w14:textId="77777777" w:rsidTr="00CB21EA">
        <w:trPr>
          <w:trHeight w:val="1118"/>
        </w:trPr>
        <w:tc>
          <w:tcPr>
            <w:tcW w:w="3382" w:type="pct"/>
            <w:tcMar>
              <w:top w:w="57" w:type="dxa"/>
              <w:bottom w:w="57" w:type="dxa"/>
            </w:tcMar>
          </w:tcPr>
          <w:p w14:paraId="13FE74F2" w14:textId="77777777" w:rsidR="00CB21EA" w:rsidRPr="00744A0D" w:rsidRDefault="00CB21EA" w:rsidP="00CB21EA">
            <w:pPr>
              <w:rPr>
                <w:rFonts w:ascii="Times New Roman" w:hAnsi="Times New Roman"/>
                <w:lang w:val="ru-RU"/>
              </w:rPr>
            </w:pPr>
            <w:r w:rsidRPr="00744A0D">
              <w:rPr>
                <w:rFonts w:ascii="Times New Roman" w:hAnsi="Times New Roman"/>
                <w:lang w:val="sr-Cyrl-CS"/>
              </w:rPr>
              <w:t>Анализа у</w:t>
            </w:r>
            <w:r w:rsidRPr="00744A0D">
              <w:rPr>
                <w:rFonts w:ascii="Times New Roman" w:hAnsi="Times New Roman"/>
                <w:lang w:val="ru-RU"/>
              </w:rPr>
              <w:t>спех</w:t>
            </w:r>
            <w:r w:rsidRPr="00744A0D">
              <w:rPr>
                <w:rFonts w:ascii="Times New Roman" w:hAnsi="Times New Roman"/>
                <w:lang w:val="sr-Cyrl-CS"/>
              </w:rPr>
              <w:t>а</w:t>
            </w:r>
            <w:r w:rsidRPr="00744A0D">
              <w:rPr>
                <w:rFonts w:ascii="Times New Roman" w:hAnsi="Times New Roman"/>
                <w:lang w:val="ru-RU"/>
              </w:rPr>
              <w:t xml:space="preserve"> ученика на крају првог класификационог периода и разматрање услова да се исти побољша </w:t>
            </w:r>
          </w:p>
          <w:p w14:paraId="23D92283"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Уједначавање к</w:t>
            </w:r>
            <w:r w:rsidRPr="00744A0D">
              <w:rPr>
                <w:rFonts w:ascii="Times New Roman" w:hAnsi="Times New Roman"/>
                <w:lang w:val="ru-RU"/>
              </w:rPr>
              <w:t>ритеријум</w:t>
            </w:r>
            <w:r w:rsidRPr="00744A0D">
              <w:rPr>
                <w:rFonts w:ascii="Times New Roman" w:hAnsi="Times New Roman"/>
                <w:lang w:val="sr-Cyrl-CS"/>
              </w:rPr>
              <w:t>а</w:t>
            </w:r>
            <w:r w:rsidRPr="00744A0D">
              <w:rPr>
                <w:rFonts w:ascii="Times New Roman" w:hAnsi="Times New Roman"/>
                <w:lang w:val="ru-RU"/>
              </w:rPr>
              <w:t xml:space="preserve"> оцењивања </w:t>
            </w:r>
          </w:p>
          <w:p w14:paraId="5C0DB0B6" w14:textId="77777777" w:rsidR="00CB21EA" w:rsidRPr="00744A0D" w:rsidRDefault="00CB21EA" w:rsidP="00CB21EA">
            <w:pPr>
              <w:rPr>
                <w:rFonts w:ascii="Times New Roman" w:hAnsi="Times New Roman"/>
                <w:b/>
                <w:lang w:val="ru-RU"/>
              </w:rPr>
            </w:pPr>
            <w:r w:rsidRPr="00744A0D">
              <w:rPr>
                <w:rFonts w:ascii="Times New Roman" w:hAnsi="Times New Roman"/>
                <w:lang w:val="sr-Cyrl-CS"/>
              </w:rPr>
              <w:t>Праћење р</w:t>
            </w:r>
            <w:r w:rsidRPr="00744A0D">
              <w:rPr>
                <w:rFonts w:ascii="Times New Roman" w:hAnsi="Times New Roman"/>
                <w:lang w:val="ru-RU"/>
              </w:rPr>
              <w:t>еализациј</w:t>
            </w:r>
            <w:r w:rsidRPr="00744A0D">
              <w:rPr>
                <w:rFonts w:ascii="Times New Roman" w:hAnsi="Times New Roman"/>
                <w:lang w:val="sr-Cyrl-CS"/>
              </w:rPr>
              <w:t>е</w:t>
            </w:r>
            <w:r w:rsidRPr="00744A0D">
              <w:rPr>
                <w:rFonts w:ascii="Times New Roman" w:hAnsi="Times New Roman"/>
                <w:lang w:val="ru-RU"/>
              </w:rPr>
              <w:t xml:space="preserve"> плана и програма редовне, додатне и допунске наставе</w:t>
            </w:r>
          </w:p>
        </w:tc>
        <w:tc>
          <w:tcPr>
            <w:tcW w:w="485" w:type="pct"/>
            <w:tcMar>
              <w:top w:w="57" w:type="dxa"/>
              <w:bottom w:w="57" w:type="dxa"/>
            </w:tcMar>
            <w:vAlign w:val="center"/>
          </w:tcPr>
          <w:p w14:paraId="14412E01" w14:textId="77777777" w:rsidR="00CB21EA" w:rsidRPr="00744A0D" w:rsidRDefault="00CB21EA" w:rsidP="00CB21EA">
            <w:pPr>
              <w:jc w:val="center"/>
              <w:rPr>
                <w:rFonts w:ascii="Times New Roman" w:hAnsi="Times New Roman"/>
                <w:lang w:val="sr-Cyrl-CS"/>
              </w:rPr>
            </w:pPr>
          </w:p>
          <w:p w14:paraId="238EA7D1" w14:textId="77777777" w:rsidR="00CB21EA" w:rsidRPr="00744A0D" w:rsidRDefault="00CB21EA" w:rsidP="00CB21EA">
            <w:pPr>
              <w:jc w:val="center"/>
              <w:rPr>
                <w:rFonts w:ascii="Times New Roman" w:hAnsi="Times New Roman"/>
                <w:lang w:val="sr-Cyrl-CS"/>
              </w:rPr>
            </w:pPr>
          </w:p>
          <w:p w14:paraId="32C8D365"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XI</w:t>
            </w:r>
          </w:p>
        </w:tc>
        <w:tc>
          <w:tcPr>
            <w:tcW w:w="1133" w:type="pct"/>
            <w:tcMar>
              <w:top w:w="57" w:type="dxa"/>
              <w:left w:w="0" w:type="dxa"/>
              <w:bottom w:w="57" w:type="dxa"/>
              <w:right w:w="0" w:type="dxa"/>
            </w:tcMar>
            <w:vAlign w:val="center"/>
          </w:tcPr>
          <w:p w14:paraId="5D6294B1" w14:textId="77777777" w:rsidR="00CB21EA" w:rsidRPr="00744A0D" w:rsidRDefault="00CB21EA" w:rsidP="00CB21EA">
            <w:pPr>
              <w:jc w:val="center"/>
              <w:rPr>
                <w:rFonts w:ascii="Times New Roman" w:hAnsi="Times New Roman"/>
                <w:lang w:val="sr-Cyrl-CS"/>
              </w:rPr>
            </w:pPr>
          </w:p>
          <w:p w14:paraId="29EF43B0" w14:textId="77777777" w:rsidR="00CB21EA" w:rsidRPr="00744A0D" w:rsidRDefault="00CB21EA" w:rsidP="00CB21EA">
            <w:pPr>
              <w:jc w:val="center"/>
              <w:rPr>
                <w:rFonts w:ascii="Times New Roman" w:hAnsi="Times New Roman"/>
                <w:lang w:val="sr-Cyrl-CS"/>
              </w:rPr>
            </w:pPr>
          </w:p>
          <w:p w14:paraId="5B04744D"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 Већа</w:t>
            </w:r>
          </w:p>
        </w:tc>
      </w:tr>
      <w:tr w:rsidR="00CB21EA" w:rsidRPr="00744A0D" w14:paraId="7A8AB93C" w14:textId="77777777" w:rsidTr="00CB21EA">
        <w:trPr>
          <w:trHeight w:val="3744"/>
        </w:trPr>
        <w:tc>
          <w:tcPr>
            <w:tcW w:w="3382" w:type="pct"/>
            <w:tcBorders>
              <w:bottom w:val="single" w:sz="4" w:space="0" w:color="000000"/>
            </w:tcBorders>
            <w:tcMar>
              <w:top w:w="57" w:type="dxa"/>
              <w:bottom w:w="57" w:type="dxa"/>
            </w:tcMar>
          </w:tcPr>
          <w:p w14:paraId="6240F5AB"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Договор, спровођење и анализа другог писменог задатка</w:t>
            </w:r>
          </w:p>
          <w:p w14:paraId="711D7A6F" w14:textId="77777777" w:rsidR="00CB21EA" w:rsidRPr="00744A0D" w:rsidRDefault="00CB21EA" w:rsidP="00CB21EA">
            <w:pPr>
              <w:rPr>
                <w:rFonts w:ascii="Times New Roman" w:hAnsi="Times New Roman"/>
                <w:lang w:val="ru-RU"/>
              </w:rPr>
            </w:pPr>
            <w:r w:rsidRPr="00744A0D">
              <w:rPr>
                <w:rFonts w:ascii="Times New Roman" w:hAnsi="Times New Roman"/>
                <w:lang w:val="sr-Cyrl-CS"/>
              </w:rPr>
              <w:t>Припрема за такмичење „Мислиша“</w:t>
            </w:r>
          </w:p>
          <w:p w14:paraId="12EEE1F3" w14:textId="77777777" w:rsidR="00CB21EA" w:rsidRPr="00744A0D" w:rsidRDefault="00CB21EA" w:rsidP="00CB21EA">
            <w:pPr>
              <w:rPr>
                <w:rFonts w:ascii="Times New Roman" w:hAnsi="Times New Roman"/>
                <w:lang w:val="ru-RU"/>
              </w:rPr>
            </w:pPr>
            <w:r w:rsidRPr="00744A0D">
              <w:rPr>
                <w:rFonts w:ascii="Times New Roman" w:hAnsi="Times New Roman"/>
                <w:lang w:val="sr-Cyrl-CS"/>
              </w:rPr>
              <w:t>Припрема ученика за школско такмичење</w:t>
            </w:r>
          </w:p>
          <w:p w14:paraId="715ED0DC" w14:textId="77777777" w:rsidR="00CB21EA" w:rsidRPr="00744A0D" w:rsidRDefault="00CB21EA" w:rsidP="00CB21EA">
            <w:pPr>
              <w:rPr>
                <w:rFonts w:ascii="Times New Roman" w:hAnsi="Times New Roman"/>
                <w:lang w:val="ru-RU"/>
              </w:rPr>
            </w:pPr>
            <w:r w:rsidRPr="00744A0D">
              <w:rPr>
                <w:rFonts w:ascii="Times New Roman" w:hAnsi="Times New Roman"/>
                <w:lang w:val="sr-Cyrl-CS"/>
              </w:rPr>
              <w:t>Договор око организовања ш</w:t>
            </w:r>
            <w:r w:rsidRPr="00744A0D">
              <w:rPr>
                <w:rFonts w:ascii="Times New Roman" w:hAnsi="Times New Roman"/>
                <w:lang w:val="ru-RU"/>
              </w:rPr>
              <w:t>колск</w:t>
            </w:r>
            <w:r w:rsidRPr="00744A0D">
              <w:rPr>
                <w:rFonts w:ascii="Times New Roman" w:hAnsi="Times New Roman"/>
                <w:lang w:val="sr-Cyrl-CS"/>
              </w:rPr>
              <w:t>ог</w:t>
            </w:r>
            <w:r w:rsidRPr="00744A0D">
              <w:rPr>
                <w:rFonts w:ascii="Times New Roman" w:hAnsi="Times New Roman"/>
                <w:lang w:val="ru-RU"/>
              </w:rPr>
              <w:t xml:space="preserve"> такмичења</w:t>
            </w:r>
            <w:r w:rsidRPr="00744A0D">
              <w:rPr>
                <w:rFonts w:ascii="Times New Roman" w:hAnsi="Times New Roman"/>
                <w:lang w:val="sr-Cyrl-CS"/>
              </w:rPr>
              <w:t xml:space="preserve"> и подела задужења</w:t>
            </w:r>
          </w:p>
          <w:p w14:paraId="5D7F80DB" w14:textId="77777777" w:rsidR="00CB21EA" w:rsidRPr="00744A0D" w:rsidRDefault="00CB21EA" w:rsidP="00CB21EA">
            <w:pPr>
              <w:rPr>
                <w:rFonts w:ascii="Times New Roman" w:hAnsi="Times New Roman"/>
                <w:b/>
                <w:lang w:val="sr-Cyrl-CS"/>
              </w:rPr>
            </w:pPr>
            <w:r w:rsidRPr="00744A0D">
              <w:rPr>
                <w:rFonts w:ascii="Times New Roman" w:hAnsi="Times New Roman"/>
                <w:lang w:val="sr-Cyrl-CS"/>
              </w:rPr>
              <w:t>Анализа испуњености стандарда</w:t>
            </w:r>
          </w:p>
          <w:p w14:paraId="7F7F31FD" w14:textId="77777777" w:rsidR="00CB21EA" w:rsidRPr="00744A0D" w:rsidRDefault="00CB21EA" w:rsidP="00CB21EA">
            <w:pPr>
              <w:rPr>
                <w:rFonts w:ascii="Times New Roman" w:hAnsi="Times New Roman"/>
                <w:lang w:val="ru-RU"/>
              </w:rPr>
            </w:pPr>
            <w:r w:rsidRPr="00744A0D">
              <w:rPr>
                <w:rFonts w:ascii="Times New Roman" w:hAnsi="Times New Roman"/>
                <w:lang w:val="ru-RU"/>
              </w:rPr>
              <w:t xml:space="preserve">Информације о јануарским семинарима и договор о учешћу  </w:t>
            </w:r>
          </w:p>
          <w:p w14:paraId="4DADAE58" w14:textId="77777777" w:rsidR="00CB21EA" w:rsidRPr="00744A0D" w:rsidRDefault="00CB21EA" w:rsidP="00CB21EA">
            <w:pPr>
              <w:rPr>
                <w:rFonts w:ascii="Times New Roman" w:hAnsi="Times New Roman"/>
                <w:lang w:val="sr-Cyrl-CS"/>
              </w:rPr>
            </w:pPr>
            <w:r w:rsidRPr="00744A0D">
              <w:rPr>
                <w:rFonts w:ascii="Times New Roman" w:hAnsi="Times New Roman"/>
                <w:lang w:val="ru-RU"/>
              </w:rPr>
              <w:t>Успех ученика на крају првог полуг</w:t>
            </w:r>
            <w:r w:rsidRPr="00744A0D">
              <w:rPr>
                <w:rFonts w:ascii="Times New Roman" w:hAnsi="Times New Roman"/>
                <w:lang w:val="sr-Cyrl-CS"/>
              </w:rPr>
              <w:t>одишта</w:t>
            </w:r>
          </w:p>
          <w:p w14:paraId="1B06547E" w14:textId="77777777" w:rsidR="00CB21EA" w:rsidRPr="00744A0D" w:rsidRDefault="00CB21EA" w:rsidP="00CB21EA">
            <w:pPr>
              <w:rPr>
                <w:rFonts w:ascii="Times New Roman" w:hAnsi="Times New Roman"/>
                <w:lang w:val="sr-Cyrl-CS"/>
              </w:rPr>
            </w:pPr>
            <w:r w:rsidRPr="00744A0D">
              <w:rPr>
                <w:rFonts w:ascii="Times New Roman" w:hAnsi="Times New Roman"/>
                <w:lang w:val="ru-RU"/>
              </w:rPr>
              <w:t>Реализација плана и програма на крају првог полуго</w:t>
            </w:r>
            <w:r w:rsidRPr="00744A0D">
              <w:rPr>
                <w:rFonts w:ascii="Times New Roman" w:hAnsi="Times New Roman"/>
                <w:lang w:val="sr-Cyrl-CS"/>
              </w:rPr>
              <w:t>дишта</w:t>
            </w:r>
          </w:p>
          <w:p w14:paraId="5CE4162D"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Договор о одржавању часова допунске и додатне наставе у току зимског распуста</w:t>
            </w:r>
          </w:p>
          <w:p w14:paraId="3533A33A"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Распоред одржавања угледних часова</w:t>
            </w:r>
          </w:p>
          <w:p w14:paraId="1909AA9C" w14:textId="77777777" w:rsidR="00CB21EA" w:rsidRPr="00744A0D" w:rsidRDefault="00CB21EA" w:rsidP="00CB21EA">
            <w:pPr>
              <w:rPr>
                <w:rFonts w:ascii="Times New Roman" w:hAnsi="Times New Roman"/>
                <w:b/>
                <w:lang w:val="sr-Cyrl-CS"/>
              </w:rPr>
            </w:pPr>
            <w:r w:rsidRPr="00744A0D">
              <w:rPr>
                <w:rFonts w:ascii="Times New Roman" w:hAnsi="Times New Roman"/>
                <w:lang w:val="sr-Cyrl-CS"/>
              </w:rPr>
              <w:t>Планирање припремне наставе за ученике осмог разреда у другом полугодишту</w:t>
            </w:r>
          </w:p>
        </w:tc>
        <w:tc>
          <w:tcPr>
            <w:tcW w:w="485" w:type="pct"/>
            <w:tcBorders>
              <w:bottom w:val="single" w:sz="4" w:space="0" w:color="000000"/>
            </w:tcBorders>
            <w:tcMar>
              <w:top w:w="57" w:type="dxa"/>
              <w:bottom w:w="57" w:type="dxa"/>
            </w:tcMar>
            <w:vAlign w:val="center"/>
          </w:tcPr>
          <w:p w14:paraId="22E2E18A" w14:textId="77777777" w:rsidR="00CB21EA" w:rsidRPr="00744A0D" w:rsidRDefault="00CB21EA" w:rsidP="00CB21EA">
            <w:pPr>
              <w:jc w:val="center"/>
              <w:rPr>
                <w:rFonts w:ascii="Times New Roman" w:hAnsi="Times New Roman"/>
                <w:lang w:val="sr-Cyrl-CS"/>
              </w:rPr>
            </w:pPr>
          </w:p>
          <w:p w14:paraId="74F32DD1"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XII</w:t>
            </w:r>
          </w:p>
        </w:tc>
        <w:tc>
          <w:tcPr>
            <w:tcW w:w="1133" w:type="pct"/>
            <w:tcBorders>
              <w:bottom w:val="single" w:sz="4" w:space="0" w:color="000000"/>
            </w:tcBorders>
            <w:tcMar>
              <w:top w:w="57" w:type="dxa"/>
              <w:left w:w="0" w:type="dxa"/>
              <w:bottom w:w="57" w:type="dxa"/>
              <w:right w:w="0" w:type="dxa"/>
            </w:tcMar>
            <w:vAlign w:val="center"/>
          </w:tcPr>
          <w:p w14:paraId="30319E18"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 Већа</w:t>
            </w:r>
          </w:p>
        </w:tc>
      </w:tr>
    </w:tbl>
    <w:p w14:paraId="36F12DAE" w14:textId="77777777" w:rsidR="00CB21EA" w:rsidRPr="00744A0D" w:rsidRDefault="00CB21EA" w:rsidP="00CB21EA">
      <w:pPr>
        <w:rPr>
          <w:rFonts w:ascii="Times New Roman" w:hAnsi="Times New Roman"/>
        </w:rPr>
      </w:pPr>
      <w:r w:rsidRPr="00744A0D">
        <w:rPr>
          <w:rFonts w:ascii="Times New Roman" w:hAnsi="Times New Roman"/>
        </w:rPr>
        <w:br w:type="page"/>
      </w:r>
    </w:p>
    <w:tbl>
      <w:tblPr>
        <w:tblW w:w="462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0"/>
        <w:gridCol w:w="859"/>
        <w:gridCol w:w="2007"/>
      </w:tblGrid>
      <w:tr w:rsidR="00CB21EA" w:rsidRPr="00744A0D" w14:paraId="71BFB4B9" w14:textId="77777777" w:rsidTr="00CB21EA">
        <w:trPr>
          <w:trHeight w:val="475"/>
        </w:trPr>
        <w:tc>
          <w:tcPr>
            <w:tcW w:w="3382" w:type="pct"/>
            <w:tcBorders>
              <w:top w:val="single" w:sz="4" w:space="0" w:color="auto"/>
            </w:tcBorders>
          </w:tcPr>
          <w:p w14:paraId="5D7241DA"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lastRenderedPageBreak/>
              <w:t>САДРЖАЈ РАДА</w:t>
            </w:r>
          </w:p>
        </w:tc>
        <w:tc>
          <w:tcPr>
            <w:tcW w:w="485" w:type="pct"/>
            <w:tcBorders>
              <w:top w:val="single" w:sz="4" w:space="0" w:color="auto"/>
            </w:tcBorders>
            <w:tcMar>
              <w:top w:w="57" w:type="dxa"/>
              <w:left w:w="0" w:type="dxa"/>
              <w:bottom w:w="57" w:type="dxa"/>
              <w:right w:w="0" w:type="dxa"/>
            </w:tcMar>
            <w:vAlign w:val="center"/>
          </w:tcPr>
          <w:p w14:paraId="035539A4"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ВРЕМЕ</w:t>
            </w:r>
          </w:p>
        </w:tc>
        <w:tc>
          <w:tcPr>
            <w:tcW w:w="1133" w:type="pct"/>
            <w:tcBorders>
              <w:top w:val="single" w:sz="4" w:space="0" w:color="auto"/>
            </w:tcBorders>
            <w:tcMar>
              <w:top w:w="57" w:type="dxa"/>
              <w:bottom w:w="57" w:type="dxa"/>
            </w:tcMar>
            <w:vAlign w:val="center"/>
          </w:tcPr>
          <w:p w14:paraId="7790FC33"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Cyrl-CS"/>
              </w:rPr>
              <w:t>РЕАЛИ</w:t>
            </w:r>
            <w:r w:rsidRPr="00744A0D">
              <w:rPr>
                <w:rFonts w:ascii="Times New Roman" w:hAnsi="Times New Roman"/>
                <w:lang w:val="sr-Latn-CS"/>
              </w:rPr>
              <w:t>-</w:t>
            </w:r>
          </w:p>
          <w:p w14:paraId="10283681"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ЗАТОРИ</w:t>
            </w:r>
          </w:p>
        </w:tc>
      </w:tr>
      <w:tr w:rsidR="00CB21EA" w:rsidRPr="00744A0D" w14:paraId="484CF2D5" w14:textId="77777777" w:rsidTr="00CB21EA">
        <w:trPr>
          <w:trHeight w:val="773"/>
        </w:trPr>
        <w:tc>
          <w:tcPr>
            <w:tcW w:w="3382" w:type="pct"/>
            <w:tcMar>
              <w:top w:w="57" w:type="dxa"/>
              <w:bottom w:w="57" w:type="dxa"/>
            </w:tcMar>
          </w:tcPr>
          <w:p w14:paraId="62851072" w14:textId="77777777" w:rsidR="00CB21EA" w:rsidRPr="00744A0D" w:rsidRDefault="00CB21EA" w:rsidP="00CB21EA">
            <w:pPr>
              <w:rPr>
                <w:rFonts w:ascii="Times New Roman" w:hAnsi="Times New Roman"/>
                <w:lang w:val="ru-RU"/>
              </w:rPr>
            </w:pPr>
            <w:r w:rsidRPr="00744A0D">
              <w:rPr>
                <w:rFonts w:ascii="Times New Roman" w:hAnsi="Times New Roman"/>
                <w:lang w:val="ru-RU"/>
              </w:rPr>
              <w:t>Учешће на семинарима</w:t>
            </w:r>
          </w:p>
          <w:p w14:paraId="25D4CD57" w14:textId="77777777" w:rsidR="00CB21EA" w:rsidRPr="00744A0D" w:rsidRDefault="00CB21EA" w:rsidP="00CB21EA">
            <w:pPr>
              <w:rPr>
                <w:rFonts w:ascii="Times New Roman" w:hAnsi="Times New Roman"/>
                <w:b/>
                <w:lang w:val="ru-RU"/>
              </w:rPr>
            </w:pPr>
            <w:r w:rsidRPr="00744A0D">
              <w:rPr>
                <w:rFonts w:ascii="Times New Roman" w:hAnsi="Times New Roman"/>
                <w:lang w:val="ru-RU"/>
              </w:rPr>
              <w:t>Извештај учесника о раду на семинарима</w:t>
            </w:r>
            <w:r w:rsidRPr="00744A0D">
              <w:rPr>
                <w:rFonts w:ascii="Times New Roman" w:hAnsi="Times New Roman"/>
                <w:lang w:val="sr-Cyrl-CS"/>
              </w:rPr>
              <w:t xml:space="preserve"> и планирање примене нових сазнања</w:t>
            </w:r>
          </w:p>
        </w:tc>
        <w:tc>
          <w:tcPr>
            <w:tcW w:w="485" w:type="pct"/>
            <w:tcMar>
              <w:top w:w="57" w:type="dxa"/>
              <w:bottom w:w="57" w:type="dxa"/>
            </w:tcMar>
            <w:vAlign w:val="center"/>
          </w:tcPr>
          <w:p w14:paraId="6FD659F8" w14:textId="77777777" w:rsidR="00CB21EA" w:rsidRPr="00744A0D" w:rsidRDefault="00CB21EA" w:rsidP="00CB21EA">
            <w:pPr>
              <w:jc w:val="center"/>
              <w:rPr>
                <w:rFonts w:ascii="Times New Roman" w:hAnsi="Times New Roman"/>
                <w:lang w:val="sr-Cyrl-CS"/>
              </w:rPr>
            </w:pPr>
          </w:p>
          <w:p w14:paraId="0D46775B"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I</w:t>
            </w:r>
          </w:p>
        </w:tc>
        <w:tc>
          <w:tcPr>
            <w:tcW w:w="1133" w:type="pct"/>
            <w:tcMar>
              <w:top w:w="57" w:type="dxa"/>
              <w:left w:w="0" w:type="dxa"/>
              <w:bottom w:w="57" w:type="dxa"/>
              <w:right w:w="0" w:type="dxa"/>
            </w:tcMar>
            <w:vAlign w:val="center"/>
          </w:tcPr>
          <w:p w14:paraId="635DA610" w14:textId="77777777" w:rsidR="00CB21EA" w:rsidRPr="00744A0D" w:rsidRDefault="00CB21EA" w:rsidP="00CB21EA">
            <w:pPr>
              <w:jc w:val="center"/>
              <w:rPr>
                <w:rFonts w:ascii="Times New Roman" w:hAnsi="Times New Roman"/>
                <w:lang w:val="sr-Cyrl-CS"/>
              </w:rPr>
            </w:pPr>
          </w:p>
          <w:p w14:paraId="1AB8A302"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w:t>
            </w:r>
          </w:p>
          <w:p w14:paraId="38524C7C"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Већа</w:t>
            </w:r>
          </w:p>
        </w:tc>
      </w:tr>
      <w:tr w:rsidR="00CB21EA" w:rsidRPr="00744A0D" w14:paraId="40987757" w14:textId="77777777" w:rsidTr="00CB21EA">
        <w:trPr>
          <w:trHeight w:val="789"/>
        </w:trPr>
        <w:tc>
          <w:tcPr>
            <w:tcW w:w="3382" w:type="pct"/>
            <w:tcMar>
              <w:top w:w="57" w:type="dxa"/>
              <w:bottom w:w="57" w:type="dxa"/>
            </w:tcMar>
          </w:tcPr>
          <w:p w14:paraId="4B0CC1A6" w14:textId="77777777" w:rsidR="00CB21EA" w:rsidRPr="00744A0D" w:rsidRDefault="00CB21EA" w:rsidP="00CB21EA">
            <w:pPr>
              <w:rPr>
                <w:rFonts w:ascii="Times New Roman" w:hAnsi="Times New Roman"/>
                <w:b/>
                <w:lang w:val="sr-Cyrl-CS"/>
              </w:rPr>
            </w:pPr>
            <w:r w:rsidRPr="00744A0D">
              <w:rPr>
                <w:rFonts w:ascii="Times New Roman" w:hAnsi="Times New Roman"/>
                <w:lang w:val="ru-RU"/>
              </w:rPr>
              <w:t>Одабир уџбеника за следећу школску годину</w:t>
            </w:r>
          </w:p>
          <w:p w14:paraId="436DE934" w14:textId="77777777" w:rsidR="00CB21EA" w:rsidRPr="00744A0D" w:rsidRDefault="00CB21EA" w:rsidP="00CB21EA">
            <w:pPr>
              <w:rPr>
                <w:rFonts w:ascii="Times New Roman" w:hAnsi="Times New Roman"/>
                <w:lang w:val="ru-RU"/>
              </w:rPr>
            </w:pPr>
            <w:r w:rsidRPr="00744A0D">
              <w:rPr>
                <w:rFonts w:ascii="Times New Roman" w:hAnsi="Times New Roman"/>
                <w:lang w:val="sr-Cyrl-CS"/>
              </w:rPr>
              <w:t>Припрема ученика за општинско такмичење</w:t>
            </w:r>
          </w:p>
          <w:p w14:paraId="6A9838F2" w14:textId="77777777" w:rsidR="00CB21EA" w:rsidRPr="00744A0D" w:rsidRDefault="00CB21EA" w:rsidP="00CB21EA">
            <w:pPr>
              <w:rPr>
                <w:rFonts w:ascii="Times New Roman" w:hAnsi="Times New Roman"/>
                <w:lang w:val="ru-RU"/>
              </w:rPr>
            </w:pPr>
            <w:r w:rsidRPr="00744A0D">
              <w:rPr>
                <w:rFonts w:ascii="Times New Roman" w:hAnsi="Times New Roman"/>
                <w:lang w:val="ru-RU"/>
              </w:rPr>
              <w:t>Општинско такмичење из математике</w:t>
            </w:r>
            <w:r w:rsidRPr="00744A0D">
              <w:rPr>
                <w:rFonts w:ascii="Times New Roman" w:hAnsi="Times New Roman"/>
                <w:lang w:val="sr-Cyrl-CS"/>
              </w:rPr>
              <w:t xml:space="preserve"> и физике</w:t>
            </w:r>
            <w:r w:rsidRPr="00744A0D">
              <w:rPr>
                <w:rFonts w:ascii="Times New Roman" w:hAnsi="Times New Roman"/>
                <w:lang w:val="ru-RU"/>
              </w:rPr>
              <w:t xml:space="preserve"> </w:t>
            </w:r>
          </w:p>
          <w:p w14:paraId="6CCD7992" w14:textId="77777777" w:rsidR="00CB21EA" w:rsidRPr="00744A0D" w:rsidRDefault="00CB21EA" w:rsidP="00CB21EA">
            <w:pPr>
              <w:rPr>
                <w:rFonts w:ascii="Times New Roman" w:hAnsi="Times New Roman"/>
                <w:b/>
                <w:lang w:val="sr-Cyrl-CS"/>
              </w:rPr>
            </w:pPr>
            <w:proofErr w:type="spellStart"/>
            <w:r w:rsidRPr="00744A0D">
              <w:rPr>
                <w:rFonts w:ascii="Times New Roman" w:hAnsi="Times New Roman"/>
              </w:rPr>
              <w:t>Успех</w:t>
            </w:r>
            <w:proofErr w:type="spellEnd"/>
            <w:r w:rsidRPr="00744A0D">
              <w:rPr>
                <w:rFonts w:ascii="Times New Roman" w:hAnsi="Times New Roman"/>
              </w:rPr>
              <w:t xml:space="preserve"> </w:t>
            </w:r>
            <w:proofErr w:type="spellStart"/>
            <w:r w:rsidRPr="00744A0D">
              <w:rPr>
                <w:rFonts w:ascii="Times New Roman" w:hAnsi="Times New Roman"/>
              </w:rPr>
              <w:t>ученика</w:t>
            </w:r>
            <w:proofErr w:type="spellEnd"/>
            <w:r w:rsidRPr="00744A0D">
              <w:rPr>
                <w:rFonts w:ascii="Times New Roman" w:hAnsi="Times New Roman"/>
              </w:rPr>
              <w:t xml:space="preserve"> </w:t>
            </w:r>
            <w:proofErr w:type="spellStart"/>
            <w:r w:rsidRPr="00744A0D">
              <w:rPr>
                <w:rFonts w:ascii="Times New Roman" w:hAnsi="Times New Roman"/>
              </w:rPr>
              <w:t>на</w:t>
            </w:r>
            <w:proofErr w:type="spellEnd"/>
            <w:r w:rsidRPr="00744A0D">
              <w:rPr>
                <w:rFonts w:ascii="Times New Roman" w:hAnsi="Times New Roman"/>
              </w:rPr>
              <w:t xml:space="preserve"> </w:t>
            </w:r>
            <w:proofErr w:type="spellStart"/>
            <w:r w:rsidRPr="00744A0D">
              <w:rPr>
                <w:rFonts w:ascii="Times New Roman" w:hAnsi="Times New Roman"/>
              </w:rPr>
              <w:t>општинском</w:t>
            </w:r>
            <w:proofErr w:type="spellEnd"/>
            <w:r w:rsidRPr="00744A0D">
              <w:rPr>
                <w:rFonts w:ascii="Times New Roman" w:hAnsi="Times New Roman"/>
              </w:rPr>
              <w:t xml:space="preserve"> </w:t>
            </w:r>
            <w:proofErr w:type="spellStart"/>
            <w:r w:rsidRPr="00744A0D">
              <w:rPr>
                <w:rFonts w:ascii="Times New Roman" w:hAnsi="Times New Roman"/>
              </w:rPr>
              <w:t>такмичењу</w:t>
            </w:r>
            <w:proofErr w:type="spellEnd"/>
          </w:p>
          <w:p w14:paraId="21BDD831" w14:textId="77777777" w:rsidR="00CB21EA" w:rsidRPr="00744A0D" w:rsidRDefault="00CB21EA" w:rsidP="00CB21EA">
            <w:pPr>
              <w:rPr>
                <w:rFonts w:ascii="Times New Roman" w:hAnsi="Times New Roman"/>
              </w:rPr>
            </w:pPr>
          </w:p>
        </w:tc>
        <w:tc>
          <w:tcPr>
            <w:tcW w:w="485" w:type="pct"/>
            <w:tcMar>
              <w:top w:w="57" w:type="dxa"/>
              <w:bottom w:w="57" w:type="dxa"/>
            </w:tcMar>
            <w:vAlign w:val="center"/>
          </w:tcPr>
          <w:p w14:paraId="0B1B96E9" w14:textId="77777777" w:rsidR="00CB21EA" w:rsidRPr="00744A0D" w:rsidRDefault="00CB21EA" w:rsidP="00CB21EA">
            <w:pPr>
              <w:jc w:val="center"/>
              <w:rPr>
                <w:rFonts w:ascii="Times New Roman" w:hAnsi="Times New Roman"/>
                <w:lang w:val="sr-Cyrl-CS"/>
              </w:rPr>
            </w:pPr>
          </w:p>
          <w:p w14:paraId="3C792A95"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II</w:t>
            </w:r>
          </w:p>
        </w:tc>
        <w:tc>
          <w:tcPr>
            <w:tcW w:w="1133" w:type="pct"/>
            <w:tcMar>
              <w:top w:w="57" w:type="dxa"/>
              <w:left w:w="0" w:type="dxa"/>
              <w:bottom w:w="57" w:type="dxa"/>
              <w:right w:w="0" w:type="dxa"/>
            </w:tcMar>
            <w:vAlign w:val="center"/>
          </w:tcPr>
          <w:p w14:paraId="0F6369FA" w14:textId="77777777" w:rsidR="00CB21EA" w:rsidRPr="00744A0D" w:rsidRDefault="00CB21EA" w:rsidP="00CB21EA">
            <w:pPr>
              <w:jc w:val="center"/>
              <w:rPr>
                <w:rFonts w:ascii="Times New Roman" w:hAnsi="Times New Roman"/>
                <w:lang w:val="sr-Cyrl-CS"/>
              </w:rPr>
            </w:pPr>
          </w:p>
          <w:p w14:paraId="73E5591C"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 Већа, учитељи</w:t>
            </w:r>
          </w:p>
        </w:tc>
      </w:tr>
      <w:tr w:rsidR="00CB21EA" w:rsidRPr="00744A0D" w14:paraId="05D86357" w14:textId="77777777" w:rsidTr="00CB21EA">
        <w:trPr>
          <w:trHeight w:val="756"/>
        </w:trPr>
        <w:tc>
          <w:tcPr>
            <w:tcW w:w="3382" w:type="pct"/>
            <w:tcMar>
              <w:top w:w="57" w:type="dxa"/>
              <w:bottom w:w="57" w:type="dxa"/>
            </w:tcMar>
          </w:tcPr>
          <w:p w14:paraId="34271B4C"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Договор, спровођење и анализа трећег писменог задатка</w:t>
            </w:r>
          </w:p>
          <w:p w14:paraId="5B4F1284" w14:textId="77777777" w:rsidR="00CB21EA" w:rsidRPr="00744A0D" w:rsidRDefault="00CB21EA" w:rsidP="00CB21EA">
            <w:pPr>
              <w:rPr>
                <w:rFonts w:ascii="Times New Roman" w:hAnsi="Times New Roman"/>
                <w:lang w:val="ru-RU"/>
              </w:rPr>
            </w:pPr>
            <w:r w:rsidRPr="00744A0D">
              <w:rPr>
                <w:rFonts w:ascii="Times New Roman" w:hAnsi="Times New Roman"/>
                <w:lang w:val="sr-Cyrl-CS"/>
              </w:rPr>
              <w:t>Реализација такмичења „Мислиша“</w:t>
            </w:r>
          </w:p>
          <w:p w14:paraId="03863EFA" w14:textId="77777777" w:rsidR="00CB21EA" w:rsidRPr="00744A0D" w:rsidRDefault="00CB21EA" w:rsidP="00CB21EA">
            <w:pPr>
              <w:rPr>
                <w:rFonts w:ascii="Times New Roman" w:hAnsi="Times New Roman"/>
                <w:lang w:val="ru-RU"/>
              </w:rPr>
            </w:pPr>
            <w:r w:rsidRPr="00744A0D">
              <w:rPr>
                <w:rFonts w:ascii="Times New Roman" w:hAnsi="Times New Roman"/>
                <w:lang w:val="sr-Cyrl-CS"/>
              </w:rPr>
              <w:t>Анализа успеха на досадашњим такмичењима и евентуално припрема за даље такмичење</w:t>
            </w:r>
          </w:p>
          <w:p w14:paraId="502ABB4F" w14:textId="77777777" w:rsidR="00CB21EA" w:rsidRPr="00744A0D" w:rsidRDefault="00CB21EA" w:rsidP="00CB21EA">
            <w:pPr>
              <w:rPr>
                <w:rFonts w:ascii="Times New Roman" w:hAnsi="Times New Roman"/>
              </w:rPr>
            </w:pPr>
            <w:r w:rsidRPr="00744A0D">
              <w:rPr>
                <w:rFonts w:ascii="Times New Roman" w:hAnsi="Times New Roman"/>
                <w:lang w:val="sr-Cyrl-CS"/>
              </w:rPr>
              <w:t xml:space="preserve">Организација </w:t>
            </w:r>
            <w:proofErr w:type="spellStart"/>
            <w:r w:rsidRPr="00744A0D">
              <w:rPr>
                <w:rFonts w:ascii="Times New Roman" w:hAnsi="Times New Roman"/>
              </w:rPr>
              <w:t>пробног</w:t>
            </w:r>
            <w:proofErr w:type="spellEnd"/>
            <w:r w:rsidRPr="00744A0D">
              <w:rPr>
                <w:rFonts w:ascii="Times New Roman" w:hAnsi="Times New Roman"/>
              </w:rPr>
              <w:t xml:space="preserve"> </w:t>
            </w:r>
            <w:r w:rsidRPr="00744A0D">
              <w:rPr>
                <w:rFonts w:ascii="Times New Roman" w:hAnsi="Times New Roman"/>
                <w:lang w:val="sr-Cyrl-CS"/>
              </w:rPr>
              <w:t>завршног испита</w:t>
            </w:r>
          </w:p>
        </w:tc>
        <w:tc>
          <w:tcPr>
            <w:tcW w:w="485" w:type="pct"/>
            <w:tcMar>
              <w:top w:w="57" w:type="dxa"/>
              <w:bottom w:w="57" w:type="dxa"/>
            </w:tcMar>
            <w:vAlign w:val="center"/>
          </w:tcPr>
          <w:p w14:paraId="1260B246" w14:textId="77777777" w:rsidR="00CB21EA" w:rsidRPr="00744A0D" w:rsidRDefault="00CB21EA" w:rsidP="00CB21EA">
            <w:pPr>
              <w:jc w:val="center"/>
              <w:rPr>
                <w:rFonts w:ascii="Times New Roman" w:hAnsi="Times New Roman"/>
                <w:lang w:val="sr-Cyrl-CS"/>
              </w:rPr>
            </w:pPr>
          </w:p>
          <w:p w14:paraId="22A3E27A"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III</w:t>
            </w:r>
          </w:p>
        </w:tc>
        <w:tc>
          <w:tcPr>
            <w:tcW w:w="1133" w:type="pct"/>
            <w:tcMar>
              <w:top w:w="57" w:type="dxa"/>
              <w:left w:w="0" w:type="dxa"/>
              <w:bottom w:w="57" w:type="dxa"/>
              <w:right w:w="0" w:type="dxa"/>
            </w:tcMar>
            <w:vAlign w:val="center"/>
          </w:tcPr>
          <w:p w14:paraId="04341AE5" w14:textId="77777777" w:rsidR="00CB21EA" w:rsidRPr="00744A0D" w:rsidRDefault="00CB21EA" w:rsidP="00CB21EA">
            <w:pPr>
              <w:jc w:val="center"/>
              <w:rPr>
                <w:rFonts w:ascii="Times New Roman" w:hAnsi="Times New Roman"/>
                <w:lang w:val="sr-Cyrl-CS"/>
              </w:rPr>
            </w:pPr>
          </w:p>
          <w:p w14:paraId="5DF87BFC"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 Већа,</w:t>
            </w:r>
          </w:p>
          <w:p w14:paraId="20B9669D"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учитељи</w:t>
            </w:r>
          </w:p>
          <w:p w14:paraId="03A25660" w14:textId="77777777" w:rsidR="00CB21EA" w:rsidRPr="00744A0D" w:rsidRDefault="00CB21EA" w:rsidP="00CB21EA">
            <w:pPr>
              <w:jc w:val="center"/>
              <w:rPr>
                <w:rFonts w:ascii="Times New Roman" w:hAnsi="Times New Roman"/>
                <w:lang w:val="sr-Cyrl-CS"/>
              </w:rPr>
            </w:pPr>
          </w:p>
        </w:tc>
      </w:tr>
      <w:tr w:rsidR="00CB21EA" w:rsidRPr="00744A0D" w14:paraId="6BEAB3B3" w14:textId="77777777" w:rsidTr="00CB21EA">
        <w:trPr>
          <w:trHeight w:val="749"/>
        </w:trPr>
        <w:tc>
          <w:tcPr>
            <w:tcW w:w="3382" w:type="pct"/>
            <w:tcMar>
              <w:top w:w="57" w:type="dxa"/>
              <w:bottom w:w="57" w:type="dxa"/>
            </w:tcMar>
          </w:tcPr>
          <w:p w14:paraId="5967B880" w14:textId="77777777" w:rsidR="00CB21EA" w:rsidRPr="00744A0D" w:rsidRDefault="00CB21EA" w:rsidP="00CB21EA">
            <w:pPr>
              <w:rPr>
                <w:rFonts w:ascii="Times New Roman" w:hAnsi="Times New Roman"/>
                <w:lang w:val="sr-Cyrl-CS"/>
              </w:rPr>
            </w:pPr>
            <w:r w:rsidRPr="00744A0D">
              <w:rPr>
                <w:rFonts w:ascii="Times New Roman" w:hAnsi="Times New Roman"/>
                <w:lang w:val="ru-RU"/>
              </w:rPr>
              <w:t>Успех ученика</w:t>
            </w:r>
            <w:r w:rsidRPr="00744A0D">
              <w:rPr>
                <w:rFonts w:ascii="Times New Roman" w:hAnsi="Times New Roman"/>
                <w:b/>
                <w:lang w:val="ru-RU"/>
              </w:rPr>
              <w:t xml:space="preserve"> </w:t>
            </w:r>
            <w:r w:rsidRPr="00744A0D">
              <w:rPr>
                <w:rFonts w:ascii="Times New Roman" w:hAnsi="Times New Roman"/>
                <w:lang w:val="ru-RU"/>
              </w:rPr>
              <w:t>на крају трећег класификационог периода</w:t>
            </w:r>
          </w:p>
          <w:p w14:paraId="7B1DF3AB" w14:textId="77777777" w:rsidR="00CB21EA" w:rsidRPr="00744A0D" w:rsidRDefault="00CB21EA" w:rsidP="00CB21EA">
            <w:pPr>
              <w:rPr>
                <w:rFonts w:ascii="Times New Roman" w:hAnsi="Times New Roman"/>
                <w:lang w:val="sr-Cyrl-CS"/>
              </w:rPr>
            </w:pPr>
            <w:r w:rsidRPr="00744A0D">
              <w:rPr>
                <w:rFonts w:ascii="Times New Roman" w:hAnsi="Times New Roman"/>
                <w:lang w:val="ru-RU"/>
              </w:rPr>
              <w:t>Реализација редовне, додатне</w:t>
            </w:r>
            <w:r w:rsidRPr="00744A0D">
              <w:rPr>
                <w:rFonts w:ascii="Times New Roman" w:hAnsi="Times New Roman"/>
                <w:lang w:val="sr-Cyrl-CS"/>
              </w:rPr>
              <w:t xml:space="preserve">, </w:t>
            </w:r>
            <w:r w:rsidRPr="00744A0D">
              <w:rPr>
                <w:rFonts w:ascii="Times New Roman" w:hAnsi="Times New Roman"/>
                <w:lang w:val="ru-RU"/>
              </w:rPr>
              <w:t xml:space="preserve">допунске </w:t>
            </w:r>
            <w:r w:rsidRPr="00744A0D">
              <w:rPr>
                <w:rFonts w:ascii="Times New Roman" w:hAnsi="Times New Roman"/>
                <w:lang w:val="sr-Cyrl-CS"/>
              </w:rPr>
              <w:t xml:space="preserve">и припремне </w:t>
            </w:r>
            <w:r w:rsidRPr="00744A0D">
              <w:rPr>
                <w:rFonts w:ascii="Times New Roman" w:hAnsi="Times New Roman"/>
                <w:lang w:val="ru-RU"/>
              </w:rPr>
              <w:t>наставе</w:t>
            </w:r>
          </w:p>
          <w:p w14:paraId="4719D9E9" w14:textId="77777777" w:rsidR="00CB21EA" w:rsidRPr="00744A0D" w:rsidRDefault="00CB21EA" w:rsidP="00CB21EA">
            <w:pPr>
              <w:rPr>
                <w:rFonts w:ascii="Times New Roman" w:hAnsi="Times New Roman"/>
                <w:b/>
                <w:lang w:val="sr-Cyrl-CS"/>
              </w:rPr>
            </w:pPr>
          </w:p>
        </w:tc>
        <w:tc>
          <w:tcPr>
            <w:tcW w:w="485" w:type="pct"/>
            <w:tcMar>
              <w:top w:w="57" w:type="dxa"/>
              <w:bottom w:w="57" w:type="dxa"/>
            </w:tcMar>
            <w:vAlign w:val="center"/>
          </w:tcPr>
          <w:p w14:paraId="45C9A3F9" w14:textId="77777777" w:rsidR="00CB21EA" w:rsidRPr="00744A0D" w:rsidRDefault="00CB21EA" w:rsidP="00CB21EA">
            <w:pPr>
              <w:jc w:val="center"/>
              <w:rPr>
                <w:rFonts w:ascii="Times New Roman" w:hAnsi="Times New Roman"/>
                <w:lang w:val="sr-Cyrl-CS"/>
              </w:rPr>
            </w:pPr>
          </w:p>
          <w:p w14:paraId="63A4699C"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IV</w:t>
            </w:r>
          </w:p>
        </w:tc>
        <w:tc>
          <w:tcPr>
            <w:tcW w:w="1133" w:type="pct"/>
            <w:tcMar>
              <w:top w:w="57" w:type="dxa"/>
              <w:left w:w="0" w:type="dxa"/>
              <w:bottom w:w="57" w:type="dxa"/>
              <w:right w:w="0" w:type="dxa"/>
            </w:tcMar>
            <w:vAlign w:val="center"/>
          </w:tcPr>
          <w:p w14:paraId="357483ED" w14:textId="77777777" w:rsidR="00CB21EA" w:rsidRPr="00744A0D" w:rsidRDefault="00CB21EA" w:rsidP="00CB21EA">
            <w:pPr>
              <w:jc w:val="center"/>
              <w:rPr>
                <w:rFonts w:ascii="Times New Roman" w:hAnsi="Times New Roman"/>
                <w:lang w:val="sr-Cyrl-CS"/>
              </w:rPr>
            </w:pPr>
          </w:p>
          <w:p w14:paraId="51F5F769"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w:t>
            </w:r>
          </w:p>
          <w:p w14:paraId="64214897"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Већа</w:t>
            </w:r>
          </w:p>
        </w:tc>
      </w:tr>
      <w:tr w:rsidR="00CB21EA" w:rsidRPr="00744A0D" w14:paraId="5705C8B5" w14:textId="77777777" w:rsidTr="00CB21EA">
        <w:trPr>
          <w:trHeight w:val="1402"/>
        </w:trPr>
        <w:tc>
          <w:tcPr>
            <w:tcW w:w="3382" w:type="pct"/>
            <w:tcMar>
              <w:top w:w="57" w:type="dxa"/>
              <w:bottom w:w="57" w:type="dxa"/>
            </w:tcMar>
          </w:tcPr>
          <w:p w14:paraId="25FCDAFB"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Договор, спровођење и анализа четвртог писменог задатка</w:t>
            </w:r>
          </w:p>
          <w:p w14:paraId="706999E2" w14:textId="77777777" w:rsidR="00CB21EA" w:rsidRPr="00744A0D" w:rsidRDefault="00CB21EA" w:rsidP="00CB21EA">
            <w:pPr>
              <w:rPr>
                <w:rFonts w:ascii="Times New Roman" w:hAnsi="Times New Roman"/>
                <w:b/>
                <w:lang w:val="sr-Cyrl-CS"/>
              </w:rPr>
            </w:pPr>
            <w:r w:rsidRPr="00744A0D">
              <w:rPr>
                <w:rFonts w:ascii="Times New Roman" w:hAnsi="Times New Roman"/>
                <w:lang w:val="ru-RU"/>
              </w:rPr>
              <w:t>Организација припремне наставе за ученике осмог разреда</w:t>
            </w:r>
          </w:p>
          <w:p w14:paraId="1E4176FA"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Предлози за посебне дипломе</w:t>
            </w:r>
          </w:p>
          <w:p w14:paraId="507E22AC" w14:textId="77777777" w:rsidR="00CB21EA" w:rsidRPr="00744A0D" w:rsidRDefault="00CB21EA" w:rsidP="00CB21EA">
            <w:pPr>
              <w:rPr>
                <w:rFonts w:ascii="Times New Roman" w:hAnsi="Times New Roman"/>
                <w:lang w:val="sr-Cyrl-CS"/>
              </w:rPr>
            </w:pPr>
            <w:r w:rsidRPr="00744A0D">
              <w:rPr>
                <w:rFonts w:ascii="Times New Roman" w:hAnsi="Times New Roman"/>
                <w:lang w:val="ru-RU"/>
              </w:rPr>
              <w:t>Успех и постигнућа ученика на крају школске године</w:t>
            </w:r>
            <w:r w:rsidRPr="00744A0D">
              <w:rPr>
                <w:rFonts w:ascii="Times New Roman" w:hAnsi="Times New Roman"/>
                <w:lang w:val="sr-Cyrl-CS"/>
              </w:rPr>
              <w:t xml:space="preserve"> </w:t>
            </w:r>
          </w:p>
          <w:p w14:paraId="1204EFC3"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Организација завршног испита</w:t>
            </w:r>
          </w:p>
          <w:p w14:paraId="626EC60F" w14:textId="77777777" w:rsidR="00CB21EA" w:rsidRPr="00744A0D" w:rsidRDefault="00CB21EA" w:rsidP="00CB21EA">
            <w:pPr>
              <w:rPr>
                <w:rFonts w:ascii="Times New Roman" w:hAnsi="Times New Roman"/>
                <w:lang w:val="sr-Cyrl-CS"/>
              </w:rPr>
            </w:pPr>
            <w:r w:rsidRPr="00744A0D">
              <w:rPr>
                <w:rFonts w:ascii="Times New Roman" w:hAnsi="Times New Roman"/>
                <w:lang w:val="sr-Cyrl-CS"/>
              </w:rPr>
              <w:t>Одабир председника већа за наредну школску годину</w:t>
            </w:r>
          </w:p>
        </w:tc>
        <w:tc>
          <w:tcPr>
            <w:tcW w:w="485" w:type="pct"/>
            <w:tcMar>
              <w:top w:w="57" w:type="dxa"/>
              <w:bottom w:w="57" w:type="dxa"/>
            </w:tcMar>
            <w:vAlign w:val="center"/>
          </w:tcPr>
          <w:p w14:paraId="4EB10C75" w14:textId="77777777" w:rsidR="00CB21EA" w:rsidRPr="00744A0D" w:rsidRDefault="00CB21EA" w:rsidP="00CB21EA">
            <w:pPr>
              <w:jc w:val="center"/>
              <w:rPr>
                <w:rFonts w:ascii="Times New Roman" w:hAnsi="Times New Roman"/>
                <w:lang w:val="sr-Cyrl-CS"/>
              </w:rPr>
            </w:pPr>
          </w:p>
          <w:p w14:paraId="7937CAA1"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V</w:t>
            </w:r>
            <w:r w:rsidRPr="00744A0D">
              <w:rPr>
                <w:rFonts w:ascii="Times New Roman" w:hAnsi="Times New Roman"/>
              </w:rPr>
              <w:t xml:space="preserve"> , </w:t>
            </w:r>
            <w:r w:rsidRPr="00744A0D">
              <w:rPr>
                <w:rFonts w:ascii="Times New Roman" w:hAnsi="Times New Roman"/>
                <w:lang w:val="sr-Latn-CS"/>
              </w:rPr>
              <w:t>VI</w:t>
            </w:r>
          </w:p>
        </w:tc>
        <w:tc>
          <w:tcPr>
            <w:tcW w:w="1133" w:type="pct"/>
            <w:tcMar>
              <w:top w:w="57" w:type="dxa"/>
              <w:left w:w="0" w:type="dxa"/>
              <w:bottom w:w="57" w:type="dxa"/>
              <w:right w:w="0" w:type="dxa"/>
            </w:tcMar>
            <w:vAlign w:val="center"/>
          </w:tcPr>
          <w:p w14:paraId="6C65726E" w14:textId="77777777" w:rsidR="00CB21EA" w:rsidRPr="00744A0D" w:rsidRDefault="00CB21EA" w:rsidP="00CB21EA">
            <w:pPr>
              <w:jc w:val="center"/>
              <w:rPr>
                <w:rFonts w:ascii="Times New Roman" w:hAnsi="Times New Roman"/>
                <w:lang w:val="sr-Cyrl-CS"/>
              </w:rPr>
            </w:pPr>
          </w:p>
          <w:p w14:paraId="0AE3CE31"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w:t>
            </w:r>
          </w:p>
          <w:p w14:paraId="6069D463"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Већа</w:t>
            </w:r>
          </w:p>
        </w:tc>
      </w:tr>
      <w:tr w:rsidR="00CB21EA" w:rsidRPr="00744A0D" w14:paraId="00CBBAFC" w14:textId="77777777" w:rsidTr="00CB21EA">
        <w:trPr>
          <w:trHeight w:val="855"/>
        </w:trPr>
        <w:tc>
          <w:tcPr>
            <w:tcW w:w="3382" w:type="pct"/>
            <w:tcMar>
              <w:top w:w="57" w:type="dxa"/>
              <w:bottom w:w="57" w:type="dxa"/>
            </w:tcMar>
          </w:tcPr>
          <w:p w14:paraId="13F1B36E" w14:textId="77777777" w:rsidR="00CB21EA" w:rsidRPr="00744A0D" w:rsidRDefault="00CB21EA" w:rsidP="00CB21EA">
            <w:pPr>
              <w:rPr>
                <w:rFonts w:ascii="Times New Roman" w:hAnsi="Times New Roman"/>
                <w:lang w:val="ru-RU"/>
              </w:rPr>
            </w:pPr>
            <w:r w:rsidRPr="00744A0D">
              <w:rPr>
                <w:rFonts w:ascii="Times New Roman" w:hAnsi="Times New Roman"/>
                <w:lang w:val="ru-RU"/>
              </w:rPr>
              <w:t xml:space="preserve">Предлог задужења за наредну школску годину </w:t>
            </w:r>
          </w:p>
          <w:p w14:paraId="3A7D371D" w14:textId="77777777" w:rsidR="00CB21EA" w:rsidRPr="00744A0D" w:rsidRDefault="00CB21EA" w:rsidP="00CB21EA">
            <w:pPr>
              <w:rPr>
                <w:rFonts w:ascii="Times New Roman" w:hAnsi="Times New Roman"/>
                <w:lang w:val="sr-Cyrl-CS"/>
              </w:rPr>
            </w:pPr>
            <w:r w:rsidRPr="00744A0D">
              <w:rPr>
                <w:rFonts w:ascii="Times New Roman" w:hAnsi="Times New Roman"/>
                <w:lang w:val="ru-RU"/>
              </w:rPr>
              <w:t>Израда глобалног плана за наредну школску годину</w:t>
            </w:r>
          </w:p>
          <w:p w14:paraId="70B81731" w14:textId="77777777" w:rsidR="00CB21EA" w:rsidRPr="00744A0D" w:rsidRDefault="00CB21EA" w:rsidP="00CB21EA">
            <w:pPr>
              <w:rPr>
                <w:rFonts w:ascii="Times New Roman" w:hAnsi="Times New Roman"/>
                <w:b/>
                <w:lang w:val="sr-Cyrl-CS"/>
              </w:rPr>
            </w:pPr>
            <w:proofErr w:type="spellStart"/>
            <w:r w:rsidRPr="00744A0D">
              <w:rPr>
                <w:rFonts w:ascii="Times New Roman" w:hAnsi="Times New Roman"/>
              </w:rPr>
              <w:lastRenderedPageBreak/>
              <w:t>Сређивање</w:t>
            </w:r>
            <w:proofErr w:type="spellEnd"/>
            <w:r w:rsidRPr="00744A0D">
              <w:rPr>
                <w:rFonts w:ascii="Times New Roman" w:hAnsi="Times New Roman"/>
              </w:rPr>
              <w:t xml:space="preserve"> </w:t>
            </w:r>
            <w:proofErr w:type="spellStart"/>
            <w:r w:rsidRPr="00744A0D">
              <w:rPr>
                <w:rFonts w:ascii="Times New Roman" w:hAnsi="Times New Roman"/>
              </w:rPr>
              <w:t>учионица</w:t>
            </w:r>
            <w:proofErr w:type="spellEnd"/>
            <w:r w:rsidRPr="00744A0D">
              <w:rPr>
                <w:rFonts w:ascii="Times New Roman" w:hAnsi="Times New Roman"/>
              </w:rPr>
              <w:t xml:space="preserve"> и </w:t>
            </w:r>
            <w:proofErr w:type="spellStart"/>
            <w:r w:rsidRPr="00744A0D">
              <w:rPr>
                <w:rFonts w:ascii="Times New Roman" w:hAnsi="Times New Roman"/>
              </w:rPr>
              <w:t>кабинета</w:t>
            </w:r>
            <w:proofErr w:type="spellEnd"/>
          </w:p>
        </w:tc>
        <w:tc>
          <w:tcPr>
            <w:tcW w:w="485" w:type="pct"/>
            <w:tcMar>
              <w:top w:w="57" w:type="dxa"/>
              <w:bottom w:w="57" w:type="dxa"/>
            </w:tcMar>
            <w:vAlign w:val="center"/>
          </w:tcPr>
          <w:p w14:paraId="615EB3D3"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lastRenderedPageBreak/>
              <w:t>VII</w:t>
            </w:r>
          </w:p>
        </w:tc>
        <w:tc>
          <w:tcPr>
            <w:tcW w:w="1133" w:type="pct"/>
            <w:tcMar>
              <w:top w:w="57" w:type="dxa"/>
              <w:left w:w="0" w:type="dxa"/>
              <w:bottom w:w="57" w:type="dxa"/>
              <w:right w:w="0" w:type="dxa"/>
            </w:tcMar>
            <w:vAlign w:val="center"/>
          </w:tcPr>
          <w:p w14:paraId="09259DC4" w14:textId="77777777" w:rsidR="00CB21EA" w:rsidRPr="00744A0D" w:rsidRDefault="00CB21EA" w:rsidP="00CB21EA">
            <w:pPr>
              <w:jc w:val="center"/>
              <w:rPr>
                <w:rFonts w:ascii="Times New Roman" w:hAnsi="Times New Roman"/>
                <w:lang w:val="sr-Cyrl-CS"/>
              </w:rPr>
            </w:pPr>
          </w:p>
          <w:p w14:paraId="03222234"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w:t>
            </w:r>
          </w:p>
          <w:p w14:paraId="4F86C8A1"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lastRenderedPageBreak/>
              <w:t>Већа</w:t>
            </w:r>
          </w:p>
        </w:tc>
      </w:tr>
      <w:tr w:rsidR="00CB21EA" w:rsidRPr="00744A0D" w14:paraId="5C2CCA29" w14:textId="77777777" w:rsidTr="00CB21EA">
        <w:trPr>
          <w:trHeight w:val="1134"/>
        </w:trPr>
        <w:tc>
          <w:tcPr>
            <w:tcW w:w="3382" w:type="pct"/>
            <w:tcMar>
              <w:top w:w="57" w:type="dxa"/>
              <w:bottom w:w="57" w:type="dxa"/>
            </w:tcMar>
          </w:tcPr>
          <w:p w14:paraId="22D10EA5" w14:textId="77777777" w:rsidR="00CB21EA" w:rsidRPr="00744A0D" w:rsidRDefault="00CB21EA" w:rsidP="00CB21EA">
            <w:pPr>
              <w:rPr>
                <w:rFonts w:ascii="Times New Roman" w:hAnsi="Times New Roman"/>
                <w:lang w:val="ru-RU"/>
              </w:rPr>
            </w:pPr>
            <w:r w:rsidRPr="00744A0D">
              <w:rPr>
                <w:rFonts w:ascii="Times New Roman" w:hAnsi="Times New Roman"/>
                <w:lang w:val="ru-RU"/>
              </w:rPr>
              <w:lastRenderedPageBreak/>
              <w:t xml:space="preserve">Припремна настава </w:t>
            </w:r>
          </w:p>
          <w:p w14:paraId="492B9327" w14:textId="77777777" w:rsidR="00CB21EA" w:rsidRPr="00744A0D" w:rsidRDefault="00CB21EA" w:rsidP="00CB21EA">
            <w:pPr>
              <w:rPr>
                <w:rFonts w:ascii="Times New Roman" w:hAnsi="Times New Roman"/>
                <w:lang w:val="sr-Cyrl-CS"/>
              </w:rPr>
            </w:pPr>
            <w:r w:rsidRPr="00744A0D">
              <w:rPr>
                <w:rFonts w:ascii="Times New Roman" w:hAnsi="Times New Roman"/>
                <w:lang w:val="ru-RU"/>
              </w:rPr>
              <w:t xml:space="preserve">Полагање поправних испита  </w:t>
            </w:r>
          </w:p>
          <w:p w14:paraId="27B921E3" w14:textId="77777777" w:rsidR="00CB21EA" w:rsidRPr="00744A0D" w:rsidRDefault="00CB21EA" w:rsidP="00CB21EA">
            <w:pPr>
              <w:rPr>
                <w:rFonts w:ascii="Times New Roman" w:hAnsi="Times New Roman"/>
                <w:lang w:val="sr-Cyrl-CS"/>
              </w:rPr>
            </w:pPr>
            <w:r w:rsidRPr="00744A0D">
              <w:rPr>
                <w:rFonts w:ascii="Times New Roman" w:hAnsi="Times New Roman"/>
                <w:lang w:val="ru-RU"/>
              </w:rPr>
              <w:t xml:space="preserve">Израда оперативних планова за предстојећу школску годину </w:t>
            </w:r>
          </w:p>
          <w:p w14:paraId="0455D40A" w14:textId="77777777" w:rsidR="00CB21EA" w:rsidRPr="00744A0D" w:rsidRDefault="00CB21EA" w:rsidP="00CB21EA">
            <w:pPr>
              <w:rPr>
                <w:rFonts w:ascii="Times New Roman" w:hAnsi="Times New Roman"/>
                <w:b/>
              </w:rPr>
            </w:pPr>
            <w:proofErr w:type="spellStart"/>
            <w:r w:rsidRPr="00744A0D">
              <w:rPr>
                <w:rFonts w:ascii="Times New Roman" w:hAnsi="Times New Roman"/>
              </w:rPr>
              <w:t>Подела</w:t>
            </w:r>
            <w:proofErr w:type="spellEnd"/>
            <w:r w:rsidRPr="00744A0D">
              <w:rPr>
                <w:rFonts w:ascii="Times New Roman" w:hAnsi="Times New Roman"/>
              </w:rPr>
              <w:t xml:space="preserve"> </w:t>
            </w:r>
            <w:proofErr w:type="spellStart"/>
            <w:r w:rsidRPr="00744A0D">
              <w:rPr>
                <w:rFonts w:ascii="Times New Roman" w:hAnsi="Times New Roman"/>
              </w:rPr>
              <w:t>задужења</w:t>
            </w:r>
            <w:proofErr w:type="spellEnd"/>
            <w:r w:rsidRPr="00744A0D">
              <w:rPr>
                <w:rFonts w:ascii="Times New Roman" w:hAnsi="Times New Roman"/>
              </w:rPr>
              <w:t xml:space="preserve"> </w:t>
            </w:r>
          </w:p>
        </w:tc>
        <w:tc>
          <w:tcPr>
            <w:tcW w:w="485" w:type="pct"/>
            <w:tcMar>
              <w:top w:w="57" w:type="dxa"/>
              <w:bottom w:w="57" w:type="dxa"/>
            </w:tcMar>
            <w:vAlign w:val="center"/>
          </w:tcPr>
          <w:p w14:paraId="6BB43D8D" w14:textId="77777777" w:rsidR="00CB21EA" w:rsidRPr="00744A0D" w:rsidRDefault="00CB21EA" w:rsidP="00CB21EA">
            <w:pPr>
              <w:jc w:val="center"/>
              <w:rPr>
                <w:rFonts w:ascii="Times New Roman" w:hAnsi="Times New Roman"/>
                <w:lang w:val="sr-Latn-CS"/>
              </w:rPr>
            </w:pPr>
            <w:r w:rsidRPr="00744A0D">
              <w:rPr>
                <w:rFonts w:ascii="Times New Roman" w:hAnsi="Times New Roman"/>
                <w:lang w:val="sr-Latn-CS"/>
              </w:rPr>
              <w:t>VIII</w:t>
            </w:r>
          </w:p>
        </w:tc>
        <w:tc>
          <w:tcPr>
            <w:tcW w:w="1133" w:type="pct"/>
            <w:tcMar>
              <w:top w:w="57" w:type="dxa"/>
              <w:left w:w="0" w:type="dxa"/>
              <w:bottom w:w="57" w:type="dxa"/>
              <w:right w:w="0" w:type="dxa"/>
            </w:tcMar>
            <w:vAlign w:val="center"/>
          </w:tcPr>
          <w:p w14:paraId="7CAA33B8"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Чланови</w:t>
            </w:r>
          </w:p>
          <w:p w14:paraId="288F1075" w14:textId="77777777" w:rsidR="00CB21EA" w:rsidRPr="00744A0D" w:rsidRDefault="00CB21EA" w:rsidP="00CB21EA">
            <w:pPr>
              <w:jc w:val="center"/>
              <w:rPr>
                <w:rFonts w:ascii="Times New Roman" w:hAnsi="Times New Roman"/>
                <w:lang w:val="sr-Cyrl-CS"/>
              </w:rPr>
            </w:pPr>
            <w:r w:rsidRPr="00744A0D">
              <w:rPr>
                <w:rFonts w:ascii="Times New Roman" w:hAnsi="Times New Roman"/>
                <w:lang w:val="sr-Cyrl-CS"/>
              </w:rPr>
              <w:t>Већа</w:t>
            </w:r>
          </w:p>
          <w:p w14:paraId="137720AA" w14:textId="77777777" w:rsidR="00CB21EA" w:rsidRPr="00744A0D" w:rsidRDefault="00CB21EA" w:rsidP="00CB21EA">
            <w:pPr>
              <w:jc w:val="center"/>
              <w:rPr>
                <w:rFonts w:ascii="Times New Roman" w:hAnsi="Times New Roman"/>
                <w:lang w:val="sr-Cyrl-CS"/>
              </w:rPr>
            </w:pPr>
          </w:p>
        </w:tc>
      </w:tr>
    </w:tbl>
    <w:p w14:paraId="3D546DC6" w14:textId="77777777" w:rsidR="00CB21EA" w:rsidRPr="00744A0D" w:rsidRDefault="00CB21EA" w:rsidP="00CB21EA">
      <w:pPr>
        <w:jc w:val="right"/>
        <w:rPr>
          <w:rFonts w:ascii="Times New Roman" w:hAnsi="Times New Roman"/>
          <w:lang w:val="sr-Cyrl-CS"/>
        </w:rPr>
      </w:pPr>
    </w:p>
    <w:p w14:paraId="6B040777" w14:textId="77777777" w:rsidR="00CB21EA" w:rsidRPr="00744A0D" w:rsidRDefault="00CB21EA" w:rsidP="00CB21EA">
      <w:pPr>
        <w:jc w:val="right"/>
        <w:rPr>
          <w:rFonts w:ascii="Times New Roman" w:hAnsi="Times New Roman"/>
          <w:lang w:val="sr-Cyrl-CS"/>
        </w:rPr>
      </w:pPr>
    </w:p>
    <w:p w14:paraId="149F4576" w14:textId="77777777" w:rsidR="00CB21EA" w:rsidRPr="00744A0D" w:rsidRDefault="00CB21EA" w:rsidP="00CB21EA">
      <w:pPr>
        <w:jc w:val="right"/>
        <w:rPr>
          <w:rFonts w:ascii="Times New Roman" w:hAnsi="Times New Roman"/>
          <w:lang w:val="sr-Cyrl-CS"/>
        </w:rPr>
      </w:pPr>
    </w:p>
    <w:p w14:paraId="3D3882A1" w14:textId="77777777" w:rsidR="00CB21EA" w:rsidRPr="00744A0D" w:rsidRDefault="00CB21EA" w:rsidP="00CB21EA">
      <w:pPr>
        <w:jc w:val="right"/>
        <w:rPr>
          <w:rFonts w:ascii="Times New Roman" w:hAnsi="Times New Roman"/>
          <w:lang w:val="sr-Cyrl-CS"/>
        </w:rPr>
      </w:pPr>
    </w:p>
    <w:p w14:paraId="3BF82E42" w14:textId="77777777" w:rsidR="00CB21EA" w:rsidRPr="00744A0D" w:rsidRDefault="00CB21EA" w:rsidP="00CB21EA">
      <w:pPr>
        <w:jc w:val="right"/>
        <w:rPr>
          <w:rFonts w:ascii="Times New Roman" w:hAnsi="Times New Roman"/>
          <w:lang w:val="sr-Cyrl-CS"/>
        </w:rPr>
      </w:pPr>
      <w:r w:rsidRPr="00744A0D">
        <w:rPr>
          <w:rFonts w:ascii="Times New Roman" w:hAnsi="Times New Roman"/>
          <w:lang w:val="sr-Cyrl-CS"/>
        </w:rPr>
        <w:t xml:space="preserve">          Председник Стручног Већа</w:t>
      </w:r>
    </w:p>
    <w:p w14:paraId="3B1376AA" w14:textId="77777777" w:rsidR="00CB21EA" w:rsidRPr="00744A0D" w:rsidRDefault="00CB21EA" w:rsidP="00CB21EA">
      <w:pPr>
        <w:jc w:val="right"/>
        <w:rPr>
          <w:rFonts w:ascii="Times New Roman" w:hAnsi="Times New Roman"/>
          <w:lang w:val="sr-Cyrl-CS"/>
        </w:rPr>
      </w:pPr>
      <w:r w:rsidRPr="00744A0D">
        <w:rPr>
          <w:rFonts w:ascii="Times New Roman" w:hAnsi="Times New Roman"/>
          <w:lang w:val="sr-Cyrl-CS"/>
        </w:rPr>
        <w:t xml:space="preserve">                                   Дарко Ждралић</w:t>
      </w:r>
    </w:p>
    <w:p w14:paraId="74BC25AE" w14:textId="77777777" w:rsidR="00CB21EA" w:rsidRPr="006D1298" w:rsidRDefault="00CB21EA" w:rsidP="00CB21EA">
      <w:pPr>
        <w:rPr>
          <w:lang w:val="sr-Cyrl-CS"/>
        </w:rPr>
      </w:pPr>
    </w:p>
    <w:p w14:paraId="70FE80D0" w14:textId="77777777" w:rsidR="00460A2F" w:rsidRPr="0075473E" w:rsidRDefault="00460A2F" w:rsidP="00460A2F">
      <w:pPr>
        <w:rPr>
          <w:rFonts w:ascii="Times New Roman" w:hAnsi="Times New Roman"/>
          <w:sz w:val="24"/>
          <w:szCs w:val="24"/>
        </w:rPr>
      </w:pPr>
      <w:r w:rsidRPr="0075473E">
        <w:rPr>
          <w:rFonts w:ascii="Times New Roman" w:hAnsi="Times New Roman"/>
          <w:sz w:val="24"/>
          <w:szCs w:val="24"/>
        </w:rPr>
        <w:br w:type="page"/>
      </w:r>
    </w:p>
    <w:p w14:paraId="6EA0AE76" w14:textId="27AC2BC5" w:rsidR="00DF3A1B" w:rsidRPr="00DB2837" w:rsidRDefault="00DF3A1B" w:rsidP="00744A0D">
      <w:pPr>
        <w:pStyle w:val="PODNASLOV0"/>
      </w:pPr>
      <w:bookmarkStart w:id="141" w:name="_Toc177843233"/>
      <w:r w:rsidRPr="00DB2837">
        <w:lastRenderedPageBreak/>
        <w:t>План реализације програма  Тима професионалне оријентације за школску</w:t>
      </w:r>
      <w:r w:rsidR="00744A0D">
        <w:t xml:space="preserve"> </w:t>
      </w:r>
      <w:r w:rsidRPr="00DB2837">
        <w:t>202</w:t>
      </w:r>
      <w:r w:rsidRPr="00DF3A1B">
        <w:t>4</w:t>
      </w:r>
      <w:r w:rsidRPr="00DB2837">
        <w:t>/202</w:t>
      </w:r>
      <w:r w:rsidRPr="00DF3A1B">
        <w:t>5</w:t>
      </w:r>
      <w:r w:rsidRPr="00DB2837">
        <w:t>.годину</w:t>
      </w:r>
      <w:bookmarkEnd w:id="141"/>
    </w:p>
    <w:p w14:paraId="2551CB4C" w14:textId="77777777" w:rsidR="00DF3A1B" w:rsidRPr="00DF3A1B" w:rsidRDefault="00DF3A1B" w:rsidP="00DF3A1B">
      <w:p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Чланови тима за школску 2024/25.годину су:</w:t>
      </w:r>
    </w:p>
    <w:p w14:paraId="4DF0E1C6" w14:textId="77777777" w:rsidR="00DF3A1B" w:rsidRPr="00DF3A1B" w:rsidRDefault="00DF3A1B" w:rsidP="00DF3A1B">
      <w:p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Бранислава Јевтић, психолог школе-координатор тима</w:t>
      </w:r>
    </w:p>
    <w:p w14:paraId="2D12477E" w14:textId="77777777" w:rsidR="00DF3A1B" w:rsidRPr="00DF3A1B" w:rsidRDefault="00DF3A1B" w:rsidP="00DF3A1B">
      <w:p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Зорица Калањош, педагошки асистент</w:t>
      </w:r>
    </w:p>
    <w:p w14:paraId="314D6918" w14:textId="77777777" w:rsidR="00DF3A1B" w:rsidRPr="00DF3A1B" w:rsidRDefault="00DF3A1B" w:rsidP="00DF3A1B">
      <w:p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Одељењске старешине 8.разреда</w:t>
      </w:r>
    </w:p>
    <w:p w14:paraId="01C579AA" w14:textId="77777777" w:rsidR="00DF3A1B" w:rsidRPr="00753BCF" w:rsidRDefault="00DF3A1B" w:rsidP="00DF3A1B">
      <w:pPr>
        <w:spacing w:after="0"/>
        <w:rPr>
          <w:rFonts w:ascii="Times New Roman" w:eastAsia="Times New Roman" w:hAnsi="Times New Roman"/>
          <w:color w:val="002060"/>
          <w:sz w:val="24"/>
          <w:lang w:val="ru-RU"/>
        </w:rPr>
      </w:pPr>
      <w:r w:rsidRPr="00753BCF">
        <w:rPr>
          <w:rFonts w:ascii="Times New Roman" w:eastAsia="Times New Roman" w:hAnsi="Times New Roman"/>
          <w:color w:val="002060"/>
          <w:sz w:val="24"/>
          <w:lang w:val="ru-RU"/>
        </w:rPr>
        <w:t>Одељењске старешине 7.разреда</w:t>
      </w:r>
    </w:p>
    <w:p w14:paraId="0FD92E3A" w14:textId="77777777" w:rsidR="00DF3A1B" w:rsidRPr="00753BCF" w:rsidRDefault="00DF3A1B" w:rsidP="00DF3A1B">
      <w:pPr>
        <w:spacing w:after="0"/>
        <w:rPr>
          <w:rFonts w:ascii="Times New Roman" w:eastAsia="Times New Roman" w:hAnsi="Times New Roman"/>
          <w:color w:val="002060"/>
          <w:sz w:val="24"/>
          <w:lang w:val="ru-RU"/>
        </w:rPr>
      </w:pPr>
    </w:p>
    <w:p w14:paraId="19CF14C8" w14:textId="77777777" w:rsidR="00DF3A1B" w:rsidRDefault="00DF3A1B" w:rsidP="00DF3A1B">
      <w:pPr>
        <w:spacing w:before="120" w:after="120"/>
        <w:rPr>
          <w:rFonts w:ascii="Times New Roman" w:eastAsia="Times New Roman" w:hAnsi="Times New Roman"/>
          <w:b/>
          <w:color w:val="002060"/>
          <w:sz w:val="24"/>
        </w:rPr>
      </w:pPr>
      <w:proofErr w:type="spellStart"/>
      <w:r>
        <w:rPr>
          <w:rFonts w:ascii="Times New Roman" w:eastAsia="Times New Roman" w:hAnsi="Times New Roman"/>
          <w:b/>
          <w:color w:val="002060"/>
          <w:sz w:val="24"/>
        </w:rPr>
        <w:t>Циљеви</w:t>
      </w:r>
      <w:proofErr w:type="spellEnd"/>
      <w:r>
        <w:rPr>
          <w:rFonts w:ascii="Times New Roman" w:eastAsia="Times New Roman" w:hAnsi="Times New Roman"/>
          <w:b/>
          <w:color w:val="002060"/>
          <w:sz w:val="24"/>
        </w:rPr>
        <w:t xml:space="preserve"> </w:t>
      </w:r>
      <w:proofErr w:type="spellStart"/>
      <w:r>
        <w:rPr>
          <w:rFonts w:ascii="Times New Roman" w:eastAsia="Times New Roman" w:hAnsi="Times New Roman"/>
          <w:b/>
          <w:color w:val="002060"/>
          <w:sz w:val="24"/>
        </w:rPr>
        <w:t>програма</w:t>
      </w:r>
      <w:proofErr w:type="spellEnd"/>
    </w:p>
    <w:p w14:paraId="385CFF7E" w14:textId="77777777" w:rsidR="00DF3A1B" w:rsidRDefault="00DF3A1B" w:rsidP="00DF3A1B">
      <w:pPr>
        <w:numPr>
          <w:ilvl w:val="0"/>
          <w:numId w:val="53"/>
        </w:numPr>
        <w:spacing w:after="0"/>
        <w:rPr>
          <w:rFonts w:ascii="Times New Roman" w:eastAsia="Times New Roman" w:hAnsi="Times New Roman"/>
          <w:color w:val="002060"/>
          <w:sz w:val="24"/>
        </w:rPr>
      </w:pPr>
      <w:proofErr w:type="spellStart"/>
      <w:r>
        <w:rPr>
          <w:rFonts w:ascii="Times New Roman" w:eastAsia="Times New Roman" w:hAnsi="Times New Roman"/>
          <w:color w:val="002060"/>
          <w:sz w:val="24"/>
        </w:rPr>
        <w:t>професионално</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васпитање</w:t>
      </w:r>
      <w:proofErr w:type="spellEnd"/>
      <w:r>
        <w:rPr>
          <w:rFonts w:ascii="Times New Roman" w:eastAsia="Times New Roman" w:hAnsi="Times New Roman"/>
          <w:color w:val="002060"/>
          <w:sz w:val="24"/>
        </w:rPr>
        <w:t xml:space="preserve"> и </w:t>
      </w:r>
      <w:proofErr w:type="spellStart"/>
      <w:r>
        <w:rPr>
          <w:rFonts w:ascii="Times New Roman" w:eastAsia="Times New Roman" w:hAnsi="Times New Roman"/>
          <w:color w:val="002060"/>
          <w:sz w:val="24"/>
        </w:rPr>
        <w:t>информисање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ученика</w:t>
      </w:r>
      <w:proofErr w:type="spellEnd"/>
    </w:p>
    <w:p w14:paraId="62C25F83" w14:textId="77777777" w:rsidR="00DF3A1B" w:rsidRPr="00DF3A1B" w:rsidRDefault="00DF3A1B" w:rsidP="00DF3A1B">
      <w:pPr>
        <w:numPr>
          <w:ilvl w:val="0"/>
          <w:numId w:val="53"/>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развијање код ученика реалне слике о себи, својим особинама, образовним и радним аспирацијама</w:t>
      </w:r>
    </w:p>
    <w:p w14:paraId="55D6FD27" w14:textId="77777777" w:rsidR="00DF3A1B" w:rsidRPr="00DF3A1B" w:rsidRDefault="00DF3A1B" w:rsidP="00DF3A1B">
      <w:pPr>
        <w:numPr>
          <w:ilvl w:val="0"/>
          <w:numId w:val="53"/>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оспособљавање ученика за самостално доношење одлуке о свом професионалном путу и рационалан избор школе и занимања</w:t>
      </w:r>
    </w:p>
    <w:p w14:paraId="33BAB5D5" w14:textId="77777777" w:rsidR="00DF3A1B" w:rsidRDefault="00DF3A1B" w:rsidP="00DF3A1B">
      <w:pPr>
        <w:spacing w:before="120" w:after="120"/>
        <w:rPr>
          <w:rFonts w:ascii="Times New Roman" w:eastAsia="Times New Roman" w:hAnsi="Times New Roman"/>
          <w:b/>
          <w:color w:val="002060"/>
          <w:sz w:val="24"/>
        </w:rPr>
      </w:pPr>
      <w:proofErr w:type="spellStart"/>
      <w:r>
        <w:rPr>
          <w:rFonts w:ascii="Times New Roman" w:eastAsia="Times New Roman" w:hAnsi="Times New Roman"/>
          <w:b/>
          <w:color w:val="002060"/>
          <w:sz w:val="24"/>
        </w:rPr>
        <w:t>Задаци</w:t>
      </w:r>
      <w:proofErr w:type="spellEnd"/>
      <w:r>
        <w:rPr>
          <w:rFonts w:ascii="Times New Roman" w:eastAsia="Times New Roman" w:hAnsi="Times New Roman"/>
          <w:b/>
          <w:color w:val="002060"/>
          <w:sz w:val="24"/>
        </w:rPr>
        <w:t xml:space="preserve"> </w:t>
      </w:r>
      <w:proofErr w:type="spellStart"/>
      <w:r>
        <w:rPr>
          <w:rFonts w:ascii="Times New Roman" w:eastAsia="Times New Roman" w:hAnsi="Times New Roman"/>
          <w:b/>
          <w:color w:val="002060"/>
          <w:sz w:val="24"/>
        </w:rPr>
        <w:t>програма</w:t>
      </w:r>
      <w:proofErr w:type="spellEnd"/>
    </w:p>
    <w:p w14:paraId="1CDE7F1A"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упознати ученике са светом занимања и могућностима наставка школовања после завршетка основне школе</w:t>
      </w:r>
    </w:p>
    <w:p w14:paraId="1EBED04E"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настојати на реалном сагледавању и процењивању сопствених особина, способности, вештина, интересовања, мотивације и вредносног система код ученика</w:t>
      </w:r>
    </w:p>
    <w:p w14:paraId="1949FB3B"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пружити помоћ ученицима да ускладе жеље и могућности и нађу најбоље решење при избору средње школе/занимања</w:t>
      </w:r>
    </w:p>
    <w:p w14:paraId="4637D76E"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помоћи ученицима да на основу сопствене процене самостално донесу одлуку о свом професионалном опредељивању</w:t>
      </w:r>
    </w:p>
    <w:p w14:paraId="67507E5C"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помоћи ученицима припадницима осетљивих група да одаберу адекватну средњу школу</w:t>
      </w:r>
    </w:p>
    <w:p w14:paraId="160C82BD"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помоћи ученицима припадницима осетљивих група да остваре право на афирмативне мере које им по закону припадају</w:t>
      </w:r>
    </w:p>
    <w:p w14:paraId="7900550A"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пружити подршку родитељима ученика припадника осетљивих група приликом уписа њихове деце у средњу школу</w:t>
      </w:r>
    </w:p>
    <w:p w14:paraId="1CCB4C4F"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пружити подршку учеицима који основну школу завршавају по ИОП програму</w:t>
      </w:r>
    </w:p>
    <w:p w14:paraId="3E3B26ED" w14:textId="77777777" w:rsidR="00DF3A1B" w:rsidRPr="00DF3A1B" w:rsidRDefault="00DF3A1B" w:rsidP="00DF3A1B">
      <w:pPr>
        <w:numPr>
          <w:ilvl w:val="0"/>
          <w:numId w:val="54"/>
        </w:numPr>
        <w:spacing w:after="0"/>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подршка транзицији ученика у средњу школу ,који основну школу завршавају по  ИОП програму</w:t>
      </w:r>
    </w:p>
    <w:p w14:paraId="7E511CB9" w14:textId="77777777" w:rsidR="00DF3A1B" w:rsidRPr="00DF3A1B" w:rsidRDefault="00DF3A1B" w:rsidP="00DF3A1B">
      <w:pPr>
        <w:spacing w:before="120" w:after="120"/>
        <w:rPr>
          <w:rFonts w:ascii="Times New Roman" w:eastAsia="Times New Roman" w:hAnsi="Times New Roman"/>
          <w:b/>
          <w:color w:val="002060"/>
          <w:sz w:val="24"/>
          <w:lang w:val="ru-RU"/>
        </w:rPr>
      </w:pPr>
      <w:r w:rsidRPr="00DF3A1B">
        <w:rPr>
          <w:rFonts w:ascii="Times New Roman" w:eastAsia="Times New Roman" w:hAnsi="Times New Roman"/>
          <w:b/>
          <w:color w:val="002060"/>
          <w:sz w:val="24"/>
          <w:lang w:val="ru-RU"/>
        </w:rPr>
        <w:t>План активности у остваривању програма</w:t>
      </w:r>
    </w:p>
    <w:p w14:paraId="08C7E21E" w14:textId="77777777" w:rsidR="00DF3A1B" w:rsidRDefault="00DF3A1B" w:rsidP="00DF3A1B">
      <w:pPr>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Активности на остваривању Програма ПО у вишим разредима одвијају се кроз реализацију редовне наставе и оне наставне садржаје на које се могу надовезати васпитне и образовне поруке ученицима, које ће им олакшати увид у свет занимања. Осим тога, на часовима ОС ће се реализовати теме прилагођене узрасту ученика, а које ће такође усмеравати пажњу ученика на овај важан сегмент у њиховом будућем животу.</w:t>
      </w:r>
    </w:p>
    <w:p w14:paraId="773A4494" w14:textId="77777777" w:rsidR="003814BB" w:rsidRPr="00DF3A1B" w:rsidRDefault="003814BB" w:rsidP="00DF3A1B">
      <w:pPr>
        <w:rPr>
          <w:rFonts w:ascii="Times New Roman" w:eastAsia="Times New Roman" w:hAnsi="Times New Roman"/>
          <w:color w:val="002060"/>
          <w:sz w:val="24"/>
          <w:lang w:val="ru-RU"/>
        </w:rPr>
      </w:pPr>
    </w:p>
    <w:tbl>
      <w:tblPr>
        <w:tblW w:w="0" w:type="auto"/>
        <w:tblInd w:w="108" w:type="dxa"/>
        <w:tblCellMar>
          <w:left w:w="10" w:type="dxa"/>
          <w:right w:w="10" w:type="dxa"/>
        </w:tblCellMar>
        <w:tblLook w:val="04A0" w:firstRow="1" w:lastRow="0" w:firstColumn="1" w:lastColumn="0" w:noHBand="0" w:noVBand="1"/>
      </w:tblPr>
      <w:tblGrid>
        <w:gridCol w:w="1168"/>
        <w:gridCol w:w="5657"/>
        <w:gridCol w:w="2643"/>
      </w:tblGrid>
      <w:tr w:rsidR="00DF3A1B" w14:paraId="52DC9E7A"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5DE00" w14:textId="77777777" w:rsidR="00DF3A1B" w:rsidRDefault="00DF3A1B" w:rsidP="007B6FBE">
            <w:pPr>
              <w:jc w:val="center"/>
              <w:rPr>
                <w:rFonts w:ascii="Times New Roman" w:eastAsia="Times New Roman" w:hAnsi="Times New Roman"/>
                <w:sz w:val="24"/>
              </w:rPr>
            </w:pPr>
            <w:proofErr w:type="spellStart"/>
            <w:r>
              <w:rPr>
                <w:rFonts w:ascii="Times New Roman" w:eastAsia="Times New Roman" w:hAnsi="Times New Roman"/>
                <w:color w:val="002060"/>
                <w:sz w:val="24"/>
              </w:rPr>
              <w:t>Време</w:t>
            </w:r>
            <w:proofErr w:type="spellEnd"/>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25FC6" w14:textId="77777777" w:rsidR="00DF3A1B" w:rsidRDefault="00DF3A1B" w:rsidP="007B6FBE">
            <w:pPr>
              <w:jc w:val="center"/>
              <w:rPr>
                <w:rFonts w:ascii="Times New Roman" w:eastAsia="Times New Roman" w:hAnsi="Times New Roman"/>
                <w:sz w:val="24"/>
              </w:rPr>
            </w:pPr>
            <w:proofErr w:type="spellStart"/>
            <w:r>
              <w:rPr>
                <w:rFonts w:ascii="Times New Roman" w:eastAsia="Times New Roman" w:hAnsi="Times New Roman"/>
                <w:color w:val="002060"/>
                <w:sz w:val="24"/>
              </w:rPr>
              <w:t>Активности</w:t>
            </w:r>
            <w:proofErr w:type="spellEnd"/>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0E421" w14:textId="77777777" w:rsidR="00DF3A1B" w:rsidRDefault="00DF3A1B" w:rsidP="007B6FBE">
            <w:pPr>
              <w:jc w:val="center"/>
              <w:rPr>
                <w:rFonts w:ascii="Times New Roman" w:eastAsia="Times New Roman" w:hAnsi="Times New Roman"/>
                <w:sz w:val="24"/>
              </w:rPr>
            </w:pPr>
            <w:proofErr w:type="spellStart"/>
            <w:r>
              <w:rPr>
                <w:rFonts w:ascii="Times New Roman" w:eastAsia="Times New Roman" w:hAnsi="Times New Roman"/>
                <w:color w:val="002060"/>
                <w:sz w:val="24"/>
              </w:rPr>
              <w:t>Учесници</w:t>
            </w:r>
            <w:proofErr w:type="spellEnd"/>
          </w:p>
        </w:tc>
      </w:tr>
      <w:tr w:rsidR="00DF3A1B" w:rsidRPr="00850219" w14:paraId="58E2648C"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89C03"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lastRenderedPageBreak/>
              <w:t>VIII, IX</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1C4B" w14:textId="77777777" w:rsidR="00DF3A1B" w:rsidRPr="00DF3A1B" w:rsidRDefault="00DF3A1B" w:rsidP="00DF3A1B">
            <w:pPr>
              <w:numPr>
                <w:ilvl w:val="0"/>
                <w:numId w:val="55"/>
              </w:numPr>
              <w:tabs>
                <w:tab w:val="left" w:pos="1440"/>
                <w:tab w:val="left" w:pos="453"/>
              </w:tabs>
              <w:spacing w:after="0"/>
              <w:ind w:left="453" w:hanging="374"/>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Прављење програма активности са динамиком реализације</w:t>
            </w:r>
          </w:p>
          <w:p w14:paraId="41B8572B" w14:textId="77777777" w:rsidR="00DF3A1B" w:rsidRPr="00DF3A1B" w:rsidRDefault="00DF3A1B" w:rsidP="00DF3A1B">
            <w:pPr>
              <w:numPr>
                <w:ilvl w:val="0"/>
                <w:numId w:val="55"/>
              </w:numPr>
              <w:tabs>
                <w:tab w:val="left" w:pos="1440"/>
                <w:tab w:val="left" w:pos="453"/>
              </w:tabs>
              <w:spacing w:after="0"/>
              <w:ind w:left="453" w:hanging="374"/>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 xml:space="preserve">Разматрање плана акције у вези са транзицијом ученика који се образују по ИОП-у </w:t>
            </w:r>
          </w:p>
          <w:p w14:paraId="57F4D201" w14:textId="77777777" w:rsidR="00DF3A1B" w:rsidRPr="00DF3A1B" w:rsidRDefault="00DF3A1B" w:rsidP="00DF3A1B">
            <w:pPr>
              <w:numPr>
                <w:ilvl w:val="0"/>
                <w:numId w:val="55"/>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Прикупљање значајних информација у вези са ПО за текућу школску годину</w:t>
            </w:r>
          </w:p>
          <w:p w14:paraId="662951D8" w14:textId="77777777" w:rsidR="00DF3A1B" w:rsidRPr="00DF3A1B" w:rsidRDefault="00DF3A1B" w:rsidP="00DF3A1B">
            <w:pPr>
              <w:numPr>
                <w:ilvl w:val="0"/>
                <w:numId w:val="55"/>
              </w:numPr>
              <w:tabs>
                <w:tab w:val="left" w:pos="1440"/>
                <w:tab w:val="left" w:pos="453"/>
              </w:tabs>
              <w:spacing w:after="0"/>
              <w:ind w:left="453" w:hanging="360"/>
              <w:jc w:val="both"/>
              <w:rPr>
                <w:rFonts w:ascii="Times New Roman" w:eastAsia="Times New Roman" w:hAnsi="Times New Roman"/>
                <w:sz w:val="24"/>
                <w:lang w:val="ru-RU"/>
              </w:rPr>
            </w:pPr>
            <w:r w:rsidRPr="00DF3A1B">
              <w:rPr>
                <w:rFonts w:ascii="Times New Roman" w:eastAsia="Times New Roman" w:hAnsi="Times New Roman"/>
                <w:color w:val="002060"/>
                <w:sz w:val="24"/>
                <w:lang w:val="ru-RU"/>
              </w:rPr>
              <w:t xml:space="preserve">Укључивање Ђачког парламента у одређене активности </w:t>
            </w:r>
            <w:r>
              <w:rPr>
                <w:rFonts w:ascii="Times New Roman" w:eastAsia="Times New Roman" w:hAnsi="Times New Roman"/>
                <w:color w:val="002060"/>
                <w:sz w:val="24"/>
              </w:rPr>
              <w:t>T</w:t>
            </w:r>
            <w:r w:rsidRPr="00DF3A1B">
              <w:rPr>
                <w:rFonts w:ascii="Times New Roman" w:eastAsia="Times New Roman" w:hAnsi="Times New Roman"/>
                <w:color w:val="002060"/>
                <w:sz w:val="24"/>
                <w:lang w:val="ru-RU"/>
              </w:rPr>
              <w:t>има</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5B15F" w14:textId="77777777" w:rsidR="00DF3A1B" w:rsidRPr="00DF3A1B" w:rsidRDefault="00DF3A1B" w:rsidP="007B6FBE">
            <w:pPr>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t xml:space="preserve">Тим, ПП служба,Ђачки парламент </w:t>
            </w:r>
          </w:p>
        </w:tc>
      </w:tr>
      <w:tr w:rsidR="00DF3A1B" w:rsidRPr="00850219" w14:paraId="74E85AA3"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8434D"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X</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A9ECB" w14:textId="77777777" w:rsidR="00DF3A1B" w:rsidRPr="00DF3A1B" w:rsidRDefault="00DF3A1B" w:rsidP="00DF3A1B">
            <w:pPr>
              <w:numPr>
                <w:ilvl w:val="0"/>
                <w:numId w:val="56"/>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Прављење паноа: Преглед средњих школа и образовних профила са минимумом потребних бодова за упис у одређене профиле – задужени ученици из Ђачког парламента</w:t>
            </w:r>
          </w:p>
          <w:p w14:paraId="402A7F9B" w14:textId="77777777" w:rsidR="00DF3A1B" w:rsidRDefault="00DF3A1B" w:rsidP="00DF3A1B">
            <w:pPr>
              <w:numPr>
                <w:ilvl w:val="0"/>
                <w:numId w:val="56"/>
              </w:numPr>
              <w:tabs>
                <w:tab w:val="left" w:pos="1440"/>
                <w:tab w:val="left" w:pos="453"/>
              </w:tabs>
              <w:spacing w:after="0"/>
              <w:ind w:left="453" w:hanging="360"/>
              <w:jc w:val="both"/>
              <w:rPr>
                <w:rFonts w:ascii="Times New Roman" w:eastAsia="Times New Roman" w:hAnsi="Times New Roman"/>
                <w:color w:val="002060"/>
                <w:sz w:val="24"/>
              </w:rPr>
            </w:pPr>
            <w:proofErr w:type="spellStart"/>
            <w:r>
              <w:rPr>
                <w:rFonts w:ascii="Times New Roman" w:eastAsia="Times New Roman" w:hAnsi="Times New Roman"/>
                <w:color w:val="002060"/>
                <w:sz w:val="24"/>
              </w:rPr>
              <w:t>Припрема</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радионица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за</w:t>
            </w:r>
            <w:proofErr w:type="spellEnd"/>
            <w:proofErr w:type="gramEnd"/>
            <w:r>
              <w:rPr>
                <w:rFonts w:ascii="Times New Roman" w:eastAsia="Times New Roman" w:hAnsi="Times New Roman"/>
                <w:color w:val="002060"/>
                <w:sz w:val="24"/>
              </w:rPr>
              <w:t xml:space="preserve"> ЧОС</w:t>
            </w:r>
          </w:p>
          <w:p w14:paraId="396E2575" w14:textId="77777777" w:rsidR="00DF3A1B" w:rsidRPr="00DF3A1B" w:rsidRDefault="00DF3A1B" w:rsidP="00DF3A1B">
            <w:pPr>
              <w:numPr>
                <w:ilvl w:val="0"/>
                <w:numId w:val="56"/>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Припрема и реализација радионица на ЧОС-у из области самоспознаје</w:t>
            </w:r>
          </w:p>
          <w:p w14:paraId="519FC0FC" w14:textId="77777777" w:rsidR="00DF3A1B" w:rsidRPr="00DF3A1B" w:rsidRDefault="00DF3A1B" w:rsidP="00DF3A1B">
            <w:pPr>
              <w:numPr>
                <w:ilvl w:val="0"/>
                <w:numId w:val="56"/>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Припрема и реализација информативних разговора на часовима ОС о могућностима наставка школовања после завршене ОШ</w:t>
            </w:r>
          </w:p>
          <w:p w14:paraId="78BB6853" w14:textId="77777777" w:rsidR="00DF3A1B" w:rsidRPr="00DF3A1B" w:rsidRDefault="00DF3A1B" w:rsidP="00DF3A1B">
            <w:pPr>
              <w:numPr>
                <w:ilvl w:val="0"/>
                <w:numId w:val="56"/>
              </w:numPr>
              <w:tabs>
                <w:tab w:val="left" w:pos="1440"/>
                <w:tab w:val="left" w:pos="453"/>
              </w:tabs>
              <w:spacing w:after="0"/>
              <w:ind w:left="453" w:hanging="360"/>
              <w:jc w:val="both"/>
              <w:rPr>
                <w:rFonts w:ascii="Times New Roman" w:eastAsia="Times New Roman" w:hAnsi="Times New Roman"/>
                <w:sz w:val="24"/>
                <w:lang w:val="ru-RU"/>
              </w:rPr>
            </w:pPr>
            <w:r w:rsidRPr="00DF3A1B">
              <w:rPr>
                <w:rFonts w:ascii="Times New Roman" w:eastAsia="Times New Roman" w:hAnsi="Times New Roman"/>
                <w:color w:val="002060"/>
                <w:sz w:val="24"/>
                <w:lang w:val="ru-RU"/>
              </w:rPr>
              <w:t>Индивидуални разговори са родитељима и ученицима који се образују према ИОП – планирање активности</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E1DC1" w14:textId="77777777" w:rsidR="00DF3A1B" w:rsidRPr="00DF3A1B" w:rsidRDefault="00DF3A1B" w:rsidP="007B6FBE">
            <w:pPr>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t>ПП служба, ђачки парламент, ученици, родитељи и лични пратилац ученика са ИОП-ом,педагошки асистент</w:t>
            </w:r>
          </w:p>
        </w:tc>
      </w:tr>
      <w:tr w:rsidR="00DF3A1B" w:rsidRPr="00850219" w14:paraId="1CEE5792"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A2424" w14:textId="77777777" w:rsidR="00DF3A1B" w:rsidRDefault="00DF3A1B" w:rsidP="007B6FBE">
            <w:pPr>
              <w:jc w:val="center"/>
              <w:rPr>
                <w:rFonts w:ascii="Times New Roman" w:eastAsia="Times New Roman" w:hAnsi="Times New Roman"/>
                <w:color w:val="002060"/>
                <w:sz w:val="24"/>
              </w:rPr>
            </w:pPr>
            <w:r>
              <w:rPr>
                <w:rFonts w:ascii="Times New Roman" w:eastAsia="Times New Roman" w:hAnsi="Times New Roman"/>
                <w:color w:val="002060"/>
                <w:sz w:val="24"/>
              </w:rPr>
              <w:t>XI</w:t>
            </w:r>
          </w:p>
          <w:p w14:paraId="0179358D"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XII</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805BE" w14:textId="77777777" w:rsidR="00DF3A1B" w:rsidRPr="00DF3A1B" w:rsidRDefault="00DF3A1B" w:rsidP="00DF3A1B">
            <w:pPr>
              <w:numPr>
                <w:ilvl w:val="0"/>
                <w:numId w:val="57"/>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Анкета за ученике о професионалним интересовањима и плановима – задужења за чланове ЂП и ОС</w:t>
            </w:r>
          </w:p>
          <w:p w14:paraId="28D10140" w14:textId="77777777" w:rsidR="00DF3A1B" w:rsidRPr="00DF3A1B" w:rsidRDefault="00DF3A1B" w:rsidP="00DF3A1B">
            <w:pPr>
              <w:numPr>
                <w:ilvl w:val="0"/>
                <w:numId w:val="57"/>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Реализација радионица из области информисања о занимањима</w:t>
            </w:r>
          </w:p>
          <w:p w14:paraId="7529AE34" w14:textId="77777777" w:rsidR="00DF3A1B" w:rsidRPr="00DF3A1B" w:rsidRDefault="00DF3A1B" w:rsidP="007B6FBE">
            <w:pPr>
              <w:spacing w:after="0" w:line="240" w:lineRule="auto"/>
              <w:jc w:val="both"/>
              <w:rPr>
                <w:rFonts w:ascii="Times New Roman" w:eastAsia="Times New Roman" w:hAnsi="Times New Roman"/>
                <w:sz w:val="24"/>
                <w:lang w:val="ru-RU"/>
              </w:rPr>
            </w:pP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0D010E" w14:textId="77777777" w:rsidR="00DF3A1B" w:rsidRPr="00DF3A1B" w:rsidRDefault="00DF3A1B" w:rsidP="007B6FBE">
            <w:pPr>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t>ОС, ПП служба, ЂП, ученици, родитељи</w:t>
            </w:r>
          </w:p>
        </w:tc>
      </w:tr>
      <w:tr w:rsidR="00DF3A1B" w14:paraId="1E897C52"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A23B93"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II</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477CE" w14:textId="77777777" w:rsidR="00DF3A1B" w:rsidRPr="00DF3A1B" w:rsidRDefault="00DF3A1B" w:rsidP="00DF3A1B">
            <w:pPr>
              <w:numPr>
                <w:ilvl w:val="0"/>
                <w:numId w:val="58"/>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Организована посета Сајму образовања "Путокази"</w:t>
            </w:r>
          </w:p>
          <w:p w14:paraId="6204E7FC" w14:textId="77777777" w:rsidR="00DF3A1B" w:rsidRPr="00DF3A1B" w:rsidRDefault="00DF3A1B" w:rsidP="00DF3A1B">
            <w:pPr>
              <w:numPr>
                <w:ilvl w:val="0"/>
                <w:numId w:val="58"/>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Радионица – Захтеви занимања и контраиндикације за различита занимања</w:t>
            </w:r>
          </w:p>
          <w:p w14:paraId="714499B1" w14:textId="77777777" w:rsidR="00DF3A1B" w:rsidRPr="00DF3A1B" w:rsidRDefault="00DF3A1B" w:rsidP="00DF3A1B">
            <w:pPr>
              <w:numPr>
                <w:ilvl w:val="0"/>
                <w:numId w:val="58"/>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Психолошко-педагошко саветовање свих  ученика осмих разреда након тестирања тестом за испитивање професионалних интересовања</w:t>
            </w:r>
          </w:p>
          <w:p w14:paraId="6FC911C3" w14:textId="77777777" w:rsidR="00DF3A1B" w:rsidRPr="00DF3A1B" w:rsidRDefault="00DF3A1B" w:rsidP="00DF3A1B">
            <w:pPr>
              <w:numPr>
                <w:ilvl w:val="0"/>
                <w:numId w:val="58"/>
              </w:numPr>
              <w:tabs>
                <w:tab w:val="left" w:pos="1440"/>
                <w:tab w:val="left" w:pos="453"/>
              </w:tabs>
              <w:spacing w:after="0"/>
              <w:ind w:left="453" w:hanging="360"/>
              <w:jc w:val="both"/>
              <w:rPr>
                <w:rFonts w:ascii="Times New Roman" w:eastAsia="Times New Roman" w:hAnsi="Times New Roman"/>
                <w:sz w:val="24"/>
                <w:lang w:val="ru-RU"/>
              </w:rPr>
            </w:pPr>
            <w:r w:rsidRPr="00DF3A1B">
              <w:rPr>
                <w:rFonts w:ascii="Times New Roman" w:eastAsia="Times New Roman" w:hAnsi="Times New Roman"/>
                <w:color w:val="002060"/>
                <w:sz w:val="24"/>
                <w:lang w:val="ru-RU"/>
              </w:rPr>
              <w:t>Обрада и анализа података након тестирања</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B466D"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 xml:space="preserve">ПП </w:t>
            </w:r>
            <w:proofErr w:type="spellStart"/>
            <w:r>
              <w:rPr>
                <w:rFonts w:ascii="Times New Roman" w:eastAsia="Times New Roman" w:hAnsi="Times New Roman"/>
                <w:color w:val="002060"/>
                <w:sz w:val="24"/>
              </w:rPr>
              <w:t>служба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ученици</w:t>
            </w:r>
            <w:proofErr w:type="spellEnd"/>
            <w:r>
              <w:rPr>
                <w:rFonts w:ascii="Times New Roman" w:eastAsia="Times New Roman" w:hAnsi="Times New Roman"/>
                <w:color w:val="002060"/>
                <w:sz w:val="24"/>
              </w:rPr>
              <w:t>, ОС</w:t>
            </w:r>
          </w:p>
        </w:tc>
      </w:tr>
      <w:tr w:rsidR="00DF3A1B" w:rsidRPr="00850219" w14:paraId="61164D59"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31C86"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III</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A0624"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Реални сусрети са светом рада – одлазак на радно место</w:t>
            </w:r>
          </w:p>
          <w:p w14:paraId="436A552A"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Психолошко испитивање личности и способности ученика који имају потешкоће при опредељивању у ПО</w:t>
            </w:r>
          </w:p>
          <w:p w14:paraId="61520E0A"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Обрада и анализа података након тестирања</w:t>
            </w:r>
          </w:p>
          <w:p w14:paraId="23F1710C"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Анкетирање ученика о њиховим професионалним интересовањима, обрада и анализа резултата - задужења за чланове ЂП</w:t>
            </w:r>
          </w:p>
          <w:p w14:paraId="008AA3EB"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lastRenderedPageBreak/>
              <w:t>Рад на проф.опредељивању ученика који имају сметње у развоју</w:t>
            </w:r>
          </w:p>
          <w:p w14:paraId="61BF1794" w14:textId="77777777" w:rsidR="00DF3A1B" w:rsidRPr="00DF3A1B" w:rsidRDefault="00DF3A1B" w:rsidP="00DF3A1B">
            <w:pPr>
              <w:numPr>
                <w:ilvl w:val="0"/>
                <w:numId w:val="59"/>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Рад на проф.опредељивању ученика из осетљивих група</w:t>
            </w:r>
          </w:p>
          <w:p w14:paraId="7AF88538" w14:textId="77777777" w:rsidR="00DF3A1B" w:rsidRPr="00DF3A1B" w:rsidRDefault="00DF3A1B" w:rsidP="007B6FBE">
            <w:pPr>
              <w:spacing w:after="0"/>
              <w:jc w:val="both"/>
              <w:rPr>
                <w:rFonts w:ascii="Times New Roman" w:eastAsia="Times New Roman" w:hAnsi="Times New Roman"/>
                <w:sz w:val="24"/>
                <w:lang w:val="ru-RU"/>
              </w:rPr>
            </w:pP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BB5B3" w14:textId="77777777" w:rsidR="00DF3A1B" w:rsidRPr="00DF3A1B" w:rsidRDefault="00DF3A1B" w:rsidP="007B6FBE">
            <w:pPr>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lastRenderedPageBreak/>
              <w:t>ПП служба, ОС,ученици,педагошки асистент</w:t>
            </w:r>
          </w:p>
        </w:tc>
      </w:tr>
      <w:tr w:rsidR="00DF3A1B" w:rsidRPr="00850219" w14:paraId="3DCB4786" w14:textId="77777777" w:rsidTr="007B6FBE">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22773" w14:textId="77777777" w:rsidR="00DF3A1B" w:rsidRDefault="00DF3A1B" w:rsidP="007B6FBE">
            <w:pPr>
              <w:jc w:val="center"/>
              <w:rPr>
                <w:rFonts w:ascii="Times New Roman" w:eastAsia="Times New Roman" w:hAnsi="Times New Roman"/>
                <w:color w:val="002060"/>
                <w:sz w:val="24"/>
              </w:rPr>
            </w:pPr>
            <w:r>
              <w:rPr>
                <w:rFonts w:ascii="Times New Roman" w:eastAsia="Times New Roman" w:hAnsi="Times New Roman"/>
                <w:color w:val="002060"/>
                <w:sz w:val="24"/>
              </w:rPr>
              <w:t>IV</w:t>
            </w:r>
          </w:p>
          <w:p w14:paraId="7AD031A1"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V</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CD8F0" w14:textId="77777777" w:rsidR="00DF3A1B" w:rsidRPr="00DF3A1B" w:rsidRDefault="00DF3A1B" w:rsidP="00DF3A1B">
            <w:pPr>
              <w:numPr>
                <w:ilvl w:val="0"/>
                <w:numId w:val="60"/>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Реализација заједничког родитељског састанка за родитеље свих ученика осмог разреда, на тему „Завршни испит и процедуре приликом уписа у средњу школу“</w:t>
            </w:r>
          </w:p>
          <w:p w14:paraId="27EB34F3" w14:textId="77777777" w:rsidR="00DF3A1B" w:rsidRPr="00DF3A1B" w:rsidRDefault="00DF3A1B" w:rsidP="00DF3A1B">
            <w:pPr>
              <w:numPr>
                <w:ilvl w:val="0"/>
                <w:numId w:val="60"/>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27.04. Дан девојчица – жене предузетници, успешне у свом послу</w:t>
            </w:r>
          </w:p>
          <w:p w14:paraId="055B05E1" w14:textId="77777777" w:rsidR="00DF3A1B" w:rsidRPr="00DF3A1B" w:rsidRDefault="00DF3A1B" w:rsidP="00DF3A1B">
            <w:pPr>
              <w:numPr>
                <w:ilvl w:val="0"/>
                <w:numId w:val="60"/>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Израда информативног летка професионалне оријентације и њихова дистрибуција ученицима и родитељима</w:t>
            </w:r>
          </w:p>
          <w:p w14:paraId="0FFD33AD" w14:textId="77777777" w:rsidR="00DF3A1B" w:rsidRPr="00DF3A1B" w:rsidRDefault="00DF3A1B" w:rsidP="00DF3A1B">
            <w:pPr>
              <w:numPr>
                <w:ilvl w:val="0"/>
                <w:numId w:val="60"/>
              </w:numPr>
              <w:tabs>
                <w:tab w:val="left" w:pos="1440"/>
                <w:tab w:val="left" w:pos="453"/>
              </w:tabs>
              <w:spacing w:after="0"/>
              <w:ind w:left="453" w:hanging="360"/>
              <w:jc w:val="both"/>
              <w:rPr>
                <w:rFonts w:ascii="Times New Roman" w:eastAsia="Times New Roman" w:hAnsi="Times New Roman"/>
                <w:sz w:val="24"/>
                <w:lang w:val="ru-RU"/>
              </w:rPr>
            </w:pPr>
            <w:r w:rsidRPr="00DF3A1B">
              <w:rPr>
                <w:rFonts w:ascii="Times New Roman" w:eastAsia="Times New Roman" w:hAnsi="Times New Roman"/>
                <w:color w:val="002060"/>
                <w:sz w:val="24"/>
                <w:lang w:val="ru-RU"/>
              </w:rPr>
              <w:t>Пробни завршни испит у организацији МП</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42A64" w14:textId="77777777" w:rsidR="00DF3A1B" w:rsidRPr="00DF3A1B" w:rsidRDefault="00DF3A1B" w:rsidP="007B6FBE">
            <w:pPr>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t>ПП служба, наставници, ученици, родитељи</w:t>
            </w:r>
          </w:p>
        </w:tc>
      </w:tr>
      <w:tr w:rsidR="00DF3A1B" w14:paraId="5370ED0D"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3A9A2"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V</w:t>
            </w:r>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F9067" w14:textId="77777777" w:rsidR="00DF3A1B" w:rsidRPr="00DF3A1B" w:rsidRDefault="00DF3A1B" w:rsidP="00DF3A1B">
            <w:pPr>
              <w:numPr>
                <w:ilvl w:val="0"/>
                <w:numId w:val="61"/>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Саветовање – израда предлога усмеравања ученика у средње школе</w:t>
            </w:r>
          </w:p>
          <w:p w14:paraId="3823B67B" w14:textId="77777777" w:rsidR="00DF3A1B" w:rsidRDefault="00DF3A1B" w:rsidP="00DF3A1B">
            <w:pPr>
              <w:numPr>
                <w:ilvl w:val="0"/>
                <w:numId w:val="61"/>
              </w:numPr>
              <w:tabs>
                <w:tab w:val="left" w:pos="1440"/>
                <w:tab w:val="left" w:pos="453"/>
              </w:tabs>
              <w:spacing w:after="0"/>
              <w:ind w:left="453" w:hanging="360"/>
              <w:jc w:val="both"/>
              <w:rPr>
                <w:rFonts w:ascii="Times New Roman" w:eastAsia="Times New Roman" w:hAnsi="Times New Roman"/>
                <w:sz w:val="24"/>
              </w:rPr>
            </w:pPr>
            <w:proofErr w:type="spellStart"/>
            <w:r>
              <w:rPr>
                <w:rFonts w:ascii="Times New Roman" w:eastAsia="Times New Roman" w:hAnsi="Times New Roman"/>
                <w:color w:val="002060"/>
                <w:sz w:val="24"/>
              </w:rPr>
              <w:t>Пробно</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попуњавање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листа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жеља</w:t>
            </w:r>
            <w:proofErr w:type="spellEnd"/>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C5836" w14:textId="77777777" w:rsidR="00DF3A1B" w:rsidRDefault="00DF3A1B" w:rsidP="007B6FBE">
            <w:pPr>
              <w:jc w:val="center"/>
              <w:rPr>
                <w:rFonts w:ascii="Times New Roman" w:eastAsia="Times New Roman" w:hAnsi="Times New Roman"/>
                <w:sz w:val="24"/>
              </w:rPr>
            </w:pPr>
            <w:r>
              <w:rPr>
                <w:rFonts w:ascii="Times New Roman" w:eastAsia="Times New Roman" w:hAnsi="Times New Roman"/>
                <w:color w:val="002060"/>
                <w:sz w:val="24"/>
              </w:rPr>
              <w:t xml:space="preserve">ПП </w:t>
            </w:r>
            <w:proofErr w:type="spellStart"/>
            <w:r>
              <w:rPr>
                <w:rFonts w:ascii="Times New Roman" w:eastAsia="Times New Roman" w:hAnsi="Times New Roman"/>
                <w:color w:val="002060"/>
                <w:sz w:val="24"/>
              </w:rPr>
              <w:t>служба</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ОС,ученици</w:t>
            </w:r>
            <w:proofErr w:type="spellEnd"/>
            <w:proofErr w:type="gramEnd"/>
          </w:p>
        </w:tc>
      </w:tr>
      <w:tr w:rsidR="00DF3A1B" w14:paraId="7E088DD4" w14:textId="77777777" w:rsidTr="007B6FBE">
        <w:trPr>
          <w:trHeight w:val="1"/>
        </w:trPr>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2F8F8" w14:textId="77777777" w:rsidR="00DF3A1B" w:rsidRDefault="00DF3A1B" w:rsidP="007B6FBE">
            <w:pPr>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школске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године</w:t>
            </w:r>
            <w:proofErr w:type="spellEnd"/>
          </w:p>
        </w:tc>
        <w:tc>
          <w:tcPr>
            <w:tcW w:w="6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6157D" w14:textId="77777777" w:rsidR="00DF3A1B" w:rsidRPr="00DF3A1B" w:rsidRDefault="00DF3A1B" w:rsidP="00DF3A1B">
            <w:pPr>
              <w:numPr>
                <w:ilvl w:val="0"/>
                <w:numId w:val="62"/>
              </w:numPr>
              <w:tabs>
                <w:tab w:val="left" w:pos="1440"/>
                <w:tab w:val="left" w:pos="453"/>
              </w:tabs>
              <w:spacing w:after="0"/>
              <w:ind w:left="453" w:hanging="360"/>
              <w:jc w:val="both"/>
              <w:rPr>
                <w:rFonts w:ascii="Times New Roman" w:eastAsia="Times New Roman" w:hAnsi="Times New Roman"/>
                <w:color w:val="002060"/>
                <w:sz w:val="24"/>
                <w:lang w:val="ru-RU"/>
              </w:rPr>
            </w:pPr>
            <w:r w:rsidRPr="00DF3A1B">
              <w:rPr>
                <w:rFonts w:ascii="Times New Roman" w:eastAsia="Times New Roman" w:hAnsi="Times New Roman"/>
                <w:color w:val="002060"/>
                <w:sz w:val="24"/>
                <w:lang w:val="ru-RU"/>
              </w:rPr>
              <w:t xml:space="preserve">Постављање значајних информација у вези са ПО на сајт школе и, континуирано уређивање паноа за ПО у простору школе; </w:t>
            </w:r>
          </w:p>
          <w:p w14:paraId="33833C9F" w14:textId="77777777" w:rsidR="00DF3A1B" w:rsidRPr="00DF3A1B" w:rsidRDefault="00DF3A1B" w:rsidP="00DF3A1B">
            <w:pPr>
              <w:numPr>
                <w:ilvl w:val="0"/>
                <w:numId w:val="62"/>
              </w:numPr>
              <w:tabs>
                <w:tab w:val="left" w:pos="1440"/>
                <w:tab w:val="left" w:pos="453"/>
              </w:tabs>
              <w:spacing w:after="0"/>
              <w:ind w:left="453" w:hanging="360"/>
              <w:jc w:val="both"/>
              <w:rPr>
                <w:rFonts w:ascii="Times New Roman" w:eastAsia="Times New Roman" w:hAnsi="Times New Roman"/>
                <w:sz w:val="24"/>
                <w:lang w:val="ru-RU"/>
              </w:rPr>
            </w:pPr>
            <w:r w:rsidRPr="00DF3A1B">
              <w:rPr>
                <w:rFonts w:ascii="Times New Roman" w:eastAsia="Times New Roman" w:hAnsi="Times New Roman"/>
                <w:color w:val="002060"/>
                <w:sz w:val="24"/>
                <w:lang w:val="ru-RU"/>
              </w:rPr>
              <w:t xml:space="preserve">Редовно информисање ученика о активностима „Отворених врата“ средњих школа </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95BEE" w14:textId="77777777" w:rsidR="00DF3A1B" w:rsidRDefault="00DF3A1B" w:rsidP="007B6FBE">
            <w:pPr>
              <w:jc w:val="center"/>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ЂП, </w:t>
            </w:r>
            <w:proofErr w:type="spellStart"/>
            <w:proofErr w:type="gramStart"/>
            <w:r>
              <w:rPr>
                <w:rFonts w:ascii="Times New Roman" w:eastAsia="Times New Roman" w:hAnsi="Times New Roman"/>
                <w:color w:val="002060"/>
                <w:sz w:val="24"/>
              </w:rPr>
              <w:t>психолог,педагог</w:t>
            </w:r>
            <w:proofErr w:type="spellEnd"/>
            <w:proofErr w:type="gramEnd"/>
          </w:p>
        </w:tc>
      </w:tr>
    </w:tbl>
    <w:p w14:paraId="2935EC16" w14:textId="77777777" w:rsidR="00DF3A1B" w:rsidRPr="00707741" w:rsidRDefault="00DF3A1B" w:rsidP="00DF3A1B">
      <w:pPr>
        <w:rPr>
          <w:rFonts w:ascii="Times New Roman" w:eastAsia="Times New Roman" w:hAnsi="Times New Roman"/>
          <w:b/>
          <w:color w:val="002060"/>
          <w:sz w:val="24"/>
        </w:rPr>
      </w:pPr>
    </w:p>
    <w:p w14:paraId="14AEDB64" w14:textId="77777777" w:rsidR="00DF3A1B" w:rsidRPr="00DF3A1B" w:rsidRDefault="00DF3A1B" w:rsidP="00744A0D">
      <w:pPr>
        <w:pStyle w:val="PODNASLOV0"/>
      </w:pPr>
      <w:bookmarkStart w:id="142" w:name="_Toc177843234"/>
      <w:r w:rsidRPr="00DF3A1B">
        <w:t>План рада Тима за професионалну оријентацију ученика за школску 2024/2025.годину</w:t>
      </w:r>
      <w:bookmarkEnd w:id="142"/>
    </w:p>
    <w:p w14:paraId="1323452D" w14:textId="77777777" w:rsidR="00DF3A1B" w:rsidRPr="00DB2837" w:rsidRDefault="00DF3A1B" w:rsidP="00DF3A1B">
      <w:pPr>
        <w:spacing w:after="0"/>
        <w:rPr>
          <w:rFonts w:ascii="Times New Roman" w:eastAsia="Times New Roman" w:hAnsi="Times New Roman"/>
          <w:color w:val="002060"/>
          <w:sz w:val="24"/>
          <w:lang w:val="ru-RU"/>
        </w:rPr>
      </w:pPr>
      <w:r w:rsidRPr="00DB2837">
        <w:rPr>
          <w:rFonts w:ascii="Times New Roman" w:eastAsia="Times New Roman" w:hAnsi="Times New Roman"/>
          <w:color w:val="002060"/>
          <w:sz w:val="24"/>
          <w:lang w:val="ru-RU"/>
        </w:rPr>
        <w:t>Тим за професионалну оријентацију ученика за школску 20</w:t>
      </w:r>
      <w:r w:rsidRPr="00DF3A1B">
        <w:rPr>
          <w:rFonts w:ascii="Times New Roman" w:eastAsia="Times New Roman" w:hAnsi="Times New Roman"/>
          <w:color w:val="002060"/>
          <w:sz w:val="24"/>
          <w:lang w:val="ru-RU"/>
        </w:rPr>
        <w:t>24</w:t>
      </w:r>
      <w:r w:rsidRPr="00DB2837">
        <w:rPr>
          <w:rFonts w:ascii="Times New Roman" w:eastAsia="Times New Roman" w:hAnsi="Times New Roman"/>
          <w:color w:val="002060"/>
          <w:sz w:val="24"/>
          <w:lang w:val="ru-RU"/>
        </w:rPr>
        <w:t>/2</w:t>
      </w:r>
      <w:r w:rsidRPr="00DF3A1B">
        <w:rPr>
          <w:rFonts w:ascii="Times New Roman" w:eastAsia="Times New Roman" w:hAnsi="Times New Roman"/>
          <w:color w:val="002060"/>
          <w:sz w:val="24"/>
          <w:lang w:val="ru-RU"/>
        </w:rPr>
        <w:t>5</w:t>
      </w:r>
      <w:r w:rsidRPr="00DB2837">
        <w:rPr>
          <w:rFonts w:ascii="Times New Roman" w:eastAsia="Times New Roman" w:hAnsi="Times New Roman"/>
          <w:color w:val="002060"/>
          <w:sz w:val="24"/>
          <w:lang w:val="ru-RU"/>
        </w:rPr>
        <w:t>. годину чине : одељењске старешине осмих разреда,одељењске старешине седмих разреда,педагошки асистент Зорица Калањош, координатор Тима Бранислава Јевтић психолог.План рада Тима дат је у следећој табели:</w:t>
      </w:r>
    </w:p>
    <w:tbl>
      <w:tblPr>
        <w:tblW w:w="0" w:type="auto"/>
        <w:tblInd w:w="108" w:type="dxa"/>
        <w:tblCellMar>
          <w:left w:w="10" w:type="dxa"/>
          <w:right w:w="10" w:type="dxa"/>
        </w:tblCellMar>
        <w:tblLook w:val="04A0" w:firstRow="1" w:lastRow="0" w:firstColumn="1" w:lastColumn="0" w:noHBand="0" w:noVBand="1"/>
      </w:tblPr>
      <w:tblGrid>
        <w:gridCol w:w="5217"/>
        <w:gridCol w:w="1785"/>
        <w:gridCol w:w="2466"/>
      </w:tblGrid>
      <w:tr w:rsidR="00DF3A1B" w14:paraId="3286F93E" w14:textId="77777777" w:rsidTr="007B6FBE">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8B84"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Активности</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1B52"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Планирано</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време</w:t>
            </w:r>
            <w:proofErr w:type="spellEnd"/>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0F06DC"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Реализатори</w:t>
            </w:r>
            <w:proofErr w:type="spellEnd"/>
            <w:r>
              <w:rPr>
                <w:rFonts w:ascii="Times New Roman" w:eastAsia="Times New Roman" w:hAnsi="Times New Roman"/>
                <w:color w:val="002060"/>
                <w:sz w:val="24"/>
              </w:rPr>
              <w:t xml:space="preserve"> и </w:t>
            </w:r>
            <w:proofErr w:type="spellStart"/>
            <w:r>
              <w:rPr>
                <w:rFonts w:ascii="Times New Roman" w:eastAsia="Times New Roman" w:hAnsi="Times New Roman"/>
                <w:color w:val="002060"/>
                <w:sz w:val="24"/>
              </w:rPr>
              <w:t>сарадници</w:t>
            </w:r>
            <w:proofErr w:type="spellEnd"/>
          </w:p>
        </w:tc>
      </w:tr>
      <w:tr w:rsidR="00DF3A1B" w14:paraId="12AF208A"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498C2"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Усвајање плана и програма ПО и плана рада Тима; усвајање Плана транзиције ученика који се образују по ИОП-у на наредни ниво школовања – средња школа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5577E"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VIII, IX</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A50EC"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p>
        </w:tc>
      </w:tr>
      <w:tr w:rsidR="00DF3A1B" w14:paraId="6DC39376"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00773"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Обука чланова Тима за примену радионица професионалне оријентације</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AC542"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IX</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5E3FD4"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p>
        </w:tc>
      </w:tr>
      <w:tr w:rsidR="00DF3A1B" w14:paraId="1AFCA41A"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D01D8" w14:textId="77777777" w:rsidR="00DF3A1B" w:rsidRPr="00DF3A1B" w:rsidRDefault="00DF3A1B" w:rsidP="007B6FBE">
            <w:pPr>
              <w:spacing w:after="0"/>
              <w:rPr>
                <w:rFonts w:ascii="Times New Roman" w:eastAsia="Times New Roman" w:hAnsi="Times New Roman"/>
                <w:sz w:val="24"/>
                <w:lang w:val="ru-RU"/>
              </w:rPr>
            </w:pPr>
            <w:r w:rsidRPr="00DB2837">
              <w:rPr>
                <w:rFonts w:ascii="Times New Roman" w:eastAsia="Times New Roman" w:hAnsi="Times New Roman"/>
                <w:color w:val="002060"/>
                <w:sz w:val="24"/>
                <w:lang w:val="ru-RU"/>
              </w:rPr>
              <w:t xml:space="preserve">Формирање школског Ђачког парламента  и обука за рад на пољу ПО. </w:t>
            </w:r>
            <w:r w:rsidRPr="00DF3A1B">
              <w:rPr>
                <w:rFonts w:ascii="Times New Roman" w:eastAsia="Times New Roman" w:hAnsi="Times New Roman"/>
                <w:color w:val="002060"/>
                <w:sz w:val="24"/>
                <w:lang w:val="ru-RU"/>
              </w:rPr>
              <w:t>Координација радом ученика из Ђачког парламента који ће се бавити ПО</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3C6534"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IX</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35C67"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r>
              <w:rPr>
                <w:rFonts w:ascii="Times New Roman" w:eastAsia="Times New Roman" w:hAnsi="Times New Roman"/>
                <w:color w:val="002060"/>
                <w:sz w:val="24"/>
              </w:rPr>
              <w:t>, ЂП</w:t>
            </w:r>
          </w:p>
        </w:tc>
      </w:tr>
      <w:tr w:rsidR="00DF3A1B" w14:paraId="60F13027"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03443"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 xml:space="preserve">Сарадња са Тимом за инклузију и Тимовима за </w:t>
            </w:r>
            <w:r w:rsidRPr="00DF3A1B">
              <w:rPr>
                <w:rFonts w:ascii="Times New Roman" w:eastAsia="Times New Roman" w:hAnsi="Times New Roman"/>
                <w:color w:val="002060"/>
                <w:sz w:val="24"/>
                <w:lang w:val="ru-RU"/>
              </w:rPr>
              <w:lastRenderedPageBreak/>
              <w:t>подршку ученицима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1DEBB"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lastRenderedPageBreak/>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A9774"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тимова</w:t>
            </w:r>
            <w:proofErr w:type="spellEnd"/>
          </w:p>
        </w:tc>
      </w:tr>
      <w:tr w:rsidR="00DF3A1B" w14:paraId="5D61BA99"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14167"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Учешће представника Тима на састанцима Тима за ПО на локалу,обавештавање ученика и родитеља о афирмативним мерама уписа у редњу школу за ученике припаднике осетљивих група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6E236"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10AA2"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стручни</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сарадници,педагошки</w:t>
            </w:r>
            <w:proofErr w:type="spellEnd"/>
            <w:proofErr w:type="gram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асистент</w:t>
            </w:r>
            <w:proofErr w:type="spellEnd"/>
          </w:p>
        </w:tc>
      </w:tr>
      <w:tr w:rsidR="00DF3A1B" w14:paraId="2D3E9C5A"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05FF2"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Повезивање са локалном заједницом – планирање активности у вези са реалним сусретима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D6AA9"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XI, II, III</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17B28" w14:textId="77777777" w:rsidR="00DF3A1B" w:rsidRDefault="00DF3A1B" w:rsidP="007B6FBE">
            <w:pPr>
              <w:spacing w:after="0" w:line="240" w:lineRule="auto"/>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управа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школе</w:t>
            </w:r>
            <w:proofErr w:type="spellEnd"/>
          </w:p>
        </w:tc>
      </w:tr>
      <w:tr w:rsidR="00DF3A1B" w14:paraId="7C239B92"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0F4F9"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Сарадња са Националном службом за запошљавање</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2CAD9"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III</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CD13B" w14:textId="77777777" w:rsidR="00DF3A1B" w:rsidRDefault="00DF3A1B" w:rsidP="007B6FBE">
            <w:pPr>
              <w:spacing w:after="0" w:line="240" w:lineRule="auto"/>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управа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школе</w:t>
            </w:r>
            <w:proofErr w:type="spellEnd"/>
          </w:p>
        </w:tc>
      </w:tr>
      <w:tr w:rsidR="00DF3A1B" w14:paraId="37C81A37"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1439C1"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Реализација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одабраних</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радионица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изПрограма</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F89BED"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27B7C" w14:textId="77777777" w:rsidR="00DF3A1B" w:rsidRDefault="00DF3A1B" w:rsidP="007B6FBE">
            <w:pPr>
              <w:spacing w:after="0" w:line="240" w:lineRule="auto"/>
              <w:rPr>
                <w:rFonts w:ascii="Times New Roman" w:eastAsia="Times New Roman" w:hAnsi="Times New Roman"/>
                <w:sz w:val="24"/>
              </w:rPr>
            </w:pPr>
            <w:proofErr w:type="spellStart"/>
            <w:r>
              <w:rPr>
                <w:rFonts w:ascii="Times New Roman" w:eastAsia="Times New Roman" w:hAnsi="Times New Roman"/>
                <w:color w:val="002060"/>
                <w:sz w:val="24"/>
              </w:rPr>
              <w:t>Одељ</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старешине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стручни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сарадници</w:t>
            </w:r>
            <w:proofErr w:type="spellEnd"/>
          </w:p>
        </w:tc>
      </w:tr>
      <w:tr w:rsidR="00DF3A1B" w14:paraId="5FD1D104"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2857A" w14:textId="77777777" w:rsidR="00DF3A1B" w:rsidRDefault="00DF3A1B" w:rsidP="007B6FBE">
            <w:pPr>
              <w:spacing w:after="0"/>
              <w:rPr>
                <w:rFonts w:ascii="Times New Roman" w:eastAsia="Times New Roman" w:hAnsi="Times New Roman"/>
                <w:sz w:val="24"/>
              </w:rPr>
            </w:pPr>
            <w:r w:rsidRPr="00DF3A1B">
              <w:rPr>
                <w:rFonts w:ascii="Times New Roman" w:eastAsia="Times New Roman" w:hAnsi="Times New Roman"/>
                <w:color w:val="002060"/>
                <w:sz w:val="24"/>
                <w:lang w:val="ru-RU"/>
              </w:rPr>
              <w:t xml:space="preserve">Анкетирање ученика да би се установила њихова професионална интересовања. </w:t>
            </w:r>
            <w:proofErr w:type="spellStart"/>
            <w:r>
              <w:rPr>
                <w:rFonts w:ascii="Times New Roman" w:eastAsia="Times New Roman" w:hAnsi="Times New Roman"/>
                <w:color w:val="002060"/>
                <w:sz w:val="24"/>
              </w:rPr>
              <w:t>Анализа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анкете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класификација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даље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планирање</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индив.рада</w:t>
            </w:r>
            <w:proofErr w:type="spellEnd"/>
            <w:proofErr w:type="gram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уч</w:t>
            </w:r>
            <w:proofErr w:type="spellEnd"/>
            <w:r>
              <w:rPr>
                <w:rFonts w:ascii="Times New Roman" w:eastAsia="Times New Roman" w:hAnsi="Times New Roman"/>
                <w:color w:val="002060"/>
                <w:sz w:val="24"/>
              </w:rPr>
              <w:t>.</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75675"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X</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CCF19" w14:textId="77777777" w:rsidR="00DF3A1B" w:rsidRDefault="00DF3A1B" w:rsidP="007B6FBE">
            <w:pPr>
              <w:spacing w:after="0" w:line="240" w:lineRule="auto"/>
              <w:rPr>
                <w:rFonts w:ascii="Times New Roman" w:eastAsia="Times New Roman" w:hAnsi="Times New Roman"/>
                <w:sz w:val="24"/>
              </w:rPr>
            </w:pPr>
            <w:proofErr w:type="spellStart"/>
            <w:r>
              <w:rPr>
                <w:rFonts w:ascii="Times New Roman" w:eastAsia="Times New Roman" w:hAnsi="Times New Roman"/>
                <w:color w:val="002060"/>
                <w:sz w:val="24"/>
              </w:rPr>
              <w:t>Одељ</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старешине</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стручни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сарадници</w:t>
            </w:r>
            <w:proofErr w:type="spellEnd"/>
          </w:p>
        </w:tc>
      </w:tr>
      <w:tr w:rsidR="00DF3A1B" w:rsidRPr="00850219" w14:paraId="19E0F377"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C659E"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Подршка ученицима који се образују према индивидуализацији у настави и по ИОП-у; подршка ученицима припадницима осетљивих група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305BD"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FE500"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Одељ. старешине, стручни сарадници, родитељи,педагошки асистент</w:t>
            </w:r>
          </w:p>
        </w:tc>
      </w:tr>
      <w:tr w:rsidR="00DF3A1B" w14:paraId="6107B528"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8DFA0"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Организација реалних сусрета: родитељи-експерти Припрема, реализација, анализа и дискусија, извештај</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7F8F2"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7628CA"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p>
        </w:tc>
      </w:tr>
      <w:tr w:rsidR="00DF3A1B" w14:paraId="185B1DBD"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DAF52"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Организација реалних сусрета: посета радној организацији. Припрема, реализација, анализа и дискусија, извештај</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BDD4B"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IV</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654D81"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Тима,педагошки</w:t>
            </w:r>
            <w:proofErr w:type="spellEnd"/>
            <w:proofErr w:type="gram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асистент</w:t>
            </w:r>
            <w:proofErr w:type="spellEnd"/>
          </w:p>
        </w:tc>
      </w:tr>
      <w:tr w:rsidR="00DF3A1B" w14:paraId="6EA94092"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0A742"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Организација посете Сајму образовања „Путокази“ Припрема, реализација, анализа и дискусија, извештај</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D99BF"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II</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AFF725"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p>
        </w:tc>
      </w:tr>
      <w:tr w:rsidR="00DF3A1B" w14:paraId="0F1123B0"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F243C" w14:textId="77777777" w:rsidR="00DF3A1B" w:rsidRDefault="00DF3A1B" w:rsidP="007B6FBE">
            <w:pPr>
              <w:spacing w:after="0"/>
              <w:rPr>
                <w:rFonts w:ascii="Times New Roman" w:eastAsia="Times New Roman" w:hAnsi="Times New Roman"/>
                <w:sz w:val="24"/>
              </w:rPr>
            </w:pPr>
            <w:r w:rsidRPr="00DF3A1B">
              <w:rPr>
                <w:rFonts w:ascii="Times New Roman" w:eastAsia="Times New Roman" w:hAnsi="Times New Roman"/>
                <w:color w:val="002060"/>
                <w:sz w:val="24"/>
                <w:lang w:val="ru-RU"/>
              </w:rPr>
              <w:t xml:space="preserve">Организација посета средњим школама у оквиру Дана отворених врата. </w:t>
            </w:r>
            <w:proofErr w:type="spellStart"/>
            <w:r>
              <w:rPr>
                <w:rFonts w:ascii="Times New Roman" w:eastAsia="Times New Roman" w:hAnsi="Times New Roman"/>
                <w:color w:val="002060"/>
                <w:sz w:val="24"/>
              </w:rPr>
              <w:t>Припрема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реализација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анализа</w:t>
            </w:r>
            <w:proofErr w:type="spellEnd"/>
            <w:r>
              <w:rPr>
                <w:rFonts w:ascii="Times New Roman" w:eastAsia="Times New Roman" w:hAnsi="Times New Roman"/>
                <w:color w:val="002060"/>
                <w:sz w:val="24"/>
              </w:rPr>
              <w:t xml:space="preserve"> и </w:t>
            </w:r>
            <w:proofErr w:type="spellStart"/>
            <w:r>
              <w:rPr>
                <w:rFonts w:ascii="Times New Roman" w:eastAsia="Times New Roman" w:hAnsi="Times New Roman"/>
                <w:color w:val="002060"/>
                <w:sz w:val="24"/>
              </w:rPr>
              <w:t>дискусија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извештај</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E1419" w14:textId="77777777" w:rsidR="00DF3A1B" w:rsidRPr="00DF3A1B" w:rsidRDefault="00DF3A1B" w:rsidP="007B6FBE">
            <w:pPr>
              <w:spacing w:after="0"/>
              <w:jc w:val="center"/>
              <w:rPr>
                <w:rFonts w:ascii="Times New Roman" w:eastAsia="Times New Roman" w:hAnsi="Times New Roman"/>
                <w:sz w:val="24"/>
                <w:lang w:val="ru-RU"/>
              </w:rPr>
            </w:pPr>
            <w:r w:rsidRPr="00DF3A1B">
              <w:rPr>
                <w:rFonts w:ascii="Times New Roman" w:eastAsia="Times New Roman" w:hAnsi="Times New Roman"/>
                <w:color w:val="002060"/>
                <w:sz w:val="24"/>
                <w:lang w:val="ru-RU"/>
              </w:rPr>
              <w:t xml:space="preserve">према календару услуга ПО СШ </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5D821"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чланови</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Тима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предм</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наставници</w:t>
            </w:r>
            <w:proofErr w:type="spellEnd"/>
          </w:p>
        </w:tc>
      </w:tr>
      <w:tr w:rsidR="00DF3A1B" w14:paraId="08AE117B"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2C52C"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Реализација</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родитељских</w:t>
            </w:r>
            <w:proofErr w:type="spell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састанака</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2DF3B"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XI</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AC7C0" w14:textId="77777777" w:rsidR="00DF3A1B" w:rsidRDefault="00DF3A1B" w:rsidP="007B6FBE">
            <w:pPr>
              <w:spacing w:after="0"/>
              <w:rPr>
                <w:rFonts w:ascii="Times New Roman" w:eastAsia="Times New Roman" w:hAnsi="Times New Roman"/>
                <w:sz w:val="24"/>
              </w:rPr>
            </w:pPr>
            <w:r>
              <w:rPr>
                <w:rFonts w:ascii="Times New Roman" w:eastAsia="Times New Roman" w:hAnsi="Times New Roman"/>
                <w:color w:val="002060"/>
                <w:sz w:val="24"/>
              </w:rPr>
              <w:t xml:space="preserve">ОС, </w:t>
            </w:r>
            <w:proofErr w:type="spellStart"/>
            <w:proofErr w:type="gramStart"/>
            <w:r>
              <w:rPr>
                <w:rFonts w:ascii="Times New Roman" w:eastAsia="Times New Roman" w:hAnsi="Times New Roman"/>
                <w:color w:val="002060"/>
                <w:sz w:val="24"/>
              </w:rPr>
              <w:t>струч.сарадници</w:t>
            </w:r>
            <w:proofErr w:type="spellEnd"/>
            <w:proofErr w:type="gramEnd"/>
          </w:p>
        </w:tc>
      </w:tr>
      <w:tr w:rsidR="00DF3A1B" w14:paraId="6CC0D5E3"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1518F"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Тестирање способности, особина личности и проф. интересовања ученика који имају потребу за подршком Обрада, анализа, саветовање, сарадња са родитељима</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2A56E" w14:textId="77777777" w:rsidR="00DF3A1B" w:rsidRDefault="00DF3A1B" w:rsidP="007B6FBE">
            <w:pPr>
              <w:spacing w:after="0"/>
              <w:jc w:val="center"/>
              <w:rPr>
                <w:rFonts w:ascii="Times New Roman" w:eastAsia="Times New Roman" w:hAnsi="Times New Roman"/>
                <w:sz w:val="24"/>
              </w:rPr>
            </w:pPr>
            <w:r>
              <w:rPr>
                <w:rFonts w:ascii="Times New Roman" w:eastAsia="Times New Roman" w:hAnsi="Times New Roman"/>
                <w:color w:val="002060"/>
                <w:sz w:val="24"/>
              </w:rPr>
              <w:t>X, XI, III</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13591" w14:textId="77777777" w:rsidR="00DF3A1B" w:rsidRDefault="00DF3A1B" w:rsidP="007B6FBE">
            <w:pPr>
              <w:spacing w:after="0"/>
              <w:rPr>
                <w:rFonts w:ascii="Times New Roman" w:eastAsia="Times New Roman" w:hAnsi="Times New Roman"/>
                <w:sz w:val="24"/>
              </w:rPr>
            </w:pPr>
            <w:proofErr w:type="spellStart"/>
            <w:r>
              <w:rPr>
                <w:rFonts w:ascii="Times New Roman" w:eastAsia="Times New Roman" w:hAnsi="Times New Roman"/>
                <w:color w:val="002060"/>
                <w:sz w:val="24"/>
              </w:rPr>
              <w:t>психолог</w:t>
            </w:r>
            <w:proofErr w:type="spellEnd"/>
            <w:r>
              <w:rPr>
                <w:rFonts w:ascii="Times New Roman" w:eastAsia="Times New Roman" w:hAnsi="Times New Roman"/>
                <w:color w:val="002060"/>
                <w:sz w:val="24"/>
              </w:rPr>
              <w:t xml:space="preserve">, НСЗ, </w:t>
            </w:r>
            <w:proofErr w:type="spellStart"/>
            <w:r>
              <w:rPr>
                <w:rFonts w:ascii="Times New Roman" w:eastAsia="Times New Roman" w:hAnsi="Times New Roman"/>
                <w:color w:val="002060"/>
                <w:sz w:val="24"/>
              </w:rPr>
              <w:t>родитељи</w:t>
            </w:r>
            <w:proofErr w:type="spellEnd"/>
          </w:p>
        </w:tc>
      </w:tr>
      <w:tr w:rsidR="00DF3A1B" w14:paraId="61955A33" w14:textId="77777777" w:rsidTr="007B6FBE">
        <w:trPr>
          <w:trHeight w:val="1"/>
        </w:trPr>
        <w:tc>
          <w:tcPr>
            <w:tcW w:w="6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A59FB" w14:textId="77777777" w:rsidR="00DF3A1B" w:rsidRPr="00DF3A1B" w:rsidRDefault="00DF3A1B" w:rsidP="007B6FBE">
            <w:pPr>
              <w:spacing w:after="0"/>
              <w:rPr>
                <w:rFonts w:ascii="Times New Roman" w:eastAsia="Times New Roman" w:hAnsi="Times New Roman"/>
                <w:sz w:val="24"/>
                <w:lang w:val="ru-RU"/>
              </w:rPr>
            </w:pPr>
            <w:r w:rsidRPr="00DF3A1B">
              <w:rPr>
                <w:rFonts w:ascii="Times New Roman" w:eastAsia="Times New Roman" w:hAnsi="Times New Roman"/>
                <w:color w:val="002060"/>
                <w:sz w:val="24"/>
                <w:lang w:val="ru-RU"/>
              </w:rPr>
              <w:t>Информисање свих заинтересованих у вези са ПО путем школског сајта, паноа за ПО</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AB70C" w14:textId="77777777" w:rsidR="00DF3A1B" w:rsidRDefault="00DF3A1B" w:rsidP="007B6FBE">
            <w:pPr>
              <w:spacing w:after="0"/>
              <w:jc w:val="center"/>
              <w:rPr>
                <w:rFonts w:ascii="Times New Roman" w:eastAsia="Times New Roman" w:hAnsi="Times New Roman"/>
                <w:sz w:val="24"/>
              </w:rPr>
            </w:pPr>
            <w:proofErr w:type="spellStart"/>
            <w:r>
              <w:rPr>
                <w:rFonts w:ascii="Times New Roman" w:eastAsia="Times New Roman" w:hAnsi="Times New Roman"/>
                <w:color w:val="002060"/>
                <w:sz w:val="24"/>
              </w:rPr>
              <w:t>током</w:t>
            </w:r>
            <w:proofErr w:type="spellEnd"/>
            <w:r>
              <w:rPr>
                <w:rFonts w:ascii="Times New Roman" w:eastAsia="Times New Roman" w:hAnsi="Times New Roman"/>
                <w:color w:val="002060"/>
                <w:sz w:val="24"/>
              </w:rPr>
              <w:t xml:space="preserve"> </w:t>
            </w:r>
            <w:proofErr w:type="spellStart"/>
            <w:proofErr w:type="gramStart"/>
            <w:r>
              <w:rPr>
                <w:rFonts w:ascii="Times New Roman" w:eastAsia="Times New Roman" w:hAnsi="Times New Roman"/>
                <w:color w:val="002060"/>
                <w:sz w:val="24"/>
              </w:rPr>
              <w:t>шк.год</w:t>
            </w:r>
            <w:proofErr w:type="spellEnd"/>
            <w:proofErr w:type="gramEnd"/>
            <w:r>
              <w:rPr>
                <w:rFonts w:ascii="Times New Roman" w:eastAsia="Times New Roman" w:hAnsi="Times New Roman"/>
                <w:color w:val="002060"/>
                <w:sz w:val="24"/>
              </w:rPr>
              <w: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CF810" w14:textId="77777777" w:rsidR="00DF3A1B" w:rsidRDefault="00DF3A1B" w:rsidP="007B6FBE">
            <w:pPr>
              <w:spacing w:after="0"/>
              <w:rPr>
                <w:rFonts w:ascii="Times New Roman" w:eastAsia="Times New Roman" w:hAnsi="Times New Roman"/>
                <w:sz w:val="24"/>
              </w:rPr>
            </w:pPr>
            <w:proofErr w:type="spellStart"/>
            <w:proofErr w:type="gramStart"/>
            <w:r>
              <w:rPr>
                <w:rFonts w:ascii="Times New Roman" w:eastAsia="Times New Roman" w:hAnsi="Times New Roman"/>
                <w:color w:val="002060"/>
                <w:sz w:val="24"/>
              </w:rPr>
              <w:t>психолог,педагошки</w:t>
            </w:r>
            <w:proofErr w:type="spellEnd"/>
            <w:proofErr w:type="gramEnd"/>
            <w:r>
              <w:rPr>
                <w:rFonts w:ascii="Times New Roman" w:eastAsia="Times New Roman" w:hAnsi="Times New Roman"/>
                <w:color w:val="002060"/>
                <w:sz w:val="24"/>
              </w:rPr>
              <w:t xml:space="preserve"> </w:t>
            </w:r>
            <w:proofErr w:type="spellStart"/>
            <w:r>
              <w:rPr>
                <w:rFonts w:ascii="Times New Roman" w:eastAsia="Times New Roman" w:hAnsi="Times New Roman"/>
                <w:color w:val="002060"/>
                <w:sz w:val="24"/>
              </w:rPr>
              <w:t>асистент</w:t>
            </w:r>
            <w:proofErr w:type="spellEnd"/>
          </w:p>
        </w:tc>
      </w:tr>
    </w:tbl>
    <w:p w14:paraId="39B22EF2" w14:textId="77777777" w:rsidR="00DF3A1B" w:rsidRDefault="00DF3A1B" w:rsidP="00DF3A1B">
      <w:pPr>
        <w:rPr>
          <w:rFonts w:ascii="Times New Roman" w:eastAsia="Times New Roman" w:hAnsi="Times New Roman"/>
          <w:color w:val="002060"/>
          <w:sz w:val="24"/>
        </w:rPr>
      </w:pPr>
    </w:p>
    <w:p w14:paraId="03BFBA48" w14:textId="77777777" w:rsidR="00DF3A1B" w:rsidRDefault="00DF3A1B" w:rsidP="00DF3A1B">
      <w:pPr>
        <w:rPr>
          <w:rFonts w:ascii="Times New Roman" w:eastAsia="Times New Roman" w:hAnsi="Times New Roman"/>
          <w:color w:val="002060"/>
          <w:sz w:val="24"/>
        </w:rPr>
      </w:pPr>
    </w:p>
    <w:p w14:paraId="6D5A10C1" w14:textId="77777777" w:rsidR="00DF3A1B" w:rsidRDefault="00DF3A1B" w:rsidP="00DF3A1B">
      <w:pPr>
        <w:rPr>
          <w:rFonts w:ascii="Times New Roman" w:eastAsia="Times New Roman" w:hAnsi="Times New Roman"/>
          <w:color w:val="002060"/>
          <w:sz w:val="24"/>
        </w:rPr>
      </w:pPr>
    </w:p>
    <w:p w14:paraId="3341A996" w14:textId="77777777" w:rsidR="002020AF" w:rsidRPr="003814BB" w:rsidRDefault="002020AF" w:rsidP="00744A0D">
      <w:pPr>
        <w:pStyle w:val="PODNASLOV0"/>
      </w:pPr>
      <w:bookmarkStart w:id="143" w:name="_Toc177843235"/>
      <w:r w:rsidRPr="003814BB">
        <w:lastRenderedPageBreak/>
        <w:t>ПЛАН РАДА ТИМА ЗА САМОВРЕДНОВАЊЕ</w:t>
      </w:r>
      <w:bookmarkEnd w:id="143"/>
    </w:p>
    <w:p w14:paraId="7913A180" w14:textId="77777777" w:rsidR="002020AF" w:rsidRPr="003814BB" w:rsidRDefault="002020AF" w:rsidP="00744A0D">
      <w:pPr>
        <w:spacing w:after="0" w:line="240" w:lineRule="auto"/>
        <w:rPr>
          <w:rFonts w:ascii="Times New Roman" w:hAnsi="Times New Roman"/>
          <w:b/>
          <w:color w:val="000000"/>
          <w:sz w:val="24"/>
          <w:szCs w:val="24"/>
          <w:lang w:val="sr-Latn-CS"/>
        </w:rPr>
      </w:pPr>
      <w:r w:rsidRPr="003814BB">
        <w:rPr>
          <w:rFonts w:ascii="Times New Roman" w:hAnsi="Times New Roman"/>
          <w:b/>
          <w:color w:val="000000"/>
          <w:sz w:val="24"/>
          <w:szCs w:val="24"/>
          <w:lang w:val="sr-Cyrl-CS"/>
        </w:rPr>
        <w:t>з</w:t>
      </w:r>
      <w:r w:rsidRPr="003814BB">
        <w:rPr>
          <w:rFonts w:ascii="Times New Roman" w:hAnsi="Times New Roman"/>
          <w:b/>
          <w:color w:val="000000"/>
          <w:sz w:val="24"/>
          <w:szCs w:val="24"/>
          <w:lang w:val="sr-Latn-CS"/>
        </w:rPr>
        <w:t xml:space="preserve">а </w:t>
      </w:r>
      <w:r w:rsidRPr="003814BB">
        <w:rPr>
          <w:rFonts w:ascii="Times New Roman" w:hAnsi="Times New Roman"/>
          <w:b/>
          <w:color w:val="000000"/>
          <w:sz w:val="24"/>
          <w:szCs w:val="24"/>
          <w:lang w:val="sr-Cyrl-CS"/>
        </w:rPr>
        <w:t>ш</w:t>
      </w:r>
      <w:r w:rsidRPr="003814BB">
        <w:rPr>
          <w:rFonts w:ascii="Times New Roman" w:hAnsi="Times New Roman"/>
          <w:b/>
          <w:color w:val="000000"/>
          <w:sz w:val="24"/>
          <w:szCs w:val="24"/>
          <w:lang w:val="sr-Latn-CS"/>
        </w:rPr>
        <w:t>колску 20</w:t>
      </w:r>
      <w:r w:rsidRPr="003814BB">
        <w:rPr>
          <w:rFonts w:ascii="Times New Roman" w:hAnsi="Times New Roman"/>
          <w:b/>
          <w:color w:val="000000"/>
          <w:sz w:val="24"/>
          <w:szCs w:val="24"/>
          <w:lang w:val="ru-RU"/>
        </w:rPr>
        <w:t>24</w:t>
      </w:r>
      <w:r w:rsidRPr="003814BB">
        <w:rPr>
          <w:rFonts w:ascii="Times New Roman" w:hAnsi="Times New Roman"/>
          <w:b/>
          <w:color w:val="000000"/>
          <w:sz w:val="24"/>
          <w:szCs w:val="24"/>
          <w:lang w:val="sr-Latn-CS"/>
        </w:rPr>
        <w:t>/202</w:t>
      </w:r>
      <w:r w:rsidRPr="003814BB">
        <w:rPr>
          <w:rFonts w:ascii="Times New Roman" w:hAnsi="Times New Roman"/>
          <w:b/>
          <w:color w:val="000000"/>
          <w:sz w:val="24"/>
          <w:szCs w:val="24"/>
          <w:lang w:val="ru-RU"/>
        </w:rPr>
        <w:t>5</w:t>
      </w:r>
      <w:r w:rsidRPr="003814BB">
        <w:rPr>
          <w:rFonts w:ascii="Times New Roman" w:hAnsi="Times New Roman"/>
          <w:b/>
          <w:color w:val="000000"/>
          <w:sz w:val="24"/>
          <w:szCs w:val="24"/>
          <w:lang w:val="sr-Latn-CS"/>
        </w:rPr>
        <w:t xml:space="preserve">. </w:t>
      </w:r>
      <w:r w:rsidRPr="003814BB">
        <w:rPr>
          <w:rFonts w:ascii="Times New Roman" w:hAnsi="Times New Roman"/>
          <w:b/>
          <w:color w:val="000000"/>
          <w:sz w:val="24"/>
          <w:szCs w:val="24"/>
          <w:lang w:val="sr-Cyrl-CS"/>
        </w:rPr>
        <w:t>г</w:t>
      </w:r>
      <w:r w:rsidRPr="003814BB">
        <w:rPr>
          <w:rFonts w:ascii="Times New Roman" w:hAnsi="Times New Roman"/>
          <w:b/>
          <w:color w:val="000000"/>
          <w:sz w:val="24"/>
          <w:szCs w:val="24"/>
          <w:lang w:val="sr-Latn-CS"/>
        </w:rPr>
        <w:t>одину</w:t>
      </w:r>
    </w:p>
    <w:p w14:paraId="0127ACAE" w14:textId="77777777" w:rsidR="002020AF" w:rsidRPr="003814BB" w:rsidRDefault="002020AF" w:rsidP="002020AF">
      <w:pPr>
        <w:spacing w:after="0" w:line="240" w:lineRule="auto"/>
        <w:ind w:firstLine="720"/>
        <w:jc w:val="both"/>
        <w:rPr>
          <w:rFonts w:ascii="Times New Roman" w:hAnsi="Times New Roman"/>
          <w:color w:val="000000"/>
          <w:sz w:val="24"/>
          <w:szCs w:val="24"/>
          <w:lang w:val="sr-Cyrl-CS"/>
        </w:rPr>
      </w:pPr>
    </w:p>
    <w:p w14:paraId="6A184861"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Чланови тима:</w:t>
      </w:r>
    </w:p>
    <w:p w14:paraId="409DA1C8"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Марија Јовановић, наставник разредне наставе-координатор</w:t>
      </w:r>
    </w:p>
    <w:p w14:paraId="7A545436"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Бранислава Јевтић, психолог школе</w:t>
      </w:r>
    </w:p>
    <w:p w14:paraId="102FA4AA"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Сандра Терзић, наставник информатике</w:t>
      </w:r>
    </w:p>
    <w:p w14:paraId="0ECCC9C7"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Тијана Стојшић, наставник разредне наставе</w:t>
      </w:r>
    </w:p>
    <w:p w14:paraId="61659DB9"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Вес</w:t>
      </w:r>
      <w:r w:rsidR="00C4338E">
        <w:rPr>
          <w:rFonts w:ascii="Times New Roman" w:hAnsi="Times New Roman"/>
          <w:color w:val="000000"/>
          <w:sz w:val="24"/>
          <w:szCs w:val="24"/>
          <w:lang w:val="sr-Cyrl-CS"/>
        </w:rPr>
        <w:t>на М</w:t>
      </w:r>
      <w:r w:rsidRPr="003814BB">
        <w:rPr>
          <w:rFonts w:ascii="Times New Roman" w:hAnsi="Times New Roman"/>
          <w:color w:val="000000"/>
          <w:sz w:val="24"/>
          <w:szCs w:val="24"/>
          <w:lang w:val="sr-Cyrl-CS"/>
        </w:rPr>
        <w:t>едић, наставник разредне наставе</w:t>
      </w:r>
    </w:p>
    <w:p w14:paraId="1260B886"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Бранкица Николић, наставник математике</w:t>
      </w:r>
    </w:p>
    <w:p w14:paraId="239398E4" w14:textId="77777777" w:rsidR="003814BB" w:rsidRPr="003814BB" w:rsidRDefault="003814BB" w:rsidP="002020AF">
      <w:pPr>
        <w:spacing w:after="0" w:line="240" w:lineRule="auto"/>
        <w:ind w:firstLine="720"/>
        <w:jc w:val="both"/>
        <w:rPr>
          <w:rFonts w:ascii="Times New Roman" w:hAnsi="Times New Roman"/>
          <w:color w:val="000000"/>
          <w:sz w:val="24"/>
          <w:szCs w:val="24"/>
          <w:lang w:val="sr-Cyrl-CS"/>
        </w:rPr>
      </w:pPr>
      <w:r w:rsidRPr="003814BB">
        <w:rPr>
          <w:rFonts w:ascii="Times New Roman" w:hAnsi="Times New Roman"/>
          <w:color w:val="000000"/>
          <w:sz w:val="24"/>
          <w:szCs w:val="24"/>
          <w:lang w:val="sr-Cyrl-CS"/>
        </w:rPr>
        <w:t>Марија Мандић Радека, наставник историје</w:t>
      </w:r>
    </w:p>
    <w:tbl>
      <w:tblPr>
        <w:tblW w:w="10458" w:type="dxa"/>
        <w:tblLayout w:type="fixed"/>
        <w:tblLook w:val="04A0" w:firstRow="1" w:lastRow="0" w:firstColumn="1" w:lastColumn="0" w:noHBand="0" w:noVBand="1"/>
      </w:tblPr>
      <w:tblGrid>
        <w:gridCol w:w="449"/>
        <w:gridCol w:w="3238"/>
        <w:gridCol w:w="2091"/>
        <w:gridCol w:w="1980"/>
        <w:gridCol w:w="1980"/>
        <w:gridCol w:w="720"/>
      </w:tblGrid>
      <w:tr w:rsidR="002020AF" w:rsidRPr="003814BB" w14:paraId="3B14F6EE" w14:textId="77777777" w:rsidTr="007B6FBE">
        <w:trPr>
          <w:cantSplit/>
          <w:trHeight w:val="1124"/>
        </w:trPr>
        <w:tc>
          <w:tcPr>
            <w:tcW w:w="449" w:type="dxa"/>
            <w:tcBorders>
              <w:top w:val="nil"/>
              <w:left w:val="nil"/>
            </w:tcBorders>
            <w:shd w:val="clear" w:color="auto" w:fill="F2F2F2" w:themeFill="background1" w:themeFillShade="F2"/>
            <w:vAlign w:val="center"/>
          </w:tcPr>
          <w:p w14:paraId="705D1CBF" w14:textId="77777777" w:rsidR="002020AF" w:rsidRPr="003814BB" w:rsidRDefault="002020AF" w:rsidP="007B6FBE">
            <w:pPr>
              <w:pStyle w:val="NoSpacing"/>
              <w:jc w:val="center"/>
              <w:rPr>
                <w:rFonts w:ascii="Times New Roman" w:hAnsi="Times New Roman"/>
                <w:b/>
                <w:sz w:val="24"/>
                <w:szCs w:val="24"/>
                <w:lang w:val="ru-RU"/>
              </w:rPr>
            </w:pPr>
          </w:p>
        </w:tc>
        <w:tc>
          <w:tcPr>
            <w:tcW w:w="3238" w:type="dxa"/>
            <w:shd w:val="clear" w:color="auto" w:fill="D9D9D9" w:themeFill="background1" w:themeFillShade="D9"/>
            <w:tcMar>
              <w:left w:w="0" w:type="dxa"/>
              <w:right w:w="0" w:type="dxa"/>
            </w:tcMar>
            <w:vAlign w:val="center"/>
          </w:tcPr>
          <w:p w14:paraId="3F24B4E3" w14:textId="77777777" w:rsidR="002020AF" w:rsidRPr="003814BB" w:rsidRDefault="002020AF" w:rsidP="007B6FBE">
            <w:pPr>
              <w:pStyle w:val="NoSpacing"/>
              <w:jc w:val="center"/>
              <w:rPr>
                <w:rFonts w:ascii="Times New Roman" w:hAnsi="Times New Roman"/>
                <w:b/>
                <w:sz w:val="24"/>
                <w:szCs w:val="24"/>
              </w:rPr>
            </w:pPr>
            <w:r w:rsidRPr="003814BB">
              <w:rPr>
                <w:rFonts w:ascii="Times New Roman" w:hAnsi="Times New Roman"/>
                <w:b/>
                <w:sz w:val="24"/>
                <w:szCs w:val="24"/>
              </w:rPr>
              <w:t>АКТИВНОСТ</w:t>
            </w:r>
          </w:p>
        </w:tc>
        <w:tc>
          <w:tcPr>
            <w:tcW w:w="2091" w:type="dxa"/>
            <w:shd w:val="clear" w:color="auto" w:fill="D9D9D9" w:themeFill="background1" w:themeFillShade="D9"/>
            <w:tcMar>
              <w:left w:w="0" w:type="dxa"/>
              <w:right w:w="0" w:type="dxa"/>
            </w:tcMar>
            <w:vAlign w:val="center"/>
          </w:tcPr>
          <w:p w14:paraId="7E3C38B6" w14:textId="77777777" w:rsidR="002020AF" w:rsidRPr="003814BB" w:rsidRDefault="002020AF" w:rsidP="007B6FBE">
            <w:pPr>
              <w:pStyle w:val="NoSpacing"/>
              <w:jc w:val="center"/>
              <w:rPr>
                <w:rFonts w:ascii="Times New Roman" w:hAnsi="Times New Roman"/>
                <w:b/>
                <w:sz w:val="24"/>
                <w:szCs w:val="24"/>
              </w:rPr>
            </w:pPr>
            <w:r w:rsidRPr="003814BB">
              <w:rPr>
                <w:rFonts w:ascii="Times New Roman" w:hAnsi="Times New Roman"/>
                <w:b/>
                <w:sz w:val="24"/>
                <w:szCs w:val="24"/>
              </w:rPr>
              <w:t>ЦИЉ АКТИВНОСТИ</w:t>
            </w:r>
          </w:p>
        </w:tc>
        <w:tc>
          <w:tcPr>
            <w:tcW w:w="1980" w:type="dxa"/>
            <w:shd w:val="clear" w:color="auto" w:fill="D9D9D9" w:themeFill="background1" w:themeFillShade="D9"/>
            <w:tcMar>
              <w:left w:w="0" w:type="dxa"/>
              <w:right w:w="0" w:type="dxa"/>
            </w:tcMar>
            <w:vAlign w:val="center"/>
          </w:tcPr>
          <w:p w14:paraId="67588C8F" w14:textId="77777777" w:rsidR="002020AF" w:rsidRPr="003814BB" w:rsidRDefault="002020AF" w:rsidP="007B6FBE">
            <w:pPr>
              <w:pStyle w:val="NoSpacing"/>
              <w:jc w:val="center"/>
              <w:rPr>
                <w:rFonts w:ascii="Times New Roman" w:hAnsi="Times New Roman"/>
                <w:b/>
                <w:sz w:val="24"/>
                <w:szCs w:val="24"/>
              </w:rPr>
            </w:pPr>
            <w:r w:rsidRPr="003814BB">
              <w:rPr>
                <w:rFonts w:ascii="Times New Roman" w:hAnsi="Times New Roman"/>
                <w:b/>
                <w:sz w:val="24"/>
                <w:szCs w:val="24"/>
              </w:rPr>
              <w:t>НОСИОЦИ</w:t>
            </w:r>
          </w:p>
        </w:tc>
        <w:tc>
          <w:tcPr>
            <w:tcW w:w="1980" w:type="dxa"/>
            <w:shd w:val="clear" w:color="auto" w:fill="D9D9D9" w:themeFill="background1" w:themeFillShade="D9"/>
            <w:tcMar>
              <w:left w:w="0" w:type="dxa"/>
              <w:right w:w="0" w:type="dxa"/>
            </w:tcMar>
            <w:vAlign w:val="center"/>
          </w:tcPr>
          <w:p w14:paraId="4B154043" w14:textId="77777777" w:rsidR="002020AF" w:rsidRPr="003814BB" w:rsidRDefault="002020AF" w:rsidP="007B6FBE">
            <w:pPr>
              <w:pStyle w:val="NoSpacing"/>
              <w:jc w:val="center"/>
              <w:rPr>
                <w:rFonts w:ascii="Times New Roman" w:hAnsi="Times New Roman"/>
                <w:b/>
                <w:sz w:val="24"/>
                <w:szCs w:val="24"/>
              </w:rPr>
            </w:pPr>
            <w:r w:rsidRPr="003814BB">
              <w:rPr>
                <w:rFonts w:ascii="Times New Roman" w:hAnsi="Times New Roman"/>
                <w:b/>
                <w:sz w:val="24"/>
                <w:szCs w:val="24"/>
              </w:rPr>
              <w:t>ИНДИКАТОРИ</w:t>
            </w:r>
          </w:p>
        </w:tc>
        <w:tc>
          <w:tcPr>
            <w:tcW w:w="720" w:type="dxa"/>
            <w:shd w:val="clear" w:color="auto" w:fill="D9D9D9" w:themeFill="background1" w:themeFillShade="D9"/>
            <w:tcMar>
              <w:left w:w="0" w:type="dxa"/>
              <w:right w:w="0" w:type="dxa"/>
            </w:tcMar>
            <w:textDirection w:val="btLr"/>
            <w:vAlign w:val="center"/>
          </w:tcPr>
          <w:p w14:paraId="094F1CEA" w14:textId="77777777" w:rsidR="002020AF" w:rsidRPr="003814BB" w:rsidRDefault="002020AF" w:rsidP="007B6FBE">
            <w:pPr>
              <w:pStyle w:val="NoSpacing"/>
              <w:jc w:val="center"/>
              <w:rPr>
                <w:rFonts w:ascii="Times New Roman" w:hAnsi="Times New Roman"/>
                <w:b/>
                <w:sz w:val="24"/>
                <w:szCs w:val="24"/>
              </w:rPr>
            </w:pPr>
            <w:r w:rsidRPr="003814BB">
              <w:rPr>
                <w:rFonts w:ascii="Times New Roman" w:hAnsi="Times New Roman"/>
                <w:b/>
                <w:sz w:val="24"/>
                <w:szCs w:val="24"/>
              </w:rPr>
              <w:t>ВРЕМЕ</w:t>
            </w:r>
          </w:p>
        </w:tc>
      </w:tr>
      <w:tr w:rsidR="002020AF" w:rsidRPr="00D17C81" w14:paraId="6066A280" w14:textId="77777777" w:rsidTr="007B6FBE">
        <w:trPr>
          <w:cantSplit/>
          <w:trHeight w:val="1134"/>
        </w:trPr>
        <w:tc>
          <w:tcPr>
            <w:tcW w:w="449" w:type="dxa"/>
            <w:shd w:val="clear" w:color="auto" w:fill="F2F2F2" w:themeFill="background1" w:themeFillShade="F2"/>
            <w:vAlign w:val="center"/>
          </w:tcPr>
          <w:p w14:paraId="2E51CB99"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12FC7CD5"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Анализа рада Тима за самовредновање за претходну школску годину и анализа реализованих активности у току школске 2023/2024. и подношење извештаја као и упознавање Наставничког већа, Школског одбора и Савета</w:t>
            </w:r>
          </w:p>
          <w:p w14:paraId="7B4DBF75"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родитеља са извештајем Тима за самовредновање за претходну школску год.</w:t>
            </w:r>
          </w:p>
        </w:tc>
        <w:tc>
          <w:tcPr>
            <w:tcW w:w="2091" w:type="dxa"/>
            <w:vAlign w:val="center"/>
          </w:tcPr>
          <w:p w14:paraId="70B6E1AA"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Утврђивање степена остварености вреднованих стандарда ради утврђивања јаких и слабих страна рада школе</w:t>
            </w:r>
          </w:p>
        </w:tc>
        <w:tc>
          <w:tcPr>
            <w:tcW w:w="1980" w:type="dxa"/>
            <w:vAlign w:val="center"/>
          </w:tcPr>
          <w:p w14:paraId="32FC21D5"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Чланови</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самовредновање</w:t>
            </w:r>
            <w:proofErr w:type="spellEnd"/>
          </w:p>
        </w:tc>
        <w:tc>
          <w:tcPr>
            <w:tcW w:w="1980" w:type="dxa"/>
            <w:vAlign w:val="center"/>
          </w:tcPr>
          <w:p w14:paraId="0DAAB196"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hAnsi="Times New Roman"/>
                <w:sz w:val="24"/>
                <w:szCs w:val="24"/>
                <w:lang w:val="ru-RU"/>
              </w:rPr>
              <w:t>Извештај</w:t>
            </w:r>
          </w:p>
          <w:p w14:paraId="686B8CB9"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hAnsi="Times New Roman"/>
                <w:sz w:val="24"/>
                <w:szCs w:val="24"/>
                <w:lang w:val="ru-RU"/>
              </w:rPr>
              <w:t>Тима за школску</w:t>
            </w:r>
          </w:p>
          <w:p w14:paraId="01028F1F"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hAnsi="Times New Roman"/>
                <w:sz w:val="24"/>
                <w:szCs w:val="24"/>
                <w:lang w:val="ru-RU"/>
              </w:rPr>
              <w:t>2023/2024.год</w:t>
            </w:r>
          </w:p>
        </w:tc>
        <w:tc>
          <w:tcPr>
            <w:tcW w:w="720" w:type="dxa"/>
            <w:textDirection w:val="btLr"/>
            <w:vAlign w:val="center"/>
          </w:tcPr>
          <w:p w14:paraId="5A3939AE"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август</w:t>
            </w:r>
            <w:proofErr w:type="spellEnd"/>
            <w:r w:rsidRPr="00D17C81">
              <w:rPr>
                <w:rFonts w:ascii="Times New Roman" w:hAnsi="Times New Roman"/>
                <w:sz w:val="24"/>
                <w:szCs w:val="24"/>
              </w:rPr>
              <w:t>, 202</w:t>
            </w:r>
            <w:r>
              <w:rPr>
                <w:rFonts w:ascii="Times New Roman" w:hAnsi="Times New Roman"/>
                <w:sz w:val="24"/>
                <w:szCs w:val="24"/>
              </w:rPr>
              <w:t>4</w:t>
            </w:r>
            <w:r w:rsidRPr="00D17C81">
              <w:rPr>
                <w:rFonts w:ascii="Times New Roman" w:hAnsi="Times New Roman"/>
                <w:sz w:val="24"/>
                <w:szCs w:val="24"/>
              </w:rPr>
              <w:t>.</w:t>
            </w:r>
          </w:p>
        </w:tc>
      </w:tr>
      <w:tr w:rsidR="002020AF" w:rsidRPr="00D17C81" w14:paraId="2ED76405" w14:textId="77777777" w:rsidTr="007B6FBE">
        <w:trPr>
          <w:cantSplit/>
          <w:trHeight w:val="1134"/>
        </w:trPr>
        <w:tc>
          <w:tcPr>
            <w:tcW w:w="449" w:type="dxa"/>
            <w:shd w:val="clear" w:color="auto" w:fill="F2F2F2" w:themeFill="background1" w:themeFillShade="F2"/>
            <w:vAlign w:val="center"/>
          </w:tcPr>
          <w:p w14:paraId="5C74E915"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0C1EA9A4"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hAnsi="Times New Roman"/>
                <w:sz w:val="24"/>
                <w:szCs w:val="24"/>
              </w:rPr>
              <w:t>Израда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плана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рада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p>
          <w:p w14:paraId="0F5EB858"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самовредновање рада школе за школску 2024/2025. годину, упознавање колектива са планом и програмом и истицање програма на видном месту</w:t>
            </w:r>
          </w:p>
        </w:tc>
        <w:tc>
          <w:tcPr>
            <w:tcW w:w="2091" w:type="dxa"/>
            <w:vAlign w:val="center"/>
          </w:tcPr>
          <w:p w14:paraId="3FD2D18C"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Израда плана рада Тима водећи рачуна о кључним областима вредновања</w:t>
            </w:r>
          </w:p>
        </w:tc>
        <w:tc>
          <w:tcPr>
            <w:tcW w:w="1980" w:type="dxa"/>
            <w:vAlign w:val="center"/>
          </w:tcPr>
          <w:p w14:paraId="15BDCFF0"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Чланови</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самовредновање</w:t>
            </w:r>
            <w:proofErr w:type="spellEnd"/>
          </w:p>
        </w:tc>
        <w:tc>
          <w:tcPr>
            <w:tcW w:w="1980" w:type="dxa"/>
            <w:vAlign w:val="center"/>
          </w:tcPr>
          <w:p w14:paraId="2DDEE921"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hAnsi="Times New Roman"/>
                <w:sz w:val="24"/>
                <w:szCs w:val="24"/>
                <w:lang w:val="ru-RU"/>
              </w:rPr>
              <w:t>План Тима за</w:t>
            </w:r>
          </w:p>
          <w:p w14:paraId="5BA260A4"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hAnsi="Times New Roman"/>
                <w:sz w:val="24"/>
                <w:szCs w:val="24"/>
                <w:lang w:val="ru-RU"/>
              </w:rPr>
              <w:t>самовредновање рада школе</w:t>
            </w:r>
          </w:p>
          <w:p w14:paraId="7F62629E" w14:textId="77777777" w:rsidR="002020AF" w:rsidRPr="0052545A" w:rsidRDefault="002020AF" w:rsidP="007B6FBE">
            <w:pPr>
              <w:pStyle w:val="NoSpacing"/>
              <w:jc w:val="center"/>
              <w:rPr>
                <w:rFonts w:ascii="Times New Roman" w:hAnsi="Times New Roman"/>
                <w:sz w:val="24"/>
                <w:szCs w:val="24"/>
                <w:lang w:val="ru-RU"/>
              </w:rPr>
            </w:pPr>
          </w:p>
        </w:tc>
        <w:tc>
          <w:tcPr>
            <w:tcW w:w="720" w:type="dxa"/>
            <w:textDirection w:val="btLr"/>
            <w:vAlign w:val="center"/>
          </w:tcPr>
          <w:p w14:paraId="7C6E4EF1"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септембар</w:t>
            </w:r>
            <w:proofErr w:type="spellEnd"/>
            <w:r w:rsidRPr="00D17C81">
              <w:rPr>
                <w:rFonts w:ascii="Times New Roman" w:hAnsi="Times New Roman"/>
                <w:sz w:val="24"/>
                <w:szCs w:val="24"/>
              </w:rPr>
              <w:t>, 202</w:t>
            </w:r>
            <w:r>
              <w:rPr>
                <w:rFonts w:ascii="Times New Roman" w:hAnsi="Times New Roman"/>
                <w:sz w:val="24"/>
                <w:szCs w:val="24"/>
              </w:rPr>
              <w:t>4</w:t>
            </w:r>
            <w:r w:rsidRPr="00D17C81">
              <w:rPr>
                <w:rFonts w:ascii="Times New Roman" w:hAnsi="Times New Roman"/>
                <w:sz w:val="24"/>
                <w:szCs w:val="24"/>
              </w:rPr>
              <w:t>.</w:t>
            </w:r>
          </w:p>
        </w:tc>
      </w:tr>
      <w:tr w:rsidR="002020AF" w:rsidRPr="00D17C81" w14:paraId="77BCB3EA" w14:textId="77777777" w:rsidTr="007B6FBE">
        <w:trPr>
          <w:cantSplit/>
          <w:trHeight w:val="1134"/>
        </w:trPr>
        <w:tc>
          <w:tcPr>
            <w:tcW w:w="449" w:type="dxa"/>
            <w:shd w:val="clear" w:color="auto" w:fill="F2F2F2" w:themeFill="background1" w:themeFillShade="F2"/>
            <w:vAlign w:val="center"/>
          </w:tcPr>
          <w:p w14:paraId="1824E005"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59B2EF3D"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hAnsi="Times New Roman"/>
                <w:sz w:val="24"/>
                <w:szCs w:val="24"/>
              </w:rPr>
              <w:t>Подела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задужења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члановима</w:t>
            </w:r>
            <w:proofErr w:type="spellEnd"/>
          </w:p>
          <w:p w14:paraId="4090E5AE"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 xml:space="preserve">тима у вези са кључном облашћу вредновања </w:t>
            </w:r>
            <w:r w:rsidRPr="0052545A">
              <w:rPr>
                <w:rFonts w:ascii="Times New Roman" w:eastAsiaTheme="minorHAnsi" w:hAnsi="Times New Roman"/>
                <w:sz w:val="24"/>
                <w:szCs w:val="24"/>
                <w:lang w:val="ru-RU"/>
              </w:rPr>
              <w:t>Организација рада школе, управљање људским и материјалним ресурсима</w:t>
            </w:r>
            <w:r w:rsidRPr="0052545A">
              <w:rPr>
                <w:rFonts w:ascii="Times New Roman" w:hAnsi="Times New Roman"/>
                <w:sz w:val="24"/>
                <w:szCs w:val="24"/>
                <w:lang w:val="ru-RU"/>
              </w:rPr>
              <w:t xml:space="preserve"> </w:t>
            </w:r>
          </w:p>
        </w:tc>
        <w:tc>
          <w:tcPr>
            <w:tcW w:w="2091" w:type="dxa"/>
            <w:vAlign w:val="center"/>
          </w:tcPr>
          <w:p w14:paraId="11C81AFB"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Утврђивање носилаца</w:t>
            </w:r>
          </w:p>
          <w:p w14:paraId="44BFCFB2"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појединачних</w:t>
            </w:r>
          </w:p>
          <w:p w14:paraId="0D8FC891"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активности у</w:t>
            </w:r>
          </w:p>
          <w:p w14:paraId="600E218A"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оквиру тима</w:t>
            </w:r>
          </w:p>
        </w:tc>
        <w:tc>
          <w:tcPr>
            <w:tcW w:w="1980" w:type="dxa"/>
            <w:vAlign w:val="center"/>
          </w:tcPr>
          <w:p w14:paraId="1929942F"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Чланови</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самовредновање</w:t>
            </w:r>
            <w:proofErr w:type="spellEnd"/>
          </w:p>
          <w:p w14:paraId="6B269BE0" w14:textId="77777777" w:rsidR="002020AF" w:rsidRPr="00D17C81" w:rsidRDefault="002020AF" w:rsidP="007B6FBE">
            <w:pPr>
              <w:pStyle w:val="NoSpacing"/>
              <w:jc w:val="center"/>
              <w:rPr>
                <w:rFonts w:ascii="Times New Roman" w:hAnsi="Times New Roman"/>
                <w:sz w:val="24"/>
                <w:szCs w:val="24"/>
              </w:rPr>
            </w:pPr>
          </w:p>
        </w:tc>
        <w:tc>
          <w:tcPr>
            <w:tcW w:w="1980" w:type="dxa"/>
            <w:vAlign w:val="center"/>
          </w:tcPr>
          <w:p w14:paraId="4336C12F"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Записник</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w:t>
            </w:r>
            <w:proofErr w:type="spellEnd"/>
          </w:p>
          <w:p w14:paraId="269DF5A0"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састанка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p>
          <w:p w14:paraId="14E4D4E4" w14:textId="77777777" w:rsidR="002020AF" w:rsidRPr="00D17C81" w:rsidRDefault="002020AF" w:rsidP="007B6FBE">
            <w:pPr>
              <w:pStyle w:val="NoSpacing"/>
              <w:jc w:val="center"/>
              <w:rPr>
                <w:rFonts w:ascii="Times New Roman" w:hAnsi="Times New Roman"/>
                <w:sz w:val="24"/>
                <w:szCs w:val="24"/>
              </w:rPr>
            </w:pPr>
          </w:p>
        </w:tc>
        <w:tc>
          <w:tcPr>
            <w:tcW w:w="720" w:type="dxa"/>
            <w:textDirection w:val="btLr"/>
            <w:vAlign w:val="center"/>
          </w:tcPr>
          <w:p w14:paraId="29C7F989" w14:textId="77777777" w:rsidR="002020AF" w:rsidRPr="00E627A6"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септембар</w:t>
            </w:r>
            <w:proofErr w:type="spellEnd"/>
            <w:r w:rsidRPr="00D17C81">
              <w:rPr>
                <w:rFonts w:ascii="Times New Roman" w:hAnsi="Times New Roman"/>
                <w:sz w:val="24"/>
                <w:szCs w:val="24"/>
              </w:rPr>
              <w:t>, 2023</w:t>
            </w:r>
            <w:r>
              <w:rPr>
                <w:rFonts w:ascii="Times New Roman" w:hAnsi="Times New Roman"/>
                <w:sz w:val="24"/>
                <w:szCs w:val="24"/>
              </w:rPr>
              <w:t>4</w:t>
            </w:r>
          </w:p>
        </w:tc>
      </w:tr>
      <w:tr w:rsidR="002020AF" w:rsidRPr="00D17C81" w14:paraId="5947BA0D" w14:textId="77777777" w:rsidTr="007B6FBE">
        <w:trPr>
          <w:cantSplit/>
          <w:trHeight w:val="1134"/>
        </w:trPr>
        <w:tc>
          <w:tcPr>
            <w:tcW w:w="449" w:type="dxa"/>
            <w:shd w:val="clear" w:color="auto" w:fill="F2F2F2" w:themeFill="background1" w:themeFillShade="F2"/>
            <w:vAlign w:val="center"/>
          </w:tcPr>
          <w:p w14:paraId="1D4F0C39"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7C94B60D"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 xml:space="preserve">Увид и анализа школских докумената на основу којих се може доћи до релевантних података </w:t>
            </w:r>
          </w:p>
        </w:tc>
        <w:tc>
          <w:tcPr>
            <w:tcW w:w="2091" w:type="dxa"/>
            <w:vAlign w:val="center"/>
          </w:tcPr>
          <w:p w14:paraId="70191EA2"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w:t>
            </w:r>
          </w:p>
          <w:p w14:paraId="0EB92E42"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степена</w:t>
            </w:r>
          </w:p>
          <w:p w14:paraId="713041C3"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остварености</w:t>
            </w:r>
          </w:p>
          <w:p w14:paraId="6357C0FC"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стандарда у</w:t>
            </w:r>
          </w:p>
          <w:p w14:paraId="38937A29"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оквиру кључне</w:t>
            </w:r>
          </w:p>
          <w:p w14:paraId="0CC23EFB"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eastAsiaTheme="minorHAnsi" w:hAnsi="Times New Roman"/>
                <w:sz w:val="24"/>
                <w:szCs w:val="24"/>
              </w:rPr>
              <w:t>области</w:t>
            </w:r>
            <w:proofErr w:type="spellEnd"/>
            <w:r w:rsidRPr="00D17C81">
              <w:rPr>
                <w:rFonts w:ascii="Times New Roman" w:eastAsiaTheme="minorHAnsi" w:hAnsi="Times New Roman"/>
                <w:sz w:val="24"/>
                <w:szCs w:val="24"/>
              </w:rPr>
              <w:t xml:space="preserve"> </w:t>
            </w: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12F6CC9F"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2114B466"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32596F38"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eastAsiaTheme="minorHAnsi" w:hAnsi="Times New Roman"/>
                <w:sz w:val="24"/>
                <w:szCs w:val="24"/>
                <w:lang w:val="ru-RU"/>
              </w:rPr>
              <w:t xml:space="preserve">овај део процеса самовредновања </w:t>
            </w:r>
          </w:p>
        </w:tc>
        <w:tc>
          <w:tcPr>
            <w:tcW w:w="1980" w:type="dxa"/>
            <w:vAlign w:val="center"/>
          </w:tcPr>
          <w:p w14:paraId="2C0C79BB"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Извештај о</w:t>
            </w:r>
          </w:p>
          <w:p w14:paraId="75A6D239"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eastAsiaTheme="minorHAnsi" w:hAnsi="Times New Roman"/>
                <w:sz w:val="24"/>
                <w:szCs w:val="24"/>
                <w:lang w:val="ru-RU"/>
              </w:rPr>
              <w:t>добијеним резултатима анализе</w:t>
            </w:r>
          </w:p>
        </w:tc>
        <w:tc>
          <w:tcPr>
            <w:tcW w:w="720" w:type="dxa"/>
            <w:textDirection w:val="btLr"/>
            <w:vAlign w:val="center"/>
          </w:tcPr>
          <w:p w14:paraId="1BDBC600"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током</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целег</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периода</w:t>
            </w:r>
            <w:proofErr w:type="spellEnd"/>
          </w:p>
        </w:tc>
      </w:tr>
      <w:tr w:rsidR="002020AF" w:rsidRPr="00D17C81" w14:paraId="7554992E" w14:textId="77777777" w:rsidTr="007B6FBE">
        <w:trPr>
          <w:cantSplit/>
          <w:trHeight w:val="1134"/>
        </w:trPr>
        <w:tc>
          <w:tcPr>
            <w:tcW w:w="449" w:type="dxa"/>
            <w:shd w:val="clear" w:color="auto" w:fill="F2F2F2" w:themeFill="background1" w:themeFillShade="F2"/>
            <w:vAlign w:val="center"/>
          </w:tcPr>
          <w:p w14:paraId="2FB96C93"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778713CC"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 xml:space="preserve">Припремне активности, предлози и  одабир најефикаснијих  начина и инструмената за утврђивање степена остварености стандарда у оквиру кључне области </w:t>
            </w:r>
            <w:r w:rsidRPr="0052545A">
              <w:rPr>
                <w:rFonts w:ascii="Times New Roman" w:eastAsiaTheme="minorHAnsi" w:hAnsi="Times New Roman"/>
                <w:sz w:val="24"/>
                <w:szCs w:val="24"/>
                <w:lang w:val="ru-RU"/>
              </w:rPr>
              <w:t>Организација рада школе, управљање људским и материјалним ресурсима</w:t>
            </w:r>
            <w:r w:rsidRPr="0052545A">
              <w:rPr>
                <w:rFonts w:ascii="Times New Roman" w:hAnsi="Times New Roman"/>
                <w:sz w:val="24"/>
                <w:szCs w:val="24"/>
                <w:lang w:val="ru-RU"/>
              </w:rPr>
              <w:t xml:space="preserve">  </w:t>
            </w:r>
          </w:p>
        </w:tc>
        <w:tc>
          <w:tcPr>
            <w:tcW w:w="2091" w:type="dxa"/>
            <w:vAlign w:val="center"/>
          </w:tcPr>
          <w:p w14:paraId="140F757E"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 xml:space="preserve">Избор и израда инструмената самовредновања </w:t>
            </w:r>
          </w:p>
        </w:tc>
        <w:tc>
          <w:tcPr>
            <w:tcW w:w="1980" w:type="dxa"/>
            <w:vAlign w:val="center"/>
          </w:tcPr>
          <w:p w14:paraId="301B2A55"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Чланови</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самовредновање</w:t>
            </w:r>
            <w:proofErr w:type="spellEnd"/>
          </w:p>
        </w:tc>
        <w:tc>
          <w:tcPr>
            <w:tcW w:w="1980" w:type="dxa"/>
            <w:vAlign w:val="center"/>
          </w:tcPr>
          <w:p w14:paraId="1D33C444"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Записник</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w:t>
            </w:r>
            <w:proofErr w:type="spellEnd"/>
          </w:p>
          <w:p w14:paraId="65FD1FD2"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састанка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p>
          <w:p w14:paraId="3ABAA131" w14:textId="77777777" w:rsidR="002020AF" w:rsidRPr="00D17C81" w:rsidRDefault="002020AF" w:rsidP="007B6FBE">
            <w:pPr>
              <w:pStyle w:val="NoSpacing"/>
              <w:jc w:val="center"/>
              <w:rPr>
                <w:rFonts w:ascii="Times New Roman" w:hAnsi="Times New Roman"/>
                <w:sz w:val="24"/>
                <w:szCs w:val="24"/>
              </w:rPr>
            </w:pPr>
          </w:p>
        </w:tc>
        <w:tc>
          <w:tcPr>
            <w:tcW w:w="720" w:type="dxa"/>
            <w:textDirection w:val="btLr"/>
            <w:vAlign w:val="center"/>
          </w:tcPr>
          <w:p w14:paraId="24C6AFD7"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октобар-</w:t>
            </w:r>
            <w:r>
              <w:rPr>
                <w:rFonts w:ascii="Times New Roman" w:hAnsi="Times New Roman"/>
                <w:sz w:val="24"/>
                <w:szCs w:val="24"/>
              </w:rPr>
              <w:t>новембар</w:t>
            </w:r>
            <w:proofErr w:type="spellEnd"/>
            <w:r>
              <w:rPr>
                <w:rFonts w:ascii="Times New Roman" w:hAnsi="Times New Roman"/>
                <w:sz w:val="24"/>
                <w:szCs w:val="24"/>
              </w:rPr>
              <w:t xml:space="preserve"> 2024</w:t>
            </w:r>
            <w:r w:rsidRPr="00D17C81">
              <w:rPr>
                <w:rFonts w:ascii="Times New Roman" w:hAnsi="Times New Roman"/>
                <w:sz w:val="24"/>
                <w:szCs w:val="24"/>
              </w:rPr>
              <w:t>.</w:t>
            </w:r>
          </w:p>
        </w:tc>
      </w:tr>
      <w:tr w:rsidR="002020AF" w:rsidRPr="00D17C81" w14:paraId="68AC4143" w14:textId="77777777" w:rsidTr="007B6FBE">
        <w:trPr>
          <w:cantSplit/>
          <w:trHeight w:val="1134"/>
        </w:trPr>
        <w:tc>
          <w:tcPr>
            <w:tcW w:w="449" w:type="dxa"/>
            <w:shd w:val="clear" w:color="auto" w:fill="F2F2F2" w:themeFill="background1" w:themeFillShade="F2"/>
            <w:vAlign w:val="center"/>
          </w:tcPr>
          <w:p w14:paraId="49855DE4"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1C6FC820"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Анкетирање родитеља о њиховој активности у кључним областима квалитета рада школе</w:t>
            </w:r>
          </w:p>
        </w:tc>
        <w:tc>
          <w:tcPr>
            <w:tcW w:w="2091" w:type="dxa"/>
            <w:vAlign w:val="center"/>
          </w:tcPr>
          <w:p w14:paraId="075D345E"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w:t>
            </w:r>
          </w:p>
          <w:p w14:paraId="1DAEAB3B"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степена</w:t>
            </w:r>
          </w:p>
          <w:p w14:paraId="50EBA8EF"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остварености</w:t>
            </w:r>
          </w:p>
          <w:p w14:paraId="7BBCC2FF"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стандарда у</w:t>
            </w:r>
          </w:p>
          <w:p w14:paraId="1391993D"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оквиру кључне</w:t>
            </w:r>
          </w:p>
          <w:p w14:paraId="53B08284"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eastAsiaTheme="minorHAnsi" w:hAnsi="Times New Roman"/>
                <w:sz w:val="24"/>
                <w:szCs w:val="24"/>
              </w:rPr>
              <w:t>области</w:t>
            </w:r>
            <w:proofErr w:type="spellEnd"/>
            <w:r w:rsidRPr="00D17C81">
              <w:rPr>
                <w:rFonts w:ascii="Times New Roman" w:eastAsiaTheme="minorHAnsi" w:hAnsi="Times New Roman"/>
                <w:sz w:val="24"/>
                <w:szCs w:val="24"/>
              </w:rPr>
              <w:t xml:space="preserve"> </w:t>
            </w: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358BD520"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507BF7ED"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3EE32DFE"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eastAsiaTheme="minorHAnsi" w:hAnsi="Times New Roman"/>
                <w:sz w:val="24"/>
                <w:szCs w:val="24"/>
                <w:lang w:val="ru-RU"/>
              </w:rPr>
              <w:t>анкетирање родитеља</w:t>
            </w:r>
          </w:p>
        </w:tc>
        <w:tc>
          <w:tcPr>
            <w:tcW w:w="1980" w:type="dxa"/>
            <w:vAlign w:val="center"/>
          </w:tcPr>
          <w:p w14:paraId="2C683C85"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анкета</w:t>
            </w:r>
            <w:proofErr w:type="spellEnd"/>
          </w:p>
        </w:tc>
        <w:tc>
          <w:tcPr>
            <w:tcW w:w="720" w:type="dxa"/>
            <w:textDirection w:val="btLr"/>
            <w:vAlign w:val="center"/>
          </w:tcPr>
          <w:p w14:paraId="35E68C97"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децембар</w:t>
            </w:r>
            <w:proofErr w:type="spellEnd"/>
            <w:r w:rsidRPr="00D17C81">
              <w:rPr>
                <w:rFonts w:ascii="Times New Roman" w:hAnsi="Times New Roman"/>
                <w:sz w:val="24"/>
                <w:szCs w:val="24"/>
              </w:rPr>
              <w:t xml:space="preserve">, </w:t>
            </w:r>
            <w:r>
              <w:rPr>
                <w:rFonts w:ascii="Times New Roman" w:hAnsi="Times New Roman"/>
                <w:sz w:val="24"/>
                <w:szCs w:val="24"/>
              </w:rPr>
              <w:t>2024</w:t>
            </w:r>
            <w:r w:rsidRPr="00D17C81">
              <w:rPr>
                <w:rFonts w:ascii="Times New Roman" w:hAnsi="Times New Roman"/>
                <w:sz w:val="24"/>
                <w:szCs w:val="24"/>
              </w:rPr>
              <w:t>.</w:t>
            </w:r>
          </w:p>
        </w:tc>
      </w:tr>
      <w:tr w:rsidR="002020AF" w:rsidRPr="00D17C81" w14:paraId="20EC6DFB" w14:textId="77777777" w:rsidTr="007B6FBE">
        <w:trPr>
          <w:cantSplit/>
          <w:trHeight w:val="1134"/>
        </w:trPr>
        <w:tc>
          <w:tcPr>
            <w:tcW w:w="449" w:type="dxa"/>
            <w:shd w:val="clear" w:color="auto" w:fill="F2F2F2" w:themeFill="background1" w:themeFillShade="F2"/>
            <w:vAlign w:val="center"/>
          </w:tcPr>
          <w:p w14:paraId="3350A153"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3749BBE7"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Активности везане за обраду прикупљених података и израду извештаја на основу добијених статистичких  резултата</w:t>
            </w:r>
          </w:p>
        </w:tc>
        <w:tc>
          <w:tcPr>
            <w:tcW w:w="2091" w:type="dxa"/>
            <w:vAlign w:val="center"/>
          </w:tcPr>
          <w:p w14:paraId="22BA6316"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 степена остварености стандарда у оквиру кључне области</w:t>
            </w:r>
          </w:p>
          <w:p w14:paraId="6378187C" w14:textId="77777777" w:rsidR="002020AF" w:rsidRPr="00D17C81" w:rsidRDefault="002020AF" w:rsidP="007B6FBE">
            <w:pPr>
              <w:pStyle w:val="NoSpacing"/>
              <w:rPr>
                <w:rFonts w:ascii="Times New Roman" w:eastAsiaTheme="minorHAnsi" w:hAnsi="Times New Roman"/>
                <w:sz w:val="24"/>
                <w:szCs w:val="24"/>
              </w:rPr>
            </w:pP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1150308E"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4C637374"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1E510801"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анкетирање родитеља</w:t>
            </w:r>
          </w:p>
        </w:tc>
        <w:tc>
          <w:tcPr>
            <w:tcW w:w="1980" w:type="dxa"/>
            <w:vAlign w:val="center"/>
          </w:tcPr>
          <w:p w14:paraId="25ACC031"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Извештај</w:t>
            </w:r>
            <w:proofErr w:type="spellEnd"/>
            <w:r w:rsidRPr="00D17C81">
              <w:rPr>
                <w:rFonts w:ascii="Times New Roman" w:eastAsiaTheme="minorHAnsi" w:hAnsi="Times New Roman"/>
                <w:sz w:val="24"/>
                <w:szCs w:val="24"/>
              </w:rPr>
              <w:t xml:space="preserve"> о</w:t>
            </w:r>
          </w:p>
          <w:p w14:paraId="6F55E99F"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реализованој</w:t>
            </w:r>
            <w:proofErr w:type="spellEnd"/>
          </w:p>
          <w:p w14:paraId="4DF06016"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анкети</w:t>
            </w:r>
            <w:proofErr w:type="spellEnd"/>
          </w:p>
        </w:tc>
        <w:tc>
          <w:tcPr>
            <w:tcW w:w="720" w:type="dxa"/>
            <w:textDirection w:val="btLr"/>
            <w:vAlign w:val="center"/>
          </w:tcPr>
          <w:p w14:paraId="19A3186B"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eastAsiaTheme="minorHAnsi" w:hAnsi="Times New Roman"/>
                <w:sz w:val="24"/>
                <w:szCs w:val="24"/>
              </w:rPr>
              <w:t>јануар</w:t>
            </w:r>
            <w:proofErr w:type="spellEnd"/>
            <w:r w:rsidRPr="00D17C81">
              <w:rPr>
                <w:rFonts w:ascii="Times New Roman" w:eastAsiaTheme="minorHAnsi" w:hAnsi="Times New Roman"/>
                <w:sz w:val="24"/>
                <w:szCs w:val="24"/>
              </w:rPr>
              <w:t>, 202</w:t>
            </w:r>
            <w:r>
              <w:rPr>
                <w:rFonts w:ascii="Times New Roman" w:eastAsiaTheme="minorHAnsi" w:hAnsi="Times New Roman"/>
                <w:sz w:val="24"/>
                <w:szCs w:val="24"/>
              </w:rPr>
              <w:t>5</w:t>
            </w:r>
            <w:r w:rsidRPr="00D17C81">
              <w:rPr>
                <w:rFonts w:ascii="Times New Roman" w:eastAsiaTheme="minorHAnsi" w:hAnsi="Times New Roman"/>
                <w:sz w:val="24"/>
                <w:szCs w:val="24"/>
              </w:rPr>
              <w:t>.</w:t>
            </w:r>
          </w:p>
        </w:tc>
      </w:tr>
      <w:tr w:rsidR="002020AF" w:rsidRPr="00D17C81" w14:paraId="23FE4351" w14:textId="77777777" w:rsidTr="007B6FBE">
        <w:trPr>
          <w:cantSplit/>
          <w:trHeight w:val="1134"/>
        </w:trPr>
        <w:tc>
          <w:tcPr>
            <w:tcW w:w="449" w:type="dxa"/>
            <w:shd w:val="clear" w:color="auto" w:fill="F2F2F2" w:themeFill="background1" w:themeFillShade="F2"/>
            <w:vAlign w:val="center"/>
          </w:tcPr>
          <w:p w14:paraId="2943F700"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2F67730C"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Анкетирање ученика о њиховој активности у кључним областима квалитета рада школе</w:t>
            </w:r>
          </w:p>
        </w:tc>
        <w:tc>
          <w:tcPr>
            <w:tcW w:w="2091" w:type="dxa"/>
            <w:vAlign w:val="center"/>
          </w:tcPr>
          <w:p w14:paraId="2EB5681B"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w:t>
            </w:r>
          </w:p>
          <w:p w14:paraId="006797FF"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степена</w:t>
            </w:r>
          </w:p>
          <w:p w14:paraId="213ED05B"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остварености</w:t>
            </w:r>
          </w:p>
          <w:p w14:paraId="01CBE7D0"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стандарда у</w:t>
            </w:r>
          </w:p>
          <w:p w14:paraId="0688D3A2"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оквиру кључне</w:t>
            </w:r>
          </w:p>
          <w:p w14:paraId="4A2BA2C1"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eastAsiaTheme="minorHAnsi" w:hAnsi="Times New Roman"/>
                <w:sz w:val="24"/>
                <w:szCs w:val="24"/>
              </w:rPr>
              <w:t>области</w:t>
            </w:r>
            <w:proofErr w:type="spellEnd"/>
            <w:r w:rsidRPr="00D17C81">
              <w:rPr>
                <w:rFonts w:ascii="Times New Roman" w:eastAsiaTheme="minorHAnsi" w:hAnsi="Times New Roman"/>
                <w:sz w:val="24"/>
                <w:szCs w:val="24"/>
              </w:rPr>
              <w:t xml:space="preserve"> </w:t>
            </w: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070F99BA"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7C893408"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369E1157"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eastAsiaTheme="minorHAnsi" w:hAnsi="Times New Roman"/>
                <w:sz w:val="24"/>
                <w:szCs w:val="24"/>
                <w:lang w:val="ru-RU"/>
              </w:rPr>
              <w:t>анкетирање ученика</w:t>
            </w:r>
          </w:p>
        </w:tc>
        <w:tc>
          <w:tcPr>
            <w:tcW w:w="1980" w:type="dxa"/>
            <w:vAlign w:val="center"/>
          </w:tcPr>
          <w:p w14:paraId="690C08F3"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анкета</w:t>
            </w:r>
            <w:proofErr w:type="spellEnd"/>
          </w:p>
        </w:tc>
        <w:tc>
          <w:tcPr>
            <w:tcW w:w="720" w:type="dxa"/>
            <w:textDirection w:val="btLr"/>
            <w:vAlign w:val="center"/>
          </w:tcPr>
          <w:p w14:paraId="0DC04406"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фебруар</w:t>
            </w:r>
            <w:proofErr w:type="spellEnd"/>
            <w:r w:rsidRPr="00D17C81">
              <w:rPr>
                <w:rFonts w:ascii="Times New Roman" w:hAnsi="Times New Roman"/>
                <w:sz w:val="24"/>
                <w:szCs w:val="24"/>
              </w:rPr>
              <w:t xml:space="preserve">, </w:t>
            </w:r>
            <w:r>
              <w:rPr>
                <w:rFonts w:ascii="Times New Roman" w:hAnsi="Times New Roman"/>
                <w:sz w:val="24"/>
                <w:szCs w:val="24"/>
              </w:rPr>
              <w:t>2025</w:t>
            </w:r>
          </w:p>
        </w:tc>
      </w:tr>
      <w:tr w:rsidR="002020AF" w:rsidRPr="00D17C81" w14:paraId="25E194A6" w14:textId="77777777" w:rsidTr="007B6FBE">
        <w:trPr>
          <w:cantSplit/>
          <w:trHeight w:val="1134"/>
        </w:trPr>
        <w:tc>
          <w:tcPr>
            <w:tcW w:w="449" w:type="dxa"/>
            <w:shd w:val="clear" w:color="auto" w:fill="F2F2F2" w:themeFill="background1" w:themeFillShade="F2"/>
            <w:vAlign w:val="center"/>
          </w:tcPr>
          <w:p w14:paraId="6C69498C"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1E3778DF"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Активности везане за обраду прикупљених података и израду извештаја на основу добијених статистичких  резултата</w:t>
            </w:r>
          </w:p>
        </w:tc>
        <w:tc>
          <w:tcPr>
            <w:tcW w:w="2091" w:type="dxa"/>
            <w:vAlign w:val="center"/>
          </w:tcPr>
          <w:p w14:paraId="5124C3F9"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 степена остварености стандарда у оквиру кључне области вредновања</w:t>
            </w:r>
          </w:p>
        </w:tc>
        <w:tc>
          <w:tcPr>
            <w:tcW w:w="1980" w:type="dxa"/>
            <w:vAlign w:val="center"/>
          </w:tcPr>
          <w:p w14:paraId="0A7F13CF"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48279256"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3125D88A"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анкетирање ученика</w:t>
            </w:r>
          </w:p>
        </w:tc>
        <w:tc>
          <w:tcPr>
            <w:tcW w:w="1980" w:type="dxa"/>
            <w:vAlign w:val="center"/>
          </w:tcPr>
          <w:p w14:paraId="13F1042C"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Извештај</w:t>
            </w:r>
            <w:proofErr w:type="spellEnd"/>
            <w:r w:rsidRPr="00D17C81">
              <w:rPr>
                <w:rFonts w:ascii="Times New Roman" w:eastAsiaTheme="minorHAnsi" w:hAnsi="Times New Roman"/>
                <w:sz w:val="24"/>
                <w:szCs w:val="24"/>
              </w:rPr>
              <w:t xml:space="preserve"> о</w:t>
            </w:r>
          </w:p>
          <w:p w14:paraId="2039BDE4"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реализованој</w:t>
            </w:r>
            <w:proofErr w:type="spellEnd"/>
          </w:p>
          <w:p w14:paraId="62368641"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анкети</w:t>
            </w:r>
            <w:proofErr w:type="spellEnd"/>
          </w:p>
        </w:tc>
        <w:tc>
          <w:tcPr>
            <w:tcW w:w="720" w:type="dxa"/>
            <w:textDirection w:val="btLr"/>
            <w:vAlign w:val="center"/>
          </w:tcPr>
          <w:p w14:paraId="60C94ED1"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eastAsiaTheme="minorHAnsi" w:hAnsi="Times New Roman"/>
                <w:sz w:val="24"/>
                <w:szCs w:val="24"/>
              </w:rPr>
              <w:t>март</w:t>
            </w:r>
            <w:proofErr w:type="spellEnd"/>
            <w:r w:rsidRPr="00D17C81">
              <w:rPr>
                <w:rFonts w:ascii="Times New Roman" w:eastAsiaTheme="minorHAnsi" w:hAnsi="Times New Roman"/>
                <w:sz w:val="24"/>
                <w:szCs w:val="24"/>
              </w:rPr>
              <w:t>, 202</w:t>
            </w:r>
            <w:r>
              <w:rPr>
                <w:rFonts w:ascii="Times New Roman" w:eastAsiaTheme="minorHAnsi" w:hAnsi="Times New Roman"/>
                <w:sz w:val="24"/>
                <w:szCs w:val="24"/>
              </w:rPr>
              <w:t>5</w:t>
            </w:r>
            <w:r w:rsidRPr="00D17C81">
              <w:rPr>
                <w:rFonts w:ascii="Times New Roman" w:eastAsiaTheme="minorHAnsi" w:hAnsi="Times New Roman"/>
                <w:sz w:val="24"/>
                <w:szCs w:val="24"/>
              </w:rPr>
              <w:t>.</w:t>
            </w:r>
          </w:p>
        </w:tc>
      </w:tr>
      <w:tr w:rsidR="002020AF" w:rsidRPr="00D17C81" w14:paraId="032113DF" w14:textId="77777777" w:rsidTr="007B6FBE">
        <w:trPr>
          <w:cantSplit/>
          <w:trHeight w:val="1134"/>
        </w:trPr>
        <w:tc>
          <w:tcPr>
            <w:tcW w:w="449" w:type="dxa"/>
            <w:shd w:val="clear" w:color="auto" w:fill="F2F2F2" w:themeFill="background1" w:themeFillShade="F2"/>
            <w:vAlign w:val="center"/>
          </w:tcPr>
          <w:p w14:paraId="5A106D49"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433D6036"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hAnsi="Times New Roman"/>
                <w:sz w:val="24"/>
                <w:szCs w:val="24"/>
                <w:lang w:val="ru-RU"/>
              </w:rPr>
              <w:t>Анкетирање наставника о остварености стандарда</w:t>
            </w:r>
            <w:r w:rsidRPr="0052545A">
              <w:rPr>
                <w:rFonts w:ascii="Times New Roman" w:eastAsiaTheme="minorHAnsi" w:hAnsi="Times New Roman"/>
                <w:sz w:val="24"/>
                <w:szCs w:val="24"/>
                <w:lang w:val="ru-RU"/>
              </w:rPr>
              <w:t xml:space="preserve"> стандарда у оквиру кључне</w:t>
            </w:r>
          </w:p>
          <w:p w14:paraId="24A0D787"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eastAsiaTheme="minorHAnsi" w:hAnsi="Times New Roman"/>
                <w:sz w:val="24"/>
                <w:szCs w:val="24"/>
              </w:rPr>
              <w:t>области</w:t>
            </w:r>
            <w:proofErr w:type="spellEnd"/>
            <w:r w:rsidRPr="00D17C81">
              <w:rPr>
                <w:rFonts w:ascii="Times New Roman" w:eastAsiaTheme="minorHAnsi" w:hAnsi="Times New Roman"/>
                <w:sz w:val="24"/>
                <w:szCs w:val="24"/>
              </w:rPr>
              <w:t xml:space="preserve"> </w:t>
            </w:r>
            <w:proofErr w:type="spellStart"/>
            <w:r w:rsidRPr="00D17C81">
              <w:rPr>
                <w:rFonts w:ascii="Times New Roman" w:eastAsiaTheme="minorHAnsi" w:hAnsi="Times New Roman"/>
                <w:sz w:val="24"/>
                <w:szCs w:val="24"/>
              </w:rPr>
              <w:t>вредновања</w:t>
            </w:r>
            <w:proofErr w:type="spellEnd"/>
            <w:r w:rsidRPr="00D17C81">
              <w:rPr>
                <w:rFonts w:ascii="Times New Roman" w:hAnsi="Times New Roman"/>
                <w:sz w:val="24"/>
                <w:szCs w:val="24"/>
              </w:rPr>
              <w:t xml:space="preserve">  </w:t>
            </w:r>
          </w:p>
        </w:tc>
        <w:tc>
          <w:tcPr>
            <w:tcW w:w="2091" w:type="dxa"/>
            <w:vAlign w:val="center"/>
          </w:tcPr>
          <w:p w14:paraId="49791CB3"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w:t>
            </w:r>
          </w:p>
          <w:p w14:paraId="464EE3E1"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степена</w:t>
            </w:r>
          </w:p>
          <w:p w14:paraId="5B891B4F"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остварености</w:t>
            </w:r>
          </w:p>
          <w:p w14:paraId="35E9871B"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стандарда у</w:t>
            </w:r>
          </w:p>
          <w:p w14:paraId="5AF0F5BE"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оквиру кључне</w:t>
            </w:r>
          </w:p>
          <w:p w14:paraId="6910592E" w14:textId="77777777" w:rsidR="002020AF" w:rsidRPr="00D17C81" w:rsidRDefault="002020AF" w:rsidP="007B6FBE">
            <w:pPr>
              <w:pStyle w:val="NoSpacing"/>
              <w:rPr>
                <w:rFonts w:ascii="Times New Roman" w:hAnsi="Times New Roman"/>
                <w:sz w:val="24"/>
                <w:szCs w:val="24"/>
              </w:rPr>
            </w:pPr>
            <w:proofErr w:type="spellStart"/>
            <w:r w:rsidRPr="00D17C81">
              <w:rPr>
                <w:rFonts w:ascii="Times New Roman" w:eastAsiaTheme="minorHAnsi" w:hAnsi="Times New Roman"/>
                <w:sz w:val="24"/>
                <w:szCs w:val="24"/>
              </w:rPr>
              <w:t>области</w:t>
            </w:r>
            <w:proofErr w:type="spellEnd"/>
            <w:r w:rsidRPr="00D17C81">
              <w:rPr>
                <w:rFonts w:ascii="Times New Roman" w:eastAsiaTheme="minorHAnsi" w:hAnsi="Times New Roman"/>
                <w:sz w:val="24"/>
                <w:szCs w:val="24"/>
              </w:rPr>
              <w:t xml:space="preserve"> </w:t>
            </w: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333A2DC7"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59FAECA1"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0A54C551" w14:textId="77777777" w:rsidR="002020AF" w:rsidRPr="0052545A" w:rsidRDefault="002020AF" w:rsidP="007B6FBE">
            <w:pPr>
              <w:pStyle w:val="NoSpacing"/>
              <w:jc w:val="center"/>
              <w:rPr>
                <w:rFonts w:ascii="Times New Roman" w:hAnsi="Times New Roman"/>
                <w:sz w:val="24"/>
                <w:szCs w:val="24"/>
                <w:lang w:val="ru-RU"/>
              </w:rPr>
            </w:pPr>
            <w:r w:rsidRPr="0052545A">
              <w:rPr>
                <w:rFonts w:ascii="Times New Roman" w:eastAsiaTheme="minorHAnsi" w:hAnsi="Times New Roman"/>
                <w:sz w:val="24"/>
                <w:szCs w:val="24"/>
                <w:lang w:val="ru-RU"/>
              </w:rPr>
              <w:t>анкетирање наставника</w:t>
            </w:r>
          </w:p>
        </w:tc>
        <w:tc>
          <w:tcPr>
            <w:tcW w:w="1980" w:type="dxa"/>
            <w:vAlign w:val="center"/>
          </w:tcPr>
          <w:p w14:paraId="71226C52"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анкета</w:t>
            </w:r>
            <w:proofErr w:type="spellEnd"/>
          </w:p>
        </w:tc>
        <w:tc>
          <w:tcPr>
            <w:tcW w:w="720" w:type="dxa"/>
            <w:textDirection w:val="btLr"/>
            <w:vAlign w:val="center"/>
          </w:tcPr>
          <w:p w14:paraId="50A272F5"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април</w:t>
            </w:r>
            <w:proofErr w:type="spellEnd"/>
            <w:r>
              <w:rPr>
                <w:rFonts w:ascii="Times New Roman" w:hAnsi="Times New Roman"/>
                <w:sz w:val="24"/>
                <w:szCs w:val="24"/>
              </w:rPr>
              <w:t>, 2025</w:t>
            </w:r>
            <w:r w:rsidRPr="00D17C81">
              <w:rPr>
                <w:rFonts w:ascii="Times New Roman" w:hAnsi="Times New Roman"/>
                <w:sz w:val="24"/>
                <w:szCs w:val="24"/>
              </w:rPr>
              <w:t>.</w:t>
            </w:r>
          </w:p>
        </w:tc>
      </w:tr>
      <w:tr w:rsidR="002020AF" w:rsidRPr="00D17C81" w14:paraId="54498E5E" w14:textId="77777777" w:rsidTr="007B6FBE">
        <w:trPr>
          <w:cantSplit/>
          <w:trHeight w:val="1134"/>
        </w:trPr>
        <w:tc>
          <w:tcPr>
            <w:tcW w:w="449" w:type="dxa"/>
            <w:shd w:val="clear" w:color="auto" w:fill="F2F2F2" w:themeFill="background1" w:themeFillShade="F2"/>
            <w:vAlign w:val="center"/>
          </w:tcPr>
          <w:p w14:paraId="270416F3"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62F11FF3"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Активности везане за обраду прикупљених података и израду извештаја на основу добијених статистичких  резултата</w:t>
            </w:r>
          </w:p>
        </w:tc>
        <w:tc>
          <w:tcPr>
            <w:tcW w:w="2091" w:type="dxa"/>
            <w:vAlign w:val="center"/>
          </w:tcPr>
          <w:p w14:paraId="57639C8B"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Утврђивање степена остварености стандарда у оквиру кључне области</w:t>
            </w:r>
          </w:p>
          <w:p w14:paraId="23797696" w14:textId="77777777" w:rsidR="002020AF" w:rsidRPr="00D17C81" w:rsidRDefault="002020AF" w:rsidP="007B6FBE">
            <w:pPr>
              <w:pStyle w:val="NoSpacing"/>
              <w:rPr>
                <w:rFonts w:ascii="Times New Roman" w:eastAsiaTheme="minorHAnsi" w:hAnsi="Times New Roman"/>
                <w:sz w:val="24"/>
                <w:szCs w:val="24"/>
              </w:rPr>
            </w:pPr>
            <w:proofErr w:type="spellStart"/>
            <w:r w:rsidRPr="00D17C81">
              <w:rPr>
                <w:rFonts w:ascii="Times New Roman" w:eastAsiaTheme="minorHAnsi" w:hAnsi="Times New Roman"/>
                <w:sz w:val="24"/>
                <w:szCs w:val="24"/>
              </w:rPr>
              <w:t>вредновања</w:t>
            </w:r>
            <w:proofErr w:type="spellEnd"/>
          </w:p>
        </w:tc>
        <w:tc>
          <w:tcPr>
            <w:tcW w:w="1980" w:type="dxa"/>
            <w:vAlign w:val="center"/>
          </w:tcPr>
          <w:p w14:paraId="05C71629"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Чланови тима</w:t>
            </w:r>
          </w:p>
          <w:p w14:paraId="41A9E92D"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задужени за</w:t>
            </w:r>
          </w:p>
          <w:p w14:paraId="2E634BB9" w14:textId="77777777" w:rsidR="002020AF" w:rsidRPr="0052545A" w:rsidRDefault="002020AF" w:rsidP="007B6FBE">
            <w:pPr>
              <w:pStyle w:val="NoSpacing"/>
              <w:jc w:val="center"/>
              <w:rPr>
                <w:rFonts w:ascii="Times New Roman" w:eastAsiaTheme="minorHAnsi" w:hAnsi="Times New Roman"/>
                <w:sz w:val="24"/>
                <w:szCs w:val="24"/>
                <w:lang w:val="ru-RU"/>
              </w:rPr>
            </w:pPr>
            <w:r w:rsidRPr="0052545A">
              <w:rPr>
                <w:rFonts w:ascii="Times New Roman" w:eastAsiaTheme="minorHAnsi" w:hAnsi="Times New Roman"/>
                <w:sz w:val="24"/>
                <w:szCs w:val="24"/>
                <w:lang w:val="ru-RU"/>
              </w:rPr>
              <w:t>анкетирање наставника</w:t>
            </w:r>
          </w:p>
        </w:tc>
        <w:tc>
          <w:tcPr>
            <w:tcW w:w="1980" w:type="dxa"/>
            <w:vAlign w:val="center"/>
          </w:tcPr>
          <w:p w14:paraId="325CD305"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Извештај</w:t>
            </w:r>
            <w:proofErr w:type="spellEnd"/>
            <w:r w:rsidRPr="00D17C81">
              <w:rPr>
                <w:rFonts w:ascii="Times New Roman" w:eastAsiaTheme="minorHAnsi" w:hAnsi="Times New Roman"/>
                <w:sz w:val="24"/>
                <w:szCs w:val="24"/>
              </w:rPr>
              <w:t xml:space="preserve"> о</w:t>
            </w:r>
          </w:p>
          <w:p w14:paraId="2E18465A"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реализованој</w:t>
            </w:r>
            <w:proofErr w:type="spellEnd"/>
          </w:p>
          <w:p w14:paraId="744FB4DF" w14:textId="77777777" w:rsidR="002020AF" w:rsidRPr="00D17C81" w:rsidRDefault="002020AF" w:rsidP="007B6FBE">
            <w:pPr>
              <w:pStyle w:val="NoSpacing"/>
              <w:jc w:val="center"/>
              <w:rPr>
                <w:rFonts w:ascii="Times New Roman" w:eastAsiaTheme="minorHAnsi" w:hAnsi="Times New Roman"/>
                <w:sz w:val="24"/>
                <w:szCs w:val="24"/>
              </w:rPr>
            </w:pPr>
            <w:proofErr w:type="spellStart"/>
            <w:r w:rsidRPr="00D17C81">
              <w:rPr>
                <w:rFonts w:ascii="Times New Roman" w:eastAsiaTheme="minorHAnsi" w:hAnsi="Times New Roman"/>
                <w:sz w:val="24"/>
                <w:szCs w:val="24"/>
              </w:rPr>
              <w:t>анкети</w:t>
            </w:r>
            <w:proofErr w:type="spellEnd"/>
          </w:p>
        </w:tc>
        <w:tc>
          <w:tcPr>
            <w:tcW w:w="720" w:type="dxa"/>
            <w:textDirection w:val="btLr"/>
            <w:vAlign w:val="center"/>
          </w:tcPr>
          <w:p w14:paraId="30DAC879"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eastAsiaTheme="minorHAnsi" w:hAnsi="Times New Roman"/>
                <w:sz w:val="24"/>
                <w:szCs w:val="24"/>
              </w:rPr>
              <w:t>мај</w:t>
            </w:r>
            <w:proofErr w:type="spellEnd"/>
            <w:r w:rsidRPr="00D17C81">
              <w:rPr>
                <w:rFonts w:ascii="Times New Roman" w:eastAsiaTheme="minorHAnsi" w:hAnsi="Times New Roman"/>
                <w:sz w:val="24"/>
                <w:szCs w:val="24"/>
              </w:rPr>
              <w:t>, 202</w:t>
            </w:r>
            <w:r>
              <w:rPr>
                <w:rFonts w:ascii="Times New Roman" w:eastAsiaTheme="minorHAnsi" w:hAnsi="Times New Roman"/>
                <w:sz w:val="24"/>
                <w:szCs w:val="24"/>
              </w:rPr>
              <w:t>5</w:t>
            </w:r>
            <w:r w:rsidRPr="00D17C81">
              <w:rPr>
                <w:rFonts w:ascii="Times New Roman" w:eastAsiaTheme="minorHAnsi" w:hAnsi="Times New Roman"/>
                <w:sz w:val="24"/>
                <w:szCs w:val="24"/>
              </w:rPr>
              <w:t>.</w:t>
            </w:r>
          </w:p>
        </w:tc>
      </w:tr>
      <w:tr w:rsidR="002020AF" w:rsidRPr="00D17C81" w14:paraId="3DB2A02F" w14:textId="77777777" w:rsidTr="007B6FBE">
        <w:trPr>
          <w:cantSplit/>
          <w:trHeight w:val="1134"/>
        </w:trPr>
        <w:tc>
          <w:tcPr>
            <w:tcW w:w="449" w:type="dxa"/>
            <w:shd w:val="clear" w:color="auto" w:fill="F2F2F2" w:themeFill="background1" w:themeFillShade="F2"/>
            <w:vAlign w:val="center"/>
          </w:tcPr>
          <w:p w14:paraId="24E77FC5" w14:textId="77777777" w:rsidR="002020AF" w:rsidRPr="00D17C81" w:rsidRDefault="002020AF" w:rsidP="002020AF">
            <w:pPr>
              <w:pStyle w:val="NoSpacing"/>
              <w:numPr>
                <w:ilvl w:val="0"/>
                <w:numId w:val="63"/>
              </w:numPr>
              <w:jc w:val="center"/>
              <w:rPr>
                <w:rFonts w:ascii="Times New Roman" w:hAnsi="Times New Roman"/>
                <w:b/>
                <w:sz w:val="24"/>
                <w:szCs w:val="24"/>
              </w:rPr>
            </w:pPr>
          </w:p>
        </w:tc>
        <w:tc>
          <w:tcPr>
            <w:tcW w:w="3238" w:type="dxa"/>
            <w:vAlign w:val="center"/>
          </w:tcPr>
          <w:p w14:paraId="601D7750"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Израда коначног извештаја, презентовање извештаја о раду Тима и извршеном самовредновању, евалуација рада Тима</w:t>
            </w:r>
          </w:p>
        </w:tc>
        <w:tc>
          <w:tcPr>
            <w:tcW w:w="2091" w:type="dxa"/>
            <w:vAlign w:val="center"/>
          </w:tcPr>
          <w:p w14:paraId="65773497"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Утврђивање</w:t>
            </w:r>
          </w:p>
          <w:p w14:paraId="292980B7"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степена</w:t>
            </w:r>
          </w:p>
          <w:p w14:paraId="383BA99F"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остварености</w:t>
            </w:r>
          </w:p>
          <w:p w14:paraId="63E71AFE"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стандарда у</w:t>
            </w:r>
          </w:p>
          <w:p w14:paraId="34036122"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оквиру свих</w:t>
            </w:r>
          </w:p>
          <w:p w14:paraId="00B22D8C"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области</w:t>
            </w:r>
          </w:p>
          <w:p w14:paraId="4E89FF51"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вредновања и</w:t>
            </w:r>
          </w:p>
          <w:p w14:paraId="1F14ADC1"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дефинисање мера</w:t>
            </w:r>
          </w:p>
          <w:p w14:paraId="775A968F"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за унапређење</w:t>
            </w:r>
          </w:p>
          <w:p w14:paraId="694ED6CB"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постојећег стања,</w:t>
            </w:r>
          </w:p>
          <w:p w14:paraId="10932ADA"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упознавање</w:t>
            </w:r>
          </w:p>
          <w:p w14:paraId="78DF9F65"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колектива са</w:t>
            </w:r>
          </w:p>
          <w:p w14:paraId="35F2DA5B"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степеном</w:t>
            </w:r>
          </w:p>
          <w:p w14:paraId="40AFA7DB"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реализације</w:t>
            </w:r>
          </w:p>
          <w:p w14:paraId="2DC74B62"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задатака-снагама</w:t>
            </w:r>
          </w:p>
          <w:p w14:paraId="51A3CBBD" w14:textId="77777777" w:rsidR="002020AF" w:rsidRPr="0052545A" w:rsidRDefault="002020AF" w:rsidP="007B6FBE">
            <w:pPr>
              <w:pStyle w:val="NoSpacing"/>
              <w:rPr>
                <w:rFonts w:ascii="Times New Roman" w:hAnsi="Times New Roman"/>
                <w:sz w:val="24"/>
                <w:szCs w:val="24"/>
                <w:lang w:val="ru-RU"/>
              </w:rPr>
            </w:pPr>
            <w:r w:rsidRPr="0052545A">
              <w:rPr>
                <w:rFonts w:ascii="Times New Roman" w:hAnsi="Times New Roman"/>
                <w:sz w:val="24"/>
                <w:szCs w:val="24"/>
                <w:lang w:val="ru-RU"/>
              </w:rPr>
              <w:t>и слабостима</w:t>
            </w:r>
          </w:p>
          <w:p w14:paraId="13CBE309" w14:textId="77777777" w:rsidR="002020AF" w:rsidRPr="0052545A" w:rsidRDefault="002020AF" w:rsidP="007B6FBE">
            <w:pPr>
              <w:pStyle w:val="NoSpacing"/>
              <w:rPr>
                <w:rFonts w:ascii="Times New Roman" w:eastAsiaTheme="minorHAnsi" w:hAnsi="Times New Roman"/>
                <w:sz w:val="24"/>
                <w:szCs w:val="24"/>
                <w:lang w:val="ru-RU"/>
              </w:rPr>
            </w:pPr>
            <w:r w:rsidRPr="0052545A">
              <w:rPr>
                <w:rFonts w:ascii="Times New Roman" w:hAnsi="Times New Roman"/>
                <w:sz w:val="24"/>
                <w:szCs w:val="24"/>
                <w:lang w:val="ru-RU"/>
              </w:rPr>
              <w:t>области вредновања</w:t>
            </w:r>
          </w:p>
        </w:tc>
        <w:tc>
          <w:tcPr>
            <w:tcW w:w="1980" w:type="dxa"/>
            <w:vAlign w:val="center"/>
          </w:tcPr>
          <w:p w14:paraId="0FD18DCA"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Чланови</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Тима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за</w:t>
            </w:r>
            <w:proofErr w:type="spellEnd"/>
            <w:r w:rsidRPr="00D17C81">
              <w:rPr>
                <w:rFonts w:ascii="Times New Roman" w:hAnsi="Times New Roman"/>
                <w:sz w:val="24"/>
                <w:szCs w:val="24"/>
              </w:rPr>
              <w:t xml:space="preserve"> </w:t>
            </w:r>
            <w:proofErr w:type="spellStart"/>
            <w:r w:rsidRPr="00D17C81">
              <w:rPr>
                <w:rFonts w:ascii="Times New Roman" w:hAnsi="Times New Roman"/>
                <w:sz w:val="24"/>
                <w:szCs w:val="24"/>
              </w:rPr>
              <w:t>самовредновање</w:t>
            </w:r>
            <w:proofErr w:type="spellEnd"/>
          </w:p>
          <w:p w14:paraId="753936BA" w14:textId="77777777" w:rsidR="002020AF" w:rsidRPr="00D17C81" w:rsidRDefault="002020AF" w:rsidP="007B6FBE">
            <w:pPr>
              <w:pStyle w:val="NoSpacing"/>
              <w:jc w:val="center"/>
              <w:rPr>
                <w:rFonts w:ascii="Times New Roman" w:hAnsi="Times New Roman"/>
                <w:sz w:val="24"/>
                <w:szCs w:val="24"/>
              </w:rPr>
            </w:pPr>
          </w:p>
        </w:tc>
        <w:tc>
          <w:tcPr>
            <w:tcW w:w="1980" w:type="dxa"/>
            <w:vAlign w:val="center"/>
          </w:tcPr>
          <w:p w14:paraId="2EF56E30"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Извештај</w:t>
            </w:r>
            <w:proofErr w:type="spellEnd"/>
            <w:r w:rsidRPr="00D17C81">
              <w:rPr>
                <w:rFonts w:ascii="Times New Roman" w:hAnsi="Times New Roman"/>
                <w:sz w:val="24"/>
                <w:szCs w:val="24"/>
              </w:rPr>
              <w:t xml:space="preserve"> о </w:t>
            </w:r>
            <w:proofErr w:type="spellStart"/>
            <w:r w:rsidRPr="00D17C81">
              <w:rPr>
                <w:rFonts w:ascii="Times New Roman" w:hAnsi="Times New Roman"/>
                <w:sz w:val="24"/>
                <w:szCs w:val="24"/>
              </w:rPr>
              <w:t>самовредновању</w:t>
            </w:r>
            <w:proofErr w:type="spellEnd"/>
          </w:p>
          <w:p w14:paraId="18910194" w14:textId="77777777" w:rsidR="002020AF" w:rsidRPr="00D17C81" w:rsidRDefault="002020AF" w:rsidP="007B6FBE">
            <w:pPr>
              <w:pStyle w:val="NoSpacing"/>
              <w:rPr>
                <w:rFonts w:ascii="Times New Roman" w:hAnsi="Times New Roman"/>
                <w:sz w:val="24"/>
                <w:szCs w:val="24"/>
              </w:rPr>
            </w:pPr>
          </w:p>
        </w:tc>
        <w:tc>
          <w:tcPr>
            <w:tcW w:w="720" w:type="dxa"/>
            <w:textDirection w:val="btLr"/>
            <w:vAlign w:val="center"/>
          </w:tcPr>
          <w:p w14:paraId="0DF651F3" w14:textId="77777777" w:rsidR="002020AF" w:rsidRPr="00D17C81" w:rsidRDefault="002020AF" w:rsidP="007B6FBE">
            <w:pPr>
              <w:pStyle w:val="NoSpacing"/>
              <w:jc w:val="center"/>
              <w:rPr>
                <w:rFonts w:ascii="Times New Roman" w:hAnsi="Times New Roman"/>
                <w:sz w:val="24"/>
                <w:szCs w:val="24"/>
              </w:rPr>
            </w:pPr>
            <w:proofErr w:type="spellStart"/>
            <w:r w:rsidRPr="00D17C81">
              <w:rPr>
                <w:rFonts w:ascii="Times New Roman" w:hAnsi="Times New Roman"/>
                <w:sz w:val="24"/>
                <w:szCs w:val="24"/>
              </w:rPr>
              <w:t>мај-јун</w:t>
            </w:r>
            <w:proofErr w:type="spellEnd"/>
            <w:r w:rsidRPr="00D17C81">
              <w:rPr>
                <w:rFonts w:ascii="Times New Roman" w:hAnsi="Times New Roman"/>
                <w:sz w:val="24"/>
                <w:szCs w:val="24"/>
              </w:rPr>
              <w:t xml:space="preserve"> 202</w:t>
            </w:r>
            <w:r>
              <w:rPr>
                <w:rFonts w:ascii="Times New Roman" w:hAnsi="Times New Roman"/>
                <w:sz w:val="24"/>
                <w:szCs w:val="24"/>
              </w:rPr>
              <w:t>5</w:t>
            </w:r>
            <w:r w:rsidRPr="00D17C81">
              <w:rPr>
                <w:rFonts w:ascii="Times New Roman" w:hAnsi="Times New Roman"/>
                <w:sz w:val="24"/>
                <w:szCs w:val="24"/>
              </w:rPr>
              <w:t>.</w:t>
            </w:r>
          </w:p>
        </w:tc>
      </w:tr>
    </w:tbl>
    <w:p w14:paraId="08B7FACD" w14:textId="77777777" w:rsidR="002020AF" w:rsidRPr="00F823FB" w:rsidRDefault="002020AF" w:rsidP="002020AF">
      <w:pPr>
        <w:pStyle w:val="NoSpacing"/>
        <w:rPr>
          <w:rFonts w:ascii="Times New Roman" w:hAnsi="Times New Roman"/>
          <w:sz w:val="24"/>
          <w:szCs w:val="24"/>
        </w:rPr>
      </w:pPr>
    </w:p>
    <w:p w14:paraId="151D4824" w14:textId="77777777" w:rsidR="002020AF" w:rsidRDefault="002020AF" w:rsidP="002020AF"/>
    <w:p w14:paraId="1F65535D" w14:textId="77777777" w:rsidR="00DF3A1B" w:rsidRDefault="00DF3A1B" w:rsidP="00DF3A1B">
      <w:pPr>
        <w:rPr>
          <w:rFonts w:ascii="Times New Roman" w:eastAsia="Times New Roman" w:hAnsi="Times New Roman"/>
          <w:color w:val="002060"/>
          <w:sz w:val="24"/>
        </w:rPr>
      </w:pPr>
    </w:p>
    <w:p w14:paraId="0D3BD8CD" w14:textId="77777777" w:rsidR="00DF3A1B" w:rsidRDefault="00DF3A1B" w:rsidP="00DF3A1B">
      <w:pPr>
        <w:rPr>
          <w:rFonts w:ascii="Times New Roman" w:eastAsia="Times New Roman" w:hAnsi="Times New Roman"/>
          <w:color w:val="002060"/>
          <w:sz w:val="24"/>
        </w:rPr>
      </w:pPr>
    </w:p>
    <w:p w14:paraId="4BF8E4EC" w14:textId="77777777" w:rsidR="00C915FB" w:rsidRDefault="00C915FB" w:rsidP="00C915FB">
      <w:pPr>
        <w:pStyle w:val="Heading2"/>
        <w:rPr>
          <w:sz w:val="24"/>
          <w:szCs w:val="24"/>
          <w:lang w:val="ru-RU"/>
        </w:rPr>
      </w:pPr>
    </w:p>
    <w:p w14:paraId="26731145" w14:textId="77777777" w:rsidR="00C915FB" w:rsidRDefault="00C915FB" w:rsidP="00C915FB">
      <w:pPr>
        <w:pStyle w:val="Heading2"/>
        <w:rPr>
          <w:sz w:val="24"/>
          <w:szCs w:val="24"/>
          <w:lang w:val="ru-RU"/>
        </w:rPr>
      </w:pPr>
    </w:p>
    <w:p w14:paraId="276A4E3F" w14:textId="77777777" w:rsidR="00C915FB" w:rsidRDefault="00C915FB" w:rsidP="00C915FB">
      <w:pPr>
        <w:pStyle w:val="Heading2"/>
        <w:rPr>
          <w:sz w:val="24"/>
          <w:szCs w:val="24"/>
          <w:lang w:val="ru-RU"/>
        </w:rPr>
      </w:pPr>
    </w:p>
    <w:p w14:paraId="344899FC" w14:textId="77777777" w:rsidR="00C915FB" w:rsidRDefault="00C915FB" w:rsidP="00C915FB">
      <w:pPr>
        <w:pStyle w:val="Heading2"/>
        <w:rPr>
          <w:sz w:val="24"/>
          <w:szCs w:val="24"/>
          <w:lang w:val="ru-RU"/>
        </w:rPr>
      </w:pPr>
    </w:p>
    <w:p w14:paraId="60481CE1" w14:textId="77777777" w:rsidR="00C915FB" w:rsidRDefault="00C915FB" w:rsidP="00C915FB">
      <w:pPr>
        <w:pStyle w:val="Heading2"/>
        <w:rPr>
          <w:sz w:val="24"/>
          <w:szCs w:val="24"/>
          <w:lang w:val="ru-RU"/>
        </w:rPr>
      </w:pPr>
    </w:p>
    <w:p w14:paraId="4988D6C1" w14:textId="77777777" w:rsidR="00C915FB" w:rsidRDefault="00C915FB" w:rsidP="00C915FB">
      <w:pPr>
        <w:pStyle w:val="Heading2"/>
        <w:rPr>
          <w:sz w:val="24"/>
          <w:szCs w:val="24"/>
          <w:lang w:val="ru-RU"/>
        </w:rPr>
      </w:pPr>
    </w:p>
    <w:p w14:paraId="21A37CFC" w14:textId="77777777" w:rsidR="00C915FB" w:rsidRDefault="00C915FB" w:rsidP="00C915FB">
      <w:pPr>
        <w:pStyle w:val="Heading2"/>
        <w:rPr>
          <w:sz w:val="24"/>
          <w:szCs w:val="24"/>
          <w:lang w:val="ru-RU"/>
        </w:rPr>
      </w:pPr>
    </w:p>
    <w:p w14:paraId="17FEA558" w14:textId="77777777" w:rsidR="00C915FB" w:rsidRDefault="00C915FB" w:rsidP="00C915FB">
      <w:pPr>
        <w:pStyle w:val="Heading2"/>
        <w:rPr>
          <w:sz w:val="24"/>
          <w:szCs w:val="24"/>
          <w:lang w:val="ru-RU"/>
        </w:rPr>
      </w:pPr>
    </w:p>
    <w:p w14:paraId="1F19D39F" w14:textId="77777777" w:rsidR="00C915FB" w:rsidRDefault="00C915FB" w:rsidP="00C915FB">
      <w:pPr>
        <w:pStyle w:val="Heading2"/>
        <w:rPr>
          <w:sz w:val="24"/>
          <w:szCs w:val="24"/>
          <w:lang w:val="ru-RU"/>
        </w:rPr>
      </w:pPr>
    </w:p>
    <w:p w14:paraId="3CD84C82" w14:textId="77777777" w:rsidR="00C915FB" w:rsidRDefault="00C915FB" w:rsidP="00C915FB">
      <w:pPr>
        <w:pStyle w:val="Heading2"/>
        <w:rPr>
          <w:sz w:val="24"/>
          <w:szCs w:val="24"/>
          <w:lang w:val="ru-RU"/>
        </w:rPr>
      </w:pPr>
    </w:p>
    <w:p w14:paraId="50FBF795" w14:textId="77777777" w:rsidR="00C915FB" w:rsidRDefault="00C915FB" w:rsidP="00C915FB">
      <w:pPr>
        <w:pStyle w:val="Heading2"/>
        <w:rPr>
          <w:sz w:val="24"/>
          <w:szCs w:val="24"/>
          <w:lang w:val="ru-RU"/>
        </w:rPr>
      </w:pPr>
    </w:p>
    <w:p w14:paraId="6D55FF98" w14:textId="77777777" w:rsidR="00C915FB" w:rsidRPr="00214F13" w:rsidRDefault="00C915FB" w:rsidP="00C915FB">
      <w:pPr>
        <w:autoSpaceDE w:val="0"/>
        <w:autoSpaceDN w:val="0"/>
        <w:adjustRightInd w:val="0"/>
        <w:spacing w:after="0" w:line="240" w:lineRule="auto"/>
        <w:jc w:val="both"/>
        <w:rPr>
          <w:rFonts w:ascii="Times New Roman" w:hAnsi="Times New Roman"/>
          <w:b/>
          <w:sz w:val="24"/>
          <w:szCs w:val="24"/>
          <w:lang w:val="ru-RU"/>
        </w:rPr>
      </w:pPr>
    </w:p>
    <w:p w14:paraId="173B5CB6" w14:textId="77777777" w:rsidR="00C915FB" w:rsidRDefault="00C915FB" w:rsidP="00C915FB">
      <w:pPr>
        <w:rPr>
          <w:rFonts w:ascii="Times New Roman" w:hAnsi="Times New Roman"/>
          <w:sz w:val="24"/>
          <w:szCs w:val="24"/>
          <w:lang w:val="ru-RU"/>
        </w:rPr>
      </w:pPr>
    </w:p>
    <w:p w14:paraId="5B607A92" w14:textId="77777777" w:rsidR="00C915FB" w:rsidRDefault="00C915FB" w:rsidP="00C915FB">
      <w:pPr>
        <w:rPr>
          <w:rFonts w:ascii="Times New Roman" w:hAnsi="Times New Roman"/>
          <w:sz w:val="24"/>
          <w:szCs w:val="24"/>
          <w:lang w:val="ru-RU"/>
        </w:rPr>
      </w:pPr>
    </w:p>
    <w:p w14:paraId="1F4B25AF" w14:textId="77777777" w:rsidR="00BE2F31" w:rsidRDefault="00BE2F31" w:rsidP="00C915FB">
      <w:pPr>
        <w:pStyle w:val="Heading2"/>
        <w:rPr>
          <w:sz w:val="24"/>
          <w:szCs w:val="24"/>
          <w:lang w:val="ru-RU"/>
        </w:rPr>
      </w:pPr>
    </w:p>
    <w:p w14:paraId="20F15A9B" w14:textId="331B5073" w:rsidR="00BE2F31" w:rsidRPr="00CA129D" w:rsidRDefault="00BE2F31" w:rsidP="001F5600">
      <w:pPr>
        <w:pStyle w:val="PODNASLOV0"/>
      </w:pPr>
      <w:bookmarkStart w:id="144" w:name="_Toc177843236"/>
      <w:r w:rsidRPr="00CA129D">
        <w:t xml:space="preserve">ПЛАН РАДА АКТИВА ЗА РАЗВОЈ </w:t>
      </w:r>
      <w:r w:rsidRPr="009C09EC">
        <w:t xml:space="preserve"> </w:t>
      </w:r>
      <w:r w:rsidRPr="00CA129D">
        <w:t>ШКОЛСКОГ ПРОГРАМА</w:t>
      </w:r>
      <w:r w:rsidR="001F5600">
        <w:t xml:space="preserve"> </w:t>
      </w:r>
      <w:r w:rsidRPr="00CA129D">
        <w:t>ЗА</w:t>
      </w:r>
      <w:r w:rsidR="001F5600">
        <w:t xml:space="preserve"> </w:t>
      </w:r>
      <w:r w:rsidRPr="00CA129D">
        <w:t>ШКОЛСКУ 2024/2025. ГОДИНУ</w:t>
      </w:r>
      <w:bookmarkEnd w:id="144"/>
    </w:p>
    <w:p w14:paraId="662DB057" w14:textId="77777777" w:rsidR="00BE2F31" w:rsidRPr="00CA129D" w:rsidRDefault="00BE2F31" w:rsidP="00BE2F31">
      <w:pPr>
        <w:pStyle w:val="BodyText"/>
        <w:spacing w:before="3"/>
        <w:rPr>
          <w:b/>
          <w:lang w:val="ru-RU"/>
        </w:rPr>
      </w:pPr>
    </w:p>
    <w:p w14:paraId="01D2F71D" w14:textId="77777777" w:rsidR="00BE2F31" w:rsidRPr="003814BB" w:rsidRDefault="00BE2F31" w:rsidP="00BE2F31">
      <w:pPr>
        <w:pStyle w:val="BodyText"/>
        <w:spacing w:line="237" w:lineRule="auto"/>
        <w:ind w:left="319" w:right="779" w:firstLine="124"/>
        <w:rPr>
          <w:rFonts w:ascii="Times New Roman" w:hAnsi="Times New Roman" w:cs="Times New Roman"/>
          <w:lang w:val="ru-RU"/>
        </w:rPr>
      </w:pPr>
      <w:r w:rsidRPr="003814BB">
        <w:rPr>
          <w:rFonts w:ascii="Times New Roman" w:hAnsi="Times New Roman" w:cs="Times New Roman"/>
          <w:lang w:val="ru-RU"/>
        </w:rPr>
        <w:t xml:space="preserve">Задатак актива је да прати остваривање школског програма, стара се о остваривању   </w:t>
      </w:r>
    </w:p>
    <w:p w14:paraId="155ED088" w14:textId="77777777" w:rsidR="00BE2F31" w:rsidRPr="003814BB" w:rsidRDefault="00BE2F31" w:rsidP="00BE2F31">
      <w:pPr>
        <w:pStyle w:val="BodyText"/>
        <w:spacing w:line="237" w:lineRule="auto"/>
        <w:ind w:left="319" w:right="779" w:firstLine="124"/>
        <w:rPr>
          <w:rFonts w:ascii="Times New Roman" w:hAnsi="Times New Roman" w:cs="Times New Roman"/>
          <w:lang w:val="ru-RU"/>
        </w:rPr>
      </w:pPr>
      <w:r w:rsidRPr="003814BB">
        <w:rPr>
          <w:rFonts w:ascii="Times New Roman" w:hAnsi="Times New Roman" w:cs="Times New Roman"/>
          <w:lang w:val="ru-RU"/>
        </w:rPr>
        <w:t xml:space="preserve"> постављених општих и специфичних циљева и задатака образовања и васпитања,</w:t>
      </w:r>
    </w:p>
    <w:p w14:paraId="71729F56" w14:textId="77777777" w:rsidR="00BE2F31" w:rsidRPr="003814BB" w:rsidRDefault="00BE2F31" w:rsidP="00BE2F31">
      <w:pPr>
        <w:pStyle w:val="BodyText"/>
        <w:spacing w:line="237" w:lineRule="auto"/>
        <w:ind w:left="319" w:right="779" w:firstLine="124"/>
        <w:rPr>
          <w:rFonts w:ascii="Times New Roman" w:hAnsi="Times New Roman" w:cs="Times New Roman"/>
          <w:lang w:val="ru-RU"/>
        </w:rPr>
      </w:pPr>
      <w:r w:rsidRPr="003814BB">
        <w:rPr>
          <w:rFonts w:ascii="Times New Roman" w:hAnsi="Times New Roman" w:cs="Times New Roman"/>
          <w:lang w:val="ru-RU"/>
        </w:rPr>
        <w:t xml:space="preserve"> учествује у изради школског програма, учествује у изради пројеката који су у вези са </w:t>
      </w:r>
    </w:p>
    <w:p w14:paraId="5557A458" w14:textId="77777777" w:rsidR="00BE2F31" w:rsidRPr="003814BB" w:rsidRDefault="00BE2F31" w:rsidP="00BE2F31">
      <w:pPr>
        <w:pStyle w:val="BodyText"/>
        <w:spacing w:line="237" w:lineRule="auto"/>
        <w:ind w:left="319" w:right="779" w:firstLine="124"/>
        <w:rPr>
          <w:rFonts w:ascii="Times New Roman" w:hAnsi="Times New Roman" w:cs="Times New Roman"/>
          <w:lang w:val="ru-RU"/>
        </w:rPr>
      </w:pPr>
      <w:r w:rsidRPr="003814BB">
        <w:rPr>
          <w:rFonts w:ascii="Times New Roman" w:hAnsi="Times New Roman" w:cs="Times New Roman"/>
          <w:lang w:val="ru-RU"/>
        </w:rPr>
        <w:t xml:space="preserve"> школским програмом.</w:t>
      </w:r>
    </w:p>
    <w:p w14:paraId="1E48B8C9" w14:textId="77777777" w:rsidR="00BE2F31" w:rsidRPr="003814BB" w:rsidRDefault="00BE2F31" w:rsidP="00BE2F31">
      <w:pPr>
        <w:pStyle w:val="BodyText"/>
        <w:spacing w:before="8"/>
        <w:rPr>
          <w:rFonts w:ascii="Times New Roman" w:hAnsi="Times New Roman" w:cs="Times New Roman"/>
          <w:lang w:val="ru-RU"/>
        </w:rPr>
      </w:pPr>
    </w:p>
    <w:p w14:paraId="66E5B150" w14:textId="77777777" w:rsidR="00BE2F31" w:rsidRPr="003814BB" w:rsidRDefault="00BE2F31" w:rsidP="00BE2F31">
      <w:pPr>
        <w:pStyle w:val="BodyText"/>
        <w:spacing w:line="275" w:lineRule="exact"/>
        <w:ind w:left="319"/>
        <w:rPr>
          <w:rFonts w:ascii="Times New Roman" w:hAnsi="Times New Roman" w:cs="Times New Roman"/>
          <w:lang w:val="ru-RU"/>
        </w:rPr>
      </w:pPr>
      <w:r w:rsidRPr="003814BB">
        <w:rPr>
          <w:rFonts w:ascii="Times New Roman" w:hAnsi="Times New Roman" w:cs="Times New Roman"/>
          <w:lang w:val="ru-RU"/>
        </w:rPr>
        <w:t>Чланови Актива:</w:t>
      </w:r>
    </w:p>
    <w:p w14:paraId="14D0300B"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Оливера Рацић, директорка школе,</w:t>
      </w:r>
    </w:p>
    <w:p w14:paraId="11CFD1A4" w14:textId="77777777" w:rsidR="00BE2F31"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Сања Лаловић, помоћник директорке,</w:t>
      </w:r>
    </w:p>
    <w:p w14:paraId="6CAA4A88" w14:textId="77777777" w:rsidR="003814BB" w:rsidRPr="003814BB" w:rsidRDefault="003814BB" w:rsidP="00BE2F31">
      <w:pPr>
        <w:rPr>
          <w:rFonts w:ascii="Times New Roman" w:hAnsi="Times New Roman"/>
          <w:sz w:val="24"/>
          <w:szCs w:val="24"/>
          <w:lang w:val="ru-RU"/>
        </w:rPr>
      </w:pPr>
      <w:r>
        <w:rPr>
          <w:rFonts w:ascii="Times New Roman" w:hAnsi="Times New Roman"/>
          <w:sz w:val="24"/>
          <w:szCs w:val="24"/>
          <w:lang w:val="ru-RU"/>
        </w:rPr>
        <w:t xml:space="preserve">      Златица Косановић, наставник биологије</w:t>
      </w:r>
    </w:p>
    <w:p w14:paraId="5BFA27F5"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Ружица Јурешић, педагог школе,</w:t>
      </w:r>
    </w:p>
    <w:p w14:paraId="26DBD937"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Милица Николић, секретар школе,</w:t>
      </w:r>
    </w:p>
    <w:p w14:paraId="5B28EC72"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Марија Урач, професор енглеског језика – координатор</w:t>
      </w:r>
    </w:p>
    <w:p w14:paraId="4C03A69B"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Јулијана Вуксан, професор разредне наставе</w:t>
      </w:r>
    </w:p>
    <w:p w14:paraId="431B764E" w14:textId="77777777" w:rsidR="00BE2F31" w:rsidRPr="003814BB" w:rsidRDefault="00BE2F31" w:rsidP="00BE2F31">
      <w:pPr>
        <w:rPr>
          <w:rFonts w:ascii="Times New Roman" w:hAnsi="Times New Roman"/>
          <w:sz w:val="24"/>
          <w:szCs w:val="24"/>
          <w:lang w:val="ru-RU"/>
        </w:rPr>
      </w:pPr>
      <w:r w:rsidRPr="003814BB">
        <w:rPr>
          <w:rFonts w:ascii="Times New Roman" w:hAnsi="Times New Roman"/>
          <w:sz w:val="24"/>
          <w:szCs w:val="24"/>
          <w:lang w:val="ru-RU"/>
        </w:rPr>
        <w:t xml:space="preserve">      Зорица Калањош, педаг</w:t>
      </w:r>
      <w:r w:rsidRPr="003814BB">
        <w:rPr>
          <w:rFonts w:ascii="Times New Roman" w:hAnsi="Times New Roman"/>
          <w:sz w:val="24"/>
          <w:szCs w:val="24"/>
        </w:rPr>
        <w:t>o</w:t>
      </w:r>
      <w:r w:rsidRPr="003814BB">
        <w:rPr>
          <w:rFonts w:ascii="Times New Roman" w:hAnsi="Times New Roman"/>
          <w:sz w:val="24"/>
          <w:szCs w:val="24"/>
          <w:lang w:val="ru-RU"/>
        </w:rPr>
        <w:t>шки асистент.</w:t>
      </w:r>
    </w:p>
    <w:p w14:paraId="0F965AB1" w14:textId="77777777" w:rsidR="00BE2F31" w:rsidRPr="00CA129D" w:rsidRDefault="00BE2F31" w:rsidP="00BE2F31">
      <w:pPr>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4103"/>
        <w:gridCol w:w="2587"/>
        <w:gridCol w:w="2233"/>
      </w:tblGrid>
      <w:tr w:rsidR="00BE2F31" w:rsidRPr="00C4338E" w14:paraId="7BD4272F" w14:textId="77777777" w:rsidTr="00FB27F4">
        <w:tc>
          <w:tcPr>
            <w:tcW w:w="2093" w:type="dxa"/>
          </w:tcPr>
          <w:p w14:paraId="1621EF4D" w14:textId="77777777" w:rsidR="00BE2F31" w:rsidRPr="00C4338E" w:rsidRDefault="00BE2F31" w:rsidP="00FB27F4">
            <w:pPr>
              <w:jc w:val="center"/>
              <w:rPr>
                <w:rFonts w:ascii="Times New Roman" w:hAnsi="Times New Roman"/>
                <w:b/>
                <w:sz w:val="24"/>
                <w:szCs w:val="24"/>
                <w:lang w:val="ru-RU"/>
              </w:rPr>
            </w:pPr>
          </w:p>
          <w:p w14:paraId="2EE61CE3" w14:textId="77777777" w:rsidR="00BE2F31" w:rsidRPr="00C4338E" w:rsidRDefault="00BE2F31" w:rsidP="00FB27F4">
            <w:pPr>
              <w:jc w:val="center"/>
              <w:rPr>
                <w:rFonts w:ascii="Times New Roman" w:hAnsi="Times New Roman"/>
                <w:b/>
                <w:sz w:val="24"/>
                <w:szCs w:val="24"/>
              </w:rPr>
            </w:pPr>
            <w:proofErr w:type="spellStart"/>
            <w:r w:rsidRPr="00C4338E">
              <w:rPr>
                <w:rFonts w:ascii="Times New Roman" w:hAnsi="Times New Roman"/>
                <w:b/>
                <w:sz w:val="24"/>
                <w:szCs w:val="24"/>
              </w:rPr>
              <w:t>Време</w:t>
            </w:r>
            <w:proofErr w:type="spellEnd"/>
            <w:r w:rsidRPr="00C4338E">
              <w:rPr>
                <w:rFonts w:ascii="Times New Roman" w:hAnsi="Times New Roman"/>
                <w:b/>
                <w:sz w:val="24"/>
                <w:szCs w:val="24"/>
              </w:rPr>
              <w:t xml:space="preserve"> </w:t>
            </w:r>
            <w:proofErr w:type="spellStart"/>
            <w:r w:rsidRPr="00C4338E">
              <w:rPr>
                <w:rFonts w:ascii="Times New Roman" w:hAnsi="Times New Roman"/>
                <w:b/>
                <w:sz w:val="24"/>
                <w:szCs w:val="24"/>
              </w:rPr>
              <w:t>реализације</w:t>
            </w:r>
            <w:proofErr w:type="spellEnd"/>
          </w:p>
          <w:p w14:paraId="4CEF07FB" w14:textId="77777777" w:rsidR="00BE2F31" w:rsidRPr="00C4338E" w:rsidRDefault="00BE2F31" w:rsidP="00FB27F4">
            <w:pPr>
              <w:jc w:val="center"/>
              <w:rPr>
                <w:rFonts w:ascii="Times New Roman" w:hAnsi="Times New Roman"/>
                <w:b/>
                <w:sz w:val="24"/>
                <w:szCs w:val="24"/>
              </w:rPr>
            </w:pPr>
          </w:p>
        </w:tc>
        <w:tc>
          <w:tcPr>
            <w:tcW w:w="4103" w:type="dxa"/>
          </w:tcPr>
          <w:p w14:paraId="09120805" w14:textId="77777777" w:rsidR="00BE2F31" w:rsidRPr="00C4338E" w:rsidRDefault="00BE2F31" w:rsidP="00FB27F4">
            <w:pPr>
              <w:jc w:val="center"/>
              <w:rPr>
                <w:rFonts w:ascii="Times New Roman" w:hAnsi="Times New Roman"/>
                <w:b/>
                <w:sz w:val="24"/>
                <w:szCs w:val="24"/>
              </w:rPr>
            </w:pPr>
          </w:p>
          <w:p w14:paraId="13CA6782" w14:textId="77777777" w:rsidR="00BE2F31" w:rsidRPr="00C4338E" w:rsidRDefault="00BE2F31" w:rsidP="00FB27F4">
            <w:pPr>
              <w:jc w:val="center"/>
              <w:rPr>
                <w:rFonts w:ascii="Times New Roman" w:hAnsi="Times New Roman"/>
                <w:b/>
                <w:sz w:val="24"/>
                <w:szCs w:val="24"/>
              </w:rPr>
            </w:pPr>
            <w:proofErr w:type="spellStart"/>
            <w:r w:rsidRPr="00C4338E">
              <w:rPr>
                <w:rFonts w:ascii="Times New Roman" w:hAnsi="Times New Roman"/>
                <w:b/>
                <w:sz w:val="24"/>
                <w:szCs w:val="24"/>
              </w:rPr>
              <w:t>Садржај</w:t>
            </w:r>
            <w:proofErr w:type="spellEnd"/>
          </w:p>
        </w:tc>
        <w:tc>
          <w:tcPr>
            <w:tcW w:w="2587" w:type="dxa"/>
          </w:tcPr>
          <w:p w14:paraId="56F1A8D6" w14:textId="77777777" w:rsidR="00BE2F31" w:rsidRPr="00C4338E" w:rsidRDefault="00BE2F31" w:rsidP="00FB27F4">
            <w:pPr>
              <w:jc w:val="center"/>
              <w:rPr>
                <w:rFonts w:ascii="Times New Roman" w:hAnsi="Times New Roman"/>
                <w:b/>
                <w:sz w:val="24"/>
                <w:szCs w:val="24"/>
              </w:rPr>
            </w:pPr>
          </w:p>
          <w:p w14:paraId="0FE705F1" w14:textId="77777777" w:rsidR="00BE2F31" w:rsidRPr="00C4338E" w:rsidRDefault="00BE2F31" w:rsidP="00FB27F4">
            <w:pPr>
              <w:jc w:val="center"/>
              <w:rPr>
                <w:rFonts w:ascii="Times New Roman" w:hAnsi="Times New Roman"/>
                <w:b/>
                <w:sz w:val="24"/>
                <w:szCs w:val="24"/>
              </w:rPr>
            </w:pPr>
            <w:proofErr w:type="spellStart"/>
            <w:r w:rsidRPr="00C4338E">
              <w:rPr>
                <w:rFonts w:ascii="Times New Roman" w:hAnsi="Times New Roman"/>
                <w:b/>
                <w:sz w:val="24"/>
                <w:szCs w:val="24"/>
              </w:rPr>
              <w:t>Реализатори</w:t>
            </w:r>
            <w:proofErr w:type="spellEnd"/>
          </w:p>
        </w:tc>
        <w:tc>
          <w:tcPr>
            <w:tcW w:w="2233" w:type="dxa"/>
          </w:tcPr>
          <w:p w14:paraId="2CDBAD1E" w14:textId="77777777" w:rsidR="00BE2F31" w:rsidRPr="00C4338E" w:rsidRDefault="00BE2F31" w:rsidP="00FB27F4">
            <w:pPr>
              <w:jc w:val="center"/>
              <w:rPr>
                <w:rFonts w:ascii="Times New Roman" w:hAnsi="Times New Roman"/>
                <w:b/>
                <w:sz w:val="24"/>
                <w:szCs w:val="24"/>
              </w:rPr>
            </w:pPr>
          </w:p>
          <w:p w14:paraId="028D2514" w14:textId="77777777" w:rsidR="00BE2F31" w:rsidRPr="00C4338E" w:rsidRDefault="00BE2F31" w:rsidP="00FB27F4">
            <w:pPr>
              <w:jc w:val="center"/>
              <w:rPr>
                <w:rFonts w:ascii="Times New Roman" w:hAnsi="Times New Roman"/>
                <w:b/>
                <w:sz w:val="24"/>
                <w:szCs w:val="24"/>
              </w:rPr>
            </w:pPr>
            <w:proofErr w:type="spellStart"/>
            <w:r w:rsidRPr="00C4338E">
              <w:rPr>
                <w:rFonts w:ascii="Times New Roman" w:hAnsi="Times New Roman"/>
                <w:b/>
                <w:sz w:val="24"/>
                <w:szCs w:val="24"/>
              </w:rPr>
              <w:t>Евалуација</w:t>
            </w:r>
            <w:proofErr w:type="spellEnd"/>
          </w:p>
        </w:tc>
      </w:tr>
      <w:tr w:rsidR="00BE2F31" w:rsidRPr="00C4338E" w14:paraId="373DD68C" w14:textId="77777777" w:rsidTr="00FB27F4">
        <w:tc>
          <w:tcPr>
            <w:tcW w:w="2093" w:type="dxa"/>
          </w:tcPr>
          <w:p w14:paraId="14F03BC0"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АВГУСТ/</w:t>
            </w:r>
          </w:p>
          <w:p w14:paraId="5F31011A"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СЕПТЕМБАР</w:t>
            </w:r>
          </w:p>
          <w:p w14:paraId="76041FCE"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 xml:space="preserve">            2024.</w:t>
            </w:r>
          </w:p>
        </w:tc>
        <w:tc>
          <w:tcPr>
            <w:tcW w:w="4103" w:type="dxa"/>
          </w:tcPr>
          <w:p w14:paraId="1745081E" w14:textId="77777777" w:rsidR="00BE2F31" w:rsidRPr="00C4338E" w:rsidRDefault="00BE2F31" w:rsidP="00BE2F31">
            <w:pPr>
              <w:pStyle w:val="TableParagraph"/>
              <w:numPr>
                <w:ilvl w:val="0"/>
                <w:numId w:val="139"/>
              </w:numPr>
              <w:tabs>
                <w:tab w:val="left" w:pos="346"/>
              </w:tabs>
              <w:ind w:hanging="246"/>
              <w:rPr>
                <w:sz w:val="24"/>
                <w:szCs w:val="24"/>
                <w:lang w:val="ru-RU"/>
              </w:rPr>
            </w:pPr>
            <w:r w:rsidRPr="00C4338E">
              <w:rPr>
                <w:sz w:val="24"/>
                <w:szCs w:val="24"/>
                <w:lang w:val="ru-RU"/>
              </w:rPr>
              <w:t>Промене у чланству тима и допуне Школског  развојног плана ( по потреби)</w:t>
            </w:r>
          </w:p>
          <w:p w14:paraId="4E551820" w14:textId="77777777" w:rsidR="00BE2F31" w:rsidRPr="00C4338E" w:rsidRDefault="00BE2F31" w:rsidP="00BE2F31">
            <w:pPr>
              <w:pStyle w:val="TableParagraph"/>
              <w:numPr>
                <w:ilvl w:val="0"/>
                <w:numId w:val="139"/>
              </w:numPr>
              <w:tabs>
                <w:tab w:val="left" w:pos="346"/>
              </w:tabs>
              <w:ind w:hanging="246"/>
              <w:rPr>
                <w:sz w:val="24"/>
                <w:szCs w:val="24"/>
                <w:lang w:val="ru-RU"/>
              </w:rPr>
            </w:pPr>
            <w:r w:rsidRPr="00C4338E">
              <w:rPr>
                <w:sz w:val="24"/>
                <w:szCs w:val="24"/>
                <w:lang w:val="ru-RU"/>
              </w:rPr>
              <w:t>Одређивање рокова за реализацију свих активности</w:t>
            </w:r>
          </w:p>
          <w:p w14:paraId="318B6A6E" w14:textId="77777777" w:rsidR="00BE2F31" w:rsidRPr="00C4338E" w:rsidRDefault="00BE2F31" w:rsidP="00BE2F31">
            <w:pPr>
              <w:pStyle w:val="TableParagraph"/>
              <w:numPr>
                <w:ilvl w:val="0"/>
                <w:numId w:val="139"/>
              </w:numPr>
              <w:tabs>
                <w:tab w:val="left" w:pos="346"/>
              </w:tabs>
              <w:ind w:hanging="246"/>
              <w:rPr>
                <w:sz w:val="24"/>
                <w:szCs w:val="24"/>
              </w:rPr>
            </w:pPr>
            <w:proofErr w:type="spellStart"/>
            <w:r w:rsidRPr="00C4338E">
              <w:rPr>
                <w:sz w:val="24"/>
                <w:szCs w:val="24"/>
              </w:rPr>
              <w:t>Утврђивање</w:t>
            </w:r>
            <w:proofErr w:type="spellEnd"/>
            <w:r w:rsidRPr="00C4338E">
              <w:rPr>
                <w:sz w:val="24"/>
                <w:szCs w:val="24"/>
              </w:rPr>
              <w:t xml:space="preserve"> </w:t>
            </w:r>
            <w:proofErr w:type="spellStart"/>
            <w:r w:rsidRPr="00C4338E">
              <w:rPr>
                <w:sz w:val="24"/>
                <w:szCs w:val="24"/>
              </w:rPr>
              <w:t>фонда</w:t>
            </w:r>
            <w:proofErr w:type="spellEnd"/>
            <w:r w:rsidRPr="00C4338E">
              <w:rPr>
                <w:sz w:val="24"/>
                <w:szCs w:val="24"/>
              </w:rPr>
              <w:t xml:space="preserve"> </w:t>
            </w:r>
            <w:proofErr w:type="spellStart"/>
            <w:r w:rsidRPr="00C4338E">
              <w:rPr>
                <w:sz w:val="24"/>
                <w:szCs w:val="24"/>
              </w:rPr>
              <w:t>часова</w:t>
            </w:r>
            <w:proofErr w:type="spellEnd"/>
            <w:r w:rsidRPr="00C4338E">
              <w:rPr>
                <w:sz w:val="24"/>
                <w:szCs w:val="24"/>
              </w:rPr>
              <w:t xml:space="preserve"> </w:t>
            </w:r>
            <w:proofErr w:type="spellStart"/>
            <w:r w:rsidRPr="00C4338E">
              <w:rPr>
                <w:sz w:val="24"/>
                <w:szCs w:val="24"/>
              </w:rPr>
              <w:t>по</w:t>
            </w:r>
            <w:proofErr w:type="spellEnd"/>
            <w:r w:rsidRPr="00C4338E">
              <w:rPr>
                <w:sz w:val="24"/>
                <w:szCs w:val="24"/>
              </w:rPr>
              <w:t xml:space="preserve"> </w:t>
            </w:r>
            <w:proofErr w:type="spellStart"/>
            <w:r w:rsidRPr="00C4338E">
              <w:rPr>
                <w:sz w:val="24"/>
                <w:szCs w:val="24"/>
              </w:rPr>
              <w:t>предметима</w:t>
            </w:r>
            <w:proofErr w:type="spellEnd"/>
          </w:p>
          <w:p w14:paraId="4C7EB987" w14:textId="77777777" w:rsidR="00BE2F31" w:rsidRPr="00C4338E" w:rsidRDefault="00BE2F31" w:rsidP="00FB27F4">
            <w:pPr>
              <w:pStyle w:val="TableParagraph"/>
              <w:spacing w:before="35" w:after="120"/>
              <w:ind w:left="100"/>
              <w:rPr>
                <w:sz w:val="24"/>
                <w:szCs w:val="24"/>
                <w:lang w:val="ru-RU"/>
              </w:rPr>
            </w:pPr>
            <w:r w:rsidRPr="00C4338E">
              <w:rPr>
                <w:sz w:val="24"/>
                <w:szCs w:val="24"/>
                <w:lang w:val="ru-RU"/>
              </w:rPr>
              <w:t>4.Распоред писмених –контролних задатака, додатне, допунске наставе, секција, слободних активности</w:t>
            </w:r>
          </w:p>
          <w:p w14:paraId="34A05965" w14:textId="77777777" w:rsidR="00BE2F31" w:rsidRPr="00C4338E" w:rsidRDefault="00BE2F31" w:rsidP="00FB27F4">
            <w:pPr>
              <w:pStyle w:val="TableParagraph"/>
              <w:tabs>
                <w:tab w:val="left" w:pos="175"/>
                <w:tab w:val="left" w:pos="3469"/>
              </w:tabs>
              <w:spacing w:line="276" w:lineRule="auto"/>
              <w:rPr>
                <w:sz w:val="24"/>
                <w:szCs w:val="24"/>
                <w:lang w:val="ru-RU"/>
              </w:rPr>
            </w:pPr>
            <w:r w:rsidRPr="00C4338E">
              <w:rPr>
                <w:sz w:val="24"/>
                <w:szCs w:val="24"/>
                <w:lang w:val="ru-RU"/>
              </w:rPr>
              <w:t xml:space="preserve">  5.Осврт на годишње и   </w:t>
            </w:r>
          </w:p>
          <w:p w14:paraId="06923A02" w14:textId="77777777" w:rsidR="00BE2F31" w:rsidRPr="00C4338E" w:rsidRDefault="00BE2F31" w:rsidP="00FB27F4">
            <w:pPr>
              <w:pStyle w:val="TableParagraph"/>
              <w:tabs>
                <w:tab w:val="left" w:pos="175"/>
                <w:tab w:val="left" w:pos="3469"/>
              </w:tabs>
              <w:spacing w:line="276" w:lineRule="auto"/>
              <w:rPr>
                <w:sz w:val="24"/>
                <w:szCs w:val="24"/>
                <w:lang w:val="ru-RU"/>
              </w:rPr>
            </w:pPr>
            <w:r w:rsidRPr="00C4338E">
              <w:rPr>
                <w:sz w:val="24"/>
                <w:szCs w:val="24"/>
                <w:lang w:val="ru-RU"/>
              </w:rPr>
              <w:lastRenderedPageBreak/>
              <w:t xml:space="preserve">   оперативно планирање</w:t>
            </w:r>
          </w:p>
          <w:p w14:paraId="32C808B0"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lang w:val="ru-RU"/>
              </w:rPr>
              <w:t xml:space="preserve">  6.План посете часовима</w:t>
            </w:r>
          </w:p>
        </w:tc>
        <w:tc>
          <w:tcPr>
            <w:tcW w:w="2587" w:type="dxa"/>
          </w:tcPr>
          <w:p w14:paraId="3F0216FD" w14:textId="77777777" w:rsidR="00BE2F31" w:rsidRPr="00C4338E" w:rsidRDefault="00BE2F31" w:rsidP="00FB27F4">
            <w:pPr>
              <w:pStyle w:val="TableParagraph"/>
              <w:spacing w:line="268" w:lineRule="exact"/>
              <w:ind w:left="100"/>
              <w:rPr>
                <w:sz w:val="24"/>
                <w:szCs w:val="24"/>
                <w:lang w:val="ru-RU"/>
              </w:rPr>
            </w:pPr>
            <w:r w:rsidRPr="00C4338E">
              <w:rPr>
                <w:sz w:val="24"/>
                <w:szCs w:val="24"/>
                <w:lang w:val="ru-RU"/>
              </w:rPr>
              <w:lastRenderedPageBreak/>
              <w:t>-директор</w:t>
            </w:r>
          </w:p>
          <w:p w14:paraId="4E38B396" w14:textId="77777777" w:rsidR="00BE2F31" w:rsidRPr="00C4338E" w:rsidRDefault="00BE2F31" w:rsidP="00FB27F4">
            <w:pPr>
              <w:pStyle w:val="TableParagraph"/>
              <w:spacing w:before="36" w:line="276" w:lineRule="auto"/>
              <w:ind w:left="100" w:right="812"/>
              <w:rPr>
                <w:sz w:val="24"/>
                <w:szCs w:val="24"/>
                <w:lang w:val="ru-RU"/>
              </w:rPr>
            </w:pPr>
            <w:r w:rsidRPr="00C4338E">
              <w:rPr>
                <w:sz w:val="24"/>
                <w:szCs w:val="24"/>
                <w:lang w:val="ru-RU"/>
              </w:rPr>
              <w:t>-предметни наставници</w:t>
            </w:r>
          </w:p>
          <w:p w14:paraId="704E6CDD" w14:textId="77777777" w:rsidR="00BE2F31" w:rsidRPr="00C4338E" w:rsidRDefault="00BE2F31" w:rsidP="00FB27F4">
            <w:pPr>
              <w:pStyle w:val="TableParagraph"/>
              <w:spacing w:before="3"/>
              <w:ind w:left="100"/>
              <w:rPr>
                <w:sz w:val="24"/>
                <w:szCs w:val="24"/>
                <w:lang w:val="ru-RU"/>
              </w:rPr>
            </w:pPr>
            <w:r w:rsidRPr="00C4338E">
              <w:rPr>
                <w:sz w:val="24"/>
                <w:szCs w:val="24"/>
                <w:lang w:val="ru-RU"/>
              </w:rPr>
              <w:t>-одељењске</w:t>
            </w:r>
          </w:p>
          <w:p w14:paraId="0BB33F4B" w14:textId="77777777" w:rsidR="00BE2F31" w:rsidRPr="00C4338E" w:rsidRDefault="00BE2F31" w:rsidP="00FB27F4">
            <w:pPr>
              <w:pStyle w:val="TableParagraph"/>
              <w:spacing w:before="3"/>
              <w:ind w:left="100"/>
              <w:rPr>
                <w:sz w:val="24"/>
                <w:szCs w:val="24"/>
                <w:lang w:val="ru-RU"/>
              </w:rPr>
            </w:pPr>
            <w:r w:rsidRPr="00C4338E">
              <w:rPr>
                <w:sz w:val="24"/>
                <w:szCs w:val="24"/>
                <w:lang w:val="ru-RU"/>
              </w:rPr>
              <w:t xml:space="preserve"> старешине</w:t>
            </w:r>
          </w:p>
          <w:p w14:paraId="768FCE06" w14:textId="77777777" w:rsidR="00BE2F31" w:rsidRPr="00C4338E" w:rsidRDefault="00BE2F31" w:rsidP="00FB27F4">
            <w:pPr>
              <w:pStyle w:val="TableParagraph"/>
              <w:spacing w:before="3"/>
              <w:ind w:left="100"/>
              <w:rPr>
                <w:sz w:val="24"/>
                <w:szCs w:val="24"/>
                <w:lang w:val="ru-RU"/>
              </w:rPr>
            </w:pPr>
            <w:r w:rsidRPr="00C4338E">
              <w:rPr>
                <w:sz w:val="24"/>
                <w:szCs w:val="24"/>
                <w:lang w:val="ru-RU"/>
              </w:rPr>
              <w:t>-руководилац одељењског (разредног) већа</w:t>
            </w:r>
          </w:p>
        </w:tc>
        <w:tc>
          <w:tcPr>
            <w:tcW w:w="2233" w:type="dxa"/>
          </w:tcPr>
          <w:p w14:paraId="05DFBBB6" w14:textId="77777777" w:rsidR="00BE2F31" w:rsidRPr="00C4338E" w:rsidRDefault="00BE2F31" w:rsidP="00FB27F4">
            <w:pPr>
              <w:pStyle w:val="TableParagraph"/>
              <w:spacing w:line="276" w:lineRule="auto"/>
              <w:ind w:left="5" w:right="388"/>
              <w:rPr>
                <w:sz w:val="24"/>
                <w:szCs w:val="24"/>
              </w:rPr>
            </w:pPr>
            <w:r w:rsidRPr="00C4338E">
              <w:rPr>
                <w:sz w:val="24"/>
                <w:szCs w:val="24"/>
              </w:rPr>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p>
          <w:p w14:paraId="7330EE96" w14:textId="77777777" w:rsidR="00BE2F31" w:rsidRPr="00C4338E" w:rsidRDefault="00BE2F31" w:rsidP="00FB27F4">
            <w:pPr>
              <w:rPr>
                <w:rFonts w:ascii="Times New Roman" w:hAnsi="Times New Roman"/>
                <w:sz w:val="24"/>
                <w:szCs w:val="24"/>
              </w:rPr>
            </w:pPr>
            <w:proofErr w:type="spellStart"/>
            <w:r w:rsidRPr="00C4338E">
              <w:rPr>
                <w:rFonts w:ascii="Times New Roman" w:hAnsi="Times New Roman"/>
                <w:sz w:val="24"/>
                <w:szCs w:val="24"/>
              </w:rPr>
              <w:t>састанцима</w:t>
            </w:r>
            <w:proofErr w:type="spellEnd"/>
          </w:p>
        </w:tc>
      </w:tr>
      <w:tr w:rsidR="00BE2F31" w:rsidRPr="00C4338E" w14:paraId="594CD744" w14:textId="77777777" w:rsidTr="00FB27F4">
        <w:tc>
          <w:tcPr>
            <w:tcW w:w="2093" w:type="dxa"/>
          </w:tcPr>
          <w:p w14:paraId="5A5C7B9F" w14:textId="77777777" w:rsidR="00BE2F31" w:rsidRPr="00C4338E" w:rsidRDefault="00BE2F31" w:rsidP="00FB27F4">
            <w:pPr>
              <w:jc w:val="center"/>
              <w:rPr>
                <w:rFonts w:ascii="Times New Roman" w:hAnsi="Times New Roman"/>
                <w:sz w:val="24"/>
                <w:szCs w:val="24"/>
              </w:rPr>
            </w:pPr>
            <w:r w:rsidRPr="00C4338E">
              <w:rPr>
                <w:rFonts w:ascii="Times New Roman" w:hAnsi="Times New Roman"/>
                <w:sz w:val="24"/>
                <w:szCs w:val="24"/>
              </w:rPr>
              <w:t>ОКТОБАР/</w:t>
            </w:r>
          </w:p>
          <w:p w14:paraId="28FF5689" w14:textId="77777777" w:rsidR="00BE2F31" w:rsidRPr="00C4338E" w:rsidRDefault="00BE2F31" w:rsidP="00FB27F4">
            <w:pPr>
              <w:jc w:val="center"/>
              <w:rPr>
                <w:rFonts w:ascii="Times New Roman" w:hAnsi="Times New Roman"/>
                <w:sz w:val="24"/>
                <w:szCs w:val="24"/>
              </w:rPr>
            </w:pPr>
            <w:r w:rsidRPr="00C4338E">
              <w:rPr>
                <w:rFonts w:ascii="Times New Roman" w:hAnsi="Times New Roman"/>
                <w:sz w:val="24"/>
                <w:szCs w:val="24"/>
              </w:rPr>
              <w:t>НОВЕМБАР     2024.</w:t>
            </w:r>
          </w:p>
        </w:tc>
        <w:tc>
          <w:tcPr>
            <w:tcW w:w="4103" w:type="dxa"/>
          </w:tcPr>
          <w:p w14:paraId="66A77C17" w14:textId="77777777" w:rsidR="00BE2F31" w:rsidRPr="00C4338E" w:rsidRDefault="00BE2F31" w:rsidP="00BE2F31">
            <w:pPr>
              <w:pStyle w:val="ListParagraph"/>
              <w:widowControl w:val="0"/>
              <w:numPr>
                <w:ilvl w:val="0"/>
                <w:numId w:val="142"/>
              </w:numPr>
              <w:autoSpaceDE w:val="0"/>
              <w:autoSpaceDN w:val="0"/>
              <w:contextualSpacing w:val="0"/>
              <w:rPr>
                <w:lang w:val="ru-RU"/>
              </w:rPr>
            </w:pPr>
            <w:r w:rsidRPr="00C4338E">
              <w:rPr>
                <w:lang w:val="ru-RU"/>
              </w:rPr>
              <w:t>Провера педагошке документације-индивидуалних, годишњих и месечних планова рада и припрема за час, ради контроле примене Школског програма</w:t>
            </w:r>
          </w:p>
          <w:p w14:paraId="425072A5" w14:textId="77777777" w:rsidR="00BE2F31" w:rsidRPr="00C4338E" w:rsidRDefault="00BE2F31" w:rsidP="00BE2F31">
            <w:pPr>
              <w:pStyle w:val="ListParagraph"/>
              <w:widowControl w:val="0"/>
              <w:numPr>
                <w:ilvl w:val="0"/>
                <w:numId w:val="142"/>
              </w:numPr>
              <w:autoSpaceDE w:val="0"/>
              <w:autoSpaceDN w:val="0"/>
              <w:contextualSpacing w:val="0"/>
              <w:rPr>
                <w:lang w:val="ru-RU"/>
              </w:rPr>
            </w:pPr>
            <w:proofErr w:type="spellStart"/>
            <w:r w:rsidRPr="00C4338E">
              <w:t>Провера</w:t>
            </w:r>
            <w:proofErr w:type="spellEnd"/>
            <w:r w:rsidRPr="00C4338E">
              <w:t xml:space="preserve"> </w:t>
            </w:r>
            <w:proofErr w:type="spellStart"/>
            <w:r w:rsidRPr="00C4338E">
              <w:t>квалитета</w:t>
            </w:r>
            <w:proofErr w:type="spellEnd"/>
            <w:r w:rsidRPr="00C4338E">
              <w:t xml:space="preserve"> </w:t>
            </w:r>
            <w:proofErr w:type="spellStart"/>
            <w:r w:rsidRPr="00C4338E">
              <w:t>планова</w:t>
            </w:r>
            <w:proofErr w:type="spellEnd"/>
            <w:r w:rsidRPr="00C4338E">
              <w:t xml:space="preserve"> </w:t>
            </w:r>
            <w:proofErr w:type="spellStart"/>
            <w:r w:rsidRPr="00C4338E">
              <w:t>рада</w:t>
            </w:r>
            <w:proofErr w:type="spellEnd"/>
          </w:p>
          <w:p w14:paraId="234AFA30"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 xml:space="preserve">   3.Анализа </w:t>
            </w:r>
            <w:proofErr w:type="spellStart"/>
            <w:r w:rsidRPr="00C4338E">
              <w:rPr>
                <w:rFonts w:ascii="Times New Roman" w:hAnsi="Times New Roman"/>
                <w:sz w:val="24"/>
                <w:szCs w:val="24"/>
              </w:rPr>
              <w:t>извештаја</w:t>
            </w:r>
            <w:proofErr w:type="spellEnd"/>
            <w:r w:rsidRPr="00C4338E">
              <w:rPr>
                <w:rFonts w:ascii="Times New Roman" w:hAnsi="Times New Roman"/>
                <w:sz w:val="24"/>
                <w:szCs w:val="24"/>
              </w:rPr>
              <w:t xml:space="preserve"> о </w:t>
            </w:r>
            <w:proofErr w:type="spellStart"/>
            <w:r w:rsidRPr="00C4338E">
              <w:rPr>
                <w:rFonts w:ascii="Times New Roman" w:hAnsi="Times New Roman"/>
                <w:sz w:val="24"/>
                <w:szCs w:val="24"/>
              </w:rPr>
              <w:t>успеху</w:t>
            </w:r>
            <w:proofErr w:type="spellEnd"/>
          </w:p>
          <w:p w14:paraId="0E6CB98A"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 xml:space="preserve">      </w:t>
            </w:r>
            <w:proofErr w:type="spellStart"/>
            <w:r w:rsidRPr="00C4338E">
              <w:rPr>
                <w:rFonts w:ascii="Times New Roman" w:hAnsi="Times New Roman"/>
                <w:sz w:val="24"/>
                <w:szCs w:val="24"/>
              </w:rPr>
              <w:t>за</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први</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класификациони</w:t>
            </w:r>
            <w:proofErr w:type="spellEnd"/>
            <w:r w:rsidRPr="00C4338E">
              <w:rPr>
                <w:rFonts w:ascii="Times New Roman" w:hAnsi="Times New Roman"/>
                <w:sz w:val="24"/>
                <w:szCs w:val="24"/>
              </w:rPr>
              <w:t xml:space="preserve"> </w:t>
            </w:r>
          </w:p>
          <w:p w14:paraId="7C169C26"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 xml:space="preserve">      </w:t>
            </w:r>
            <w:proofErr w:type="spellStart"/>
            <w:r w:rsidRPr="00C4338E">
              <w:rPr>
                <w:rFonts w:ascii="Times New Roman" w:hAnsi="Times New Roman"/>
                <w:sz w:val="24"/>
                <w:szCs w:val="24"/>
              </w:rPr>
              <w:t>период</w:t>
            </w:r>
            <w:proofErr w:type="spellEnd"/>
          </w:p>
          <w:p w14:paraId="0A7166C7" w14:textId="77777777" w:rsidR="00BE2F31" w:rsidRPr="00C4338E" w:rsidRDefault="00BE2F31" w:rsidP="00FB27F4">
            <w:pPr>
              <w:ind w:left="165"/>
              <w:rPr>
                <w:rFonts w:ascii="Times New Roman" w:hAnsi="Times New Roman"/>
                <w:sz w:val="24"/>
                <w:szCs w:val="24"/>
                <w:lang w:val="ru-RU"/>
              </w:rPr>
            </w:pPr>
            <w:r w:rsidRPr="00C4338E">
              <w:rPr>
                <w:rFonts w:ascii="Times New Roman" w:hAnsi="Times New Roman"/>
                <w:sz w:val="24"/>
                <w:szCs w:val="24"/>
                <w:lang w:val="ru-RU"/>
              </w:rPr>
              <w:t>4.Састављање могућег плана  професионалног усавршавања наставника </w:t>
            </w:r>
          </w:p>
          <w:p w14:paraId="3B809545" w14:textId="77777777" w:rsidR="00BE2F31" w:rsidRPr="00C4338E" w:rsidRDefault="00BE2F31" w:rsidP="00FB27F4">
            <w:pPr>
              <w:ind w:left="165"/>
              <w:rPr>
                <w:rFonts w:ascii="Times New Roman" w:hAnsi="Times New Roman"/>
                <w:sz w:val="24"/>
                <w:szCs w:val="24"/>
                <w:lang w:val="ru-RU"/>
              </w:rPr>
            </w:pPr>
            <w:r w:rsidRPr="00C4338E">
              <w:rPr>
                <w:rFonts w:ascii="Times New Roman" w:hAnsi="Times New Roman"/>
                <w:sz w:val="24"/>
                <w:szCs w:val="24"/>
                <w:lang w:val="ru-RU"/>
              </w:rPr>
              <w:t xml:space="preserve">5.Анализа остварености  </w:t>
            </w:r>
          </w:p>
          <w:p w14:paraId="4EEB3BA7"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      Школског програма у </w:t>
            </w:r>
          </w:p>
          <w:p w14:paraId="315C495D"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      првом  кварталу</w:t>
            </w:r>
          </w:p>
        </w:tc>
        <w:tc>
          <w:tcPr>
            <w:tcW w:w="2587" w:type="dxa"/>
          </w:tcPr>
          <w:p w14:paraId="3C774A81" w14:textId="77777777" w:rsidR="00BE2F31" w:rsidRPr="00C4338E" w:rsidRDefault="00BE2F31" w:rsidP="00FB27F4">
            <w:pPr>
              <w:pStyle w:val="TableParagraph"/>
              <w:spacing w:line="268" w:lineRule="exact"/>
              <w:ind w:left="100"/>
              <w:rPr>
                <w:sz w:val="24"/>
                <w:szCs w:val="24"/>
              </w:rPr>
            </w:pPr>
            <w:r w:rsidRPr="00C4338E">
              <w:rPr>
                <w:sz w:val="24"/>
                <w:szCs w:val="24"/>
              </w:rPr>
              <w:t>-</w:t>
            </w:r>
            <w:proofErr w:type="spellStart"/>
            <w:r w:rsidRPr="00C4338E">
              <w:rPr>
                <w:sz w:val="24"/>
                <w:szCs w:val="24"/>
              </w:rPr>
              <w:t>директор</w:t>
            </w:r>
            <w:proofErr w:type="spellEnd"/>
          </w:p>
          <w:p w14:paraId="477208E9" w14:textId="77777777" w:rsidR="00BE2F31" w:rsidRPr="00C4338E" w:rsidRDefault="00BE2F31" w:rsidP="00FB27F4">
            <w:pPr>
              <w:pStyle w:val="TableParagraph"/>
              <w:spacing w:line="268" w:lineRule="exact"/>
              <w:ind w:left="100"/>
              <w:rPr>
                <w:sz w:val="24"/>
                <w:szCs w:val="24"/>
              </w:rPr>
            </w:pPr>
            <w:r w:rsidRPr="00C4338E">
              <w:rPr>
                <w:sz w:val="24"/>
                <w:szCs w:val="24"/>
              </w:rPr>
              <w:t>-</w:t>
            </w:r>
            <w:proofErr w:type="spellStart"/>
            <w:r w:rsidRPr="00C4338E">
              <w:rPr>
                <w:sz w:val="24"/>
                <w:szCs w:val="24"/>
              </w:rPr>
              <w:t>стручна</w:t>
            </w:r>
            <w:proofErr w:type="spellEnd"/>
            <w:r w:rsidRPr="00C4338E">
              <w:rPr>
                <w:sz w:val="24"/>
                <w:szCs w:val="24"/>
              </w:rPr>
              <w:t xml:space="preserve"> </w:t>
            </w:r>
            <w:proofErr w:type="spellStart"/>
            <w:r w:rsidRPr="00C4338E">
              <w:rPr>
                <w:sz w:val="24"/>
                <w:szCs w:val="24"/>
              </w:rPr>
              <w:t>служба</w:t>
            </w:r>
            <w:proofErr w:type="spellEnd"/>
          </w:p>
          <w:p w14:paraId="7CCCA882" w14:textId="77777777" w:rsidR="00BE2F31" w:rsidRPr="00C4338E" w:rsidRDefault="00BE2F31" w:rsidP="00FB27F4">
            <w:pPr>
              <w:pStyle w:val="TableParagraph"/>
              <w:spacing w:line="268" w:lineRule="exact"/>
              <w:ind w:left="100"/>
              <w:rPr>
                <w:sz w:val="24"/>
                <w:szCs w:val="24"/>
              </w:rPr>
            </w:pPr>
            <w:r w:rsidRPr="00C4338E">
              <w:rPr>
                <w:sz w:val="24"/>
                <w:szCs w:val="24"/>
              </w:rPr>
              <w:t>-</w:t>
            </w:r>
            <w:proofErr w:type="spellStart"/>
            <w:r w:rsidRPr="00C4338E">
              <w:rPr>
                <w:sz w:val="24"/>
                <w:szCs w:val="24"/>
              </w:rPr>
              <w:t>чланови</w:t>
            </w:r>
            <w:proofErr w:type="spellEnd"/>
            <w:r w:rsidRPr="00C4338E">
              <w:rPr>
                <w:sz w:val="24"/>
                <w:szCs w:val="24"/>
              </w:rPr>
              <w:t xml:space="preserve"> </w:t>
            </w:r>
            <w:proofErr w:type="spellStart"/>
            <w:r w:rsidRPr="00C4338E">
              <w:rPr>
                <w:sz w:val="24"/>
                <w:szCs w:val="24"/>
              </w:rPr>
              <w:t>Актива</w:t>
            </w:r>
            <w:proofErr w:type="spellEnd"/>
          </w:p>
          <w:p w14:paraId="52698992" w14:textId="77777777" w:rsidR="00BE2F31" w:rsidRPr="00C4338E" w:rsidRDefault="00BE2F31" w:rsidP="00FB27F4">
            <w:pPr>
              <w:rPr>
                <w:rFonts w:ascii="Times New Roman" w:hAnsi="Times New Roman"/>
                <w:sz w:val="24"/>
                <w:szCs w:val="24"/>
              </w:rPr>
            </w:pPr>
          </w:p>
        </w:tc>
        <w:tc>
          <w:tcPr>
            <w:tcW w:w="2233" w:type="dxa"/>
          </w:tcPr>
          <w:p w14:paraId="35CF9A1B" w14:textId="77777777" w:rsidR="00BE2F31" w:rsidRPr="00C4338E" w:rsidRDefault="00BE2F31" w:rsidP="00FB27F4">
            <w:pPr>
              <w:pStyle w:val="TableParagraph"/>
              <w:spacing w:line="276" w:lineRule="auto"/>
              <w:ind w:left="5" w:right="388"/>
              <w:rPr>
                <w:sz w:val="24"/>
                <w:szCs w:val="24"/>
              </w:rPr>
            </w:pPr>
            <w:r w:rsidRPr="00C4338E">
              <w:rPr>
                <w:sz w:val="24"/>
                <w:szCs w:val="24"/>
              </w:rPr>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p>
          <w:p w14:paraId="7857BF25" w14:textId="77777777" w:rsidR="00BE2F31" w:rsidRPr="00C4338E" w:rsidRDefault="00BE2F31" w:rsidP="00FB27F4">
            <w:pPr>
              <w:rPr>
                <w:rFonts w:ascii="Times New Roman" w:hAnsi="Times New Roman"/>
                <w:sz w:val="24"/>
                <w:szCs w:val="24"/>
              </w:rPr>
            </w:pPr>
            <w:proofErr w:type="spellStart"/>
            <w:r w:rsidRPr="00C4338E">
              <w:rPr>
                <w:rFonts w:ascii="Times New Roman" w:hAnsi="Times New Roman"/>
                <w:sz w:val="24"/>
                <w:szCs w:val="24"/>
              </w:rPr>
              <w:t>састанцима</w:t>
            </w:r>
            <w:proofErr w:type="spellEnd"/>
          </w:p>
        </w:tc>
      </w:tr>
      <w:tr w:rsidR="00BE2F31" w:rsidRPr="00C4338E" w14:paraId="46C47A4C" w14:textId="77777777" w:rsidTr="00FB27F4">
        <w:trPr>
          <w:trHeight w:val="70"/>
        </w:trPr>
        <w:tc>
          <w:tcPr>
            <w:tcW w:w="2093" w:type="dxa"/>
          </w:tcPr>
          <w:p w14:paraId="73EB2A09" w14:textId="77777777" w:rsidR="00BE2F31" w:rsidRPr="00C4338E" w:rsidRDefault="00BE2F31" w:rsidP="00FB27F4">
            <w:pPr>
              <w:jc w:val="center"/>
              <w:rPr>
                <w:rFonts w:ascii="Times New Roman" w:hAnsi="Times New Roman"/>
                <w:sz w:val="24"/>
                <w:szCs w:val="24"/>
              </w:rPr>
            </w:pPr>
            <w:r w:rsidRPr="00C4338E">
              <w:rPr>
                <w:rFonts w:ascii="Times New Roman" w:hAnsi="Times New Roman"/>
                <w:sz w:val="24"/>
                <w:szCs w:val="24"/>
              </w:rPr>
              <w:t>ЈАНУАР/</w:t>
            </w:r>
          </w:p>
          <w:p w14:paraId="1FB88F69" w14:textId="77777777" w:rsidR="00BE2F31" w:rsidRPr="00C4338E" w:rsidRDefault="00BE2F31" w:rsidP="00FB27F4">
            <w:pPr>
              <w:jc w:val="center"/>
              <w:rPr>
                <w:rFonts w:ascii="Times New Roman" w:hAnsi="Times New Roman"/>
                <w:sz w:val="24"/>
                <w:szCs w:val="24"/>
              </w:rPr>
            </w:pPr>
            <w:r w:rsidRPr="00C4338E">
              <w:rPr>
                <w:rFonts w:ascii="Times New Roman" w:hAnsi="Times New Roman"/>
                <w:sz w:val="24"/>
                <w:szCs w:val="24"/>
              </w:rPr>
              <w:t>ФЕБРУАР 2025.</w:t>
            </w:r>
          </w:p>
        </w:tc>
        <w:tc>
          <w:tcPr>
            <w:tcW w:w="4103" w:type="dxa"/>
          </w:tcPr>
          <w:p w14:paraId="0662779B"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   1.Анализа остварености  </w:t>
            </w:r>
          </w:p>
          <w:p w14:paraId="0A931B3A"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     Школског програма на крају</w:t>
            </w:r>
          </w:p>
          <w:p w14:paraId="48883019"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    првог полугодишта</w:t>
            </w:r>
          </w:p>
          <w:p w14:paraId="2BAA197B" w14:textId="77777777" w:rsidR="00BE2F31" w:rsidRPr="00C4338E" w:rsidRDefault="00BE2F31" w:rsidP="00FB27F4">
            <w:pPr>
              <w:ind w:left="100"/>
              <w:rPr>
                <w:rFonts w:ascii="Times New Roman" w:hAnsi="Times New Roman"/>
                <w:sz w:val="24"/>
                <w:szCs w:val="24"/>
                <w:lang w:val="ru-RU"/>
              </w:rPr>
            </w:pPr>
            <w:r w:rsidRPr="00C4338E">
              <w:rPr>
                <w:rFonts w:ascii="Times New Roman" w:hAnsi="Times New Roman"/>
                <w:sz w:val="24"/>
                <w:szCs w:val="24"/>
                <w:lang w:val="ru-RU"/>
              </w:rPr>
              <w:t>2.Анализа посете часовима</w:t>
            </w:r>
          </w:p>
          <w:p w14:paraId="37A05AD3" w14:textId="77777777" w:rsidR="00BE2F31" w:rsidRPr="00C4338E" w:rsidRDefault="00BE2F31" w:rsidP="00FB27F4">
            <w:pPr>
              <w:ind w:left="100"/>
              <w:rPr>
                <w:rFonts w:ascii="Times New Roman" w:hAnsi="Times New Roman"/>
                <w:sz w:val="24"/>
                <w:szCs w:val="24"/>
                <w:lang w:val="ru-RU"/>
              </w:rPr>
            </w:pPr>
            <w:r w:rsidRPr="00C4338E">
              <w:rPr>
                <w:rFonts w:ascii="Times New Roman" w:hAnsi="Times New Roman"/>
                <w:sz w:val="24"/>
                <w:szCs w:val="24"/>
                <w:lang w:val="ru-RU"/>
              </w:rPr>
              <w:t xml:space="preserve">3.Анализа успеха ученика на одржаним такмичењима </w:t>
            </w:r>
          </w:p>
          <w:p w14:paraId="1DC93402" w14:textId="77777777" w:rsidR="00BE2F31" w:rsidRPr="00C4338E" w:rsidRDefault="00BE2F31" w:rsidP="00BE2F31">
            <w:pPr>
              <w:pStyle w:val="ListParagraph"/>
              <w:widowControl w:val="0"/>
              <w:numPr>
                <w:ilvl w:val="0"/>
                <w:numId w:val="139"/>
              </w:numPr>
              <w:autoSpaceDE w:val="0"/>
              <w:autoSpaceDN w:val="0"/>
              <w:contextualSpacing w:val="0"/>
              <w:rPr>
                <w:lang w:val="ru-RU"/>
              </w:rPr>
            </w:pPr>
            <w:r w:rsidRPr="00C4338E">
              <w:rPr>
                <w:lang w:val="ru-RU"/>
              </w:rPr>
              <w:t>Анализа успеха у спортским активностима ученика</w:t>
            </w:r>
          </w:p>
          <w:p w14:paraId="4ADD0505" w14:textId="77777777" w:rsidR="00BE2F31" w:rsidRPr="00C4338E" w:rsidRDefault="00BE2F31" w:rsidP="00BE2F31">
            <w:pPr>
              <w:pStyle w:val="TableParagraph"/>
              <w:numPr>
                <w:ilvl w:val="0"/>
                <w:numId w:val="140"/>
              </w:numPr>
              <w:tabs>
                <w:tab w:val="left" w:pos="346"/>
              </w:tabs>
              <w:spacing w:before="70"/>
              <w:ind w:hanging="246"/>
              <w:rPr>
                <w:sz w:val="24"/>
                <w:szCs w:val="24"/>
              </w:rPr>
            </w:pP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учешћа</w:t>
            </w:r>
            <w:proofErr w:type="spellEnd"/>
            <w:r w:rsidRPr="00C4338E">
              <w:rPr>
                <w:sz w:val="24"/>
                <w:szCs w:val="24"/>
              </w:rPr>
              <w:t xml:space="preserve"> у </w:t>
            </w:r>
            <w:proofErr w:type="spellStart"/>
            <w:proofErr w:type="gramStart"/>
            <w:r w:rsidRPr="00C4338E">
              <w:rPr>
                <w:sz w:val="24"/>
                <w:szCs w:val="24"/>
              </w:rPr>
              <w:t>хуманитарним</w:t>
            </w:r>
            <w:proofErr w:type="spellEnd"/>
            <w:r w:rsidRPr="00C4338E">
              <w:rPr>
                <w:sz w:val="24"/>
                <w:szCs w:val="24"/>
              </w:rPr>
              <w:t xml:space="preserve">  </w:t>
            </w:r>
            <w:proofErr w:type="spellStart"/>
            <w:r w:rsidRPr="00C4338E">
              <w:rPr>
                <w:sz w:val="24"/>
                <w:szCs w:val="24"/>
              </w:rPr>
              <w:t>акцијама</w:t>
            </w:r>
            <w:proofErr w:type="spellEnd"/>
            <w:proofErr w:type="gramEnd"/>
          </w:p>
          <w:p w14:paraId="1C1677EC" w14:textId="77777777" w:rsidR="00BE2F31" w:rsidRPr="00C4338E" w:rsidRDefault="00BE2F31" w:rsidP="00BE2F31">
            <w:pPr>
              <w:pStyle w:val="ListParagraph"/>
              <w:widowControl w:val="0"/>
              <w:numPr>
                <w:ilvl w:val="0"/>
                <w:numId w:val="140"/>
              </w:numPr>
              <w:autoSpaceDE w:val="0"/>
              <w:autoSpaceDN w:val="0"/>
              <w:contextualSpacing w:val="0"/>
              <w:rPr>
                <w:lang w:val="ru-RU"/>
              </w:rPr>
            </w:pPr>
            <w:r w:rsidRPr="00C4338E">
              <w:rPr>
                <w:lang w:val="ru-RU"/>
              </w:rPr>
              <w:t>Сарадња са осталим стручним органима и тимовима ради евидентирања измена и допуна Школског програма</w:t>
            </w:r>
          </w:p>
        </w:tc>
        <w:tc>
          <w:tcPr>
            <w:tcW w:w="2587" w:type="dxa"/>
          </w:tcPr>
          <w:p w14:paraId="250349D0" w14:textId="77777777" w:rsidR="00BE2F31" w:rsidRPr="00C4338E" w:rsidRDefault="00BE2F31" w:rsidP="00FB27F4">
            <w:pPr>
              <w:pStyle w:val="TableParagraph"/>
              <w:spacing w:before="231" w:after="120"/>
              <w:rPr>
                <w:sz w:val="24"/>
                <w:szCs w:val="24"/>
                <w:lang w:val="ru-RU"/>
              </w:rPr>
            </w:pPr>
            <w:r w:rsidRPr="00C4338E">
              <w:rPr>
                <w:sz w:val="24"/>
                <w:szCs w:val="24"/>
                <w:lang w:val="ru-RU"/>
              </w:rPr>
              <w:t xml:space="preserve"> - директор                     -педагог</w:t>
            </w:r>
          </w:p>
          <w:p w14:paraId="0A33896E" w14:textId="77777777" w:rsidR="00BE2F31" w:rsidRPr="00C4338E" w:rsidRDefault="00BE2F31" w:rsidP="00FB27F4">
            <w:pPr>
              <w:pStyle w:val="TableParagraph"/>
              <w:spacing w:before="41" w:line="276" w:lineRule="auto"/>
              <w:ind w:left="100" w:right="812"/>
              <w:rPr>
                <w:sz w:val="24"/>
                <w:szCs w:val="24"/>
                <w:lang w:val="ru-RU"/>
              </w:rPr>
            </w:pPr>
            <w:r w:rsidRPr="00C4338E">
              <w:rPr>
                <w:sz w:val="24"/>
                <w:szCs w:val="24"/>
                <w:lang w:val="ru-RU"/>
              </w:rPr>
              <w:t>-предметни наставници</w:t>
            </w:r>
          </w:p>
          <w:p w14:paraId="762C04C5" w14:textId="77777777" w:rsidR="00BE2F31" w:rsidRPr="00C4338E" w:rsidRDefault="00BE2F31" w:rsidP="00FB27F4">
            <w:pPr>
              <w:pStyle w:val="TableParagraph"/>
              <w:spacing w:before="3" w:line="276" w:lineRule="auto"/>
              <w:ind w:left="100" w:right="254"/>
              <w:rPr>
                <w:sz w:val="24"/>
                <w:szCs w:val="24"/>
                <w:lang w:val="ru-RU"/>
              </w:rPr>
            </w:pPr>
            <w:r w:rsidRPr="00C4338E">
              <w:rPr>
                <w:sz w:val="24"/>
                <w:szCs w:val="24"/>
                <w:lang w:val="ru-RU"/>
              </w:rPr>
              <w:t>-наставници разредне наставе</w:t>
            </w:r>
          </w:p>
          <w:p w14:paraId="11BFE22B" w14:textId="77777777" w:rsidR="00BE2F31" w:rsidRPr="00C4338E" w:rsidRDefault="00BE2F31" w:rsidP="00FB27F4">
            <w:pPr>
              <w:pStyle w:val="TableParagraph"/>
              <w:spacing w:before="3" w:line="276" w:lineRule="auto"/>
              <w:ind w:left="100" w:right="254"/>
              <w:rPr>
                <w:sz w:val="24"/>
                <w:szCs w:val="24"/>
                <w:lang w:val="ru-RU"/>
              </w:rPr>
            </w:pPr>
            <w:r w:rsidRPr="00C4338E">
              <w:rPr>
                <w:sz w:val="24"/>
                <w:szCs w:val="24"/>
                <w:lang w:val="ru-RU"/>
              </w:rPr>
              <w:t>-одељењске старешине</w:t>
            </w:r>
          </w:p>
          <w:p w14:paraId="095454FB"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-руководиоци одељењског већа</w:t>
            </w:r>
          </w:p>
        </w:tc>
        <w:tc>
          <w:tcPr>
            <w:tcW w:w="2233" w:type="dxa"/>
          </w:tcPr>
          <w:p w14:paraId="034CCDFF" w14:textId="77777777" w:rsidR="00BE2F31" w:rsidRPr="00C4338E" w:rsidRDefault="00BE2F31" w:rsidP="00FB27F4">
            <w:pPr>
              <w:pStyle w:val="TableParagraph"/>
              <w:spacing w:line="276" w:lineRule="auto"/>
              <w:ind w:left="5" w:right="388"/>
              <w:rPr>
                <w:sz w:val="24"/>
                <w:szCs w:val="24"/>
              </w:rPr>
            </w:pPr>
            <w:r w:rsidRPr="00C4338E">
              <w:rPr>
                <w:sz w:val="24"/>
                <w:szCs w:val="24"/>
              </w:rPr>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p>
          <w:p w14:paraId="34875494" w14:textId="77777777" w:rsidR="00BE2F31" w:rsidRPr="00C4338E" w:rsidRDefault="00BE2F31" w:rsidP="00FB27F4">
            <w:pPr>
              <w:rPr>
                <w:rFonts w:ascii="Times New Roman" w:hAnsi="Times New Roman"/>
                <w:sz w:val="24"/>
                <w:szCs w:val="24"/>
              </w:rPr>
            </w:pPr>
            <w:proofErr w:type="spellStart"/>
            <w:r w:rsidRPr="00C4338E">
              <w:rPr>
                <w:rFonts w:ascii="Times New Roman" w:hAnsi="Times New Roman"/>
                <w:sz w:val="24"/>
                <w:szCs w:val="24"/>
              </w:rPr>
              <w:t>састанцима</w:t>
            </w:r>
            <w:proofErr w:type="spellEnd"/>
          </w:p>
        </w:tc>
      </w:tr>
      <w:tr w:rsidR="00BE2F31" w:rsidRPr="00C4338E" w14:paraId="6227F33E" w14:textId="77777777" w:rsidTr="00FB27F4">
        <w:trPr>
          <w:trHeight w:val="70"/>
        </w:trPr>
        <w:tc>
          <w:tcPr>
            <w:tcW w:w="2093" w:type="dxa"/>
          </w:tcPr>
          <w:p w14:paraId="7A949FDB"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АПРИЛ 2025.</w:t>
            </w:r>
          </w:p>
        </w:tc>
        <w:tc>
          <w:tcPr>
            <w:tcW w:w="4103" w:type="dxa"/>
          </w:tcPr>
          <w:p w14:paraId="32C58421"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1.Анализа остварености Школског програма на крају трећег класификационог периода</w:t>
            </w:r>
          </w:p>
          <w:p w14:paraId="5E6AAB4C"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2.Праћење одржавања додатне </w:t>
            </w:r>
            <w:r w:rsidRPr="00C4338E">
              <w:rPr>
                <w:rFonts w:ascii="Times New Roman" w:hAnsi="Times New Roman"/>
                <w:sz w:val="24"/>
                <w:szCs w:val="24"/>
                <w:lang w:val="ru-RU"/>
              </w:rPr>
              <w:lastRenderedPageBreak/>
              <w:t>наставе за ученике такмичаре</w:t>
            </w:r>
          </w:p>
          <w:p w14:paraId="3D3A5D20"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3.Праћење реализације сободних активности</w:t>
            </w:r>
          </w:p>
          <w:p w14:paraId="0313584A"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 xml:space="preserve">4.Анализа стања опремљености наставним средствима </w:t>
            </w:r>
          </w:p>
          <w:p w14:paraId="182EC32F" w14:textId="77777777" w:rsidR="00BE2F31" w:rsidRPr="00C4338E" w:rsidRDefault="00BE2F31" w:rsidP="00FB27F4">
            <w:pPr>
              <w:rPr>
                <w:rFonts w:ascii="Times New Roman" w:hAnsi="Times New Roman"/>
                <w:sz w:val="24"/>
                <w:szCs w:val="24"/>
                <w:lang w:val="ru-RU"/>
              </w:rPr>
            </w:pPr>
          </w:p>
        </w:tc>
        <w:tc>
          <w:tcPr>
            <w:tcW w:w="2587" w:type="dxa"/>
          </w:tcPr>
          <w:p w14:paraId="5502B3AC" w14:textId="77777777" w:rsidR="00BE2F31" w:rsidRPr="00C4338E" w:rsidRDefault="00BE2F31" w:rsidP="00FB27F4">
            <w:pPr>
              <w:pStyle w:val="TableParagraph"/>
              <w:spacing w:before="231"/>
              <w:rPr>
                <w:sz w:val="24"/>
                <w:szCs w:val="24"/>
                <w:lang w:val="ru-RU"/>
              </w:rPr>
            </w:pPr>
            <w:r w:rsidRPr="00C4338E">
              <w:rPr>
                <w:sz w:val="24"/>
                <w:szCs w:val="24"/>
                <w:lang w:val="ru-RU"/>
              </w:rPr>
              <w:lastRenderedPageBreak/>
              <w:t>- директо</w:t>
            </w:r>
          </w:p>
          <w:p w14:paraId="63B3B6E8" w14:textId="77777777" w:rsidR="00BE2F31" w:rsidRPr="00C4338E" w:rsidRDefault="00BE2F31" w:rsidP="00FB27F4">
            <w:pPr>
              <w:pStyle w:val="TableParagraph"/>
              <w:spacing w:before="36"/>
              <w:ind w:left="100"/>
              <w:rPr>
                <w:sz w:val="24"/>
                <w:szCs w:val="24"/>
                <w:lang w:val="ru-RU"/>
              </w:rPr>
            </w:pPr>
            <w:r w:rsidRPr="00C4338E">
              <w:rPr>
                <w:sz w:val="24"/>
                <w:szCs w:val="24"/>
                <w:lang w:val="ru-RU"/>
              </w:rPr>
              <w:t>-педагог</w:t>
            </w:r>
          </w:p>
          <w:p w14:paraId="007CD1EE" w14:textId="77777777" w:rsidR="00BE2F31" w:rsidRPr="00C4338E" w:rsidRDefault="00BE2F31" w:rsidP="00FB27F4">
            <w:pPr>
              <w:pStyle w:val="TableParagraph"/>
              <w:spacing w:before="41" w:line="276" w:lineRule="auto"/>
              <w:ind w:left="100" w:right="812"/>
              <w:rPr>
                <w:sz w:val="24"/>
                <w:szCs w:val="24"/>
                <w:lang w:val="ru-RU"/>
              </w:rPr>
            </w:pPr>
            <w:r w:rsidRPr="00C4338E">
              <w:rPr>
                <w:sz w:val="24"/>
                <w:szCs w:val="24"/>
                <w:lang w:val="ru-RU"/>
              </w:rPr>
              <w:t>-предметни наставници</w:t>
            </w:r>
          </w:p>
          <w:p w14:paraId="4F8E3D4D" w14:textId="77777777" w:rsidR="00BE2F31" w:rsidRPr="00C4338E" w:rsidRDefault="00BE2F31" w:rsidP="00FB27F4">
            <w:pPr>
              <w:pStyle w:val="TableParagraph"/>
              <w:spacing w:before="3" w:line="276" w:lineRule="auto"/>
              <w:ind w:left="100" w:right="254"/>
              <w:rPr>
                <w:sz w:val="24"/>
                <w:szCs w:val="24"/>
                <w:lang w:val="ru-RU"/>
              </w:rPr>
            </w:pPr>
            <w:r w:rsidRPr="00C4338E">
              <w:rPr>
                <w:sz w:val="24"/>
                <w:szCs w:val="24"/>
                <w:lang w:val="ru-RU"/>
              </w:rPr>
              <w:t xml:space="preserve">-наставници </w:t>
            </w:r>
            <w:r w:rsidRPr="00C4338E">
              <w:rPr>
                <w:sz w:val="24"/>
                <w:szCs w:val="24"/>
                <w:lang w:val="ru-RU"/>
              </w:rPr>
              <w:lastRenderedPageBreak/>
              <w:t>разредне наставе</w:t>
            </w:r>
          </w:p>
          <w:p w14:paraId="1ED28266" w14:textId="77777777" w:rsidR="00BE2F31" w:rsidRPr="00C4338E" w:rsidRDefault="00BE2F31" w:rsidP="00FB27F4">
            <w:pPr>
              <w:pStyle w:val="TableParagraph"/>
              <w:spacing w:before="3" w:line="276" w:lineRule="auto"/>
              <w:ind w:left="100" w:right="254"/>
              <w:rPr>
                <w:sz w:val="24"/>
                <w:szCs w:val="24"/>
                <w:lang w:val="ru-RU"/>
              </w:rPr>
            </w:pPr>
            <w:r w:rsidRPr="00C4338E">
              <w:rPr>
                <w:sz w:val="24"/>
                <w:szCs w:val="24"/>
                <w:lang w:val="ru-RU"/>
              </w:rPr>
              <w:t>-одељењске старешине</w:t>
            </w:r>
          </w:p>
          <w:p w14:paraId="0CE156AE" w14:textId="77777777" w:rsidR="00BE2F31" w:rsidRPr="00C4338E" w:rsidRDefault="00BE2F31" w:rsidP="00FB27F4">
            <w:pPr>
              <w:pStyle w:val="TableParagraph"/>
              <w:spacing w:before="3" w:line="276" w:lineRule="auto"/>
              <w:ind w:left="100" w:right="254"/>
              <w:rPr>
                <w:sz w:val="24"/>
                <w:szCs w:val="24"/>
                <w:lang w:val="ru-RU"/>
              </w:rPr>
            </w:pPr>
            <w:r w:rsidRPr="00C4338E">
              <w:rPr>
                <w:sz w:val="24"/>
                <w:szCs w:val="24"/>
                <w:lang w:val="ru-RU"/>
              </w:rPr>
              <w:t>-руководиоци одељењског већа</w:t>
            </w:r>
          </w:p>
        </w:tc>
        <w:tc>
          <w:tcPr>
            <w:tcW w:w="2233" w:type="dxa"/>
          </w:tcPr>
          <w:p w14:paraId="3BC6F999" w14:textId="77777777" w:rsidR="00BE2F31" w:rsidRPr="00C4338E" w:rsidRDefault="00BE2F31" w:rsidP="00FB27F4">
            <w:pPr>
              <w:pStyle w:val="TableParagraph"/>
              <w:spacing w:line="276" w:lineRule="auto"/>
              <w:ind w:left="5" w:right="388"/>
              <w:rPr>
                <w:sz w:val="24"/>
                <w:szCs w:val="24"/>
              </w:rPr>
            </w:pPr>
            <w:r w:rsidRPr="00C4338E">
              <w:rPr>
                <w:sz w:val="24"/>
                <w:szCs w:val="24"/>
              </w:rPr>
              <w:lastRenderedPageBreak/>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p>
          <w:p w14:paraId="5B6238C0" w14:textId="77777777" w:rsidR="00BE2F31" w:rsidRPr="00C4338E" w:rsidRDefault="00BE2F31" w:rsidP="00FB27F4">
            <w:pPr>
              <w:pStyle w:val="TableParagraph"/>
              <w:spacing w:line="276" w:lineRule="auto"/>
              <w:ind w:left="5" w:right="388"/>
              <w:rPr>
                <w:sz w:val="24"/>
                <w:szCs w:val="24"/>
              </w:rPr>
            </w:pPr>
            <w:proofErr w:type="spellStart"/>
            <w:r w:rsidRPr="00C4338E">
              <w:rPr>
                <w:sz w:val="24"/>
                <w:szCs w:val="24"/>
              </w:rPr>
              <w:t>састанцима</w:t>
            </w:r>
            <w:proofErr w:type="spellEnd"/>
          </w:p>
        </w:tc>
      </w:tr>
      <w:tr w:rsidR="00BE2F31" w:rsidRPr="00C4338E" w14:paraId="0F10B492" w14:textId="77777777" w:rsidTr="00FB27F4">
        <w:trPr>
          <w:trHeight w:val="70"/>
        </w:trPr>
        <w:tc>
          <w:tcPr>
            <w:tcW w:w="2093" w:type="dxa"/>
          </w:tcPr>
          <w:p w14:paraId="31AB7508"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МАЈ 2025.</w:t>
            </w:r>
          </w:p>
        </w:tc>
        <w:tc>
          <w:tcPr>
            <w:tcW w:w="4103" w:type="dxa"/>
          </w:tcPr>
          <w:p w14:paraId="19B56FC7" w14:textId="77777777" w:rsidR="00BE2F31" w:rsidRPr="00C4338E" w:rsidRDefault="00BE2F31" w:rsidP="00BE2F31">
            <w:pPr>
              <w:pStyle w:val="TableParagraph"/>
              <w:numPr>
                <w:ilvl w:val="0"/>
                <w:numId w:val="141"/>
              </w:numPr>
              <w:tabs>
                <w:tab w:val="left" w:pos="308"/>
              </w:tabs>
              <w:spacing w:line="225" w:lineRule="auto"/>
              <w:ind w:left="113" w:right="554" w:firstLine="0"/>
              <w:rPr>
                <w:sz w:val="24"/>
                <w:szCs w:val="24"/>
                <w:lang w:val="ru-RU"/>
              </w:rPr>
            </w:pPr>
            <w:r w:rsidRPr="00C4338E">
              <w:rPr>
                <w:sz w:val="24"/>
                <w:szCs w:val="24"/>
                <w:lang w:val="ru-RU"/>
              </w:rPr>
              <w:t>Извештај о постигнутим резултатима ученика на такмичењима</w:t>
            </w:r>
          </w:p>
          <w:p w14:paraId="608DDDCA" w14:textId="77777777" w:rsidR="00BE2F31" w:rsidRPr="00C4338E" w:rsidRDefault="00BE2F31" w:rsidP="00BE2F31">
            <w:pPr>
              <w:pStyle w:val="TableParagraph"/>
              <w:numPr>
                <w:ilvl w:val="0"/>
                <w:numId w:val="141"/>
              </w:numPr>
              <w:tabs>
                <w:tab w:val="left" w:pos="308"/>
              </w:tabs>
              <w:spacing w:line="228" w:lineRule="auto"/>
              <w:ind w:right="173" w:firstLine="0"/>
              <w:rPr>
                <w:sz w:val="24"/>
                <w:szCs w:val="24"/>
                <w:lang w:val="ru-RU"/>
              </w:rPr>
            </w:pPr>
            <w:r w:rsidRPr="00C4338E">
              <w:rPr>
                <w:sz w:val="24"/>
                <w:szCs w:val="24"/>
                <w:lang w:val="ru-RU"/>
              </w:rPr>
              <w:t>Анализа постигнућа ученика на пробном завршном испиту и предлог мера за побољшање резултата на завршном испиту</w:t>
            </w:r>
          </w:p>
          <w:p w14:paraId="3D826693" w14:textId="77777777" w:rsidR="00BE2F31" w:rsidRPr="00C4338E" w:rsidRDefault="00BE2F31" w:rsidP="00FB27F4">
            <w:pPr>
              <w:rPr>
                <w:rFonts w:ascii="Times New Roman" w:hAnsi="Times New Roman"/>
                <w:sz w:val="24"/>
                <w:szCs w:val="24"/>
                <w:lang w:val="ru-RU"/>
              </w:rPr>
            </w:pPr>
            <w:r w:rsidRPr="00C4338E">
              <w:rPr>
                <w:rFonts w:ascii="Times New Roman" w:hAnsi="Times New Roman"/>
                <w:sz w:val="24"/>
                <w:szCs w:val="24"/>
                <w:lang w:val="ru-RU"/>
              </w:rPr>
              <w:t>3.Израда плана припремне наставе за полагање завршног испита</w:t>
            </w:r>
          </w:p>
          <w:p w14:paraId="4EA5E739" w14:textId="77777777" w:rsidR="00BE2F31" w:rsidRPr="00C4338E" w:rsidRDefault="00BE2F31" w:rsidP="00FB27F4">
            <w:pPr>
              <w:pStyle w:val="TableParagraph"/>
              <w:tabs>
                <w:tab w:val="left" w:pos="403"/>
              </w:tabs>
              <w:spacing w:line="269" w:lineRule="exact"/>
              <w:rPr>
                <w:sz w:val="24"/>
                <w:szCs w:val="24"/>
                <w:lang w:val="ru-RU"/>
              </w:rPr>
            </w:pPr>
            <w:r w:rsidRPr="00C4338E">
              <w:rPr>
                <w:sz w:val="24"/>
                <w:szCs w:val="24"/>
                <w:lang w:val="ru-RU"/>
              </w:rPr>
              <w:t>4.Анализа посете часовима</w:t>
            </w:r>
          </w:p>
          <w:p w14:paraId="4DA45D08" w14:textId="77777777" w:rsidR="00BE2F31" w:rsidRPr="00C4338E" w:rsidRDefault="00BE2F31" w:rsidP="00FB27F4">
            <w:pPr>
              <w:pStyle w:val="TableParagraph"/>
              <w:tabs>
                <w:tab w:val="left" w:pos="404"/>
              </w:tabs>
              <w:spacing w:before="45" w:line="276" w:lineRule="auto"/>
              <w:ind w:right="330"/>
              <w:rPr>
                <w:sz w:val="24"/>
                <w:szCs w:val="24"/>
                <w:lang w:val="ru-RU"/>
              </w:rPr>
            </w:pPr>
            <w:r w:rsidRPr="00C4338E">
              <w:rPr>
                <w:sz w:val="24"/>
                <w:szCs w:val="24"/>
                <w:lang w:val="ru-RU"/>
              </w:rPr>
              <w:t>5.Сарадња са осталим стручним органима и тимовима ради евидентирања измена</w:t>
            </w:r>
          </w:p>
          <w:p w14:paraId="3591E841"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 xml:space="preserve">и </w:t>
            </w:r>
            <w:proofErr w:type="spellStart"/>
            <w:r w:rsidRPr="00C4338E">
              <w:rPr>
                <w:rFonts w:ascii="Times New Roman" w:hAnsi="Times New Roman"/>
                <w:sz w:val="24"/>
                <w:szCs w:val="24"/>
              </w:rPr>
              <w:t>допуна</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Школског</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програма</w:t>
            </w:r>
            <w:proofErr w:type="spellEnd"/>
          </w:p>
        </w:tc>
        <w:tc>
          <w:tcPr>
            <w:tcW w:w="2587" w:type="dxa"/>
          </w:tcPr>
          <w:p w14:paraId="3987D21E" w14:textId="77777777" w:rsidR="00BE2F31" w:rsidRPr="00C4338E" w:rsidRDefault="00BE2F31" w:rsidP="00FB27F4">
            <w:pPr>
              <w:pStyle w:val="TableParagraph"/>
              <w:spacing w:after="120"/>
              <w:rPr>
                <w:sz w:val="24"/>
                <w:szCs w:val="24"/>
                <w:lang w:val="ru-RU"/>
              </w:rPr>
            </w:pPr>
            <w:r w:rsidRPr="00C4338E">
              <w:rPr>
                <w:sz w:val="24"/>
                <w:szCs w:val="24"/>
                <w:lang w:val="ru-RU"/>
              </w:rPr>
              <w:t>-директор</w:t>
            </w:r>
          </w:p>
          <w:p w14:paraId="2A948DD6" w14:textId="77777777" w:rsidR="00BE2F31" w:rsidRPr="00C4338E" w:rsidRDefault="00BE2F31" w:rsidP="00FB27F4">
            <w:pPr>
              <w:pStyle w:val="TableParagraph"/>
              <w:spacing w:before="41" w:after="120"/>
              <w:rPr>
                <w:sz w:val="24"/>
                <w:szCs w:val="24"/>
                <w:lang w:val="ru-RU"/>
              </w:rPr>
            </w:pPr>
            <w:r w:rsidRPr="00C4338E">
              <w:rPr>
                <w:sz w:val="24"/>
                <w:szCs w:val="24"/>
                <w:lang w:val="ru-RU"/>
              </w:rPr>
              <w:t>-чланови актива            -педагог</w:t>
            </w:r>
          </w:p>
          <w:p w14:paraId="2012026B" w14:textId="77777777" w:rsidR="00BE2F31" w:rsidRPr="00C4338E" w:rsidRDefault="00BE2F31" w:rsidP="00FB27F4">
            <w:pPr>
              <w:pStyle w:val="TableParagraph"/>
              <w:spacing w:after="120" w:line="237" w:lineRule="auto"/>
              <w:ind w:left="76"/>
              <w:rPr>
                <w:sz w:val="24"/>
                <w:szCs w:val="24"/>
                <w:lang w:val="ru-RU"/>
              </w:rPr>
            </w:pPr>
            <w:r w:rsidRPr="00C4338E">
              <w:rPr>
                <w:sz w:val="24"/>
                <w:szCs w:val="24"/>
                <w:lang w:val="ru-RU"/>
              </w:rPr>
              <w:t xml:space="preserve">-руководиоци одељенског и разредног већа </w:t>
            </w:r>
          </w:p>
          <w:p w14:paraId="6DF374C5" w14:textId="77777777" w:rsidR="00BE2F31" w:rsidRPr="00C4338E" w:rsidRDefault="00BE2F31" w:rsidP="00FB27F4">
            <w:pPr>
              <w:pStyle w:val="TableParagraph"/>
              <w:spacing w:after="120" w:line="237" w:lineRule="auto"/>
              <w:ind w:left="76"/>
              <w:rPr>
                <w:sz w:val="24"/>
                <w:szCs w:val="24"/>
                <w:lang w:val="ru-RU"/>
              </w:rPr>
            </w:pPr>
            <w:r w:rsidRPr="00C4338E">
              <w:rPr>
                <w:sz w:val="24"/>
                <w:szCs w:val="24"/>
                <w:lang w:val="ru-RU"/>
              </w:rPr>
              <w:t>-руководиоци стручних већа природних и друштвених наука</w:t>
            </w:r>
          </w:p>
          <w:p w14:paraId="2FD3A8B9" w14:textId="77777777" w:rsidR="00BE2F31" w:rsidRPr="00C4338E" w:rsidRDefault="00BE2F31" w:rsidP="00FB27F4">
            <w:pPr>
              <w:pStyle w:val="TableParagraph"/>
              <w:spacing w:before="231"/>
              <w:rPr>
                <w:sz w:val="24"/>
                <w:szCs w:val="24"/>
                <w:lang w:val="ru-RU"/>
              </w:rPr>
            </w:pPr>
            <w:r w:rsidRPr="00C4338E">
              <w:rPr>
                <w:sz w:val="24"/>
                <w:szCs w:val="24"/>
                <w:lang w:val="ru-RU"/>
              </w:rPr>
              <w:t xml:space="preserve"> </w:t>
            </w:r>
          </w:p>
        </w:tc>
        <w:tc>
          <w:tcPr>
            <w:tcW w:w="2233" w:type="dxa"/>
          </w:tcPr>
          <w:p w14:paraId="65FC7E1F" w14:textId="77777777" w:rsidR="00BE2F31" w:rsidRPr="00C4338E" w:rsidRDefault="00BE2F31" w:rsidP="00FB27F4">
            <w:pPr>
              <w:pStyle w:val="TableParagraph"/>
              <w:spacing w:line="276" w:lineRule="auto"/>
              <w:ind w:left="5" w:right="388"/>
              <w:rPr>
                <w:sz w:val="24"/>
                <w:szCs w:val="24"/>
                <w:lang w:val="ru-RU"/>
              </w:rPr>
            </w:pPr>
          </w:p>
          <w:p w14:paraId="227F5EF4" w14:textId="77777777" w:rsidR="00BE2F31" w:rsidRPr="00C4338E" w:rsidRDefault="00BE2F31" w:rsidP="00FB27F4">
            <w:pPr>
              <w:pStyle w:val="TableParagraph"/>
              <w:spacing w:line="276" w:lineRule="auto"/>
              <w:ind w:left="5" w:right="388"/>
              <w:rPr>
                <w:sz w:val="24"/>
                <w:szCs w:val="24"/>
              </w:rPr>
            </w:pPr>
            <w:r w:rsidRPr="00C4338E">
              <w:rPr>
                <w:sz w:val="24"/>
                <w:szCs w:val="24"/>
              </w:rPr>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p>
          <w:p w14:paraId="0B6A7B81" w14:textId="77777777" w:rsidR="00BE2F31" w:rsidRPr="00C4338E" w:rsidRDefault="00BE2F31" w:rsidP="00FB27F4">
            <w:pPr>
              <w:pStyle w:val="TableParagraph"/>
              <w:spacing w:line="276" w:lineRule="auto"/>
              <w:ind w:left="5" w:right="388"/>
              <w:rPr>
                <w:sz w:val="24"/>
                <w:szCs w:val="24"/>
              </w:rPr>
            </w:pPr>
            <w:proofErr w:type="spellStart"/>
            <w:r w:rsidRPr="00C4338E">
              <w:rPr>
                <w:sz w:val="24"/>
                <w:szCs w:val="24"/>
              </w:rPr>
              <w:t>састанцима</w:t>
            </w:r>
            <w:proofErr w:type="spellEnd"/>
          </w:p>
        </w:tc>
      </w:tr>
      <w:tr w:rsidR="00BE2F31" w:rsidRPr="00C4338E" w14:paraId="69C3F4BE" w14:textId="77777777" w:rsidTr="00FB27F4">
        <w:trPr>
          <w:trHeight w:val="70"/>
        </w:trPr>
        <w:tc>
          <w:tcPr>
            <w:tcW w:w="2093" w:type="dxa"/>
          </w:tcPr>
          <w:p w14:paraId="0EEBFB11" w14:textId="77777777" w:rsidR="00BE2F31" w:rsidRPr="00C4338E" w:rsidRDefault="00BE2F31" w:rsidP="00FB27F4">
            <w:pPr>
              <w:rPr>
                <w:rFonts w:ascii="Times New Roman" w:hAnsi="Times New Roman"/>
                <w:sz w:val="24"/>
                <w:szCs w:val="24"/>
              </w:rPr>
            </w:pPr>
            <w:r w:rsidRPr="00C4338E">
              <w:rPr>
                <w:rFonts w:ascii="Times New Roman" w:hAnsi="Times New Roman"/>
                <w:sz w:val="24"/>
                <w:szCs w:val="24"/>
              </w:rPr>
              <w:t>ЈУН 2025.</w:t>
            </w:r>
          </w:p>
          <w:p w14:paraId="0E0B6D3B" w14:textId="77777777" w:rsidR="00BE2F31" w:rsidRPr="00C4338E" w:rsidRDefault="00BE2F31" w:rsidP="00FB27F4">
            <w:pPr>
              <w:rPr>
                <w:rFonts w:ascii="Times New Roman" w:hAnsi="Times New Roman"/>
                <w:sz w:val="24"/>
                <w:szCs w:val="24"/>
              </w:rPr>
            </w:pPr>
          </w:p>
        </w:tc>
        <w:tc>
          <w:tcPr>
            <w:tcW w:w="4103" w:type="dxa"/>
          </w:tcPr>
          <w:p w14:paraId="676A30CB" w14:textId="77777777" w:rsidR="00BE2F31" w:rsidRPr="00C4338E" w:rsidRDefault="00BE2F31" w:rsidP="00FB27F4">
            <w:pPr>
              <w:pStyle w:val="TableParagraph"/>
              <w:tabs>
                <w:tab w:val="left" w:pos="308"/>
              </w:tabs>
              <w:spacing w:line="225" w:lineRule="auto"/>
              <w:ind w:right="554"/>
              <w:rPr>
                <w:sz w:val="24"/>
                <w:szCs w:val="24"/>
                <w:lang w:val="ru-RU"/>
              </w:rPr>
            </w:pPr>
            <w:r w:rsidRPr="00C4338E">
              <w:rPr>
                <w:sz w:val="24"/>
                <w:szCs w:val="24"/>
                <w:lang w:val="ru-RU"/>
              </w:rPr>
              <w:t xml:space="preserve">1.Анализа остварености </w:t>
            </w:r>
          </w:p>
          <w:p w14:paraId="6FDEDD12" w14:textId="77777777" w:rsidR="00BE2F31" w:rsidRPr="00C4338E" w:rsidRDefault="00BE2F31" w:rsidP="00FB27F4">
            <w:pPr>
              <w:pStyle w:val="TableParagraph"/>
              <w:tabs>
                <w:tab w:val="left" w:pos="308"/>
              </w:tabs>
              <w:spacing w:line="225" w:lineRule="auto"/>
              <w:ind w:right="554"/>
              <w:rPr>
                <w:sz w:val="24"/>
                <w:szCs w:val="24"/>
                <w:lang w:val="ru-RU"/>
              </w:rPr>
            </w:pPr>
            <w:r w:rsidRPr="00C4338E">
              <w:rPr>
                <w:sz w:val="24"/>
                <w:szCs w:val="24"/>
                <w:lang w:val="ru-RU"/>
              </w:rPr>
              <w:t xml:space="preserve">   Школског програма на  </w:t>
            </w:r>
          </w:p>
          <w:p w14:paraId="53D3E902" w14:textId="77777777" w:rsidR="00BE2F31" w:rsidRPr="00C4338E" w:rsidRDefault="00BE2F31" w:rsidP="00FB27F4">
            <w:pPr>
              <w:pStyle w:val="TableParagraph"/>
              <w:tabs>
                <w:tab w:val="left" w:pos="308"/>
              </w:tabs>
              <w:spacing w:line="225" w:lineRule="auto"/>
              <w:ind w:right="554"/>
              <w:rPr>
                <w:sz w:val="24"/>
                <w:szCs w:val="24"/>
                <w:lang w:val="ru-RU"/>
              </w:rPr>
            </w:pPr>
            <w:r w:rsidRPr="00C4338E">
              <w:rPr>
                <w:sz w:val="24"/>
                <w:szCs w:val="24"/>
                <w:lang w:val="ru-RU"/>
              </w:rPr>
              <w:t xml:space="preserve">   крају школске годие</w:t>
            </w:r>
          </w:p>
          <w:p w14:paraId="039EDA1B" w14:textId="77777777" w:rsidR="00BE2F31" w:rsidRPr="00C4338E" w:rsidRDefault="00BE2F31" w:rsidP="00FB27F4">
            <w:pPr>
              <w:pStyle w:val="TableParagraph"/>
              <w:tabs>
                <w:tab w:val="left" w:pos="308"/>
              </w:tabs>
              <w:spacing w:after="120" w:line="225" w:lineRule="auto"/>
              <w:ind w:right="554"/>
              <w:rPr>
                <w:sz w:val="24"/>
                <w:szCs w:val="24"/>
                <w:lang w:val="ru-RU"/>
              </w:rPr>
            </w:pPr>
            <w:r w:rsidRPr="00C4338E">
              <w:rPr>
                <w:sz w:val="24"/>
                <w:szCs w:val="24"/>
                <w:lang w:val="ru-RU"/>
              </w:rPr>
              <w:t>2. Упоредна анализа постигнућа ученика на пробном и завршном испиту и ефекти предузетих мера</w:t>
            </w:r>
          </w:p>
          <w:p w14:paraId="0021F243" w14:textId="77777777" w:rsidR="00BE2F31" w:rsidRPr="00C4338E" w:rsidRDefault="00BE2F31" w:rsidP="00FB27F4">
            <w:pPr>
              <w:pStyle w:val="TableParagraph"/>
              <w:tabs>
                <w:tab w:val="left" w:pos="308"/>
              </w:tabs>
              <w:spacing w:after="120" w:line="225" w:lineRule="auto"/>
              <w:ind w:right="554"/>
              <w:rPr>
                <w:sz w:val="24"/>
                <w:szCs w:val="24"/>
                <w:lang w:val="ru-RU"/>
              </w:rPr>
            </w:pPr>
            <w:r w:rsidRPr="00C4338E">
              <w:rPr>
                <w:sz w:val="24"/>
                <w:szCs w:val="24"/>
                <w:lang w:val="ru-RU"/>
              </w:rPr>
              <w:t xml:space="preserve"> – извештаји руководилаца стручних већа</w:t>
            </w:r>
          </w:p>
          <w:p w14:paraId="3157AD83" w14:textId="77777777" w:rsidR="00BE2F31" w:rsidRPr="00C4338E" w:rsidRDefault="00BE2F31" w:rsidP="00FB27F4">
            <w:pPr>
              <w:pStyle w:val="TableParagraph"/>
              <w:tabs>
                <w:tab w:val="left" w:pos="308"/>
              </w:tabs>
              <w:spacing w:after="120" w:line="225" w:lineRule="auto"/>
              <w:ind w:right="554"/>
              <w:rPr>
                <w:sz w:val="24"/>
                <w:szCs w:val="24"/>
                <w:lang w:val="ru-RU"/>
              </w:rPr>
            </w:pPr>
            <w:r w:rsidRPr="00C4338E">
              <w:rPr>
                <w:sz w:val="24"/>
                <w:szCs w:val="24"/>
                <w:lang w:val="ru-RU"/>
              </w:rPr>
              <w:t>3.Давање предлога за унапређење  Школског програма за наредну школску годину</w:t>
            </w:r>
          </w:p>
          <w:p w14:paraId="0BA844C6" w14:textId="77777777" w:rsidR="00BE2F31" w:rsidRPr="00C4338E" w:rsidRDefault="00BE2F31" w:rsidP="00FB27F4">
            <w:pPr>
              <w:pStyle w:val="TableParagraph"/>
              <w:tabs>
                <w:tab w:val="left" w:pos="308"/>
              </w:tabs>
              <w:spacing w:after="120" w:line="225" w:lineRule="auto"/>
              <w:ind w:right="554"/>
              <w:rPr>
                <w:sz w:val="24"/>
                <w:szCs w:val="24"/>
                <w:lang w:val="ru-RU"/>
              </w:rPr>
            </w:pPr>
            <w:r w:rsidRPr="00C4338E">
              <w:rPr>
                <w:sz w:val="24"/>
                <w:szCs w:val="24"/>
                <w:lang w:val="ru-RU"/>
              </w:rPr>
              <w:t>4.Израда извештаја о реализацији годишњег плана рада стручног актива за развој Школског програма у протеклој школској години</w:t>
            </w:r>
          </w:p>
        </w:tc>
        <w:tc>
          <w:tcPr>
            <w:tcW w:w="2587" w:type="dxa"/>
          </w:tcPr>
          <w:p w14:paraId="51631B0C" w14:textId="77777777" w:rsidR="00BE2F31" w:rsidRPr="00C4338E" w:rsidRDefault="00BE2F31" w:rsidP="00FB27F4">
            <w:pPr>
              <w:pStyle w:val="TableParagraph"/>
              <w:rPr>
                <w:sz w:val="24"/>
                <w:szCs w:val="24"/>
                <w:lang w:val="ru-RU"/>
              </w:rPr>
            </w:pPr>
            <w:r w:rsidRPr="00C4338E">
              <w:rPr>
                <w:sz w:val="24"/>
                <w:szCs w:val="24"/>
                <w:lang w:val="ru-RU"/>
              </w:rPr>
              <w:t>- директор</w:t>
            </w:r>
          </w:p>
          <w:p w14:paraId="62118143" w14:textId="77777777" w:rsidR="00BE2F31" w:rsidRPr="00C4338E" w:rsidRDefault="00BE2F31" w:rsidP="00FB27F4">
            <w:pPr>
              <w:pStyle w:val="TableParagraph"/>
              <w:rPr>
                <w:sz w:val="24"/>
                <w:szCs w:val="24"/>
                <w:lang w:val="ru-RU"/>
              </w:rPr>
            </w:pPr>
            <w:r w:rsidRPr="00C4338E">
              <w:rPr>
                <w:sz w:val="24"/>
                <w:szCs w:val="24"/>
                <w:lang w:val="ru-RU"/>
              </w:rPr>
              <w:t xml:space="preserve"> -педагог,</w:t>
            </w:r>
          </w:p>
          <w:p w14:paraId="5498C260" w14:textId="77777777" w:rsidR="00BE2F31" w:rsidRPr="00C4338E" w:rsidRDefault="00BE2F31" w:rsidP="00FB27F4">
            <w:pPr>
              <w:pStyle w:val="TableParagraph"/>
              <w:spacing w:line="251" w:lineRule="exact"/>
              <w:rPr>
                <w:sz w:val="24"/>
                <w:szCs w:val="24"/>
                <w:lang w:val="ru-RU"/>
              </w:rPr>
            </w:pPr>
            <w:r w:rsidRPr="00C4338E">
              <w:rPr>
                <w:sz w:val="24"/>
                <w:szCs w:val="24"/>
                <w:lang w:val="ru-RU"/>
              </w:rPr>
              <w:t xml:space="preserve"> -чланови актива,</w:t>
            </w:r>
          </w:p>
          <w:p w14:paraId="0365D151" w14:textId="77777777" w:rsidR="00BE2F31" w:rsidRPr="00C4338E" w:rsidRDefault="00BE2F31" w:rsidP="00FB27F4">
            <w:pPr>
              <w:pStyle w:val="TableParagraph"/>
              <w:rPr>
                <w:sz w:val="24"/>
                <w:szCs w:val="24"/>
                <w:lang w:val="ru-RU"/>
              </w:rPr>
            </w:pPr>
            <w:r w:rsidRPr="00C4338E">
              <w:rPr>
                <w:sz w:val="24"/>
                <w:szCs w:val="24"/>
                <w:lang w:val="ru-RU"/>
              </w:rPr>
              <w:t xml:space="preserve"> -руководиоци стручних  већа</w:t>
            </w:r>
          </w:p>
        </w:tc>
        <w:tc>
          <w:tcPr>
            <w:tcW w:w="2233" w:type="dxa"/>
          </w:tcPr>
          <w:p w14:paraId="741BCE3D" w14:textId="77777777" w:rsidR="00BE2F31" w:rsidRPr="00C4338E" w:rsidRDefault="00BE2F31" w:rsidP="00FB27F4">
            <w:pPr>
              <w:pStyle w:val="TableParagraph"/>
              <w:spacing w:line="276" w:lineRule="auto"/>
              <w:ind w:left="5" w:right="388"/>
              <w:rPr>
                <w:sz w:val="24"/>
                <w:szCs w:val="24"/>
              </w:rPr>
            </w:pPr>
            <w:r w:rsidRPr="00C4338E">
              <w:rPr>
                <w:sz w:val="24"/>
                <w:szCs w:val="24"/>
              </w:rPr>
              <w:t>-</w:t>
            </w:r>
            <w:proofErr w:type="spellStart"/>
            <w:r w:rsidRPr="00C4338E">
              <w:rPr>
                <w:sz w:val="24"/>
                <w:szCs w:val="24"/>
              </w:rPr>
              <w:t>анализа</w:t>
            </w:r>
            <w:proofErr w:type="spellEnd"/>
            <w:r w:rsidRPr="00C4338E">
              <w:rPr>
                <w:sz w:val="24"/>
                <w:szCs w:val="24"/>
              </w:rPr>
              <w:t xml:space="preserve"> </w:t>
            </w:r>
            <w:proofErr w:type="spellStart"/>
            <w:r w:rsidRPr="00C4338E">
              <w:rPr>
                <w:sz w:val="24"/>
                <w:szCs w:val="24"/>
              </w:rPr>
              <w:t>на</w:t>
            </w:r>
            <w:proofErr w:type="spellEnd"/>
            <w:r w:rsidRPr="00C4338E">
              <w:rPr>
                <w:sz w:val="24"/>
                <w:szCs w:val="24"/>
              </w:rPr>
              <w:t xml:space="preserve"> </w:t>
            </w:r>
            <w:proofErr w:type="spellStart"/>
            <w:r w:rsidRPr="00C4338E">
              <w:rPr>
                <w:sz w:val="24"/>
                <w:szCs w:val="24"/>
              </w:rPr>
              <w:t>стручним</w:t>
            </w:r>
            <w:proofErr w:type="spellEnd"/>
            <w:r w:rsidRPr="00C4338E">
              <w:rPr>
                <w:sz w:val="24"/>
                <w:szCs w:val="24"/>
              </w:rPr>
              <w:t xml:space="preserve"> </w:t>
            </w:r>
            <w:proofErr w:type="spellStart"/>
            <w:r w:rsidRPr="00C4338E">
              <w:rPr>
                <w:sz w:val="24"/>
                <w:szCs w:val="24"/>
              </w:rPr>
              <w:t>састанцима</w:t>
            </w:r>
            <w:proofErr w:type="spellEnd"/>
          </w:p>
        </w:tc>
      </w:tr>
    </w:tbl>
    <w:p w14:paraId="1D90FD29" w14:textId="77777777" w:rsidR="00BE2F31" w:rsidRPr="00C4338E" w:rsidRDefault="00BE2F31" w:rsidP="00BE2F31">
      <w:pPr>
        <w:rPr>
          <w:rFonts w:ascii="Times New Roman" w:hAnsi="Times New Roman"/>
          <w:sz w:val="24"/>
          <w:szCs w:val="24"/>
        </w:rPr>
      </w:pPr>
      <w:r w:rsidRPr="00C4338E">
        <w:rPr>
          <w:rFonts w:ascii="Times New Roman" w:hAnsi="Times New Roman"/>
          <w:sz w:val="24"/>
          <w:szCs w:val="24"/>
        </w:rPr>
        <w:t xml:space="preserve"> </w:t>
      </w:r>
      <w:proofErr w:type="spellStart"/>
      <w:r w:rsidRPr="00C4338E">
        <w:rPr>
          <w:rFonts w:ascii="Times New Roman" w:hAnsi="Times New Roman"/>
          <w:sz w:val="24"/>
          <w:szCs w:val="24"/>
        </w:rPr>
        <w:t>Координатор</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Стручног</w:t>
      </w:r>
      <w:proofErr w:type="spellEnd"/>
      <w:r w:rsidRPr="00C4338E">
        <w:rPr>
          <w:rFonts w:ascii="Times New Roman" w:hAnsi="Times New Roman"/>
          <w:sz w:val="24"/>
          <w:szCs w:val="24"/>
        </w:rPr>
        <w:t xml:space="preserve"> </w:t>
      </w:r>
      <w:proofErr w:type="spellStart"/>
      <w:r w:rsidRPr="00C4338E">
        <w:rPr>
          <w:rFonts w:ascii="Times New Roman" w:hAnsi="Times New Roman"/>
          <w:sz w:val="24"/>
          <w:szCs w:val="24"/>
        </w:rPr>
        <w:t>актива</w:t>
      </w:r>
      <w:proofErr w:type="spellEnd"/>
    </w:p>
    <w:p w14:paraId="5E4CC318" w14:textId="77777777" w:rsidR="00BE2F31" w:rsidRPr="00C4338E" w:rsidRDefault="00BE2F31" w:rsidP="00BE2F31">
      <w:pPr>
        <w:shd w:val="clear" w:color="auto" w:fill="FFFFFF"/>
        <w:rPr>
          <w:rFonts w:ascii="Times New Roman" w:hAnsi="Times New Roman"/>
          <w:sz w:val="24"/>
          <w:szCs w:val="24"/>
          <w:lang w:val="ru-RU"/>
        </w:rPr>
      </w:pPr>
      <w:r w:rsidRPr="00C4338E">
        <w:rPr>
          <w:rFonts w:ascii="Times New Roman" w:hAnsi="Times New Roman"/>
          <w:sz w:val="24"/>
          <w:szCs w:val="24"/>
        </w:rPr>
        <w:t xml:space="preserve">                                            </w:t>
      </w:r>
      <w:r w:rsidRPr="00C4338E">
        <w:rPr>
          <w:rFonts w:ascii="Times New Roman" w:hAnsi="Times New Roman"/>
          <w:sz w:val="24"/>
          <w:szCs w:val="24"/>
          <w:lang w:val="ru-RU"/>
        </w:rPr>
        <w:t>за развој школског програма</w:t>
      </w:r>
      <w:r w:rsidRPr="00C4338E">
        <w:rPr>
          <w:rFonts w:ascii="Times New Roman" w:hAnsi="Times New Roman"/>
          <w:sz w:val="24"/>
          <w:szCs w:val="24"/>
        </w:rPr>
        <w:t xml:space="preserve">                                                          </w:t>
      </w:r>
      <w:r w:rsidR="003814BB" w:rsidRPr="00C4338E">
        <w:rPr>
          <w:rFonts w:ascii="Times New Roman" w:hAnsi="Times New Roman"/>
          <w:sz w:val="24"/>
          <w:szCs w:val="24"/>
          <w:lang w:val="ru-RU"/>
        </w:rPr>
        <w:t xml:space="preserve"> </w:t>
      </w:r>
    </w:p>
    <w:p w14:paraId="41E54836" w14:textId="77777777" w:rsidR="00BE2F31" w:rsidRPr="00C4338E" w:rsidRDefault="00BE2F31" w:rsidP="00BE2F31">
      <w:pPr>
        <w:rPr>
          <w:rFonts w:ascii="Times New Roman" w:hAnsi="Times New Roman"/>
          <w:sz w:val="24"/>
          <w:szCs w:val="24"/>
          <w:lang w:val="ru-RU"/>
        </w:rPr>
      </w:pPr>
      <w:r w:rsidRPr="00C4338E">
        <w:rPr>
          <w:rFonts w:ascii="Times New Roman" w:hAnsi="Times New Roman"/>
          <w:sz w:val="24"/>
          <w:szCs w:val="24"/>
          <w:lang w:val="ru-RU"/>
        </w:rPr>
        <w:t xml:space="preserve"> Нови Сад, 01.7.2024.</w:t>
      </w:r>
    </w:p>
    <w:p w14:paraId="45E76F1F" w14:textId="431FF69B" w:rsidR="00C85D8E" w:rsidRPr="00C85D8E" w:rsidRDefault="00C85D8E" w:rsidP="001F5600">
      <w:pPr>
        <w:pStyle w:val="PODNASLOV0"/>
      </w:pPr>
      <w:bookmarkStart w:id="145" w:name="_Toc177843237"/>
      <w:r w:rsidRPr="00C85D8E">
        <w:lastRenderedPageBreak/>
        <w:t>План рада тима за заштиту ученика од насиља, злостављања и занемаривања</w:t>
      </w:r>
      <w:bookmarkEnd w:id="145"/>
    </w:p>
    <w:p w14:paraId="5A9EBFBE" w14:textId="77777777" w:rsidR="00C85D8E" w:rsidRPr="009C09EC" w:rsidRDefault="00C85D8E" w:rsidP="00C85D8E">
      <w:pPr>
        <w:spacing w:before="100" w:beforeAutospacing="1" w:after="100" w:afterAutospacing="1" w:line="240" w:lineRule="auto"/>
        <w:jc w:val="center"/>
        <w:outlineLvl w:val="1"/>
        <w:rPr>
          <w:rFonts w:ascii="Times New Roman" w:eastAsia="Times New Roman" w:hAnsi="Times New Roman"/>
          <w:b/>
          <w:bCs/>
          <w:sz w:val="24"/>
          <w:szCs w:val="24"/>
          <w:lang w:val="ru-RU"/>
        </w:rPr>
      </w:pPr>
      <w:r w:rsidRPr="009C09EC">
        <w:rPr>
          <w:rFonts w:ascii="Times New Roman" w:eastAsia="Times New Roman" w:hAnsi="Times New Roman"/>
          <w:b/>
          <w:bCs/>
          <w:sz w:val="24"/>
          <w:szCs w:val="24"/>
          <w:lang w:val="ru-RU"/>
        </w:rPr>
        <w:t>Школска 2024/2025.година</w:t>
      </w:r>
    </w:p>
    <w:p w14:paraId="172EC0CE" w14:textId="77777777" w:rsidR="00C85D8E" w:rsidRPr="009C09EC" w:rsidRDefault="00C85D8E" w:rsidP="00C85D8E">
      <w:pPr>
        <w:spacing w:before="100" w:beforeAutospacing="1" w:after="100" w:afterAutospacing="1" w:line="240" w:lineRule="auto"/>
        <w:jc w:val="center"/>
        <w:outlineLvl w:val="1"/>
        <w:rPr>
          <w:rFonts w:ascii="Times New Roman" w:eastAsia="Times New Roman" w:hAnsi="Times New Roman"/>
          <w:b/>
          <w:bCs/>
          <w:sz w:val="24"/>
          <w:szCs w:val="24"/>
          <w:lang w:val="ru-RU"/>
        </w:rPr>
      </w:pPr>
    </w:p>
    <w:p w14:paraId="77A75E13" w14:textId="77777777" w:rsidR="00C85D8E" w:rsidRPr="009C09EC" w:rsidRDefault="00C85D8E" w:rsidP="00C85D8E">
      <w:pPr>
        <w:spacing w:before="100" w:beforeAutospacing="1" w:after="100" w:afterAutospacing="1" w:line="240" w:lineRule="auto"/>
        <w:jc w:val="center"/>
        <w:outlineLvl w:val="1"/>
        <w:rPr>
          <w:rFonts w:ascii="Times New Roman" w:eastAsia="Times New Roman" w:hAnsi="Times New Roman"/>
          <w:b/>
          <w:bCs/>
          <w:sz w:val="24"/>
          <w:szCs w:val="24"/>
          <w:lang w:val="ru-RU"/>
        </w:rPr>
      </w:pPr>
      <w:r w:rsidRPr="009C09EC">
        <w:rPr>
          <w:rFonts w:ascii="Times New Roman" w:eastAsia="Times New Roman" w:hAnsi="Times New Roman"/>
          <w:b/>
          <w:bCs/>
          <w:sz w:val="24"/>
          <w:szCs w:val="24"/>
          <w:lang w:val="ru-RU"/>
        </w:rPr>
        <w:t>Уводне напомене</w:t>
      </w:r>
    </w:p>
    <w:p w14:paraId="6AD0E46E" w14:textId="77777777" w:rsidR="00C85D8E" w:rsidRPr="00746BED" w:rsidRDefault="00C85D8E" w:rsidP="00C85D8E">
      <w:pPr>
        <w:tabs>
          <w:tab w:val="left" w:pos="4164"/>
        </w:tabs>
        <w:rPr>
          <w:rFonts w:ascii="Times New Roman" w:hAnsi="Times New Roman"/>
          <w:sz w:val="24"/>
          <w:szCs w:val="24"/>
          <w:lang w:val="ru-RU"/>
        </w:rPr>
      </w:pPr>
      <w:r w:rsidRPr="00746BED">
        <w:rPr>
          <w:rFonts w:ascii="Times New Roman" w:hAnsi="Times New Roman"/>
          <w:sz w:val="24"/>
          <w:szCs w:val="24"/>
          <w:lang w:val="ru-RU"/>
        </w:rPr>
        <w:t>Чланови Тима за заштиту ученика од насиља, злостављања и занемаривања у школксој 2024/25.години су:</w:t>
      </w:r>
    </w:p>
    <w:p w14:paraId="6AD82E98" w14:textId="77777777" w:rsidR="00C85D8E" w:rsidRDefault="00C85D8E" w:rsidP="00C85D8E">
      <w:pPr>
        <w:pStyle w:val="ListParagraph"/>
        <w:numPr>
          <w:ilvl w:val="0"/>
          <w:numId w:val="143"/>
        </w:numPr>
        <w:tabs>
          <w:tab w:val="left" w:pos="4164"/>
        </w:tabs>
        <w:spacing w:after="200" w:line="276" w:lineRule="auto"/>
      </w:pPr>
      <w:proofErr w:type="spellStart"/>
      <w:r>
        <w:t>Оливера</w:t>
      </w:r>
      <w:proofErr w:type="spellEnd"/>
      <w:r>
        <w:t xml:space="preserve"> </w:t>
      </w:r>
      <w:proofErr w:type="spellStart"/>
      <w:r>
        <w:t>Рацић</w:t>
      </w:r>
      <w:proofErr w:type="spellEnd"/>
      <w:r w:rsidRPr="00AF7BC3">
        <w:t xml:space="preserve">, </w:t>
      </w:r>
      <w:proofErr w:type="spellStart"/>
      <w:r w:rsidRPr="00AF7BC3">
        <w:t>директор</w:t>
      </w:r>
      <w:proofErr w:type="spellEnd"/>
      <w:r w:rsidRPr="00AF7BC3">
        <w:t xml:space="preserve"> </w:t>
      </w:r>
      <w:proofErr w:type="spellStart"/>
      <w:r w:rsidRPr="00AF7BC3">
        <w:t>школе</w:t>
      </w:r>
      <w:proofErr w:type="spellEnd"/>
    </w:p>
    <w:p w14:paraId="028066F2" w14:textId="77777777" w:rsidR="00C85D8E" w:rsidRPr="00AF7BC3" w:rsidRDefault="00C85D8E" w:rsidP="00C85D8E">
      <w:pPr>
        <w:pStyle w:val="ListParagraph"/>
        <w:numPr>
          <w:ilvl w:val="0"/>
          <w:numId w:val="143"/>
        </w:numPr>
        <w:tabs>
          <w:tab w:val="left" w:pos="4164"/>
        </w:tabs>
        <w:spacing w:after="200" w:line="276" w:lineRule="auto"/>
      </w:pPr>
      <w:proofErr w:type="spellStart"/>
      <w:r>
        <w:t>Сања</w:t>
      </w:r>
      <w:proofErr w:type="spellEnd"/>
      <w:r>
        <w:t xml:space="preserve"> </w:t>
      </w:r>
      <w:proofErr w:type="spellStart"/>
      <w:r>
        <w:t>Лаловић</w:t>
      </w:r>
      <w:proofErr w:type="spellEnd"/>
      <w:r>
        <w:t xml:space="preserve">, </w:t>
      </w:r>
      <w:proofErr w:type="spellStart"/>
      <w:r>
        <w:t>помоћник</w:t>
      </w:r>
      <w:proofErr w:type="spellEnd"/>
      <w:r>
        <w:t xml:space="preserve"> </w:t>
      </w:r>
      <w:proofErr w:type="spellStart"/>
      <w:r>
        <w:t>директора</w:t>
      </w:r>
      <w:proofErr w:type="spellEnd"/>
    </w:p>
    <w:p w14:paraId="12FA10C8" w14:textId="77777777" w:rsidR="00C85D8E" w:rsidRPr="00C85D8E" w:rsidRDefault="00C85D8E" w:rsidP="00C85D8E">
      <w:pPr>
        <w:pStyle w:val="ListParagraph"/>
        <w:numPr>
          <w:ilvl w:val="0"/>
          <w:numId w:val="143"/>
        </w:numPr>
        <w:tabs>
          <w:tab w:val="left" w:pos="4164"/>
        </w:tabs>
        <w:spacing w:after="200" w:line="276" w:lineRule="auto"/>
        <w:rPr>
          <w:lang w:val="ru-RU"/>
        </w:rPr>
      </w:pPr>
      <w:r w:rsidRPr="009C09EC">
        <w:rPr>
          <w:lang w:val="ru-RU"/>
        </w:rPr>
        <w:t>Ружица Јурешић</w:t>
      </w:r>
      <w:r w:rsidRPr="00C85D8E">
        <w:rPr>
          <w:lang w:val="ru-RU"/>
        </w:rPr>
        <w:t>, педагог школе-координатор тима</w:t>
      </w:r>
    </w:p>
    <w:p w14:paraId="1E628B59" w14:textId="77777777" w:rsidR="00C85D8E" w:rsidRPr="00AF7BC3" w:rsidRDefault="00C85D8E" w:rsidP="00C85D8E">
      <w:pPr>
        <w:pStyle w:val="ListParagraph"/>
        <w:numPr>
          <w:ilvl w:val="0"/>
          <w:numId w:val="143"/>
        </w:numPr>
        <w:tabs>
          <w:tab w:val="left" w:pos="4164"/>
        </w:tabs>
        <w:spacing w:after="200" w:line="276" w:lineRule="auto"/>
      </w:pPr>
      <w:proofErr w:type="spellStart"/>
      <w:r w:rsidRPr="00AF7BC3">
        <w:t>Оливера</w:t>
      </w:r>
      <w:proofErr w:type="spellEnd"/>
      <w:r w:rsidRPr="00AF7BC3">
        <w:t xml:space="preserve"> </w:t>
      </w:r>
      <w:proofErr w:type="spellStart"/>
      <w:r w:rsidRPr="00AF7BC3">
        <w:t>Станић</w:t>
      </w:r>
      <w:proofErr w:type="spellEnd"/>
      <w:r w:rsidRPr="00AF7BC3">
        <w:t xml:space="preserve">, </w:t>
      </w:r>
      <w:proofErr w:type="spellStart"/>
      <w:r w:rsidRPr="00AF7BC3">
        <w:t>учитељ</w:t>
      </w:r>
      <w:proofErr w:type="spellEnd"/>
    </w:p>
    <w:p w14:paraId="458892C6" w14:textId="77777777" w:rsidR="00C85D8E" w:rsidRPr="00AF7BC3" w:rsidRDefault="00C85D8E" w:rsidP="00C85D8E">
      <w:pPr>
        <w:pStyle w:val="ListParagraph"/>
        <w:numPr>
          <w:ilvl w:val="0"/>
          <w:numId w:val="143"/>
        </w:numPr>
        <w:tabs>
          <w:tab w:val="left" w:pos="4164"/>
        </w:tabs>
        <w:spacing w:after="200" w:line="276" w:lineRule="auto"/>
      </w:pPr>
      <w:proofErr w:type="spellStart"/>
      <w:r w:rsidRPr="00AF7BC3">
        <w:t>Бранка</w:t>
      </w:r>
      <w:proofErr w:type="spellEnd"/>
      <w:r w:rsidRPr="00AF7BC3">
        <w:t xml:space="preserve"> </w:t>
      </w:r>
      <w:proofErr w:type="spellStart"/>
      <w:r w:rsidRPr="00AF7BC3">
        <w:t>Шеперац</w:t>
      </w:r>
      <w:proofErr w:type="spellEnd"/>
      <w:r w:rsidRPr="00AF7BC3">
        <w:t xml:space="preserve">, </w:t>
      </w:r>
      <w:proofErr w:type="spellStart"/>
      <w:r w:rsidRPr="00AF7BC3">
        <w:t>учитељ</w:t>
      </w:r>
      <w:proofErr w:type="spellEnd"/>
    </w:p>
    <w:p w14:paraId="23738DAC" w14:textId="77777777" w:rsidR="00C85D8E" w:rsidRPr="00AF7BC3" w:rsidRDefault="00C85D8E" w:rsidP="00C85D8E">
      <w:pPr>
        <w:pStyle w:val="ListParagraph"/>
        <w:numPr>
          <w:ilvl w:val="0"/>
          <w:numId w:val="143"/>
        </w:numPr>
        <w:tabs>
          <w:tab w:val="left" w:pos="4164"/>
        </w:tabs>
        <w:spacing w:after="200" w:line="276" w:lineRule="auto"/>
      </w:pPr>
      <w:proofErr w:type="spellStart"/>
      <w:r w:rsidRPr="00AF7BC3">
        <w:t>Олгица</w:t>
      </w:r>
      <w:proofErr w:type="spellEnd"/>
      <w:r w:rsidRPr="00AF7BC3">
        <w:t xml:space="preserve"> </w:t>
      </w:r>
      <w:proofErr w:type="spellStart"/>
      <w:r w:rsidRPr="00AF7BC3">
        <w:t>Стојимировић</w:t>
      </w:r>
      <w:proofErr w:type="spellEnd"/>
      <w:r w:rsidRPr="00AF7BC3">
        <w:t xml:space="preserve">, </w:t>
      </w:r>
      <w:proofErr w:type="spellStart"/>
      <w:r w:rsidRPr="00AF7BC3">
        <w:t>учитељ</w:t>
      </w:r>
      <w:proofErr w:type="spellEnd"/>
    </w:p>
    <w:p w14:paraId="230ECDDD" w14:textId="77777777" w:rsidR="00C85D8E" w:rsidRPr="00AF7BC3" w:rsidRDefault="00C85D8E" w:rsidP="00C85D8E">
      <w:pPr>
        <w:pStyle w:val="ListParagraph"/>
        <w:numPr>
          <w:ilvl w:val="0"/>
          <w:numId w:val="143"/>
        </w:numPr>
        <w:tabs>
          <w:tab w:val="left" w:pos="4164"/>
        </w:tabs>
        <w:spacing w:after="200" w:line="276" w:lineRule="auto"/>
      </w:pPr>
      <w:proofErr w:type="spellStart"/>
      <w:r w:rsidRPr="00AF7BC3">
        <w:t>Дејан</w:t>
      </w:r>
      <w:proofErr w:type="spellEnd"/>
      <w:r w:rsidRPr="00AF7BC3">
        <w:t xml:space="preserve"> </w:t>
      </w:r>
      <w:proofErr w:type="spellStart"/>
      <w:r w:rsidRPr="00AF7BC3">
        <w:t>Радека</w:t>
      </w:r>
      <w:proofErr w:type="spellEnd"/>
      <w:r w:rsidRPr="00AF7BC3">
        <w:t xml:space="preserve">, </w:t>
      </w:r>
      <w:proofErr w:type="spellStart"/>
      <w:r w:rsidRPr="00AF7BC3">
        <w:t>наставник</w:t>
      </w:r>
      <w:proofErr w:type="spellEnd"/>
      <w:r w:rsidRPr="00AF7BC3">
        <w:t xml:space="preserve"> </w:t>
      </w:r>
      <w:proofErr w:type="spellStart"/>
      <w:r w:rsidRPr="00AF7BC3">
        <w:t>историје</w:t>
      </w:r>
      <w:proofErr w:type="spellEnd"/>
    </w:p>
    <w:p w14:paraId="09FC4A9D" w14:textId="77777777" w:rsidR="00C85D8E" w:rsidRPr="00F92409" w:rsidRDefault="00C85D8E" w:rsidP="00C85D8E">
      <w:pPr>
        <w:pStyle w:val="ListParagraph"/>
        <w:numPr>
          <w:ilvl w:val="0"/>
          <w:numId w:val="143"/>
        </w:numPr>
        <w:tabs>
          <w:tab w:val="left" w:pos="4164"/>
        </w:tabs>
        <w:spacing w:after="200" w:line="276" w:lineRule="auto"/>
      </w:pPr>
      <w:proofErr w:type="spellStart"/>
      <w:r w:rsidRPr="00AF7BC3">
        <w:t>Гордана</w:t>
      </w:r>
      <w:proofErr w:type="spellEnd"/>
      <w:r w:rsidRPr="00AF7BC3">
        <w:t xml:space="preserve"> </w:t>
      </w:r>
      <w:proofErr w:type="spellStart"/>
      <w:r w:rsidRPr="00AF7BC3">
        <w:t>Зељковић</w:t>
      </w:r>
      <w:proofErr w:type="spellEnd"/>
      <w:r w:rsidRPr="00AF7BC3">
        <w:t xml:space="preserve">, </w:t>
      </w:r>
      <w:proofErr w:type="spellStart"/>
      <w:r w:rsidRPr="00AF7BC3">
        <w:t>наставник</w:t>
      </w:r>
      <w:proofErr w:type="spellEnd"/>
      <w:r w:rsidRPr="00AF7BC3">
        <w:t xml:space="preserve"> </w:t>
      </w:r>
      <w:proofErr w:type="spellStart"/>
      <w:r w:rsidRPr="00AF7BC3">
        <w:t>француског</w:t>
      </w:r>
      <w:proofErr w:type="spellEnd"/>
      <w:r w:rsidRPr="00AF7BC3">
        <w:t xml:space="preserve"> </w:t>
      </w:r>
      <w:proofErr w:type="spellStart"/>
      <w:r w:rsidRPr="00AF7BC3">
        <w:t>језика</w:t>
      </w:r>
      <w:proofErr w:type="spellEnd"/>
      <w:r>
        <w:t xml:space="preserve"> </w:t>
      </w:r>
    </w:p>
    <w:p w14:paraId="2EC72CC6" w14:textId="77777777" w:rsidR="00C85D8E" w:rsidRPr="00CD3B3B" w:rsidRDefault="00C85D8E" w:rsidP="00C85D8E">
      <w:pPr>
        <w:pStyle w:val="ListParagraph"/>
        <w:numPr>
          <w:ilvl w:val="0"/>
          <w:numId w:val="143"/>
        </w:numPr>
        <w:tabs>
          <w:tab w:val="left" w:pos="4164"/>
        </w:tabs>
        <w:spacing w:after="200" w:line="276" w:lineRule="auto"/>
      </w:pPr>
      <w:proofErr w:type="spellStart"/>
      <w:r>
        <w:t>Ања</w:t>
      </w:r>
      <w:proofErr w:type="spellEnd"/>
      <w:r>
        <w:t xml:space="preserve"> </w:t>
      </w:r>
      <w:proofErr w:type="spellStart"/>
      <w:r>
        <w:t>Беговић</w:t>
      </w:r>
      <w:proofErr w:type="spellEnd"/>
      <w:r>
        <w:t xml:space="preserve">, </w:t>
      </w:r>
      <w:proofErr w:type="spellStart"/>
      <w:r>
        <w:t>наставник</w:t>
      </w:r>
      <w:proofErr w:type="spellEnd"/>
      <w:r>
        <w:t xml:space="preserve"> </w:t>
      </w:r>
      <w:proofErr w:type="spellStart"/>
      <w:r>
        <w:t>физике</w:t>
      </w:r>
      <w:proofErr w:type="spellEnd"/>
    </w:p>
    <w:p w14:paraId="2A0D6333" w14:textId="77777777" w:rsidR="00C85D8E" w:rsidRPr="00CD3B3B" w:rsidRDefault="00C85D8E" w:rsidP="00C85D8E">
      <w:pPr>
        <w:pStyle w:val="ListParagraph"/>
        <w:numPr>
          <w:ilvl w:val="0"/>
          <w:numId w:val="143"/>
        </w:numPr>
        <w:tabs>
          <w:tab w:val="left" w:pos="4164"/>
        </w:tabs>
        <w:spacing w:after="200" w:line="276" w:lineRule="auto"/>
      </w:pPr>
      <w:proofErr w:type="spellStart"/>
      <w:r>
        <w:t>Маја</w:t>
      </w:r>
      <w:proofErr w:type="spellEnd"/>
      <w:r>
        <w:t xml:space="preserve"> </w:t>
      </w:r>
      <w:proofErr w:type="spellStart"/>
      <w:r>
        <w:t>Бањанин</w:t>
      </w:r>
      <w:proofErr w:type="spellEnd"/>
      <w:r>
        <w:t xml:space="preserve">, </w:t>
      </w:r>
      <w:proofErr w:type="spellStart"/>
      <w:r>
        <w:t>наставник</w:t>
      </w:r>
      <w:proofErr w:type="spellEnd"/>
      <w:r>
        <w:t xml:space="preserve"> </w:t>
      </w:r>
      <w:proofErr w:type="spellStart"/>
      <w:r>
        <w:t>српског</w:t>
      </w:r>
      <w:proofErr w:type="spellEnd"/>
      <w:r>
        <w:t xml:space="preserve"> </w:t>
      </w:r>
      <w:proofErr w:type="spellStart"/>
      <w:r>
        <w:t>језика</w:t>
      </w:r>
      <w:proofErr w:type="spellEnd"/>
    </w:p>
    <w:p w14:paraId="5EA36900" w14:textId="77777777" w:rsidR="00C85D8E" w:rsidRPr="00CD3B3B" w:rsidRDefault="00C85D8E" w:rsidP="00C85D8E">
      <w:pPr>
        <w:pStyle w:val="ListParagraph"/>
        <w:numPr>
          <w:ilvl w:val="0"/>
          <w:numId w:val="143"/>
        </w:numPr>
        <w:tabs>
          <w:tab w:val="left" w:pos="4164"/>
        </w:tabs>
        <w:spacing w:after="200" w:line="276" w:lineRule="auto"/>
      </w:pPr>
      <w:proofErr w:type="spellStart"/>
      <w:r>
        <w:t>Мира</w:t>
      </w:r>
      <w:proofErr w:type="spellEnd"/>
      <w:r>
        <w:t xml:space="preserve"> </w:t>
      </w:r>
      <w:proofErr w:type="spellStart"/>
      <w:r>
        <w:t>Чеканац</w:t>
      </w:r>
      <w:proofErr w:type="spellEnd"/>
      <w:r>
        <w:t xml:space="preserve"> </w:t>
      </w:r>
      <w:proofErr w:type="spellStart"/>
      <w:r>
        <w:t>Јаковљев</w:t>
      </w:r>
      <w:proofErr w:type="spellEnd"/>
      <w:r>
        <w:t xml:space="preserve">, </w:t>
      </w:r>
      <w:proofErr w:type="spellStart"/>
      <w:r>
        <w:t>наставник</w:t>
      </w:r>
      <w:proofErr w:type="spellEnd"/>
      <w:r>
        <w:t xml:space="preserve"> </w:t>
      </w:r>
      <w:proofErr w:type="spellStart"/>
      <w:r>
        <w:t>географије</w:t>
      </w:r>
      <w:proofErr w:type="spellEnd"/>
    </w:p>
    <w:p w14:paraId="3E001E29" w14:textId="77777777" w:rsidR="00C85D8E" w:rsidRPr="00C85D8E" w:rsidRDefault="00C85D8E" w:rsidP="00C85D8E">
      <w:pPr>
        <w:pStyle w:val="ListParagraph"/>
        <w:numPr>
          <w:ilvl w:val="0"/>
          <w:numId w:val="143"/>
        </w:numPr>
        <w:tabs>
          <w:tab w:val="left" w:pos="4164"/>
        </w:tabs>
        <w:spacing w:after="200" w:line="276" w:lineRule="auto"/>
        <w:rPr>
          <w:lang w:val="ru-RU"/>
        </w:rPr>
      </w:pPr>
      <w:r w:rsidRPr="009C09EC">
        <w:rPr>
          <w:lang w:val="ru-RU"/>
        </w:rPr>
        <w:t>Сандра Терзић, наставник технике и технологије</w:t>
      </w:r>
    </w:p>
    <w:p w14:paraId="2591D9B9" w14:textId="77777777" w:rsidR="00C85D8E" w:rsidRPr="00C85D8E" w:rsidRDefault="00C85D8E" w:rsidP="00C85D8E">
      <w:pPr>
        <w:pStyle w:val="ListParagraph"/>
        <w:tabs>
          <w:tab w:val="left" w:pos="4164"/>
        </w:tabs>
        <w:rPr>
          <w:lang w:val="ru-RU"/>
        </w:rPr>
      </w:pPr>
    </w:p>
    <w:p w14:paraId="675A44FA" w14:textId="77777777" w:rsidR="00C85D8E" w:rsidRPr="00C85D8E" w:rsidRDefault="00C85D8E" w:rsidP="00C85D8E">
      <w:pPr>
        <w:spacing w:before="100" w:beforeAutospacing="1" w:after="100" w:afterAutospacing="1" w:line="240" w:lineRule="auto"/>
        <w:jc w:val="center"/>
        <w:outlineLvl w:val="1"/>
        <w:rPr>
          <w:rFonts w:ascii="Times New Roman" w:eastAsia="Times New Roman" w:hAnsi="Times New Roman"/>
          <w:b/>
          <w:bCs/>
          <w:sz w:val="24"/>
          <w:szCs w:val="24"/>
          <w:lang w:val="ru-RU"/>
        </w:rPr>
      </w:pPr>
    </w:p>
    <w:p w14:paraId="0D15228F" w14:textId="77777777" w:rsidR="00C85D8E" w:rsidRPr="00C85D8E" w:rsidRDefault="00C85D8E" w:rsidP="00C85D8E">
      <w:pPr>
        <w:spacing w:after="0" w:line="240" w:lineRule="auto"/>
        <w:ind w:firstLine="720"/>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На основу Закона о ратификацији Конвенције Уједињених нација о правима детета и Националног плана акције за децу, израђен је Општи и Посебан протокол за заштиту деце од насиља, који је Влада Републике Србије усвојила августа 2005.год.</w:t>
      </w:r>
    </w:p>
    <w:p w14:paraId="7EDB8576" w14:textId="77777777" w:rsidR="00C85D8E" w:rsidRPr="00C85D8E" w:rsidRDefault="00C85D8E" w:rsidP="00C85D8E">
      <w:pPr>
        <w:spacing w:after="0" w:line="240" w:lineRule="auto"/>
        <w:ind w:left="720"/>
        <w:rPr>
          <w:rFonts w:ascii="Times New Roman" w:eastAsia="Times New Roman" w:hAnsi="Times New Roman"/>
          <w:sz w:val="24"/>
          <w:szCs w:val="24"/>
          <w:lang w:val="ru-RU"/>
        </w:rPr>
      </w:pPr>
      <w:r w:rsidRPr="00C85D8E">
        <w:rPr>
          <w:rFonts w:ascii="Times New Roman" w:eastAsia="Times New Roman" w:hAnsi="Times New Roman"/>
          <w:sz w:val="24"/>
          <w:szCs w:val="24"/>
          <w:lang w:val="ru-RU"/>
        </w:rPr>
        <w:br/>
      </w:r>
    </w:p>
    <w:p w14:paraId="469C04F1"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 xml:space="preserve">             Посебним протоколом за заштиту деце и ученика од насиља, злостављања и занемаривања у васпитно-образовним установама детаљније се разрађује интерни поступак у ситуацијама сумње или дешавања насиља, злостављања и занемаривања. </w:t>
      </w:r>
      <w:r w:rsidRPr="00C85D8E">
        <w:rPr>
          <w:rFonts w:ascii="Times New Roman" w:eastAsia="Times New Roman" w:hAnsi="Times New Roman"/>
          <w:i/>
          <w:iCs/>
          <w:sz w:val="24"/>
          <w:szCs w:val="24"/>
          <w:lang w:val="ru-RU"/>
        </w:rPr>
        <w:t>Посебни протокол</w:t>
      </w:r>
      <w:r w:rsidRPr="00C85D8E">
        <w:rPr>
          <w:rFonts w:ascii="Times New Roman" w:eastAsia="Times New Roman" w:hAnsi="Times New Roman"/>
          <w:sz w:val="24"/>
          <w:szCs w:val="24"/>
          <w:lang w:val="ru-RU"/>
        </w:rPr>
        <w:t xml:space="preserve"> пружа и оквир за превентивне активности и води ка унапређењу стандарда за заштиту деце/ученика.</w:t>
      </w:r>
      <w:r w:rsidRPr="00C85D8E">
        <w:rPr>
          <w:rFonts w:ascii="Times New Roman" w:eastAsia="Times New Roman" w:hAnsi="Times New Roman"/>
          <w:sz w:val="24"/>
          <w:szCs w:val="24"/>
          <w:lang w:val="ru-RU"/>
        </w:rPr>
        <w:br/>
      </w:r>
      <w:r w:rsidRPr="00C85D8E">
        <w:rPr>
          <w:rFonts w:ascii="Times New Roman" w:eastAsia="Times New Roman" w:hAnsi="Times New Roman"/>
          <w:i/>
          <w:iCs/>
          <w:sz w:val="24"/>
          <w:szCs w:val="24"/>
          <w:lang w:val="ru-RU"/>
        </w:rPr>
        <w:t>Посебни протокол</w:t>
      </w:r>
      <w:r w:rsidRPr="00C85D8E">
        <w:rPr>
          <w:rFonts w:ascii="Times New Roman" w:eastAsia="Times New Roman" w:hAnsi="Times New Roman"/>
          <w:sz w:val="24"/>
          <w:szCs w:val="24"/>
          <w:lang w:val="ru-RU"/>
        </w:rPr>
        <w:t xml:space="preserve"> обавезујући је за све који учествују у раду васпитно – образовне установе.</w:t>
      </w:r>
    </w:p>
    <w:p w14:paraId="6A765BCD"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br/>
        <w:t xml:space="preserve">           На основу </w:t>
      </w:r>
      <w:r w:rsidRPr="00C85D8E">
        <w:rPr>
          <w:rFonts w:ascii="Times New Roman" w:eastAsia="Times New Roman" w:hAnsi="Times New Roman"/>
          <w:i/>
          <w:iCs/>
          <w:sz w:val="24"/>
          <w:szCs w:val="24"/>
          <w:lang w:val="ru-RU"/>
        </w:rPr>
        <w:t>Посебног протокола</w:t>
      </w:r>
      <w:r w:rsidRPr="00C85D8E">
        <w:rPr>
          <w:rFonts w:ascii="Times New Roman" w:eastAsia="Times New Roman" w:hAnsi="Times New Roman"/>
          <w:sz w:val="24"/>
          <w:szCs w:val="24"/>
          <w:lang w:val="ru-RU"/>
        </w:rPr>
        <w:t>, у складу са специфичностима рада, установа је у обавези да у Годишњем плану рада  дефинише план заштите деце/ученика и да формира Тим за заштиту деце/ученика од насиља.</w:t>
      </w:r>
      <w:r w:rsidRPr="00C85D8E">
        <w:rPr>
          <w:rFonts w:ascii="Times New Roman" w:eastAsia="Times New Roman" w:hAnsi="Times New Roman"/>
          <w:sz w:val="24"/>
          <w:szCs w:val="24"/>
          <w:lang w:val="ru-RU"/>
        </w:rPr>
        <w:br/>
        <w:t xml:space="preserve">Основни принципи на којима је заснован </w:t>
      </w:r>
      <w:r w:rsidRPr="00C85D8E">
        <w:rPr>
          <w:rFonts w:ascii="Times New Roman" w:eastAsia="Times New Roman" w:hAnsi="Times New Roman"/>
          <w:i/>
          <w:iCs/>
          <w:sz w:val="24"/>
          <w:szCs w:val="24"/>
          <w:lang w:val="ru-RU"/>
        </w:rPr>
        <w:t>Посебни протокол</w:t>
      </w:r>
      <w:r w:rsidRPr="00C85D8E">
        <w:rPr>
          <w:rFonts w:ascii="Times New Roman" w:eastAsia="Times New Roman" w:hAnsi="Times New Roman"/>
          <w:sz w:val="24"/>
          <w:szCs w:val="24"/>
          <w:lang w:val="ru-RU"/>
        </w:rPr>
        <w:t>, који уједно представљају и оквир за деловање, јесу:</w:t>
      </w:r>
      <w:r w:rsidRPr="00C85D8E">
        <w:rPr>
          <w:rFonts w:ascii="Times New Roman" w:eastAsia="Times New Roman" w:hAnsi="Times New Roman"/>
          <w:sz w:val="24"/>
          <w:szCs w:val="24"/>
          <w:lang w:val="ru-RU"/>
        </w:rPr>
        <w:br/>
        <w:t>- право на живот, опстанак и развој</w:t>
      </w:r>
      <w:r w:rsidRPr="00C85D8E">
        <w:rPr>
          <w:rFonts w:ascii="Times New Roman" w:eastAsia="Times New Roman" w:hAnsi="Times New Roman"/>
          <w:sz w:val="24"/>
          <w:szCs w:val="24"/>
          <w:lang w:val="ru-RU"/>
        </w:rPr>
        <w:br/>
        <w:t>- најбољи интерес детета/ученика</w:t>
      </w:r>
      <w:r w:rsidRPr="00C85D8E">
        <w:rPr>
          <w:rFonts w:ascii="Times New Roman" w:eastAsia="Times New Roman" w:hAnsi="Times New Roman"/>
          <w:sz w:val="24"/>
          <w:szCs w:val="24"/>
          <w:lang w:val="ru-RU"/>
        </w:rPr>
        <w:br/>
        <w:t>- недискриминација</w:t>
      </w:r>
      <w:r w:rsidRPr="00C85D8E">
        <w:rPr>
          <w:rFonts w:ascii="Times New Roman" w:eastAsia="Times New Roman" w:hAnsi="Times New Roman"/>
          <w:sz w:val="24"/>
          <w:szCs w:val="24"/>
          <w:lang w:val="ru-RU"/>
        </w:rPr>
        <w:br/>
        <w:t>- учешће деце/ученика</w:t>
      </w:r>
    </w:p>
    <w:p w14:paraId="59ACC7E6" w14:textId="77777777" w:rsidR="00C85D8E" w:rsidRPr="00C85D8E" w:rsidRDefault="00C85D8E" w:rsidP="00C85D8E">
      <w:pPr>
        <w:spacing w:after="0" w:line="240" w:lineRule="auto"/>
        <w:rPr>
          <w:rFonts w:ascii="Times New Roman" w:eastAsia="Times New Roman" w:hAnsi="Times New Roman"/>
          <w:sz w:val="24"/>
          <w:szCs w:val="24"/>
          <w:lang w:val="ru-RU"/>
        </w:rPr>
      </w:pPr>
    </w:p>
    <w:p w14:paraId="547DA921" w14:textId="77777777" w:rsidR="00C85D8E" w:rsidRPr="00C85D8E" w:rsidRDefault="00C85D8E" w:rsidP="00C85D8E">
      <w:pPr>
        <w:spacing w:after="0" w:line="240" w:lineRule="auto"/>
        <w:rPr>
          <w:rFonts w:ascii="Times New Roman" w:eastAsia="Times New Roman" w:hAnsi="Times New Roman"/>
          <w:sz w:val="24"/>
          <w:szCs w:val="24"/>
          <w:lang w:val="ru-RU"/>
        </w:rPr>
      </w:pPr>
    </w:p>
    <w:p w14:paraId="73CE4A60" w14:textId="77777777" w:rsidR="00C85D8E" w:rsidRPr="00C85D8E" w:rsidRDefault="00C85D8E" w:rsidP="00C85D8E">
      <w:pPr>
        <w:spacing w:after="0" w:line="240" w:lineRule="auto"/>
        <w:rPr>
          <w:rFonts w:ascii="Times New Roman" w:eastAsia="Times New Roman" w:hAnsi="Times New Roman"/>
          <w:sz w:val="24"/>
          <w:szCs w:val="24"/>
          <w:lang w:val="ru-RU"/>
        </w:rPr>
      </w:pPr>
    </w:p>
    <w:p w14:paraId="4C083A96"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br/>
      </w:r>
      <w:r w:rsidRPr="00AF7BC3">
        <w:rPr>
          <w:rFonts w:ascii="Times New Roman" w:eastAsia="Times New Roman" w:hAnsi="Times New Roman"/>
          <w:sz w:val="24"/>
          <w:szCs w:val="24"/>
        </w:rPr>
        <w:t>            </w:t>
      </w:r>
      <w:r w:rsidRPr="00C85D8E">
        <w:rPr>
          <w:rFonts w:ascii="Times New Roman" w:eastAsia="Times New Roman" w:hAnsi="Times New Roman"/>
          <w:sz w:val="24"/>
          <w:szCs w:val="24"/>
          <w:lang w:val="ru-RU"/>
        </w:rPr>
        <w:t xml:space="preserve"> Општи циљ </w:t>
      </w:r>
      <w:r w:rsidRPr="00C85D8E">
        <w:rPr>
          <w:rFonts w:ascii="Times New Roman" w:eastAsia="Times New Roman" w:hAnsi="Times New Roman"/>
          <w:i/>
          <w:iCs/>
          <w:sz w:val="24"/>
          <w:szCs w:val="24"/>
          <w:lang w:val="ru-RU"/>
        </w:rPr>
        <w:t xml:space="preserve">Посебног протокола </w:t>
      </w:r>
      <w:r w:rsidRPr="00C85D8E">
        <w:rPr>
          <w:rFonts w:ascii="Times New Roman" w:eastAsia="Times New Roman" w:hAnsi="Times New Roman"/>
          <w:sz w:val="24"/>
          <w:szCs w:val="24"/>
          <w:lang w:val="ru-RU"/>
        </w:rPr>
        <w:t>је унапређење квалитета живота деце / ученика применом:</w:t>
      </w:r>
      <w:r w:rsidRPr="00C85D8E">
        <w:rPr>
          <w:rFonts w:ascii="Times New Roman" w:eastAsia="Times New Roman" w:hAnsi="Times New Roman"/>
          <w:sz w:val="24"/>
          <w:szCs w:val="24"/>
          <w:lang w:val="ru-RU"/>
        </w:rPr>
        <w:br/>
        <w:t>-</w:t>
      </w:r>
      <w:r w:rsidRPr="00AF7BC3">
        <w:rPr>
          <w:rFonts w:ascii="Times New Roman" w:eastAsia="Times New Roman" w:hAnsi="Times New Roman"/>
          <w:sz w:val="24"/>
          <w:szCs w:val="24"/>
        </w:rPr>
        <w:t>         </w:t>
      </w:r>
      <w:r w:rsidRPr="00C85D8E">
        <w:rPr>
          <w:rFonts w:ascii="Times New Roman" w:eastAsia="Times New Roman" w:hAnsi="Times New Roman"/>
          <w:sz w:val="24"/>
          <w:szCs w:val="24"/>
          <w:lang w:val="ru-RU"/>
        </w:rPr>
        <w:t xml:space="preserve"> </w:t>
      </w:r>
      <w:r w:rsidRPr="00C85D8E">
        <w:rPr>
          <w:rFonts w:ascii="Times New Roman" w:eastAsia="Times New Roman" w:hAnsi="Times New Roman"/>
          <w:b/>
          <w:bCs/>
          <w:sz w:val="24"/>
          <w:szCs w:val="24"/>
          <w:lang w:val="ru-RU"/>
        </w:rPr>
        <w:t>Мера превенције</w:t>
      </w:r>
      <w:r w:rsidRPr="00C85D8E">
        <w:rPr>
          <w:rFonts w:ascii="Times New Roman" w:eastAsia="Times New Roman" w:hAnsi="Times New Roman"/>
          <w:sz w:val="24"/>
          <w:szCs w:val="24"/>
          <w:lang w:val="ru-RU"/>
        </w:rPr>
        <w:t xml:space="preserve"> за стварање безбедне средине за живот и рад деце / ученика;</w:t>
      </w:r>
      <w:r w:rsidRPr="00C85D8E">
        <w:rPr>
          <w:rFonts w:ascii="Times New Roman" w:eastAsia="Times New Roman" w:hAnsi="Times New Roman"/>
          <w:sz w:val="24"/>
          <w:szCs w:val="24"/>
          <w:lang w:val="ru-RU"/>
        </w:rPr>
        <w:br/>
        <w:t>-</w:t>
      </w:r>
      <w:r w:rsidRPr="00AF7BC3">
        <w:rPr>
          <w:rFonts w:ascii="Times New Roman" w:eastAsia="Times New Roman" w:hAnsi="Times New Roman"/>
          <w:sz w:val="24"/>
          <w:szCs w:val="24"/>
        </w:rPr>
        <w:t>         </w:t>
      </w:r>
      <w:r w:rsidRPr="00C85D8E">
        <w:rPr>
          <w:rFonts w:ascii="Times New Roman" w:eastAsia="Times New Roman" w:hAnsi="Times New Roman"/>
          <w:sz w:val="24"/>
          <w:szCs w:val="24"/>
          <w:lang w:val="ru-RU"/>
        </w:rPr>
        <w:t xml:space="preserve"> </w:t>
      </w:r>
      <w:r w:rsidRPr="00C85D8E">
        <w:rPr>
          <w:rFonts w:ascii="Times New Roman" w:eastAsia="Times New Roman" w:hAnsi="Times New Roman"/>
          <w:b/>
          <w:bCs/>
          <w:sz w:val="24"/>
          <w:szCs w:val="24"/>
          <w:lang w:val="ru-RU"/>
        </w:rPr>
        <w:t xml:space="preserve">Мера интервенције </w:t>
      </w:r>
      <w:r w:rsidRPr="00C85D8E">
        <w:rPr>
          <w:rFonts w:ascii="Times New Roman" w:eastAsia="Times New Roman" w:hAnsi="Times New Roman"/>
          <w:sz w:val="24"/>
          <w:szCs w:val="24"/>
          <w:lang w:val="ru-RU"/>
        </w:rPr>
        <w:t>у ситуацијама када се јавља насиље, злостављање и занемаривње у установама.</w:t>
      </w:r>
    </w:p>
    <w:p w14:paraId="72BC741E"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br/>
      </w:r>
      <w:r w:rsidRPr="00C85D8E">
        <w:rPr>
          <w:rFonts w:ascii="Times New Roman" w:eastAsia="Times New Roman" w:hAnsi="Times New Roman"/>
          <w:bCs/>
          <w:sz w:val="24"/>
          <w:szCs w:val="24"/>
          <w:lang w:val="ru-RU"/>
        </w:rPr>
        <w:t>Задаци Тима за заштиту ученика од насиља су да: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 припрема програм заштите;</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 информише ученике, запослене и родитеље о планираним активностима и могућностима      тражења подршке и помоћи од Тима за заштиту;</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-учествује у обукама и пројектима за развијање компетенција потребних за превенцију насиља, злостављања и занемаривања;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-укључује родитеље у превентивне и интервентне мере и активности;</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-прати и процењује ефекте предузетих мера за заштиту ученика и даје одговарајуће предлоге директору;</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-сарађује са стручњацима из других надлежних органа, организација, служби и медија ради свеобухватне заштите ученика од насиља, злостављања и занемаривања;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-води и чува документацију;</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t>-извештава стручна тела и органе управљања.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b/>
          <w:bCs/>
          <w:sz w:val="24"/>
          <w:szCs w:val="24"/>
          <w:lang w:val="ru-RU"/>
        </w:rPr>
        <w:t>Програм заштите се односи на:</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r>
      <w:r w:rsidRPr="009C09EC">
        <w:rPr>
          <w:rFonts w:ascii="Times New Roman" w:eastAsia="Times New Roman" w:hAnsi="Times New Roman"/>
          <w:b/>
          <w:bCs/>
          <w:sz w:val="24"/>
          <w:szCs w:val="24"/>
          <w:lang w:val="ru-RU"/>
        </w:rPr>
        <w:t xml:space="preserve">1. </w:t>
      </w:r>
      <w:r w:rsidRPr="00C85D8E">
        <w:rPr>
          <w:rFonts w:ascii="Times New Roman" w:eastAsia="Times New Roman" w:hAnsi="Times New Roman"/>
          <w:b/>
          <w:bCs/>
          <w:sz w:val="24"/>
          <w:szCs w:val="24"/>
          <w:lang w:val="ru-RU"/>
        </w:rPr>
        <w:t>Превентивне и</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r>
      <w:r w:rsidRPr="009C09EC">
        <w:rPr>
          <w:rFonts w:ascii="Times New Roman" w:eastAsia="Times New Roman" w:hAnsi="Times New Roman"/>
          <w:b/>
          <w:bCs/>
          <w:sz w:val="24"/>
          <w:szCs w:val="24"/>
          <w:lang w:val="ru-RU"/>
        </w:rPr>
        <w:t xml:space="preserve">2. </w:t>
      </w:r>
      <w:r w:rsidRPr="00C85D8E">
        <w:rPr>
          <w:rFonts w:ascii="Times New Roman" w:eastAsia="Times New Roman" w:hAnsi="Times New Roman"/>
          <w:b/>
          <w:bCs/>
          <w:sz w:val="24"/>
          <w:szCs w:val="24"/>
          <w:lang w:val="ru-RU"/>
        </w:rPr>
        <w:t>Интервентне активности</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r w:rsidRPr="00C85D8E">
        <w:rPr>
          <w:rFonts w:ascii="Times New Roman" w:eastAsia="Times New Roman" w:hAnsi="Times New Roman"/>
          <w:sz w:val="24"/>
          <w:szCs w:val="24"/>
          <w:lang w:val="ru-RU"/>
        </w:rPr>
        <w:br/>
      </w:r>
      <w:r w:rsidRPr="00C85D8E">
        <w:rPr>
          <w:rFonts w:ascii="Times New Roman" w:eastAsia="Times New Roman" w:hAnsi="Times New Roman"/>
          <w:b/>
          <w:bCs/>
          <w:sz w:val="24"/>
          <w:szCs w:val="24"/>
          <w:u w:val="single"/>
          <w:lang w:val="ru-RU"/>
        </w:rPr>
        <w:t xml:space="preserve">Предложене активности треба да обезбеде стварање атмосфере поверења, сигурности и поштовања дечјих права кроз јединствено деловање свих актера. </w:t>
      </w:r>
      <w:r w:rsidRPr="00C85D8E">
        <w:rPr>
          <w:rFonts w:ascii="Times New Roman" w:eastAsia="Times New Roman" w:hAnsi="Times New Roman"/>
          <w:sz w:val="24"/>
          <w:szCs w:val="24"/>
          <w:lang w:val="ru-RU"/>
        </w:rPr>
        <w:br/>
      </w:r>
      <w:r w:rsidRPr="00CD3B3B">
        <w:rPr>
          <w:rFonts w:ascii="Times New Roman" w:eastAsia="Times New Roman" w:hAnsi="Times New Roman"/>
          <w:sz w:val="24"/>
          <w:szCs w:val="24"/>
        </w:rPr>
        <w:t> </w:t>
      </w:r>
    </w:p>
    <w:p w14:paraId="42BF84C1"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br/>
      </w:r>
      <w:r w:rsidRPr="00C85D8E">
        <w:rPr>
          <w:rFonts w:ascii="Times New Roman" w:eastAsia="Times New Roman" w:hAnsi="Times New Roman"/>
          <w:b/>
          <w:bCs/>
          <w:sz w:val="24"/>
          <w:szCs w:val="24"/>
          <w:lang w:val="ru-RU"/>
        </w:rPr>
        <w:t xml:space="preserve">Образовно-васпитна установа је одговорна за: </w:t>
      </w:r>
      <w:r w:rsidRPr="00C85D8E">
        <w:rPr>
          <w:rFonts w:ascii="Times New Roman" w:eastAsia="Times New Roman" w:hAnsi="Times New Roman"/>
          <w:sz w:val="24"/>
          <w:szCs w:val="24"/>
          <w:lang w:val="ru-RU"/>
        </w:rPr>
        <w:br/>
      </w:r>
      <w:r w:rsidRPr="00AF7BC3">
        <w:rPr>
          <w:rFonts w:ascii="Times New Roman" w:eastAsia="Times New Roman" w:hAnsi="Times New Roman"/>
          <w:sz w:val="24"/>
          <w:szCs w:val="24"/>
        </w:rPr>
        <w:t> </w:t>
      </w:r>
      <w:r w:rsidRPr="00C85D8E">
        <w:rPr>
          <w:rFonts w:ascii="Times New Roman" w:eastAsia="Times New Roman" w:hAnsi="Times New Roman"/>
          <w:sz w:val="24"/>
          <w:szCs w:val="24"/>
          <w:lang w:val="ru-RU"/>
        </w:rPr>
        <w:br/>
        <w:t>• успостављање превентивног рада на заштити ученика од насиља као редовне праксе у образовноваспитном процесу;</w:t>
      </w:r>
      <w:r w:rsidRPr="00C85D8E">
        <w:rPr>
          <w:rFonts w:ascii="Times New Roman" w:eastAsia="Times New Roman" w:hAnsi="Times New Roman"/>
          <w:sz w:val="24"/>
          <w:szCs w:val="24"/>
          <w:lang w:val="ru-RU"/>
        </w:rPr>
        <w:br/>
        <w:t>• непосредну укљученост вршњачких тимова и ученичк</w:t>
      </w:r>
      <w:r w:rsidRPr="00AF7BC3">
        <w:rPr>
          <w:rFonts w:ascii="Times New Roman" w:eastAsia="Times New Roman" w:hAnsi="Times New Roman"/>
          <w:sz w:val="24"/>
          <w:szCs w:val="24"/>
        </w:rPr>
        <w:t>o</w:t>
      </w:r>
      <w:r w:rsidRPr="00C85D8E">
        <w:rPr>
          <w:rFonts w:ascii="Times New Roman" w:eastAsia="Times New Roman" w:hAnsi="Times New Roman"/>
          <w:sz w:val="24"/>
          <w:szCs w:val="24"/>
          <w:lang w:val="ru-RU"/>
        </w:rPr>
        <w:t xml:space="preserve">г парламената у пружање </w:t>
      </w:r>
      <w:r w:rsidRPr="00C85D8E">
        <w:rPr>
          <w:rFonts w:ascii="Times New Roman" w:eastAsia="Times New Roman" w:hAnsi="Times New Roman"/>
          <w:sz w:val="24"/>
          <w:szCs w:val="24"/>
          <w:lang w:val="ru-RU"/>
        </w:rPr>
        <w:lastRenderedPageBreak/>
        <w:t>подршке вршњацима при заштити од насиља и успешну реинтеграцију починилаца насиља у вршњачку заједницу;</w:t>
      </w:r>
      <w:r w:rsidRPr="00C85D8E">
        <w:rPr>
          <w:rFonts w:ascii="Times New Roman" w:eastAsia="Times New Roman" w:hAnsi="Times New Roman"/>
          <w:sz w:val="24"/>
          <w:szCs w:val="24"/>
          <w:lang w:val="ru-RU"/>
        </w:rPr>
        <w:br/>
        <w:t>• увођење правила понашања и реституције као превентивних мера и вредности у живот заједнице, изградњу позитивне климе и конструктивне комуникације;</w:t>
      </w:r>
      <w:r w:rsidRPr="00C85D8E">
        <w:rPr>
          <w:rFonts w:ascii="Times New Roman" w:eastAsia="Times New Roman" w:hAnsi="Times New Roman"/>
          <w:sz w:val="24"/>
          <w:szCs w:val="24"/>
          <w:lang w:val="ru-RU"/>
        </w:rPr>
        <w:br/>
        <w:t>• успостављање вршњачке медијације и вршњачке едукације као ефикасних механизама превенције са инструментима за праћење ефикасности;</w:t>
      </w:r>
      <w:r w:rsidRPr="00C85D8E">
        <w:rPr>
          <w:rFonts w:ascii="Times New Roman" w:eastAsia="Times New Roman" w:hAnsi="Times New Roman"/>
          <w:sz w:val="24"/>
          <w:szCs w:val="24"/>
          <w:lang w:val="ru-RU"/>
        </w:rPr>
        <w:br/>
        <w:t>• укључивање у програме за превенцију насиља, осмишљавање програма за разне узрасте, умрежавање школа ради размене позитивних искустава и ширења мреже заштите;</w:t>
      </w:r>
      <w:r w:rsidRPr="00C85D8E">
        <w:rPr>
          <w:rFonts w:ascii="Times New Roman" w:eastAsia="Times New Roman" w:hAnsi="Times New Roman"/>
          <w:sz w:val="24"/>
          <w:szCs w:val="24"/>
          <w:lang w:val="ru-RU"/>
        </w:rPr>
        <w:br/>
        <w:t>• примену Посебног протокола за заштиту ученика од насиља, злостављања и занемаривања;</w:t>
      </w:r>
      <w:r w:rsidRPr="00C85D8E">
        <w:rPr>
          <w:rFonts w:ascii="Times New Roman" w:eastAsia="Times New Roman" w:hAnsi="Times New Roman"/>
          <w:sz w:val="24"/>
          <w:szCs w:val="24"/>
          <w:lang w:val="ru-RU"/>
        </w:rPr>
        <w:br/>
        <w:t>• развијање подстицајне средине и укупно повећање атрактивности школе;</w:t>
      </w:r>
      <w:r w:rsidRPr="00C85D8E">
        <w:rPr>
          <w:rFonts w:ascii="Times New Roman" w:eastAsia="Times New Roman" w:hAnsi="Times New Roman"/>
          <w:sz w:val="24"/>
          <w:szCs w:val="24"/>
          <w:lang w:val="ru-RU"/>
        </w:rPr>
        <w:br/>
        <w:t>• систематско праћење и унапређивање нивоа безбедности, заштите и подршке ученицима.</w:t>
      </w:r>
    </w:p>
    <w:p w14:paraId="4854C2A5" w14:textId="77777777" w:rsidR="00C85D8E" w:rsidRPr="00C85D8E" w:rsidRDefault="00C85D8E" w:rsidP="00C85D8E">
      <w:pPr>
        <w:tabs>
          <w:tab w:val="left" w:pos="4164"/>
        </w:tabs>
        <w:rPr>
          <w:rFonts w:ascii="Times New Roman" w:hAnsi="Times New Roman"/>
          <w:b/>
          <w:sz w:val="24"/>
          <w:szCs w:val="24"/>
          <w:lang w:val="ru-RU"/>
        </w:rPr>
      </w:pPr>
    </w:p>
    <w:p w14:paraId="76BC084F" w14:textId="77777777" w:rsidR="00C85D8E" w:rsidRPr="00C85D8E" w:rsidRDefault="00C85D8E" w:rsidP="00C85D8E">
      <w:pPr>
        <w:tabs>
          <w:tab w:val="left" w:pos="4164"/>
        </w:tabs>
        <w:rPr>
          <w:rFonts w:ascii="Times New Roman" w:hAnsi="Times New Roman"/>
          <w:b/>
          <w:sz w:val="24"/>
          <w:szCs w:val="24"/>
          <w:lang w:val="ru-RU"/>
        </w:rPr>
      </w:pPr>
    </w:p>
    <w:p w14:paraId="2697ACC5" w14:textId="77777777" w:rsidR="00C85D8E" w:rsidRPr="00AF7BC3" w:rsidRDefault="00C85D8E" w:rsidP="00C85D8E">
      <w:pPr>
        <w:tabs>
          <w:tab w:val="left" w:pos="4164"/>
        </w:tabs>
        <w:jc w:val="center"/>
        <w:rPr>
          <w:rFonts w:ascii="Times New Roman" w:hAnsi="Times New Roman"/>
          <w:b/>
          <w:sz w:val="24"/>
          <w:szCs w:val="24"/>
        </w:rPr>
      </w:pPr>
      <w:r w:rsidRPr="00AF7BC3">
        <w:rPr>
          <w:rFonts w:ascii="Times New Roman" w:hAnsi="Times New Roman"/>
          <w:b/>
          <w:sz w:val="24"/>
          <w:szCs w:val="24"/>
        </w:rPr>
        <w:t>ПРЕВЕНТИВНЕ АКТИВНОСТИ ТИМА</w:t>
      </w:r>
    </w:p>
    <w:tbl>
      <w:tblPr>
        <w:tblStyle w:val="TableGrid"/>
        <w:tblW w:w="0" w:type="auto"/>
        <w:tblLook w:val="04A0" w:firstRow="1" w:lastRow="0" w:firstColumn="1" w:lastColumn="0" w:noHBand="0" w:noVBand="1"/>
      </w:tblPr>
      <w:tblGrid>
        <w:gridCol w:w="3192"/>
        <w:gridCol w:w="3192"/>
        <w:gridCol w:w="3192"/>
      </w:tblGrid>
      <w:tr w:rsidR="00C85D8E" w:rsidRPr="00AF7BC3" w14:paraId="67A6D331" w14:textId="77777777" w:rsidTr="00FB27F4">
        <w:tc>
          <w:tcPr>
            <w:tcW w:w="3207" w:type="dxa"/>
          </w:tcPr>
          <w:p w14:paraId="23CBD4F7" w14:textId="77777777" w:rsidR="00C85D8E" w:rsidRPr="00AF7BC3" w:rsidRDefault="00C85D8E" w:rsidP="00FB27F4">
            <w:pPr>
              <w:tabs>
                <w:tab w:val="left" w:pos="4164"/>
              </w:tabs>
              <w:jc w:val="center"/>
              <w:rPr>
                <w:rFonts w:ascii="Times New Roman" w:hAnsi="Times New Roman"/>
                <w:b/>
                <w:sz w:val="24"/>
                <w:szCs w:val="24"/>
              </w:rPr>
            </w:pPr>
            <w:r w:rsidRPr="00AF7BC3">
              <w:rPr>
                <w:rFonts w:ascii="Times New Roman" w:hAnsi="Times New Roman"/>
                <w:b/>
                <w:sz w:val="24"/>
                <w:szCs w:val="24"/>
              </w:rPr>
              <w:t>АКТИВНОСТ</w:t>
            </w:r>
          </w:p>
        </w:tc>
        <w:tc>
          <w:tcPr>
            <w:tcW w:w="3207" w:type="dxa"/>
          </w:tcPr>
          <w:p w14:paraId="5DB5C193" w14:textId="77777777" w:rsidR="00C85D8E" w:rsidRPr="00AF7BC3" w:rsidRDefault="00C85D8E" w:rsidP="00FB27F4">
            <w:pPr>
              <w:tabs>
                <w:tab w:val="left" w:pos="4164"/>
              </w:tabs>
              <w:jc w:val="center"/>
              <w:rPr>
                <w:rFonts w:ascii="Times New Roman" w:hAnsi="Times New Roman"/>
                <w:b/>
                <w:sz w:val="24"/>
                <w:szCs w:val="24"/>
              </w:rPr>
            </w:pPr>
            <w:r w:rsidRPr="00AF7BC3">
              <w:rPr>
                <w:rFonts w:ascii="Times New Roman" w:hAnsi="Times New Roman"/>
                <w:b/>
                <w:sz w:val="24"/>
                <w:szCs w:val="24"/>
              </w:rPr>
              <w:t>РЕАЛИЗАТОР</w:t>
            </w:r>
          </w:p>
        </w:tc>
        <w:tc>
          <w:tcPr>
            <w:tcW w:w="3208" w:type="dxa"/>
          </w:tcPr>
          <w:p w14:paraId="20D006EF" w14:textId="77777777" w:rsidR="00C85D8E" w:rsidRPr="00AF7BC3" w:rsidRDefault="00C85D8E" w:rsidP="00FB27F4">
            <w:pPr>
              <w:tabs>
                <w:tab w:val="left" w:pos="4164"/>
              </w:tabs>
              <w:jc w:val="center"/>
              <w:rPr>
                <w:rFonts w:ascii="Times New Roman" w:hAnsi="Times New Roman"/>
                <w:b/>
                <w:sz w:val="24"/>
                <w:szCs w:val="24"/>
              </w:rPr>
            </w:pPr>
            <w:r w:rsidRPr="00AF7BC3">
              <w:rPr>
                <w:rFonts w:ascii="Times New Roman" w:hAnsi="Times New Roman"/>
                <w:b/>
                <w:sz w:val="24"/>
                <w:szCs w:val="24"/>
              </w:rPr>
              <w:t>ВРЕМЕНСКА ДИНАМИКА</w:t>
            </w:r>
          </w:p>
        </w:tc>
      </w:tr>
      <w:tr w:rsidR="00C85D8E" w:rsidRPr="00AF7BC3" w14:paraId="571A2DA0" w14:textId="77777777" w:rsidTr="00FB27F4">
        <w:tc>
          <w:tcPr>
            <w:tcW w:w="3207" w:type="dxa"/>
          </w:tcPr>
          <w:p w14:paraId="0600ECE0" w14:textId="77777777" w:rsidR="00C85D8E" w:rsidRPr="00746BED" w:rsidRDefault="00C85D8E" w:rsidP="00FB27F4">
            <w:pPr>
              <w:tabs>
                <w:tab w:val="left" w:pos="4164"/>
              </w:tabs>
              <w:jc w:val="center"/>
              <w:rPr>
                <w:rFonts w:ascii="Times New Roman" w:hAnsi="Times New Roman"/>
                <w:sz w:val="24"/>
                <w:szCs w:val="24"/>
                <w:lang w:val="ru-RU"/>
              </w:rPr>
            </w:pPr>
            <w:r w:rsidRPr="00746BED">
              <w:rPr>
                <w:rFonts w:ascii="Times New Roman" w:hAnsi="Times New Roman"/>
                <w:sz w:val="24"/>
                <w:szCs w:val="24"/>
                <w:lang w:val="ru-RU"/>
              </w:rPr>
              <w:t>Формирање тима, избор координатора и договор о раду у школској 202</w:t>
            </w:r>
            <w:r w:rsidRPr="009C09EC">
              <w:rPr>
                <w:rFonts w:ascii="Times New Roman" w:hAnsi="Times New Roman"/>
                <w:sz w:val="24"/>
                <w:szCs w:val="24"/>
                <w:lang w:val="ru-RU"/>
              </w:rPr>
              <w:t>4</w:t>
            </w:r>
            <w:r w:rsidRPr="00746BED">
              <w:rPr>
                <w:rFonts w:ascii="Times New Roman" w:hAnsi="Times New Roman"/>
                <w:sz w:val="24"/>
                <w:szCs w:val="24"/>
                <w:lang w:val="ru-RU"/>
              </w:rPr>
              <w:t>/2</w:t>
            </w:r>
            <w:r w:rsidRPr="009C09EC">
              <w:rPr>
                <w:rFonts w:ascii="Times New Roman" w:hAnsi="Times New Roman"/>
                <w:sz w:val="24"/>
                <w:szCs w:val="24"/>
                <w:lang w:val="ru-RU"/>
              </w:rPr>
              <w:t>5</w:t>
            </w:r>
            <w:r w:rsidRPr="00746BED">
              <w:rPr>
                <w:rFonts w:ascii="Times New Roman" w:hAnsi="Times New Roman"/>
                <w:sz w:val="24"/>
                <w:szCs w:val="24"/>
                <w:lang w:val="ru-RU"/>
              </w:rPr>
              <w:t>.години</w:t>
            </w:r>
          </w:p>
        </w:tc>
        <w:tc>
          <w:tcPr>
            <w:tcW w:w="3207" w:type="dxa"/>
          </w:tcPr>
          <w:p w14:paraId="6C8BFA54"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510F681E"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Септембар</w:t>
            </w:r>
            <w:proofErr w:type="spellEnd"/>
          </w:p>
        </w:tc>
      </w:tr>
      <w:tr w:rsidR="00C85D8E" w:rsidRPr="00AF7BC3" w14:paraId="6205C777" w14:textId="77777777" w:rsidTr="00FB27F4">
        <w:tc>
          <w:tcPr>
            <w:tcW w:w="3207" w:type="dxa"/>
          </w:tcPr>
          <w:p w14:paraId="22552E17" w14:textId="77777777" w:rsidR="00C85D8E" w:rsidRPr="00746BED" w:rsidRDefault="00C85D8E" w:rsidP="00FB27F4">
            <w:pPr>
              <w:tabs>
                <w:tab w:val="left" w:pos="4164"/>
              </w:tabs>
              <w:jc w:val="center"/>
              <w:rPr>
                <w:rFonts w:ascii="Times New Roman" w:hAnsi="Times New Roman"/>
                <w:sz w:val="24"/>
                <w:szCs w:val="24"/>
                <w:lang w:val="ru-RU"/>
              </w:rPr>
            </w:pPr>
            <w:r w:rsidRPr="00746BED">
              <w:rPr>
                <w:rFonts w:ascii="Times New Roman" w:hAnsi="Times New Roman"/>
                <w:sz w:val="24"/>
                <w:szCs w:val="24"/>
                <w:lang w:val="ru-RU"/>
              </w:rPr>
              <w:t>Израда и усвајање плана рада за шкколску 202</w:t>
            </w:r>
            <w:r w:rsidRPr="009C09EC">
              <w:rPr>
                <w:rFonts w:ascii="Times New Roman" w:hAnsi="Times New Roman"/>
                <w:sz w:val="24"/>
                <w:szCs w:val="24"/>
                <w:lang w:val="ru-RU"/>
              </w:rPr>
              <w:t>4</w:t>
            </w:r>
            <w:r w:rsidRPr="00746BED">
              <w:rPr>
                <w:rFonts w:ascii="Times New Roman" w:hAnsi="Times New Roman"/>
                <w:sz w:val="24"/>
                <w:szCs w:val="24"/>
                <w:lang w:val="ru-RU"/>
              </w:rPr>
              <w:t>/2</w:t>
            </w:r>
            <w:r w:rsidRPr="009C09EC">
              <w:rPr>
                <w:rFonts w:ascii="Times New Roman" w:hAnsi="Times New Roman"/>
                <w:sz w:val="24"/>
                <w:szCs w:val="24"/>
                <w:lang w:val="ru-RU"/>
              </w:rPr>
              <w:t>5</w:t>
            </w:r>
            <w:r w:rsidRPr="00746BED">
              <w:rPr>
                <w:rFonts w:ascii="Times New Roman" w:hAnsi="Times New Roman"/>
                <w:sz w:val="24"/>
                <w:szCs w:val="24"/>
                <w:lang w:val="ru-RU"/>
              </w:rPr>
              <w:t>.годину</w:t>
            </w:r>
          </w:p>
        </w:tc>
        <w:tc>
          <w:tcPr>
            <w:tcW w:w="3207" w:type="dxa"/>
          </w:tcPr>
          <w:p w14:paraId="38D5EF77"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02506A2C"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Септембар</w:t>
            </w:r>
            <w:proofErr w:type="spellEnd"/>
          </w:p>
        </w:tc>
      </w:tr>
      <w:tr w:rsidR="00C85D8E" w:rsidRPr="00AF7BC3" w14:paraId="22A934F3" w14:textId="77777777" w:rsidTr="00FB27F4">
        <w:tc>
          <w:tcPr>
            <w:tcW w:w="3207" w:type="dxa"/>
          </w:tcPr>
          <w:p w14:paraId="12C203E4"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Предлагање нове расподеле дежурства наставника и учитеља у складу са тренутним околностима и распоредима смена</w:t>
            </w:r>
          </w:p>
        </w:tc>
        <w:tc>
          <w:tcPr>
            <w:tcW w:w="3207" w:type="dxa"/>
          </w:tcPr>
          <w:p w14:paraId="381BFC46"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24A9D6FC"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Септембар</w:t>
            </w:r>
            <w:proofErr w:type="spellEnd"/>
          </w:p>
        </w:tc>
      </w:tr>
      <w:tr w:rsidR="00C85D8E" w:rsidRPr="00AF7BC3" w14:paraId="7EA030A6" w14:textId="77777777" w:rsidTr="00FB27F4">
        <w:tc>
          <w:tcPr>
            <w:tcW w:w="3207" w:type="dxa"/>
          </w:tcPr>
          <w:p w14:paraId="506118FB"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Информисање родитеља на Савету родитеља, родитељским састанцима,  о стању  безбедности у школи, мерама за побољшање и превентивним активностима</w:t>
            </w:r>
          </w:p>
        </w:tc>
        <w:tc>
          <w:tcPr>
            <w:tcW w:w="3207" w:type="dxa"/>
          </w:tcPr>
          <w:p w14:paraId="380832B2"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Чланови тима за заштиту ученика од насиља, злостављања и занемаривања</w:t>
            </w:r>
          </w:p>
        </w:tc>
        <w:tc>
          <w:tcPr>
            <w:tcW w:w="3208" w:type="dxa"/>
          </w:tcPr>
          <w:p w14:paraId="2D8DA484"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r w:rsidRPr="00AF7BC3">
              <w:rPr>
                <w:rFonts w:ascii="Times New Roman" w:hAnsi="Times New Roman"/>
                <w:sz w:val="24"/>
                <w:szCs w:val="24"/>
              </w:rPr>
              <w:t xml:space="preserve"> </w:t>
            </w:r>
          </w:p>
          <w:p w14:paraId="2DED2B3B" w14:textId="77777777" w:rsidR="00C85D8E" w:rsidRPr="00AF7BC3" w:rsidRDefault="00C85D8E" w:rsidP="00FB27F4">
            <w:pPr>
              <w:tabs>
                <w:tab w:val="left" w:pos="4164"/>
              </w:tabs>
              <w:jc w:val="center"/>
              <w:rPr>
                <w:rFonts w:ascii="Times New Roman" w:hAnsi="Times New Roman"/>
                <w:sz w:val="24"/>
                <w:szCs w:val="24"/>
              </w:rPr>
            </w:pPr>
          </w:p>
        </w:tc>
      </w:tr>
      <w:tr w:rsidR="00C85D8E" w:rsidRPr="00AF7BC3" w14:paraId="501EFC21" w14:textId="77777777" w:rsidTr="00FB27F4">
        <w:tc>
          <w:tcPr>
            <w:tcW w:w="3207" w:type="dxa"/>
          </w:tcPr>
          <w:p w14:paraId="627755AD"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Договор о одељењским и школским правилима на ЧОС-у</w:t>
            </w:r>
          </w:p>
        </w:tc>
        <w:tc>
          <w:tcPr>
            <w:tcW w:w="3207" w:type="dxa"/>
          </w:tcPr>
          <w:p w14:paraId="171EB3FA"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Одељењске</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старешине</w:t>
            </w:r>
            <w:proofErr w:type="spellEnd"/>
          </w:p>
        </w:tc>
        <w:tc>
          <w:tcPr>
            <w:tcW w:w="3208" w:type="dxa"/>
          </w:tcPr>
          <w:p w14:paraId="0FEB4767"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Септембар</w:t>
            </w:r>
            <w:proofErr w:type="spellEnd"/>
          </w:p>
        </w:tc>
      </w:tr>
      <w:tr w:rsidR="00C85D8E" w:rsidRPr="00AF7BC3" w14:paraId="533E063B" w14:textId="77777777" w:rsidTr="00FB27F4">
        <w:tc>
          <w:tcPr>
            <w:tcW w:w="3207" w:type="dxa"/>
          </w:tcPr>
          <w:p w14:paraId="4FBB634A"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Издвајање тема посвећених комуникацији на друштвеним мрежама</w:t>
            </w:r>
          </w:p>
        </w:tc>
        <w:tc>
          <w:tcPr>
            <w:tcW w:w="3207" w:type="dxa"/>
          </w:tcPr>
          <w:p w14:paraId="62DCFDE6"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Чланови тима за заштиту ученика од насиља, злостављања и занемаривања,</w:t>
            </w:r>
          </w:p>
          <w:p w14:paraId="53054F99"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Одељењске</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старешине</w:t>
            </w:r>
            <w:proofErr w:type="spellEnd"/>
          </w:p>
        </w:tc>
        <w:tc>
          <w:tcPr>
            <w:tcW w:w="3208" w:type="dxa"/>
          </w:tcPr>
          <w:p w14:paraId="0DCB81C4"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Септембар</w:t>
            </w:r>
            <w:proofErr w:type="spellEnd"/>
          </w:p>
        </w:tc>
      </w:tr>
      <w:tr w:rsidR="00C85D8E" w:rsidRPr="00AF7BC3" w14:paraId="693137D1" w14:textId="77777777" w:rsidTr="00FB27F4">
        <w:tc>
          <w:tcPr>
            <w:tcW w:w="3207" w:type="dxa"/>
          </w:tcPr>
          <w:p w14:paraId="0D81F0F6"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 xml:space="preserve">Упознавање чланова Ученичког парламента са Посебним протоколом за заштиту ученика од злостављања и </w:t>
            </w:r>
            <w:r w:rsidRPr="00C85D8E">
              <w:rPr>
                <w:rFonts w:ascii="Times New Roman" w:hAnsi="Times New Roman"/>
                <w:sz w:val="24"/>
                <w:szCs w:val="24"/>
                <w:lang w:val="ru-RU"/>
              </w:rPr>
              <w:lastRenderedPageBreak/>
              <w:t>занемаривања и планом рада тима</w:t>
            </w:r>
          </w:p>
        </w:tc>
        <w:tc>
          <w:tcPr>
            <w:tcW w:w="3207" w:type="dxa"/>
          </w:tcPr>
          <w:p w14:paraId="4D05B395"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lastRenderedPageBreak/>
              <w:t>Чланови тима за заштиту ученика од насиља, злостављања и занемаривања</w:t>
            </w:r>
          </w:p>
        </w:tc>
        <w:tc>
          <w:tcPr>
            <w:tcW w:w="3208" w:type="dxa"/>
          </w:tcPr>
          <w:p w14:paraId="6EC72707"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Прво</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полугодиште</w:t>
            </w:r>
            <w:proofErr w:type="spellEnd"/>
          </w:p>
        </w:tc>
      </w:tr>
      <w:tr w:rsidR="00C85D8E" w:rsidRPr="00AF7BC3" w14:paraId="101517BD" w14:textId="77777777" w:rsidTr="00FB27F4">
        <w:tc>
          <w:tcPr>
            <w:tcW w:w="3207" w:type="dxa"/>
          </w:tcPr>
          <w:p w14:paraId="20374BEE"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Активности у току Дечије недеље</w:t>
            </w:r>
          </w:p>
        </w:tc>
        <w:tc>
          <w:tcPr>
            <w:tcW w:w="3207" w:type="dxa"/>
          </w:tcPr>
          <w:p w14:paraId="0468BEBC"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Чланови тима за заштиту ученика од насиља, злостављања и занемаривања,</w:t>
            </w:r>
          </w:p>
          <w:p w14:paraId="4169DA89"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Учитељи</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наставници</w:t>
            </w:r>
            <w:proofErr w:type="spellEnd"/>
          </w:p>
        </w:tc>
        <w:tc>
          <w:tcPr>
            <w:tcW w:w="3208" w:type="dxa"/>
          </w:tcPr>
          <w:p w14:paraId="14F18201"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Октобар</w:t>
            </w:r>
            <w:proofErr w:type="spellEnd"/>
          </w:p>
        </w:tc>
      </w:tr>
      <w:tr w:rsidR="00C85D8E" w:rsidRPr="00AF7BC3" w14:paraId="00EAB047" w14:textId="77777777" w:rsidTr="00FB27F4">
        <w:tc>
          <w:tcPr>
            <w:tcW w:w="3207" w:type="dxa"/>
          </w:tcPr>
          <w:p w14:paraId="143C6A0E"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Обележавање</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Светског</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дана</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толеранције</w:t>
            </w:r>
            <w:proofErr w:type="spellEnd"/>
          </w:p>
        </w:tc>
        <w:tc>
          <w:tcPr>
            <w:tcW w:w="3207" w:type="dxa"/>
          </w:tcPr>
          <w:p w14:paraId="6CBD5DFF"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Чланови тима за заштиту ученика од насиља, злостављања и занемаривања,</w:t>
            </w:r>
          </w:p>
          <w:p w14:paraId="37CBE158"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Наставници</w:t>
            </w:r>
            <w:proofErr w:type="spellEnd"/>
            <w:r w:rsidRPr="00AF7BC3">
              <w:rPr>
                <w:rFonts w:ascii="Times New Roman" w:hAnsi="Times New Roman"/>
                <w:sz w:val="24"/>
                <w:szCs w:val="24"/>
              </w:rPr>
              <w:t>,</w:t>
            </w:r>
          </w:p>
          <w:p w14:paraId="2390C16A"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Учитељи</w:t>
            </w:r>
            <w:proofErr w:type="spellEnd"/>
          </w:p>
        </w:tc>
        <w:tc>
          <w:tcPr>
            <w:tcW w:w="3208" w:type="dxa"/>
          </w:tcPr>
          <w:p w14:paraId="0358CE30"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Новембар</w:t>
            </w:r>
            <w:proofErr w:type="spellEnd"/>
          </w:p>
        </w:tc>
      </w:tr>
      <w:tr w:rsidR="00C85D8E" w:rsidRPr="00AF7BC3" w14:paraId="414E81EE" w14:textId="77777777" w:rsidTr="00FB27F4">
        <w:tc>
          <w:tcPr>
            <w:tcW w:w="3207" w:type="dxa"/>
          </w:tcPr>
          <w:p w14:paraId="4679470B"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Спортске</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активности</w:t>
            </w:r>
            <w:proofErr w:type="spellEnd"/>
          </w:p>
        </w:tc>
        <w:tc>
          <w:tcPr>
            <w:tcW w:w="3207" w:type="dxa"/>
          </w:tcPr>
          <w:p w14:paraId="35A75421"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Чланови тима за заштиту ученика од насиља, злостављања и занемаривања,</w:t>
            </w:r>
          </w:p>
          <w:p w14:paraId="6F5340D7"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Наставници</w:t>
            </w:r>
            <w:proofErr w:type="spellEnd"/>
            <w:r w:rsidRPr="00AF7BC3">
              <w:rPr>
                <w:rFonts w:ascii="Times New Roman" w:hAnsi="Times New Roman"/>
                <w:sz w:val="24"/>
                <w:szCs w:val="24"/>
              </w:rPr>
              <w:t>,</w:t>
            </w:r>
          </w:p>
          <w:p w14:paraId="67EB638D"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учитељи</w:t>
            </w:r>
            <w:proofErr w:type="spellEnd"/>
          </w:p>
        </w:tc>
        <w:tc>
          <w:tcPr>
            <w:tcW w:w="3208" w:type="dxa"/>
          </w:tcPr>
          <w:p w14:paraId="4C570458"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7BF592FC" w14:textId="77777777" w:rsidTr="00FB27F4">
        <w:tc>
          <w:tcPr>
            <w:tcW w:w="3207" w:type="dxa"/>
          </w:tcPr>
          <w:p w14:paraId="7BDB58C1"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Анализа безбедности ученика у школи и предлог мера за унапређивање</w:t>
            </w:r>
          </w:p>
        </w:tc>
        <w:tc>
          <w:tcPr>
            <w:tcW w:w="3207" w:type="dxa"/>
          </w:tcPr>
          <w:p w14:paraId="28E8E764"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0A01A3CD"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45D15872" w14:textId="77777777" w:rsidTr="00FB27F4">
        <w:tc>
          <w:tcPr>
            <w:tcW w:w="3207" w:type="dxa"/>
          </w:tcPr>
          <w:p w14:paraId="1714D180"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Предлог радионице на тему толеранције, ненасилне комуникације и слично</w:t>
            </w:r>
          </w:p>
        </w:tc>
        <w:tc>
          <w:tcPr>
            <w:tcW w:w="3207" w:type="dxa"/>
          </w:tcPr>
          <w:p w14:paraId="14B5CA09"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Наставници</w:t>
            </w:r>
            <w:proofErr w:type="spellEnd"/>
            <w:r w:rsidRPr="00AF7BC3">
              <w:rPr>
                <w:rFonts w:ascii="Times New Roman" w:hAnsi="Times New Roman"/>
                <w:sz w:val="24"/>
                <w:szCs w:val="24"/>
              </w:rPr>
              <w:t>,</w:t>
            </w:r>
          </w:p>
          <w:p w14:paraId="1D146708"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Учитељи</w:t>
            </w:r>
            <w:proofErr w:type="spellEnd"/>
            <w:r w:rsidRPr="00AF7BC3">
              <w:rPr>
                <w:rFonts w:ascii="Times New Roman" w:hAnsi="Times New Roman"/>
                <w:sz w:val="24"/>
                <w:szCs w:val="24"/>
              </w:rPr>
              <w:t>,</w:t>
            </w:r>
          </w:p>
          <w:p w14:paraId="32C15461"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Стручни</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сарадници</w:t>
            </w:r>
            <w:proofErr w:type="spellEnd"/>
          </w:p>
        </w:tc>
        <w:tc>
          <w:tcPr>
            <w:tcW w:w="3208" w:type="dxa"/>
          </w:tcPr>
          <w:p w14:paraId="3DCEE91A"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4961DD1C" w14:textId="77777777" w:rsidTr="00FB27F4">
        <w:tc>
          <w:tcPr>
            <w:tcW w:w="3207" w:type="dxa"/>
          </w:tcPr>
          <w:p w14:paraId="0B3AEAA1"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Едукација ученика на тему дигиталног насиља</w:t>
            </w:r>
          </w:p>
        </w:tc>
        <w:tc>
          <w:tcPr>
            <w:tcW w:w="3207" w:type="dxa"/>
          </w:tcPr>
          <w:p w14:paraId="6E47D477"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Наставници</w:t>
            </w:r>
            <w:proofErr w:type="spellEnd"/>
            <w:r w:rsidRPr="00AF7BC3">
              <w:rPr>
                <w:rFonts w:ascii="Times New Roman" w:hAnsi="Times New Roman"/>
                <w:sz w:val="24"/>
                <w:szCs w:val="24"/>
              </w:rPr>
              <w:t>,</w:t>
            </w:r>
          </w:p>
          <w:p w14:paraId="54AEB8FD"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Стручни</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сарадници</w:t>
            </w:r>
            <w:proofErr w:type="spellEnd"/>
          </w:p>
        </w:tc>
        <w:tc>
          <w:tcPr>
            <w:tcW w:w="3208" w:type="dxa"/>
          </w:tcPr>
          <w:p w14:paraId="4DFBA125"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4EEEF705" w14:textId="77777777" w:rsidTr="00FB27F4">
        <w:tc>
          <w:tcPr>
            <w:tcW w:w="3207" w:type="dxa"/>
          </w:tcPr>
          <w:p w14:paraId="4A6C5EC0"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Израда паноа за ученике на тему спречавања насиља</w:t>
            </w:r>
          </w:p>
        </w:tc>
        <w:tc>
          <w:tcPr>
            <w:tcW w:w="3207" w:type="dxa"/>
          </w:tcPr>
          <w:p w14:paraId="3A7BD4F3"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Ученички</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парламент</w:t>
            </w:r>
            <w:proofErr w:type="spellEnd"/>
          </w:p>
        </w:tc>
        <w:tc>
          <w:tcPr>
            <w:tcW w:w="3208" w:type="dxa"/>
          </w:tcPr>
          <w:p w14:paraId="3BA54904"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7D84E3A7" w14:textId="77777777" w:rsidTr="00FB27F4">
        <w:tc>
          <w:tcPr>
            <w:tcW w:w="3207" w:type="dxa"/>
          </w:tcPr>
          <w:p w14:paraId="4087491E"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Израда конкретних процедура и корака у поступању реаговања на насиље-за наставнике</w:t>
            </w:r>
          </w:p>
        </w:tc>
        <w:tc>
          <w:tcPr>
            <w:tcW w:w="3207" w:type="dxa"/>
          </w:tcPr>
          <w:p w14:paraId="210CD69F"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0492599F"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Прво</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полугодиште</w:t>
            </w:r>
            <w:proofErr w:type="spellEnd"/>
          </w:p>
        </w:tc>
      </w:tr>
      <w:tr w:rsidR="00C85D8E" w:rsidRPr="00AF7BC3" w14:paraId="6B053ACA" w14:textId="77777777" w:rsidTr="00FB27F4">
        <w:tc>
          <w:tcPr>
            <w:tcW w:w="3207" w:type="dxa"/>
          </w:tcPr>
          <w:p w14:paraId="6E1E7507"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Давање предлога за стручно усавршавање запослених из области реаговања на насиље</w:t>
            </w:r>
          </w:p>
        </w:tc>
        <w:tc>
          <w:tcPr>
            <w:tcW w:w="3207" w:type="dxa"/>
          </w:tcPr>
          <w:p w14:paraId="217C7505"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3EA214D0"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0A5009BA" w14:textId="77777777" w:rsidTr="00FB27F4">
        <w:tc>
          <w:tcPr>
            <w:tcW w:w="3207" w:type="dxa"/>
          </w:tcPr>
          <w:p w14:paraId="42AD3F4F"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Одлучивање о укључивању у пројекте и активности које се у току школске године понуде школи, на тему спречавања насиља</w:t>
            </w:r>
          </w:p>
        </w:tc>
        <w:tc>
          <w:tcPr>
            <w:tcW w:w="3207" w:type="dxa"/>
          </w:tcPr>
          <w:p w14:paraId="0B629125"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5F66EAF1"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по</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потреби</w:t>
            </w:r>
            <w:proofErr w:type="spellEnd"/>
          </w:p>
        </w:tc>
      </w:tr>
      <w:tr w:rsidR="00C85D8E" w:rsidRPr="00AF7BC3" w14:paraId="31984030" w14:textId="77777777" w:rsidTr="00FB27F4">
        <w:tc>
          <w:tcPr>
            <w:tcW w:w="3207" w:type="dxa"/>
          </w:tcPr>
          <w:p w14:paraId="3B91E6CF"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Ажурирање, на сајту школе, релевантних информација везаних за рад Тима и активности</w:t>
            </w:r>
          </w:p>
        </w:tc>
        <w:tc>
          <w:tcPr>
            <w:tcW w:w="3207" w:type="dxa"/>
          </w:tcPr>
          <w:p w14:paraId="67505C8D"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p w14:paraId="10FB86C2"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Наставници</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информатике</w:t>
            </w:r>
            <w:proofErr w:type="spellEnd"/>
          </w:p>
        </w:tc>
        <w:tc>
          <w:tcPr>
            <w:tcW w:w="3208" w:type="dxa"/>
          </w:tcPr>
          <w:p w14:paraId="1C6D8BC8"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Током</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године</w:t>
            </w:r>
            <w:proofErr w:type="spellEnd"/>
          </w:p>
        </w:tc>
      </w:tr>
      <w:tr w:rsidR="00C85D8E" w:rsidRPr="00AF7BC3" w14:paraId="42B69A25" w14:textId="77777777" w:rsidTr="00FB27F4">
        <w:tc>
          <w:tcPr>
            <w:tcW w:w="3207" w:type="dxa"/>
          </w:tcPr>
          <w:p w14:paraId="38E344AF" w14:textId="77777777" w:rsidR="00C85D8E" w:rsidRPr="00AF7BC3"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Евалуација</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рада</w:t>
            </w:r>
            <w:proofErr w:type="spellEnd"/>
            <w:r w:rsidRPr="00AF7BC3">
              <w:rPr>
                <w:rFonts w:ascii="Times New Roman" w:hAnsi="Times New Roman"/>
                <w:sz w:val="24"/>
                <w:szCs w:val="24"/>
              </w:rPr>
              <w:t xml:space="preserve"> </w:t>
            </w:r>
            <w:proofErr w:type="spellStart"/>
            <w:r w:rsidRPr="00AF7BC3">
              <w:rPr>
                <w:rFonts w:ascii="Times New Roman" w:hAnsi="Times New Roman"/>
                <w:sz w:val="24"/>
                <w:szCs w:val="24"/>
              </w:rPr>
              <w:t>тима</w:t>
            </w:r>
            <w:proofErr w:type="spellEnd"/>
          </w:p>
        </w:tc>
        <w:tc>
          <w:tcPr>
            <w:tcW w:w="3207" w:type="dxa"/>
          </w:tcPr>
          <w:p w14:paraId="01CEBFD9" w14:textId="77777777" w:rsidR="00C85D8E" w:rsidRPr="00C85D8E" w:rsidRDefault="00C85D8E" w:rsidP="00FB27F4">
            <w:pPr>
              <w:tabs>
                <w:tab w:val="left" w:pos="4164"/>
              </w:tabs>
              <w:jc w:val="center"/>
              <w:rPr>
                <w:rFonts w:ascii="Times New Roman" w:hAnsi="Times New Roman"/>
                <w:sz w:val="24"/>
                <w:szCs w:val="24"/>
                <w:lang w:val="ru-RU"/>
              </w:rPr>
            </w:pPr>
            <w:r w:rsidRPr="00C85D8E">
              <w:rPr>
                <w:rFonts w:ascii="Times New Roman" w:hAnsi="Times New Roman"/>
                <w:sz w:val="24"/>
                <w:szCs w:val="24"/>
                <w:lang w:val="ru-RU"/>
              </w:rPr>
              <w:t>Тим за заштиту ученика од насиља, злостављања и занемаривања</w:t>
            </w:r>
          </w:p>
        </w:tc>
        <w:tc>
          <w:tcPr>
            <w:tcW w:w="3208" w:type="dxa"/>
          </w:tcPr>
          <w:p w14:paraId="73A2AC3D" w14:textId="77777777" w:rsidR="00C85D8E" w:rsidRPr="00B8217B" w:rsidRDefault="00C85D8E" w:rsidP="00FB27F4">
            <w:pPr>
              <w:tabs>
                <w:tab w:val="left" w:pos="4164"/>
              </w:tabs>
              <w:jc w:val="center"/>
              <w:rPr>
                <w:rFonts w:ascii="Times New Roman" w:hAnsi="Times New Roman"/>
                <w:sz w:val="24"/>
                <w:szCs w:val="24"/>
              </w:rPr>
            </w:pPr>
            <w:proofErr w:type="spellStart"/>
            <w:r w:rsidRPr="00AF7BC3">
              <w:rPr>
                <w:rFonts w:ascii="Times New Roman" w:hAnsi="Times New Roman"/>
                <w:sz w:val="24"/>
                <w:szCs w:val="24"/>
              </w:rPr>
              <w:t>Јун</w:t>
            </w:r>
            <w:proofErr w:type="spellEnd"/>
            <w:r w:rsidRPr="00AF7BC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јул</w:t>
            </w:r>
            <w:proofErr w:type="spellEnd"/>
            <w:r>
              <w:rPr>
                <w:rFonts w:ascii="Times New Roman" w:hAnsi="Times New Roman"/>
                <w:sz w:val="24"/>
                <w:szCs w:val="24"/>
              </w:rPr>
              <w:t xml:space="preserve"> </w:t>
            </w:r>
          </w:p>
        </w:tc>
      </w:tr>
    </w:tbl>
    <w:p w14:paraId="72446344" w14:textId="77777777" w:rsidR="00C85D8E" w:rsidRPr="00AF7BC3" w:rsidRDefault="00C85D8E" w:rsidP="00C85D8E">
      <w:pPr>
        <w:tabs>
          <w:tab w:val="left" w:pos="4164"/>
        </w:tabs>
        <w:jc w:val="center"/>
        <w:rPr>
          <w:rFonts w:ascii="Times New Roman" w:hAnsi="Times New Roman"/>
          <w:b/>
          <w:sz w:val="24"/>
          <w:szCs w:val="24"/>
        </w:rPr>
      </w:pPr>
    </w:p>
    <w:p w14:paraId="44A12223" w14:textId="77777777" w:rsidR="00C85D8E" w:rsidRPr="00AF7BC3" w:rsidRDefault="00C85D8E" w:rsidP="00C85D8E">
      <w:pPr>
        <w:tabs>
          <w:tab w:val="left" w:pos="4164"/>
        </w:tabs>
        <w:rPr>
          <w:rFonts w:ascii="Times New Roman" w:hAnsi="Times New Roman"/>
          <w:sz w:val="24"/>
          <w:szCs w:val="24"/>
        </w:rPr>
      </w:pPr>
    </w:p>
    <w:p w14:paraId="74A76B0F" w14:textId="77777777" w:rsidR="00C85D8E" w:rsidRPr="00AF7BC3" w:rsidRDefault="00C85D8E" w:rsidP="00C85D8E">
      <w:pPr>
        <w:tabs>
          <w:tab w:val="left" w:pos="4164"/>
        </w:tabs>
        <w:rPr>
          <w:rFonts w:ascii="Times New Roman" w:hAnsi="Times New Roman"/>
          <w:sz w:val="24"/>
          <w:szCs w:val="24"/>
        </w:rPr>
      </w:pPr>
    </w:p>
    <w:p w14:paraId="55C31030" w14:textId="77777777" w:rsidR="00C85D8E" w:rsidRPr="00AF7BC3" w:rsidRDefault="00C85D8E" w:rsidP="00C85D8E">
      <w:pPr>
        <w:tabs>
          <w:tab w:val="left" w:pos="4164"/>
        </w:tabs>
        <w:jc w:val="center"/>
        <w:rPr>
          <w:rStyle w:val="Strong"/>
          <w:rFonts w:ascii="Times New Roman" w:hAnsi="Times New Roman"/>
          <w:sz w:val="24"/>
          <w:szCs w:val="24"/>
          <w:u w:val="single"/>
        </w:rPr>
      </w:pPr>
      <w:r w:rsidRPr="00AF7BC3">
        <w:rPr>
          <w:rStyle w:val="Strong"/>
          <w:rFonts w:ascii="Times New Roman" w:hAnsi="Times New Roman"/>
          <w:sz w:val="24"/>
          <w:szCs w:val="24"/>
          <w:u w:val="single"/>
        </w:rPr>
        <w:t>ИНТЕРВЕНТНЕ АКТИВНОСТИ ТИМА</w:t>
      </w:r>
    </w:p>
    <w:p w14:paraId="3750F773" w14:textId="77777777" w:rsidR="00C85D8E" w:rsidRPr="00C85D8E" w:rsidRDefault="00C85D8E" w:rsidP="00C85D8E">
      <w:pPr>
        <w:tabs>
          <w:tab w:val="left" w:pos="4164"/>
        </w:tabs>
        <w:jc w:val="center"/>
        <w:rPr>
          <w:rStyle w:val="Strong"/>
          <w:rFonts w:ascii="Times New Roman" w:hAnsi="Times New Roman"/>
          <w:sz w:val="24"/>
          <w:szCs w:val="24"/>
          <w:u w:val="single"/>
          <w:lang w:val="ru-RU"/>
        </w:rPr>
      </w:pPr>
      <w:r w:rsidRPr="00C85D8E">
        <w:rPr>
          <w:rStyle w:val="Strong"/>
          <w:rFonts w:ascii="Times New Roman" w:hAnsi="Times New Roman"/>
          <w:sz w:val="24"/>
          <w:szCs w:val="24"/>
          <w:u w:val="single"/>
          <w:lang w:val="ru-RU"/>
        </w:rPr>
        <w:t>према нивоима насиља, злостављања и занемаривања</w:t>
      </w:r>
    </w:p>
    <w:p w14:paraId="3831D3D7" w14:textId="77777777" w:rsidR="00C85D8E" w:rsidRPr="00C85D8E" w:rsidRDefault="00C85D8E" w:rsidP="00C85D8E">
      <w:pPr>
        <w:tabs>
          <w:tab w:val="left" w:pos="4164"/>
        </w:tabs>
        <w:rPr>
          <w:rFonts w:ascii="Times New Roman" w:hAnsi="Times New Roman"/>
          <w:sz w:val="24"/>
          <w:szCs w:val="24"/>
          <w:lang w:val="ru-RU"/>
        </w:rPr>
      </w:pPr>
      <w:r w:rsidRPr="00C85D8E">
        <w:rPr>
          <w:rFonts w:ascii="Times New Roman" w:hAnsi="Times New Roman"/>
          <w:sz w:val="24"/>
          <w:szCs w:val="24"/>
          <w:lang w:val="ru-RU"/>
        </w:rPr>
        <w:br/>
      </w:r>
      <w:r w:rsidRPr="00C85D8E">
        <w:rPr>
          <w:rFonts w:ascii="Times New Roman" w:hAnsi="Times New Roman"/>
          <w:b/>
          <w:sz w:val="24"/>
          <w:szCs w:val="24"/>
          <w:u w:val="single"/>
          <w:lang w:val="ru-RU"/>
        </w:rPr>
        <w:t>На првом нивоу</w:t>
      </w:r>
      <w:r w:rsidRPr="00C85D8E">
        <w:rPr>
          <w:rFonts w:ascii="Times New Roman" w:hAnsi="Times New Roman"/>
          <w:sz w:val="24"/>
          <w:szCs w:val="24"/>
          <w:u w:val="single"/>
          <w:lang w:val="ru-RU"/>
        </w:rPr>
        <w:t xml:space="preserve"> </w:t>
      </w:r>
      <w:r w:rsidRPr="00C85D8E">
        <w:rPr>
          <w:rFonts w:ascii="Times New Roman" w:hAnsi="Times New Roman"/>
          <w:sz w:val="24"/>
          <w:szCs w:val="24"/>
          <w:lang w:val="ru-RU"/>
        </w:rPr>
        <w:t>активности преузима одељенски старешина, наставник, у сарадњи са родитељем, у смислу појачаног васпитног рада са одељенском заједницом, групом ученика и индивидуално.</w:t>
      </w:r>
    </w:p>
    <w:p w14:paraId="6A98A982" w14:textId="77777777" w:rsidR="00C85D8E" w:rsidRPr="00C85D8E" w:rsidRDefault="00C85D8E" w:rsidP="00C85D8E">
      <w:pPr>
        <w:tabs>
          <w:tab w:val="left" w:pos="4164"/>
        </w:tabs>
        <w:rPr>
          <w:rFonts w:ascii="Times New Roman" w:hAnsi="Times New Roman"/>
          <w:sz w:val="24"/>
          <w:szCs w:val="24"/>
          <w:lang w:val="ru-RU"/>
        </w:rPr>
      </w:pPr>
      <w:r w:rsidRPr="00C85D8E">
        <w:rPr>
          <w:rFonts w:ascii="Times New Roman" w:hAnsi="Times New Roman"/>
          <w:sz w:val="24"/>
          <w:szCs w:val="24"/>
          <w:lang w:val="ru-RU"/>
        </w:rPr>
        <w:br/>
      </w:r>
      <w:r w:rsidRPr="00C85D8E">
        <w:rPr>
          <w:rFonts w:ascii="Times New Roman" w:hAnsi="Times New Roman"/>
          <w:b/>
          <w:sz w:val="24"/>
          <w:szCs w:val="24"/>
          <w:u w:val="single"/>
          <w:lang w:val="ru-RU"/>
        </w:rPr>
        <w:t>На другом нивоу</w:t>
      </w:r>
      <w:r w:rsidRPr="00C85D8E">
        <w:rPr>
          <w:rFonts w:ascii="Times New Roman" w:hAnsi="Times New Roman"/>
          <w:sz w:val="24"/>
          <w:szCs w:val="24"/>
          <w:u w:val="single"/>
          <w:lang w:val="ru-RU"/>
        </w:rPr>
        <w:t xml:space="preserve"> </w:t>
      </w:r>
      <w:r w:rsidRPr="00C85D8E">
        <w:rPr>
          <w:rFonts w:ascii="Times New Roman" w:hAnsi="Times New Roman"/>
          <w:sz w:val="24"/>
          <w:szCs w:val="24"/>
          <w:lang w:val="ru-RU"/>
        </w:rPr>
        <w:t>активности предузима одељенски старешина у сарадљи са педагогом, психологом, тимом за заштиту и директором, уз обавезно учешће родитеља, у смислу појачаног васпитног рада. Уколико појачан васпитни рад није делотворан, директор покреће васпитнодисциплинки поступак и изриче меру, у складу са Законом.</w:t>
      </w:r>
    </w:p>
    <w:p w14:paraId="7DABC839" w14:textId="77777777" w:rsidR="00C85D8E" w:rsidRPr="00C85D8E" w:rsidRDefault="00C85D8E" w:rsidP="00C85D8E">
      <w:pPr>
        <w:tabs>
          <w:tab w:val="left" w:pos="4164"/>
        </w:tabs>
        <w:rPr>
          <w:rFonts w:ascii="Times New Roman" w:hAnsi="Times New Roman"/>
          <w:sz w:val="24"/>
          <w:szCs w:val="24"/>
          <w:lang w:val="ru-RU"/>
        </w:rPr>
      </w:pPr>
      <w:r w:rsidRPr="00C85D8E">
        <w:rPr>
          <w:rFonts w:ascii="Times New Roman" w:hAnsi="Times New Roman"/>
          <w:sz w:val="24"/>
          <w:szCs w:val="24"/>
          <w:lang w:val="ru-RU"/>
        </w:rPr>
        <w:br/>
      </w:r>
      <w:r w:rsidRPr="00C85D8E">
        <w:rPr>
          <w:rFonts w:ascii="Times New Roman" w:hAnsi="Times New Roman"/>
          <w:b/>
          <w:sz w:val="24"/>
          <w:szCs w:val="24"/>
          <w:u w:val="single"/>
          <w:lang w:val="ru-RU"/>
        </w:rPr>
        <w:t>На трећем нивоу</w:t>
      </w:r>
      <w:r w:rsidRPr="00C85D8E">
        <w:rPr>
          <w:rFonts w:ascii="Times New Roman" w:hAnsi="Times New Roman"/>
          <w:sz w:val="24"/>
          <w:szCs w:val="24"/>
          <w:u w:val="single"/>
          <w:lang w:val="ru-RU"/>
        </w:rPr>
        <w:t xml:space="preserve">, </w:t>
      </w:r>
      <w:r w:rsidRPr="00C85D8E">
        <w:rPr>
          <w:rFonts w:ascii="Times New Roman" w:hAnsi="Times New Roman"/>
          <w:sz w:val="24"/>
          <w:szCs w:val="24"/>
          <w:lang w:val="ru-RU"/>
        </w:rPr>
        <w:t>активности предузима директор са тимом за заштиту, уз обавезно ангажовање родитеља и надлежних органа (центар за социјални рад, полиција...)</w:t>
      </w:r>
      <w:r w:rsidRPr="00C85D8E">
        <w:rPr>
          <w:rFonts w:ascii="Times New Roman" w:hAnsi="Times New Roman"/>
          <w:sz w:val="24"/>
          <w:szCs w:val="24"/>
          <w:lang w:val="ru-RU"/>
        </w:rPr>
        <w:br/>
        <w:t>Увек када је запослени починилац насиља, злостављања и занемаривања шрема ученику у установи, директор предузима мере према запосленом, у складу са законом, а према ученику мере за заштиту и подршку.</w:t>
      </w:r>
      <w:r w:rsidRPr="00C85D8E">
        <w:rPr>
          <w:rFonts w:ascii="Times New Roman" w:hAnsi="Times New Roman"/>
          <w:sz w:val="24"/>
          <w:szCs w:val="24"/>
          <w:lang w:val="ru-RU"/>
        </w:rPr>
        <w:br/>
        <w:t>На насиље се реагује одмах у циљу најбоље заштите детета.</w:t>
      </w:r>
      <w:r w:rsidRPr="00C85D8E">
        <w:rPr>
          <w:rFonts w:ascii="Times New Roman" w:hAnsi="Times New Roman"/>
          <w:sz w:val="24"/>
          <w:szCs w:val="24"/>
          <w:lang w:val="ru-RU"/>
        </w:rPr>
        <w:br/>
        <w:t>Реагује се одмах, без одлагања, и ако постоји сумња да се дешава насиље.</w:t>
      </w:r>
    </w:p>
    <w:p w14:paraId="422D3768" w14:textId="77777777" w:rsidR="00C85D8E" w:rsidRPr="00AF7BC3" w:rsidRDefault="00C85D8E" w:rsidP="00C85D8E">
      <w:pPr>
        <w:rPr>
          <w:rFonts w:ascii="Times New Roman" w:hAnsi="Times New Roman"/>
          <w:b/>
          <w:iCs/>
          <w:sz w:val="24"/>
          <w:szCs w:val="24"/>
          <w:lang w:val="sr-Cyrl-CS"/>
        </w:rPr>
      </w:pPr>
      <w:r w:rsidRPr="00AF7BC3">
        <w:rPr>
          <w:rFonts w:ascii="Times New Roman" w:hAnsi="Times New Roman"/>
          <w:b/>
          <w:iCs/>
          <w:sz w:val="24"/>
          <w:szCs w:val="24"/>
          <w:lang w:val="sr-Cyrl-CS"/>
        </w:rPr>
        <w:t>Први ниво</w:t>
      </w:r>
      <w:r w:rsidRPr="009C09EC">
        <w:rPr>
          <w:rFonts w:ascii="Times New Roman" w:hAnsi="Times New Roman"/>
          <w:b/>
          <w:iCs/>
          <w:sz w:val="24"/>
          <w:szCs w:val="24"/>
          <w:lang w:val="ru-RU"/>
        </w:rPr>
        <w:t xml:space="preserve"> насиља</w:t>
      </w:r>
      <w:r w:rsidRPr="00AF7BC3">
        <w:rPr>
          <w:rFonts w:ascii="Times New Roman" w:hAnsi="Times New Roman"/>
          <w:b/>
          <w:iCs/>
          <w:sz w:val="24"/>
          <w:szCs w:val="24"/>
          <w:lang w:val="sr-Cyrl-CS"/>
        </w:rPr>
        <w:t xml:space="preserve">: </w:t>
      </w:r>
    </w:p>
    <w:p w14:paraId="5BB35EA1"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sz w:val="24"/>
          <w:szCs w:val="24"/>
          <w:lang w:val="sr-Cyrl-CS"/>
        </w:rPr>
        <w:t>Облици физичког насиља и злостављања</w:t>
      </w:r>
      <w:r w:rsidRPr="00AF7BC3">
        <w:rPr>
          <w:rFonts w:ascii="Times New Roman" w:hAnsi="Times New Roman"/>
          <w:sz w:val="24"/>
          <w:szCs w:val="24"/>
          <w:lang w:val="sr-Cyrl-CS"/>
        </w:rPr>
        <w:t xml:space="preserve"> су, нарочито: ударање чврга, гурање, штипање, гребање, гађање, чупање, уједање, саплитање, шутирање, прљање, уништавање ствари.</w:t>
      </w:r>
    </w:p>
    <w:p w14:paraId="0B423C21"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психичког насиља и злостављања</w:t>
      </w:r>
      <w:r w:rsidRPr="00AF7BC3">
        <w:rPr>
          <w:rFonts w:ascii="Times New Roman" w:hAnsi="Times New Roman"/>
          <w:sz w:val="24"/>
          <w:szCs w:val="24"/>
          <w:lang w:val="sr-Cyrl-CS"/>
        </w:rPr>
        <w:t xml:space="preserve"> су, нарочито: омаловажавање, оговарање, вређање, ругање, називање погрдним именима, псовање, етикетирањe, имитирање, „прозивање”.</w:t>
      </w:r>
    </w:p>
    <w:p w14:paraId="07097836"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sz w:val="24"/>
          <w:szCs w:val="24"/>
          <w:lang w:val="sr-Cyrl-CS"/>
        </w:rPr>
        <w:t xml:space="preserve">Облици социјалног насиља и </w:t>
      </w:r>
      <w:r w:rsidRPr="00AF7BC3">
        <w:rPr>
          <w:rFonts w:ascii="Times New Roman" w:hAnsi="Times New Roman"/>
          <w:sz w:val="24"/>
          <w:szCs w:val="24"/>
          <w:lang w:val="sr-Cyrl-CS"/>
        </w:rPr>
        <w:t>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14:paraId="11556844"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сексуалног насиља и злостављања</w:t>
      </w:r>
      <w:r w:rsidRPr="00AF7BC3">
        <w:rPr>
          <w:rFonts w:ascii="Times New Roman" w:hAnsi="Times New Roman"/>
          <w:sz w:val="24"/>
          <w:szCs w:val="24"/>
          <w:lang w:val="sr-Cyrl-CS"/>
        </w:rPr>
        <w:t xml:space="preserve">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14:paraId="148DB878"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насиља и злостављања злоупотребом информационих технологија</w:t>
      </w:r>
      <w:r w:rsidRPr="00AF7BC3">
        <w:rPr>
          <w:rFonts w:ascii="Times New Roman" w:hAnsi="Times New Roman"/>
          <w:sz w:val="24"/>
          <w:szCs w:val="24"/>
          <w:lang w:val="sr-Cyrl-CS"/>
        </w:rPr>
        <w:t xml:space="preserve"> и других комуникационих програма су, нарочито: узнемиравајуће позивање, слање узнемиравајућих порука СМС-ом, ММС-ом.</w:t>
      </w:r>
    </w:p>
    <w:p w14:paraId="1BEA9D2D" w14:textId="77777777" w:rsidR="00C85D8E" w:rsidRPr="00AF7BC3" w:rsidRDefault="00C85D8E" w:rsidP="00C85D8E">
      <w:pPr>
        <w:autoSpaceDE w:val="0"/>
        <w:autoSpaceDN w:val="0"/>
        <w:adjustRightInd w:val="0"/>
        <w:ind w:firstLine="1440"/>
        <w:rPr>
          <w:rFonts w:ascii="Times New Roman" w:hAnsi="Times New Roman"/>
          <w:sz w:val="24"/>
          <w:szCs w:val="24"/>
          <w:lang w:val="sr-Cyrl-CS"/>
        </w:rPr>
      </w:pPr>
      <w:r w:rsidRPr="00AF7BC3">
        <w:rPr>
          <w:rFonts w:ascii="Times New Roman" w:hAnsi="Times New Roman"/>
          <w:sz w:val="24"/>
          <w:szCs w:val="24"/>
          <w:lang w:val="sr-Cyrl-CS"/>
        </w:rPr>
        <w:lastRenderedPageBreak/>
        <w:t xml:space="preserve"> </w:t>
      </w:r>
    </w:p>
    <w:p w14:paraId="129C8910" w14:textId="77777777" w:rsidR="00C85D8E" w:rsidRPr="00AF7BC3" w:rsidRDefault="00C85D8E" w:rsidP="00C85D8E">
      <w:pPr>
        <w:rPr>
          <w:rFonts w:ascii="Times New Roman" w:hAnsi="Times New Roman"/>
          <w:b/>
          <w:iCs/>
          <w:sz w:val="24"/>
          <w:szCs w:val="24"/>
          <w:lang w:val="sr-Cyrl-CS"/>
        </w:rPr>
      </w:pPr>
      <w:r w:rsidRPr="00AF7BC3">
        <w:rPr>
          <w:rFonts w:ascii="Times New Roman" w:hAnsi="Times New Roman"/>
          <w:b/>
          <w:iCs/>
          <w:sz w:val="24"/>
          <w:szCs w:val="24"/>
          <w:lang w:val="sr-Cyrl-CS"/>
        </w:rPr>
        <w:t>Други ниво насиља:</w:t>
      </w:r>
    </w:p>
    <w:p w14:paraId="1A42E9C1"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sz w:val="24"/>
          <w:szCs w:val="24"/>
          <w:lang w:val="sr-Cyrl-CS"/>
        </w:rPr>
        <w:t>Облици физичког насиља и злостављања</w:t>
      </w:r>
      <w:r w:rsidRPr="00AF7BC3">
        <w:rPr>
          <w:rFonts w:ascii="Times New Roman" w:hAnsi="Times New Roman"/>
          <w:sz w:val="24"/>
          <w:szCs w:val="24"/>
          <w:lang w:val="sr-Cyrl-CS"/>
        </w:rPr>
        <w:t xml:space="preserve"> су, нарочито: шамарање, ударање, гажење, цепање одела, „шутке”, затварање, пљување, отимање и уништавање имовине, измицање столице, чупање за уши и косу.</w:t>
      </w:r>
    </w:p>
    <w:p w14:paraId="140E5AC5"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психичког насиља и злостављања</w:t>
      </w:r>
      <w:r w:rsidRPr="00AF7BC3">
        <w:rPr>
          <w:rFonts w:ascii="Times New Roman" w:hAnsi="Times New Roman"/>
          <w:sz w:val="24"/>
          <w:szCs w:val="24"/>
          <w:lang w:val="sr-Cyrl-CS"/>
        </w:rPr>
        <w:t xml:space="preserve"> су, нарочито: уцењивање, претње, неправедно кажњавање, забрана комуницирања, искључивање, манипулисање.</w:t>
      </w:r>
    </w:p>
    <w:p w14:paraId="05BD0040"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социјалног насиља и злостављања</w:t>
      </w:r>
      <w:r w:rsidRPr="00AF7BC3">
        <w:rPr>
          <w:rFonts w:ascii="Times New Roman" w:hAnsi="Times New Roman"/>
          <w:sz w:val="24"/>
          <w:szCs w:val="24"/>
          <w:lang w:val="sr-Cyrl-CS"/>
        </w:rPr>
        <w:t xml:space="preserve"> су, нарочито: сплеткарење, ускраћивање пажње од стране групе (игнорисање), неукључивање, неприхватање, манипулисање, искоришћавање.</w:t>
      </w:r>
    </w:p>
    <w:p w14:paraId="3EBF5212"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сексуалног насиља и злостављања</w:t>
      </w:r>
      <w:r w:rsidRPr="00AF7BC3">
        <w:rPr>
          <w:rFonts w:ascii="Times New Roman" w:hAnsi="Times New Roman"/>
          <w:sz w:val="24"/>
          <w:szCs w:val="24"/>
          <w:lang w:val="sr-Cyrl-CS"/>
        </w:rPr>
        <w:t xml:space="preserve"> су, нарочито: сексуално додиривање, показивање порнографског материјала, показивање интимних делова тела, свлачење.</w:t>
      </w:r>
    </w:p>
    <w:p w14:paraId="4CBC4691"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насиља и злостављања злоупотребом информационих технологија</w:t>
      </w:r>
      <w:r w:rsidRPr="00AF7BC3">
        <w:rPr>
          <w:rFonts w:ascii="Times New Roman" w:hAnsi="Times New Roman"/>
          <w:sz w:val="24"/>
          <w:szCs w:val="24"/>
          <w:lang w:val="sr-Cyrl-CS"/>
        </w:rPr>
        <w:t xml:space="preserve"> су, нарочито: оглашање, снимање и слање видео записа, злоупотреба блогова, форумa и </w:t>
      </w:r>
      <w:r w:rsidRPr="00AF7BC3">
        <w:rPr>
          <w:rFonts w:ascii="Times New Roman" w:hAnsi="Times New Roman"/>
          <w:sz w:val="24"/>
          <w:szCs w:val="24"/>
          <w:lang w:val="ru-RU"/>
        </w:rPr>
        <w:t>четовања,</w:t>
      </w:r>
      <w:r w:rsidRPr="00AF7BC3">
        <w:rPr>
          <w:rFonts w:ascii="Times New Roman" w:hAnsi="Times New Roman"/>
          <w:sz w:val="24"/>
          <w:szCs w:val="24"/>
          <w:lang w:val="sr-Cyrl-CS"/>
        </w:rPr>
        <w:t xml:space="preserve"> снимање камером појединаца против њихове воље, снимање камером насилних сцена, дистрибуирање снимака и слика.</w:t>
      </w:r>
    </w:p>
    <w:p w14:paraId="6DEC1432" w14:textId="77777777" w:rsidR="00C85D8E" w:rsidRPr="00AF7BC3" w:rsidRDefault="00C85D8E" w:rsidP="00C85D8E">
      <w:pPr>
        <w:autoSpaceDE w:val="0"/>
        <w:autoSpaceDN w:val="0"/>
        <w:adjustRightInd w:val="0"/>
        <w:ind w:firstLine="1440"/>
        <w:rPr>
          <w:rFonts w:ascii="Times New Roman" w:hAnsi="Times New Roman"/>
          <w:sz w:val="24"/>
          <w:szCs w:val="24"/>
          <w:lang w:val="sr-Cyrl-CS"/>
        </w:rPr>
      </w:pPr>
    </w:p>
    <w:p w14:paraId="14CFB51B" w14:textId="77777777" w:rsidR="00C85D8E" w:rsidRPr="00AF7BC3" w:rsidRDefault="00C85D8E" w:rsidP="00C85D8E">
      <w:pPr>
        <w:autoSpaceDE w:val="0"/>
        <w:autoSpaceDN w:val="0"/>
        <w:adjustRightInd w:val="0"/>
        <w:rPr>
          <w:rFonts w:ascii="Times New Roman" w:hAnsi="Times New Roman"/>
          <w:b/>
          <w:iCs/>
          <w:sz w:val="24"/>
          <w:szCs w:val="24"/>
          <w:lang w:val="sr-Cyrl-CS"/>
        </w:rPr>
      </w:pPr>
      <w:r w:rsidRPr="00AF7BC3">
        <w:rPr>
          <w:rFonts w:ascii="Times New Roman" w:hAnsi="Times New Roman"/>
          <w:b/>
          <w:iCs/>
          <w:sz w:val="24"/>
          <w:szCs w:val="24"/>
          <w:lang w:val="sr-Cyrl-CS"/>
        </w:rPr>
        <w:t>Трећи ниво насиља:</w:t>
      </w:r>
    </w:p>
    <w:p w14:paraId="7F6398DB"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физичког насиља и злостављања</w:t>
      </w:r>
      <w:r w:rsidRPr="00AF7BC3">
        <w:rPr>
          <w:rFonts w:ascii="Times New Roman" w:hAnsi="Times New Roman"/>
          <w:sz w:val="24"/>
          <w:szCs w:val="24"/>
          <w:lang w:val="sr-Cyrl-CS"/>
        </w:rPr>
        <w:t xml:space="preserve"> су, нарочито: туча, дављење, бацање, проузроковање опекотина и других повреда, ускраћивање хране и сна, излагање ниским температурама, напад оружјем.</w:t>
      </w:r>
    </w:p>
    <w:p w14:paraId="2AEC17C6"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психичког насиља и злостављања</w:t>
      </w:r>
      <w:r w:rsidRPr="00AF7BC3">
        <w:rPr>
          <w:rFonts w:ascii="Times New Roman" w:hAnsi="Times New Roman"/>
          <w:sz w:val="24"/>
          <w:szCs w:val="24"/>
          <w:lang w:val="sr-Cyrl-CS"/>
        </w:rPr>
        <w:t xml:space="preserve">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14:paraId="3E58D77A"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социјалног насиља и злостављања</w:t>
      </w:r>
      <w:r w:rsidRPr="00AF7BC3">
        <w:rPr>
          <w:rFonts w:ascii="Times New Roman" w:hAnsi="Times New Roman"/>
          <w:sz w:val="24"/>
          <w:szCs w:val="24"/>
          <w:lang w:val="sr-Cyrl-CS"/>
        </w:rPr>
        <w:t xml:space="preserve">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14:paraId="714F4746"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сексуалног насиља и злостављања</w:t>
      </w:r>
      <w:r w:rsidRPr="00AF7BC3">
        <w:rPr>
          <w:rFonts w:ascii="Times New Roman" w:hAnsi="Times New Roman"/>
          <w:sz w:val="24"/>
          <w:szCs w:val="24"/>
          <w:lang w:val="sr-Cyrl-CS"/>
        </w:rPr>
        <w:t xml:space="preserve"> су, нарочито: завођење од стране одраслих, подвођење, злоупотреба положаја, навођење, изнуђивање и принуда на сексуални чин, силовање, инцест.</w:t>
      </w:r>
    </w:p>
    <w:p w14:paraId="096E2E1C" w14:textId="77777777" w:rsidR="00C85D8E" w:rsidRPr="00AF7BC3" w:rsidRDefault="00C85D8E" w:rsidP="00C85D8E">
      <w:pPr>
        <w:autoSpaceDE w:val="0"/>
        <w:autoSpaceDN w:val="0"/>
        <w:adjustRightInd w:val="0"/>
        <w:rPr>
          <w:rFonts w:ascii="Times New Roman" w:hAnsi="Times New Roman"/>
          <w:sz w:val="24"/>
          <w:szCs w:val="24"/>
          <w:lang w:val="sr-Cyrl-CS"/>
        </w:rPr>
      </w:pPr>
      <w:r w:rsidRPr="00AF7BC3">
        <w:rPr>
          <w:rFonts w:ascii="Times New Roman" w:hAnsi="Times New Roman"/>
          <w:b/>
          <w:sz w:val="24"/>
          <w:szCs w:val="24"/>
          <w:lang w:val="sr-Cyrl-CS"/>
        </w:rPr>
        <w:t>Облици насиља и злостављања злоупотр</w:t>
      </w:r>
      <w:r w:rsidRPr="00AF7BC3">
        <w:rPr>
          <w:rFonts w:ascii="Times New Roman" w:hAnsi="Times New Roman"/>
          <w:b/>
          <w:sz w:val="24"/>
          <w:szCs w:val="24"/>
          <w:lang w:val="sr-Latn-CS"/>
        </w:rPr>
        <w:t>e</w:t>
      </w:r>
      <w:r w:rsidRPr="00AF7BC3">
        <w:rPr>
          <w:rFonts w:ascii="Times New Roman" w:hAnsi="Times New Roman"/>
          <w:b/>
          <w:sz w:val="24"/>
          <w:szCs w:val="24"/>
          <w:lang w:val="sr-Cyrl-CS"/>
        </w:rPr>
        <w:t>бом информационих технологија</w:t>
      </w:r>
      <w:r w:rsidRPr="00AF7BC3">
        <w:rPr>
          <w:rFonts w:ascii="Times New Roman" w:hAnsi="Times New Roman"/>
          <w:sz w:val="24"/>
          <w:szCs w:val="24"/>
          <w:lang w:val="sr-Cyrl-CS"/>
        </w:rPr>
        <w:t xml:space="preserve"> су, нарочито: снимање насилних сцена, дистрибуирање снимака и слика, дечија порнографија.</w:t>
      </w:r>
    </w:p>
    <w:p w14:paraId="62EBAE61"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sz w:val="24"/>
          <w:szCs w:val="24"/>
          <w:lang w:val="sr-Cyrl-CS"/>
        </w:rPr>
        <w:tab/>
      </w:r>
    </w:p>
    <w:p w14:paraId="068DA0A6" w14:textId="77777777" w:rsidR="00C85D8E" w:rsidRDefault="00C85D8E" w:rsidP="00C85D8E">
      <w:pPr>
        <w:tabs>
          <w:tab w:val="left" w:pos="0"/>
        </w:tabs>
        <w:rPr>
          <w:rFonts w:ascii="Times New Roman" w:hAnsi="Times New Roman"/>
          <w:sz w:val="24"/>
          <w:szCs w:val="24"/>
          <w:lang w:val="sr-Cyrl-CS"/>
        </w:rPr>
      </w:pPr>
      <w:r w:rsidRPr="00AF7BC3">
        <w:rPr>
          <w:rFonts w:ascii="Times New Roman" w:hAnsi="Times New Roman"/>
          <w:sz w:val="24"/>
          <w:szCs w:val="24"/>
          <w:lang w:val="sr-Cyrl-CS"/>
        </w:rPr>
        <w:lastRenderedPageBreak/>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14:paraId="0258B8E1" w14:textId="77777777" w:rsidR="00C85D8E" w:rsidRDefault="00C85D8E" w:rsidP="00C85D8E">
      <w:pPr>
        <w:tabs>
          <w:tab w:val="left" w:pos="0"/>
        </w:tabs>
        <w:rPr>
          <w:rFonts w:ascii="Times New Roman" w:hAnsi="Times New Roman"/>
          <w:sz w:val="24"/>
          <w:szCs w:val="24"/>
          <w:lang w:val="sr-Cyrl-CS"/>
        </w:rPr>
      </w:pPr>
    </w:p>
    <w:p w14:paraId="20B94889" w14:textId="77777777" w:rsidR="00C85D8E" w:rsidRDefault="00C85D8E" w:rsidP="00C85D8E">
      <w:pPr>
        <w:tabs>
          <w:tab w:val="left" w:pos="0"/>
        </w:tabs>
        <w:rPr>
          <w:rFonts w:ascii="Times New Roman" w:hAnsi="Times New Roman"/>
          <w:sz w:val="24"/>
          <w:szCs w:val="24"/>
          <w:lang w:val="sr-Cyrl-CS"/>
        </w:rPr>
      </w:pPr>
    </w:p>
    <w:p w14:paraId="7F207D78" w14:textId="77777777" w:rsidR="00C85D8E" w:rsidRPr="00AF7BC3" w:rsidRDefault="00C85D8E" w:rsidP="00C85D8E">
      <w:pPr>
        <w:tabs>
          <w:tab w:val="left" w:pos="0"/>
        </w:tabs>
        <w:rPr>
          <w:rFonts w:ascii="Times New Roman" w:hAnsi="Times New Roman"/>
          <w:sz w:val="24"/>
          <w:szCs w:val="24"/>
          <w:lang w:val="sr-Cyrl-CS"/>
        </w:rPr>
      </w:pPr>
    </w:p>
    <w:p w14:paraId="1C7A634D" w14:textId="77777777" w:rsidR="00C85D8E" w:rsidRPr="00C85D8E" w:rsidRDefault="00C85D8E" w:rsidP="00C85D8E">
      <w:pPr>
        <w:tabs>
          <w:tab w:val="left" w:pos="4164"/>
        </w:tabs>
        <w:jc w:val="center"/>
        <w:rPr>
          <w:rStyle w:val="Strong"/>
          <w:rFonts w:ascii="Times New Roman" w:hAnsi="Times New Roman"/>
          <w:sz w:val="24"/>
          <w:szCs w:val="24"/>
          <w:lang w:val="ru-RU"/>
        </w:rPr>
      </w:pPr>
      <w:r w:rsidRPr="00C85D8E">
        <w:rPr>
          <w:rFonts w:ascii="Times New Roman" w:hAnsi="Times New Roman"/>
          <w:sz w:val="24"/>
          <w:szCs w:val="24"/>
          <w:lang w:val="ru-RU"/>
        </w:rPr>
        <w:br/>
      </w:r>
    </w:p>
    <w:p w14:paraId="1E403A72" w14:textId="77777777" w:rsidR="00C85D8E" w:rsidRPr="00C85D8E" w:rsidRDefault="00C85D8E" w:rsidP="00C85D8E">
      <w:pPr>
        <w:tabs>
          <w:tab w:val="left" w:pos="4164"/>
        </w:tabs>
        <w:jc w:val="center"/>
        <w:rPr>
          <w:rStyle w:val="Strong"/>
          <w:rFonts w:ascii="Times New Roman" w:hAnsi="Times New Roman"/>
          <w:sz w:val="24"/>
          <w:szCs w:val="24"/>
          <w:lang w:val="ru-RU"/>
        </w:rPr>
      </w:pPr>
    </w:p>
    <w:p w14:paraId="210EE71B" w14:textId="77777777" w:rsidR="00C85D8E" w:rsidRPr="00C85D8E" w:rsidRDefault="00C85D8E" w:rsidP="00C85D8E">
      <w:pPr>
        <w:tabs>
          <w:tab w:val="left" w:pos="4164"/>
        </w:tabs>
        <w:jc w:val="center"/>
        <w:rPr>
          <w:rStyle w:val="Strong"/>
          <w:rFonts w:ascii="Times New Roman" w:hAnsi="Times New Roman"/>
          <w:sz w:val="24"/>
          <w:szCs w:val="24"/>
          <w:lang w:val="ru-RU"/>
        </w:rPr>
      </w:pPr>
    </w:p>
    <w:p w14:paraId="53C4B96B" w14:textId="77777777" w:rsidR="00C85D8E" w:rsidRPr="009C09EC" w:rsidRDefault="00C85D8E" w:rsidP="00C85D8E">
      <w:pPr>
        <w:tabs>
          <w:tab w:val="left" w:pos="4164"/>
        </w:tabs>
        <w:jc w:val="center"/>
        <w:rPr>
          <w:rStyle w:val="Strong"/>
          <w:rFonts w:ascii="Times New Roman" w:hAnsi="Times New Roman"/>
          <w:sz w:val="24"/>
          <w:szCs w:val="24"/>
          <w:lang w:val="ru-RU"/>
        </w:rPr>
      </w:pPr>
      <w:r w:rsidRPr="009C09EC">
        <w:rPr>
          <w:rStyle w:val="Strong"/>
          <w:rFonts w:ascii="Times New Roman" w:hAnsi="Times New Roman"/>
          <w:sz w:val="24"/>
          <w:szCs w:val="24"/>
          <w:lang w:val="ru-RU"/>
        </w:rPr>
        <w:t>РЕДОСЛЕД ПОСТУПАЊА У ИНТЕРВЕНЦИЈИ</w:t>
      </w:r>
    </w:p>
    <w:p w14:paraId="3D0A2A11" w14:textId="77777777" w:rsidR="00C85D8E" w:rsidRPr="009C09EC" w:rsidRDefault="00C85D8E" w:rsidP="00C85D8E">
      <w:pPr>
        <w:tabs>
          <w:tab w:val="left" w:pos="4164"/>
        </w:tabs>
        <w:jc w:val="center"/>
        <w:rPr>
          <w:rStyle w:val="Strong"/>
          <w:rFonts w:ascii="Times New Roman" w:hAnsi="Times New Roman"/>
          <w:sz w:val="24"/>
          <w:szCs w:val="24"/>
          <w:lang w:val="ru-RU"/>
        </w:rPr>
      </w:pPr>
    </w:p>
    <w:p w14:paraId="49FCB31B"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iCs/>
          <w:sz w:val="24"/>
          <w:szCs w:val="24"/>
          <w:lang w:val="ru-RU"/>
        </w:rPr>
        <w:t>1)</w:t>
      </w:r>
      <w:r w:rsidRPr="00AF7BC3">
        <w:rPr>
          <w:rFonts w:ascii="Times New Roman" w:hAnsi="Times New Roman"/>
          <w:b/>
          <w:sz w:val="24"/>
          <w:szCs w:val="24"/>
          <w:lang w:val="ru-RU"/>
        </w:rPr>
        <w:t xml:space="preserve"> </w:t>
      </w:r>
      <w:r w:rsidRPr="00AF7BC3">
        <w:rPr>
          <w:rFonts w:ascii="Times New Roman" w:hAnsi="Times New Roman"/>
          <w:b/>
          <w:iCs/>
          <w:sz w:val="24"/>
          <w:szCs w:val="24"/>
          <w:lang w:val="sr-Cyrl-CS"/>
        </w:rPr>
        <w:t>Проверавање сумње или откривање насиља, злостављања и занемаривања</w:t>
      </w:r>
      <w:r w:rsidRPr="00AF7BC3">
        <w:rPr>
          <w:rFonts w:ascii="Times New Roman" w:hAnsi="Times New Roman"/>
          <w:bCs/>
          <w:sz w:val="24"/>
          <w:szCs w:val="24"/>
          <w:lang w:val="sr-Cyrl-CS"/>
        </w:rPr>
        <w:t xml:space="preserve"> </w:t>
      </w:r>
      <w:r w:rsidRPr="00AF7BC3">
        <w:rPr>
          <w:rFonts w:ascii="Times New Roman" w:hAnsi="Times New Roman"/>
          <w:bCs/>
          <w:iCs/>
          <w:sz w:val="24"/>
          <w:szCs w:val="24"/>
          <w:lang w:val="sr-Cyrl-CS"/>
        </w:rPr>
        <w:t xml:space="preserve">обавља </w:t>
      </w:r>
      <w:r w:rsidRPr="00AF7BC3">
        <w:rPr>
          <w:rFonts w:ascii="Times New Roman" w:hAnsi="Times New Roman"/>
          <w:sz w:val="24"/>
          <w:szCs w:val="24"/>
          <w:lang w:val="sr-Cyrl-CS"/>
        </w:rPr>
        <w:t xml:space="preserve">се прикупљањем информација – директно или индиректно. </w:t>
      </w:r>
    </w:p>
    <w:p w14:paraId="7E6FDFFB"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sz w:val="24"/>
          <w:szCs w:val="24"/>
          <w:lang w:val="sr-Cyrl-CS"/>
        </w:rPr>
        <w:t xml:space="preserve">Прикупљање информација </w:t>
      </w:r>
      <w:r w:rsidRPr="00AF7BC3">
        <w:rPr>
          <w:rFonts w:ascii="Times New Roman" w:hAnsi="Times New Roman"/>
          <w:sz w:val="24"/>
          <w:szCs w:val="24"/>
          <w:u w:val="single"/>
          <w:lang w:val="sr-Cyrl-CS"/>
        </w:rPr>
        <w:t xml:space="preserve">има за циљ утврђивање релевантних чињеница на основу којих се потврђује или одбацује сумња на насиље, злостављање и занемаривање. </w:t>
      </w:r>
      <w:r w:rsidRPr="00AF7BC3">
        <w:rPr>
          <w:rFonts w:ascii="Times New Roman" w:hAnsi="Times New Roman"/>
          <w:sz w:val="24"/>
          <w:szCs w:val="24"/>
          <w:lang w:val="sr-Cyrl-CS"/>
        </w:rPr>
        <w:t xml:space="preserve">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14:paraId="24F0A3D6"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sz w:val="24"/>
          <w:szCs w:val="24"/>
          <w:lang w:val="sr-Cyrl-CS"/>
        </w:rPr>
        <w:t>Установа проверава сваку информацију о могућем насиљу, злостављању и занемаривању. Врши се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w:t>
      </w:r>
    </w:p>
    <w:p w14:paraId="3ECA01C3" w14:textId="77777777" w:rsidR="00C85D8E" w:rsidRPr="00AF7BC3" w:rsidRDefault="00C85D8E" w:rsidP="00C85D8E">
      <w:pPr>
        <w:rPr>
          <w:rFonts w:ascii="Times New Roman" w:hAnsi="Times New Roman"/>
          <w:sz w:val="24"/>
          <w:szCs w:val="24"/>
          <w:u w:val="single"/>
          <w:lang w:val="sr-Cyrl-CS"/>
        </w:rPr>
      </w:pPr>
      <w:r w:rsidRPr="00AF7BC3">
        <w:rPr>
          <w:rFonts w:ascii="Times New Roman" w:hAnsi="Times New Roman"/>
          <w:sz w:val="24"/>
          <w:szCs w:val="24"/>
          <w:u w:val="single"/>
          <w:lang w:val="sr-Cyrl-CS"/>
        </w:rPr>
        <w:t xml:space="preserve">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 </w:t>
      </w:r>
    </w:p>
    <w:p w14:paraId="66B27872" w14:textId="77777777" w:rsidR="00C85D8E" w:rsidRPr="00AF7BC3" w:rsidRDefault="00C85D8E" w:rsidP="00C85D8E">
      <w:pPr>
        <w:ind w:firstLine="1440"/>
        <w:rPr>
          <w:rFonts w:ascii="Times New Roman" w:hAnsi="Times New Roman"/>
          <w:sz w:val="24"/>
          <w:szCs w:val="24"/>
          <w:lang w:val="sr-Cyrl-CS"/>
        </w:rPr>
      </w:pPr>
    </w:p>
    <w:p w14:paraId="67C388C0"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iCs/>
          <w:sz w:val="24"/>
          <w:szCs w:val="24"/>
          <w:lang w:val="sr-Cyrl-CS"/>
        </w:rPr>
        <w:t>2) Заустављање насиља и злостављања и смиривање</w:t>
      </w:r>
      <w:r w:rsidRPr="00AF7BC3">
        <w:rPr>
          <w:rFonts w:ascii="Times New Roman" w:hAnsi="Times New Roman"/>
          <w:b/>
          <w:bCs/>
          <w:sz w:val="24"/>
          <w:szCs w:val="24"/>
          <w:lang w:val="sr-Cyrl-CS"/>
        </w:rPr>
        <w:t xml:space="preserve"> </w:t>
      </w:r>
      <w:r w:rsidRPr="00AF7BC3">
        <w:rPr>
          <w:rFonts w:ascii="Times New Roman" w:hAnsi="Times New Roman"/>
          <w:b/>
          <w:iCs/>
          <w:sz w:val="24"/>
          <w:szCs w:val="24"/>
          <w:lang w:val="sr-Cyrl-CS"/>
        </w:rPr>
        <w:t>учесника</w:t>
      </w:r>
      <w:r w:rsidRPr="00AF7BC3">
        <w:rPr>
          <w:rFonts w:ascii="Times New Roman" w:hAnsi="Times New Roman"/>
          <w:bCs/>
          <w:sz w:val="24"/>
          <w:szCs w:val="24"/>
          <w:lang w:val="sr-Cyrl-CS"/>
        </w:rPr>
        <w:t xml:space="preserve"> </w:t>
      </w:r>
      <w:r w:rsidRPr="00AF7BC3">
        <w:rPr>
          <w:rFonts w:ascii="Times New Roman" w:hAnsi="Times New Roman"/>
          <w:bCs/>
          <w:sz w:val="24"/>
          <w:szCs w:val="24"/>
          <w:u w:val="single"/>
          <w:lang w:val="sr-Cyrl-CS"/>
        </w:rPr>
        <w:t>је обавеза</w:t>
      </w:r>
      <w:r w:rsidRPr="00AF7BC3">
        <w:rPr>
          <w:rFonts w:ascii="Times New Roman" w:hAnsi="Times New Roman"/>
          <w:bCs/>
          <w:sz w:val="24"/>
          <w:szCs w:val="24"/>
          <w:lang w:val="sr-Cyrl-CS"/>
        </w:rPr>
        <w:t xml:space="preserve"> свих запослених у установи, а </w:t>
      </w:r>
      <w:r w:rsidRPr="00AF7BC3">
        <w:rPr>
          <w:rFonts w:ascii="Times New Roman" w:hAnsi="Times New Roman"/>
          <w:bCs/>
          <w:sz w:val="24"/>
          <w:szCs w:val="24"/>
          <w:u w:val="single"/>
          <w:lang w:val="sr-Cyrl-CS"/>
        </w:rPr>
        <w:t>нарочито</w:t>
      </w:r>
      <w:r w:rsidRPr="00AF7BC3">
        <w:rPr>
          <w:rFonts w:ascii="Times New Roman" w:hAnsi="Times New Roman"/>
          <w:sz w:val="24"/>
          <w:szCs w:val="24"/>
          <w:u w:val="single"/>
          <w:lang w:val="sr-Cyrl-CS"/>
        </w:rPr>
        <w:t xml:space="preserve"> најближег присутног запосленог и дежурног наставника, односно васпитача да одлучно прекине све активности, раздвоји и смири учеснике у акту насиља.</w:t>
      </w:r>
      <w:r w:rsidRPr="00AF7BC3">
        <w:rPr>
          <w:rFonts w:ascii="Times New Roman" w:hAnsi="Times New Roman"/>
          <w:sz w:val="24"/>
          <w:szCs w:val="24"/>
          <w:lang w:val="sr-Cyrl-CS"/>
        </w:rPr>
        <w:t xml:space="preserve"> У случају да запослени процени да је сукоб високо ризичан и да не може сам да га заустави, одмах ће тражити помоћ. </w:t>
      </w:r>
    </w:p>
    <w:p w14:paraId="536217B3" w14:textId="77777777" w:rsidR="00C85D8E" w:rsidRPr="00AF7BC3" w:rsidRDefault="00C85D8E" w:rsidP="00C85D8E">
      <w:pPr>
        <w:ind w:firstLine="1440"/>
        <w:rPr>
          <w:rFonts w:ascii="Times New Roman" w:hAnsi="Times New Roman"/>
          <w:sz w:val="24"/>
          <w:szCs w:val="24"/>
          <w:lang w:val="sr-Cyrl-CS"/>
        </w:rPr>
      </w:pPr>
    </w:p>
    <w:p w14:paraId="753401B8" w14:textId="77777777" w:rsidR="00C85D8E" w:rsidRPr="00AF7BC3" w:rsidRDefault="00C85D8E" w:rsidP="00C85D8E">
      <w:pPr>
        <w:rPr>
          <w:rFonts w:ascii="Times New Roman" w:hAnsi="Times New Roman"/>
          <w:bCs/>
          <w:sz w:val="24"/>
          <w:szCs w:val="24"/>
          <w:lang w:val="sr-Cyrl-CS"/>
        </w:rPr>
      </w:pPr>
      <w:r w:rsidRPr="00AF7BC3">
        <w:rPr>
          <w:rFonts w:ascii="Times New Roman" w:hAnsi="Times New Roman"/>
          <w:b/>
          <w:bCs/>
          <w:iCs/>
          <w:sz w:val="24"/>
          <w:szCs w:val="24"/>
          <w:lang w:val="sr-Cyrl-CS"/>
        </w:rPr>
        <w:lastRenderedPageBreak/>
        <w:t>3) Обавештавање родитеља</w:t>
      </w:r>
      <w:r w:rsidRPr="00AF7BC3">
        <w:rPr>
          <w:rFonts w:ascii="Times New Roman" w:hAnsi="Times New Roman"/>
          <w:bCs/>
          <w:sz w:val="24"/>
          <w:szCs w:val="24"/>
          <w:lang w:val="sr-Cyrl-CS"/>
        </w:rPr>
        <w:t xml:space="preserve"> и предузимање хитних акција по потреби (пружање прве помоћи, обезбеђивање лекарске помоћи, обавештавање полиције и центра за социјални рад) </w:t>
      </w:r>
      <w:r w:rsidRPr="00AF7BC3">
        <w:rPr>
          <w:rFonts w:ascii="Times New Roman" w:hAnsi="Times New Roman"/>
          <w:bCs/>
          <w:sz w:val="24"/>
          <w:szCs w:val="24"/>
          <w:u w:val="single"/>
          <w:lang w:val="sr-Cyrl-CS"/>
        </w:rPr>
        <w:t>обавља се одмах након заустављања насиља и злостављања</w:t>
      </w:r>
      <w:r w:rsidRPr="00AF7BC3">
        <w:rPr>
          <w:rFonts w:ascii="Times New Roman" w:hAnsi="Times New Roman"/>
          <w:bCs/>
          <w:sz w:val="24"/>
          <w:szCs w:val="24"/>
          <w:lang w:val="sr-Cyrl-CS"/>
        </w:rPr>
        <w:t>.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6732EBEC" w14:textId="77777777" w:rsidR="00C85D8E" w:rsidRPr="00AF7BC3" w:rsidRDefault="00C85D8E" w:rsidP="00C85D8E">
      <w:pPr>
        <w:ind w:firstLine="1440"/>
        <w:rPr>
          <w:rFonts w:ascii="Times New Roman" w:hAnsi="Times New Roman"/>
          <w:sz w:val="24"/>
          <w:szCs w:val="24"/>
          <w:lang w:val="sr-Cyrl-CS"/>
        </w:rPr>
      </w:pPr>
    </w:p>
    <w:p w14:paraId="2791B525" w14:textId="77777777" w:rsidR="00C85D8E" w:rsidRPr="00AF7BC3" w:rsidRDefault="00C85D8E" w:rsidP="00C85D8E">
      <w:pPr>
        <w:rPr>
          <w:rFonts w:ascii="Times New Roman" w:hAnsi="Times New Roman"/>
          <w:bCs/>
          <w:sz w:val="24"/>
          <w:szCs w:val="24"/>
          <w:u w:val="single"/>
          <w:lang w:val="sr-Cyrl-CS"/>
        </w:rPr>
      </w:pPr>
      <w:r w:rsidRPr="00AF7BC3">
        <w:rPr>
          <w:rFonts w:ascii="Times New Roman" w:hAnsi="Times New Roman"/>
          <w:b/>
          <w:iCs/>
          <w:sz w:val="24"/>
          <w:szCs w:val="24"/>
          <w:lang w:val="sr-Cyrl-CS"/>
        </w:rPr>
        <w:t>4) Консултације</w:t>
      </w:r>
      <w:r w:rsidRPr="00AF7BC3">
        <w:rPr>
          <w:rFonts w:ascii="Times New Roman" w:hAnsi="Times New Roman"/>
          <w:bCs/>
          <w:sz w:val="24"/>
          <w:szCs w:val="24"/>
          <w:lang w:val="sr-Cyrl-CS"/>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w:t>
      </w:r>
      <w:r w:rsidRPr="00AF7BC3">
        <w:rPr>
          <w:rFonts w:ascii="Times New Roman" w:hAnsi="Times New Roman"/>
          <w:bCs/>
          <w:sz w:val="24"/>
          <w:szCs w:val="24"/>
          <w:u w:val="single"/>
          <w:lang w:val="sr-Cyrl-CS"/>
        </w:rPr>
        <w:t xml:space="preserve">У консултације у установи укључују се: одељењски старешина, дежурни наставник, психолог, педагог, тим за заштиту, директор, ученички парламент. </w:t>
      </w:r>
    </w:p>
    <w:p w14:paraId="1BDF2250" w14:textId="77777777" w:rsidR="00C85D8E" w:rsidRPr="00AF7BC3" w:rsidRDefault="00C85D8E" w:rsidP="00C85D8E">
      <w:pPr>
        <w:rPr>
          <w:rFonts w:ascii="Times New Roman" w:hAnsi="Times New Roman"/>
          <w:bCs/>
          <w:sz w:val="24"/>
          <w:szCs w:val="24"/>
          <w:lang w:val="sr-Cyrl-CS"/>
        </w:rPr>
      </w:pPr>
      <w:r w:rsidRPr="00AF7BC3">
        <w:rPr>
          <w:rFonts w:ascii="Times New Roman" w:hAnsi="Times New Roman"/>
          <w:bCs/>
          <w:sz w:val="24"/>
          <w:szCs w:val="24"/>
          <w:lang w:val="sr-Cyrl-CS"/>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просвете </w:t>
      </w:r>
      <w:r w:rsidRPr="00AF7BC3">
        <w:rPr>
          <w:rFonts w:ascii="Times New Roman" w:hAnsi="Times New Roman"/>
          <w:sz w:val="24"/>
          <w:szCs w:val="24"/>
          <w:lang w:val="sr-Cyrl-CS"/>
        </w:rPr>
        <w:t>–</w:t>
      </w:r>
      <w:r w:rsidRPr="00AF7BC3">
        <w:rPr>
          <w:rFonts w:ascii="Times New Roman" w:hAnsi="Times New Roman"/>
          <w:bCs/>
          <w:sz w:val="24"/>
          <w:szCs w:val="24"/>
          <w:lang w:val="sr-Cyrl-CS"/>
        </w:rPr>
        <w:t xml:space="preserve"> школску управу, центар за социјални рад, полицију, здравствену службу и др. </w:t>
      </w:r>
    </w:p>
    <w:p w14:paraId="5A3410AE" w14:textId="77777777" w:rsidR="00C85D8E" w:rsidRPr="00AF7BC3" w:rsidRDefault="00C85D8E" w:rsidP="00C85D8E">
      <w:pPr>
        <w:ind w:firstLine="1440"/>
        <w:rPr>
          <w:rFonts w:ascii="Times New Roman" w:hAnsi="Times New Roman"/>
          <w:bCs/>
          <w:sz w:val="24"/>
          <w:szCs w:val="24"/>
          <w:lang w:val="sr-Cyrl-CS"/>
        </w:rPr>
      </w:pPr>
    </w:p>
    <w:p w14:paraId="1A70D734" w14:textId="77777777" w:rsidR="00C85D8E" w:rsidRPr="00AF7BC3" w:rsidRDefault="00C85D8E" w:rsidP="00C85D8E">
      <w:pPr>
        <w:rPr>
          <w:rFonts w:ascii="Times New Roman" w:hAnsi="Times New Roman"/>
          <w:bCs/>
          <w:sz w:val="24"/>
          <w:szCs w:val="24"/>
          <w:lang w:val="sr-Cyrl-CS"/>
        </w:rPr>
      </w:pPr>
      <w:r w:rsidRPr="00AF7BC3">
        <w:rPr>
          <w:rFonts w:ascii="Times New Roman" w:hAnsi="Times New Roman"/>
          <w:b/>
          <w:bCs/>
          <w:iCs/>
          <w:sz w:val="24"/>
          <w:szCs w:val="24"/>
          <w:lang w:val="sr-Cyrl-CS"/>
        </w:rPr>
        <w:t>5) Мере и активности</w:t>
      </w:r>
      <w:r w:rsidRPr="00AF7BC3">
        <w:rPr>
          <w:rFonts w:ascii="Times New Roman" w:hAnsi="Times New Roman"/>
          <w:sz w:val="24"/>
          <w:szCs w:val="24"/>
          <w:lang w:val="sr-Cyrl-CS"/>
        </w:rPr>
        <w:t xml:space="preserve"> </w:t>
      </w:r>
      <w:r w:rsidRPr="00AF7BC3">
        <w:rPr>
          <w:rFonts w:ascii="Times New Roman" w:hAnsi="Times New Roman"/>
          <w:sz w:val="24"/>
          <w:szCs w:val="24"/>
          <w:u w:val="single"/>
          <w:lang w:val="sr-Cyrl-CS"/>
        </w:rPr>
        <w:t>предузимају се за све нивое насиља и злостављања</w:t>
      </w:r>
      <w:r w:rsidRPr="00AF7BC3">
        <w:rPr>
          <w:rFonts w:ascii="Times New Roman" w:hAnsi="Times New Roman"/>
          <w:sz w:val="24"/>
          <w:szCs w:val="24"/>
          <w:lang w:val="sr-Cyrl-CS"/>
        </w:rPr>
        <w:t>.</w:t>
      </w:r>
      <w:r w:rsidRPr="00AF7BC3">
        <w:rPr>
          <w:rFonts w:ascii="Times New Roman" w:hAnsi="Times New Roman"/>
          <w:bCs/>
          <w:sz w:val="24"/>
          <w:szCs w:val="24"/>
          <w:lang w:val="sr-Cyrl-CS"/>
        </w:rPr>
        <w:t xml:space="preserve"> </w:t>
      </w:r>
      <w:r w:rsidRPr="00AF7BC3">
        <w:rPr>
          <w:rFonts w:ascii="Times New Roman" w:hAnsi="Times New Roman"/>
          <w:bCs/>
          <w:sz w:val="24"/>
          <w:szCs w:val="24"/>
          <w:u w:val="single"/>
          <w:lang w:val="sr-Cyrl-CS"/>
        </w:rPr>
        <w:t>Оперативни план заштите (у даљем тексту: план заштите)</w:t>
      </w:r>
      <w:r w:rsidRPr="00AF7BC3">
        <w:rPr>
          <w:rFonts w:ascii="Times New Roman" w:hAnsi="Times New Roman"/>
          <w:sz w:val="24"/>
          <w:szCs w:val="24"/>
          <w:u w:val="single"/>
          <w:lang w:val="sr-Cyrl-CS"/>
        </w:rPr>
        <w:t xml:space="preserve"> сачињава се </w:t>
      </w:r>
      <w:r w:rsidRPr="00AF7BC3">
        <w:rPr>
          <w:rFonts w:ascii="Times New Roman" w:hAnsi="Times New Roman"/>
          <w:bCs/>
          <w:sz w:val="24"/>
          <w:szCs w:val="24"/>
          <w:u w:val="single"/>
          <w:lang w:val="sr-Cyrl-CS"/>
        </w:rPr>
        <w:t xml:space="preserve">за конкретну ситуацију другог и трећег нивоа за сву децу и ученике </w:t>
      </w:r>
      <w:r w:rsidRPr="00AF7BC3">
        <w:rPr>
          <w:rFonts w:ascii="Times New Roman" w:hAnsi="Times New Roman"/>
          <w:bCs/>
          <w:sz w:val="24"/>
          <w:szCs w:val="24"/>
          <w:lang w:val="sr-Cyrl-CS"/>
        </w:rPr>
        <w:t xml:space="preserve">- учеснике насиља и злостављања (оне који трпе, који чине и који су сведоци насиља и злостављања). </w:t>
      </w:r>
      <w:r w:rsidRPr="00AF7BC3">
        <w:rPr>
          <w:rFonts w:ascii="Times New Roman" w:hAnsi="Times New Roman"/>
          <w:sz w:val="24"/>
          <w:szCs w:val="24"/>
          <w:lang w:val="sr-Cyrl-CS"/>
        </w:rPr>
        <w:t xml:space="preserve">План заштите зависи од: врсте и тежине насилног чина, последица насиља по појединца и колектив, броја учесника и сл. </w:t>
      </w:r>
    </w:p>
    <w:p w14:paraId="75FCA042" w14:textId="77777777" w:rsidR="00C85D8E" w:rsidRPr="00AF7BC3" w:rsidRDefault="00C85D8E" w:rsidP="00C85D8E">
      <w:pPr>
        <w:rPr>
          <w:rFonts w:ascii="Times New Roman" w:hAnsi="Times New Roman"/>
          <w:bCs/>
          <w:iCs/>
          <w:sz w:val="24"/>
          <w:szCs w:val="24"/>
          <w:u w:val="single"/>
          <w:lang w:val="sr-Cyrl-CS"/>
        </w:rPr>
      </w:pPr>
      <w:r w:rsidRPr="00AF7BC3">
        <w:rPr>
          <w:rFonts w:ascii="Times New Roman" w:hAnsi="Times New Roman"/>
          <w:sz w:val="24"/>
          <w:szCs w:val="24"/>
          <w:u w:val="single"/>
          <w:lang w:val="sr-Cyrl-CS"/>
        </w:rPr>
        <w:t>План заштите садржи</w:t>
      </w:r>
      <w:r w:rsidRPr="00AF7BC3">
        <w:rPr>
          <w:rFonts w:ascii="Times New Roman" w:hAnsi="Times New Roman"/>
          <w:sz w:val="24"/>
          <w:szCs w:val="24"/>
          <w:lang w:val="sr-Cyrl-CS"/>
        </w:rPr>
        <w:t xml:space="preserve">: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заједницу. </w:t>
      </w:r>
      <w:r w:rsidRPr="00AF7BC3">
        <w:rPr>
          <w:rFonts w:ascii="Times New Roman" w:hAnsi="Times New Roman"/>
          <w:bCs/>
          <w:iCs/>
          <w:sz w:val="24"/>
          <w:szCs w:val="24"/>
          <w:lang w:val="sr-Cyrl-CS"/>
        </w:rPr>
        <w:t xml:space="preserve">Мере и активности треба да буду предузете уз учешће детета и ученика и да буду у складу са његовим развојним могућностима. </w:t>
      </w:r>
      <w:r w:rsidRPr="00AF7BC3">
        <w:rPr>
          <w:rFonts w:ascii="Times New Roman" w:hAnsi="Times New Roman"/>
          <w:bCs/>
          <w:iCs/>
          <w:sz w:val="24"/>
          <w:szCs w:val="24"/>
          <w:u w:val="single"/>
          <w:lang w:val="sr-Cyrl-CS"/>
        </w:rPr>
        <w:t>Када тим за заштиту процени да постоји потреба да се, осим појачаног васпитног рада или васпитног рада који у интензитету одговара потребама ученика, прилагоди и образовни рад, предложиће тиму за пружање додатне подршке ученицима припрему индивидуалног образовног плана.</w:t>
      </w:r>
    </w:p>
    <w:p w14:paraId="779CF0EB"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sz w:val="24"/>
          <w:szCs w:val="24"/>
          <w:u w:val="single"/>
          <w:lang w:val="sr-Cyrl-CS"/>
        </w:rPr>
        <w:t>План заштите сачињава тим за заштиту заједно са одељењским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w:t>
      </w:r>
      <w:r w:rsidRPr="00AF7BC3">
        <w:rPr>
          <w:rFonts w:ascii="Times New Roman" w:hAnsi="Times New Roman"/>
          <w:sz w:val="24"/>
          <w:szCs w:val="24"/>
          <w:lang w:val="sr-Cyrl-CS"/>
        </w:rPr>
        <w:t>. У припрему плана заштите, када год је могуће, установа ће укључити представнике одељењске заједнице, односно групе, ученичког парламента, као и ученике – учеснике у насиљу и злостављању.</w:t>
      </w:r>
    </w:p>
    <w:p w14:paraId="5AD36BC5" w14:textId="77777777" w:rsidR="00C85D8E" w:rsidRPr="00AF7BC3" w:rsidRDefault="00C85D8E" w:rsidP="00C85D8E">
      <w:pPr>
        <w:rPr>
          <w:rFonts w:ascii="Times New Roman" w:hAnsi="Times New Roman"/>
          <w:bCs/>
          <w:sz w:val="24"/>
          <w:szCs w:val="24"/>
          <w:lang w:val="sr-Cyrl-CS"/>
        </w:rPr>
      </w:pPr>
      <w:r w:rsidRPr="00AF7BC3">
        <w:rPr>
          <w:rFonts w:ascii="Times New Roman" w:hAnsi="Times New Roman"/>
          <w:b/>
          <w:sz w:val="24"/>
          <w:szCs w:val="24"/>
          <w:lang w:val="sr-Cyrl-CS"/>
        </w:rPr>
        <w:lastRenderedPageBreak/>
        <w:t xml:space="preserve">За трећи ниво насиља и злостављања директор установе подноси пријаву надлежним органима, организацијама и службама и </w:t>
      </w:r>
      <w:r w:rsidRPr="00AF7BC3">
        <w:rPr>
          <w:rFonts w:ascii="Times New Roman" w:hAnsi="Times New Roman"/>
          <w:b/>
          <w:bCs/>
          <w:sz w:val="24"/>
          <w:szCs w:val="24"/>
          <w:lang w:val="sr-Cyrl-CS"/>
        </w:rPr>
        <w:t xml:space="preserve">обавештава Министарство просвете, односно надлежну школску управу, у року од 24 сата. </w:t>
      </w:r>
      <w:r w:rsidRPr="00AF7BC3">
        <w:rPr>
          <w:rFonts w:ascii="Times New Roman" w:hAnsi="Times New Roman"/>
          <w:sz w:val="24"/>
          <w:szCs w:val="24"/>
          <w:lang w:val="sr-Cyrl-CS"/>
        </w:rPr>
        <w:t xml:space="preserve">Пре пријаве обавља се разговор са родитељима, осим ако тим за заштиту, полиција или центар за социјални рад процене да тиме може да буде угрожен најбољи интерес детета и ученика. </w:t>
      </w:r>
    </w:p>
    <w:p w14:paraId="7BDA3CE7" w14:textId="77777777" w:rsidR="00C85D8E" w:rsidRPr="00AF7BC3" w:rsidRDefault="00C85D8E" w:rsidP="00C85D8E">
      <w:pPr>
        <w:rPr>
          <w:rFonts w:ascii="Times New Roman" w:hAnsi="Times New Roman"/>
          <w:sz w:val="24"/>
          <w:szCs w:val="24"/>
          <w:u w:val="single"/>
          <w:lang w:val="sr-Cyrl-CS"/>
        </w:rPr>
      </w:pPr>
      <w:r w:rsidRPr="00AF7BC3">
        <w:rPr>
          <w:rFonts w:ascii="Times New Roman" w:hAnsi="Times New Roman"/>
          <w:sz w:val="24"/>
          <w:szCs w:val="24"/>
          <w:u w:val="single"/>
          <w:lang w:val="sr-Cyrl-CS"/>
        </w:rPr>
        <w:t xml:space="preserve">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w:t>
      </w:r>
    </w:p>
    <w:p w14:paraId="7E5F7009" w14:textId="77777777" w:rsidR="00C85D8E" w:rsidRPr="00AF7BC3" w:rsidRDefault="00C85D8E" w:rsidP="00C85D8E">
      <w:pPr>
        <w:ind w:firstLine="1440"/>
        <w:rPr>
          <w:rFonts w:ascii="Times New Roman" w:hAnsi="Times New Roman"/>
          <w:sz w:val="24"/>
          <w:szCs w:val="24"/>
          <w:lang w:val="sr-Cyrl-CS"/>
        </w:rPr>
      </w:pPr>
    </w:p>
    <w:p w14:paraId="2E5A0EDE" w14:textId="77777777" w:rsidR="00C85D8E" w:rsidRPr="00AF7BC3" w:rsidRDefault="00C85D8E" w:rsidP="00C85D8E">
      <w:pPr>
        <w:rPr>
          <w:rFonts w:ascii="Times New Roman" w:hAnsi="Times New Roman"/>
          <w:sz w:val="24"/>
          <w:szCs w:val="24"/>
          <w:lang w:val="sr-Cyrl-CS"/>
        </w:rPr>
      </w:pPr>
      <w:r w:rsidRPr="00AF7BC3">
        <w:rPr>
          <w:rFonts w:ascii="Times New Roman" w:hAnsi="Times New Roman"/>
          <w:b/>
          <w:iCs/>
          <w:sz w:val="24"/>
          <w:szCs w:val="24"/>
          <w:lang w:val="ru-RU"/>
        </w:rPr>
        <w:t>6) Е</w:t>
      </w:r>
      <w:r w:rsidRPr="00AF7BC3">
        <w:rPr>
          <w:rFonts w:ascii="Times New Roman" w:hAnsi="Times New Roman"/>
          <w:b/>
          <w:iCs/>
          <w:sz w:val="24"/>
          <w:szCs w:val="24"/>
          <w:lang w:val="sr-Cyrl-CS"/>
        </w:rPr>
        <w:t>фекте предузетих мера и активности</w:t>
      </w:r>
      <w:r w:rsidRPr="00AF7BC3">
        <w:rPr>
          <w:rFonts w:ascii="Times New Roman" w:hAnsi="Times New Roman"/>
          <w:b/>
          <w:bCs/>
          <w:sz w:val="24"/>
          <w:szCs w:val="24"/>
          <w:lang w:val="sr-Cyrl-CS"/>
        </w:rPr>
        <w:t xml:space="preserve"> </w:t>
      </w:r>
      <w:r w:rsidRPr="00AF7BC3">
        <w:rPr>
          <w:rFonts w:ascii="Times New Roman" w:hAnsi="Times New Roman"/>
          <w:b/>
          <w:iCs/>
          <w:sz w:val="24"/>
          <w:szCs w:val="24"/>
          <w:lang w:val="sr-Cyrl-CS"/>
        </w:rPr>
        <w:t>прати установа</w:t>
      </w:r>
      <w:r w:rsidRPr="00AF7BC3">
        <w:rPr>
          <w:rFonts w:ascii="Times New Roman" w:hAnsi="Times New Roman"/>
          <w:i/>
          <w:iCs/>
          <w:sz w:val="24"/>
          <w:szCs w:val="24"/>
          <w:lang w:val="sr-Cyrl-CS"/>
        </w:rPr>
        <w:t xml:space="preserve"> </w:t>
      </w:r>
      <w:r w:rsidRPr="00AF7BC3">
        <w:rPr>
          <w:rFonts w:ascii="Times New Roman" w:hAnsi="Times New Roman"/>
          <w:bCs/>
          <w:sz w:val="24"/>
          <w:szCs w:val="24"/>
          <w:lang w:val="sr-Cyrl-CS"/>
        </w:rPr>
        <w:t>(одељењски старешина, васпитач, тим за заштиту, психолог и педагог)</w:t>
      </w:r>
      <w:r w:rsidRPr="00AF7BC3">
        <w:rPr>
          <w:rFonts w:ascii="Times New Roman" w:hAnsi="Times New Roman"/>
          <w:i/>
          <w:iCs/>
          <w:sz w:val="24"/>
          <w:szCs w:val="24"/>
          <w:lang w:val="sr-Cyrl-CS"/>
        </w:rPr>
        <w:t xml:space="preserve"> </w:t>
      </w:r>
      <w:r w:rsidRPr="00AF7BC3">
        <w:rPr>
          <w:rFonts w:ascii="Times New Roman" w:hAnsi="Times New Roman"/>
          <w:sz w:val="24"/>
          <w:szCs w:val="24"/>
          <w:lang w:val="ru-RU"/>
        </w:rPr>
        <w:t xml:space="preserve">ради </w:t>
      </w:r>
      <w:r w:rsidRPr="00AF7BC3">
        <w:rPr>
          <w:rFonts w:ascii="Times New Roman" w:hAnsi="Times New Roman"/>
          <w:bCs/>
          <w:sz w:val="24"/>
          <w:szCs w:val="24"/>
          <w:lang w:val="sr-Cyrl-CS"/>
        </w:rPr>
        <w:t xml:space="preserve">провере успешности, даљег планирања заштите и других активности установе. </w:t>
      </w:r>
      <w:r w:rsidRPr="00AF7BC3">
        <w:rPr>
          <w:rFonts w:ascii="Times New Roman" w:hAnsi="Times New Roman"/>
          <w:bCs/>
          <w:sz w:val="24"/>
          <w:szCs w:val="24"/>
          <w:u w:val="single"/>
          <w:lang w:val="sr-Cyrl-CS"/>
        </w:rPr>
        <w:t xml:space="preserve">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 </w:t>
      </w:r>
      <w:r w:rsidRPr="00AF7BC3">
        <w:rPr>
          <w:rFonts w:ascii="Times New Roman" w:hAnsi="Times New Roman"/>
          <w:bCs/>
          <w:sz w:val="24"/>
          <w:szCs w:val="24"/>
          <w:lang w:val="sr-Cyrl-CS"/>
        </w:rPr>
        <w:t xml:space="preserve">Прати се и укљученост родитеља и других надлежних </w:t>
      </w:r>
      <w:r w:rsidRPr="00AF7BC3">
        <w:rPr>
          <w:rFonts w:ascii="Times New Roman" w:hAnsi="Times New Roman"/>
          <w:sz w:val="24"/>
          <w:szCs w:val="24"/>
          <w:lang w:val="sr-Cyrl-CS"/>
        </w:rPr>
        <w:t>органа, организација и служби</w:t>
      </w:r>
      <w:r w:rsidRPr="00AF7BC3">
        <w:rPr>
          <w:rFonts w:ascii="Times New Roman" w:hAnsi="Times New Roman"/>
          <w:bCs/>
          <w:sz w:val="24"/>
          <w:szCs w:val="24"/>
          <w:lang w:val="sr-Cyrl-CS"/>
        </w:rPr>
        <w:t xml:space="preserve">. </w:t>
      </w:r>
      <w:r w:rsidRPr="00AF7BC3">
        <w:rPr>
          <w:rFonts w:ascii="Times New Roman" w:hAnsi="Times New Roman"/>
          <w:sz w:val="24"/>
          <w:szCs w:val="24"/>
          <w:lang w:val="sr-Cyrl-CS"/>
        </w:rPr>
        <w:t>Е</w:t>
      </w:r>
      <w:r w:rsidRPr="00AF7BC3">
        <w:rPr>
          <w:rFonts w:ascii="Times New Roman" w:hAnsi="Times New Roman"/>
          <w:sz w:val="24"/>
          <w:szCs w:val="24"/>
          <w:lang w:val="sr-Latn-CS"/>
        </w:rPr>
        <w:t xml:space="preserve">фекте предузетих мера прате </w:t>
      </w:r>
      <w:r w:rsidRPr="00AF7BC3">
        <w:rPr>
          <w:rFonts w:ascii="Times New Roman" w:hAnsi="Times New Roman"/>
          <w:sz w:val="24"/>
          <w:szCs w:val="24"/>
          <w:lang w:val="sr-Cyrl-CS"/>
        </w:rPr>
        <w:t xml:space="preserve">и </w:t>
      </w:r>
      <w:r w:rsidRPr="00AF7BC3">
        <w:rPr>
          <w:rFonts w:ascii="Times New Roman" w:hAnsi="Times New Roman"/>
          <w:sz w:val="24"/>
          <w:szCs w:val="24"/>
          <w:lang w:val="sr-Latn-CS"/>
        </w:rPr>
        <w:t>надлежне службе Министарства просвете</w:t>
      </w:r>
      <w:r w:rsidRPr="00AF7BC3">
        <w:rPr>
          <w:rFonts w:ascii="Times New Roman" w:hAnsi="Times New Roman"/>
          <w:sz w:val="24"/>
          <w:szCs w:val="24"/>
          <w:lang w:val="sr-Cyrl-CS"/>
        </w:rPr>
        <w:t>.</w:t>
      </w:r>
    </w:p>
    <w:p w14:paraId="4FF92F64" w14:textId="77777777" w:rsidR="00C85D8E" w:rsidRPr="00AF7BC3" w:rsidRDefault="00C85D8E" w:rsidP="00C85D8E">
      <w:pPr>
        <w:rPr>
          <w:rFonts w:ascii="Times New Roman" w:hAnsi="Times New Roman"/>
          <w:sz w:val="24"/>
          <w:szCs w:val="24"/>
          <w:lang w:val="sr-Cyrl-CS"/>
        </w:rPr>
      </w:pPr>
    </w:p>
    <w:p w14:paraId="259BF9E1" w14:textId="77777777" w:rsidR="00C85D8E" w:rsidRPr="00AF7BC3" w:rsidRDefault="00C85D8E" w:rsidP="00C85D8E">
      <w:pPr>
        <w:rPr>
          <w:rFonts w:ascii="Times New Roman" w:hAnsi="Times New Roman"/>
          <w:sz w:val="24"/>
          <w:szCs w:val="24"/>
          <w:lang w:val="sr-Cyrl-CS"/>
        </w:rPr>
      </w:pPr>
    </w:p>
    <w:p w14:paraId="6BCDEB73" w14:textId="77777777" w:rsidR="00C85D8E" w:rsidRPr="009C09EC" w:rsidRDefault="00C85D8E" w:rsidP="00C85D8E">
      <w:pPr>
        <w:spacing w:after="0" w:line="240" w:lineRule="auto"/>
        <w:jc w:val="center"/>
        <w:rPr>
          <w:rFonts w:ascii="Times New Roman" w:eastAsia="Times New Roman" w:hAnsi="Times New Roman"/>
          <w:b/>
          <w:sz w:val="24"/>
          <w:szCs w:val="24"/>
          <w:lang w:val="ru-RU"/>
        </w:rPr>
      </w:pPr>
      <w:r w:rsidRPr="009C09EC">
        <w:rPr>
          <w:rFonts w:ascii="Times New Roman" w:eastAsia="Times New Roman" w:hAnsi="Times New Roman"/>
          <w:b/>
          <w:sz w:val="24"/>
          <w:szCs w:val="24"/>
          <w:lang w:val="ru-RU"/>
        </w:rPr>
        <w:t>УЛОГЕ И ОДГОВОРНОСТИ</w:t>
      </w:r>
    </w:p>
    <w:p w14:paraId="55CE9C41" w14:textId="77777777" w:rsidR="00C85D8E" w:rsidRPr="00C85D8E" w:rsidRDefault="00C85D8E" w:rsidP="00C85D8E">
      <w:pPr>
        <w:spacing w:after="0" w:line="240" w:lineRule="auto"/>
        <w:jc w:val="center"/>
        <w:rPr>
          <w:rFonts w:ascii="Times New Roman" w:eastAsia="Times New Roman" w:hAnsi="Times New Roman"/>
          <w:b/>
          <w:sz w:val="24"/>
          <w:szCs w:val="24"/>
          <w:lang w:val="ru-RU"/>
        </w:rPr>
      </w:pPr>
      <w:r w:rsidRPr="00C85D8E">
        <w:rPr>
          <w:rFonts w:ascii="Times New Roman" w:eastAsia="Times New Roman" w:hAnsi="Times New Roman"/>
          <w:b/>
          <w:sz w:val="24"/>
          <w:szCs w:val="24"/>
          <w:lang w:val="ru-RU"/>
        </w:rPr>
        <w:t>КО ШТА РАДИ КАДА ПОСТОЈИ СУМЊА НА НАСИЉЕ ИЛИ СЕ НАСИЉЕ ДОГОДИ</w:t>
      </w:r>
    </w:p>
    <w:p w14:paraId="724D3EA7" w14:textId="77777777" w:rsidR="00C85D8E" w:rsidRPr="00C85D8E" w:rsidRDefault="00C85D8E" w:rsidP="00C85D8E">
      <w:pPr>
        <w:spacing w:after="0" w:line="240" w:lineRule="auto"/>
        <w:jc w:val="center"/>
        <w:rPr>
          <w:rFonts w:ascii="Times New Roman" w:eastAsia="Times New Roman" w:hAnsi="Times New Roman"/>
          <w:b/>
          <w:sz w:val="24"/>
          <w:szCs w:val="24"/>
          <w:lang w:val="ru-RU"/>
        </w:rPr>
      </w:pPr>
    </w:p>
    <w:p w14:paraId="18699318" w14:textId="77777777" w:rsidR="00C85D8E" w:rsidRPr="00C85D8E" w:rsidRDefault="00C85D8E" w:rsidP="00C85D8E">
      <w:pPr>
        <w:spacing w:after="0" w:line="240" w:lineRule="auto"/>
        <w:jc w:val="center"/>
        <w:rPr>
          <w:rFonts w:ascii="Times New Roman" w:eastAsia="Times New Roman" w:hAnsi="Times New Roman"/>
          <w:b/>
          <w:sz w:val="24"/>
          <w:szCs w:val="24"/>
          <w:lang w:val="ru-RU"/>
        </w:rPr>
      </w:pPr>
    </w:p>
    <w:p w14:paraId="253CAE1A" w14:textId="77777777" w:rsidR="00C85D8E" w:rsidRPr="00C85D8E" w:rsidRDefault="00C85D8E" w:rsidP="00C85D8E">
      <w:pPr>
        <w:spacing w:after="0" w:line="240" w:lineRule="auto"/>
        <w:rPr>
          <w:rFonts w:ascii="Times New Roman" w:eastAsia="Times New Roman" w:hAnsi="Times New Roman"/>
          <w:b/>
          <w:sz w:val="24"/>
          <w:szCs w:val="24"/>
          <w:lang w:val="ru-RU"/>
        </w:rPr>
      </w:pPr>
      <w:r w:rsidRPr="00C85D8E">
        <w:rPr>
          <w:rFonts w:ascii="Times New Roman" w:eastAsia="Times New Roman" w:hAnsi="Times New Roman"/>
          <w:b/>
          <w:sz w:val="24"/>
          <w:szCs w:val="24"/>
          <w:lang w:val="ru-RU"/>
        </w:rPr>
        <w:t>ДЕЖУРНИ НАСТАВНИК</w:t>
      </w:r>
    </w:p>
    <w:p w14:paraId="23EFDFA2"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-дежура у складу са распоредом;</w:t>
      </w:r>
    </w:p>
    <w:p w14:paraId="44630891"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-уочава и пријављује случај;</w:t>
      </w:r>
    </w:p>
    <w:p w14:paraId="264C7DCA" w14:textId="77777777" w:rsidR="00C85D8E" w:rsidRPr="00746BED" w:rsidRDefault="00C85D8E" w:rsidP="00C85D8E">
      <w:pPr>
        <w:spacing w:after="0" w:line="240" w:lineRule="auto"/>
        <w:rPr>
          <w:rFonts w:ascii="Times New Roman" w:eastAsia="Times New Roman" w:hAnsi="Times New Roman"/>
          <w:sz w:val="24"/>
          <w:szCs w:val="24"/>
          <w:lang w:val="ru-RU"/>
        </w:rPr>
      </w:pPr>
      <w:r w:rsidRPr="00746BED">
        <w:rPr>
          <w:rFonts w:ascii="Times New Roman" w:eastAsia="Times New Roman" w:hAnsi="Times New Roman"/>
          <w:sz w:val="24"/>
          <w:szCs w:val="24"/>
          <w:lang w:val="ru-RU"/>
        </w:rPr>
        <w:t>-покреће процес заштите детета (реагује одмах у случају насилног понашања, користећи</w:t>
      </w:r>
      <w:r w:rsidRPr="009C09EC">
        <w:rPr>
          <w:rFonts w:ascii="Times New Roman" w:eastAsia="Times New Roman" w:hAnsi="Times New Roman"/>
          <w:sz w:val="24"/>
          <w:szCs w:val="24"/>
          <w:lang w:val="ru-RU"/>
        </w:rPr>
        <w:t xml:space="preserve"> </w:t>
      </w:r>
      <w:r w:rsidRPr="00746BED">
        <w:rPr>
          <w:rFonts w:ascii="Times New Roman" w:eastAsia="Times New Roman" w:hAnsi="Times New Roman"/>
          <w:sz w:val="24"/>
          <w:szCs w:val="24"/>
          <w:lang w:val="ru-RU"/>
        </w:rPr>
        <w:t xml:space="preserve">неку </w:t>
      </w:r>
      <w:r w:rsidRPr="009C09EC">
        <w:rPr>
          <w:rFonts w:ascii="Times New Roman" w:eastAsia="Times New Roman" w:hAnsi="Times New Roman"/>
          <w:sz w:val="24"/>
          <w:szCs w:val="24"/>
          <w:lang w:val="ru-RU"/>
        </w:rPr>
        <w:t xml:space="preserve"> </w:t>
      </w:r>
      <w:r w:rsidRPr="00746BED">
        <w:rPr>
          <w:rFonts w:ascii="Times New Roman" w:eastAsia="Times New Roman" w:hAnsi="Times New Roman"/>
          <w:sz w:val="24"/>
          <w:szCs w:val="24"/>
          <w:lang w:val="ru-RU"/>
        </w:rPr>
        <w:t>од стратегија;</w:t>
      </w:r>
    </w:p>
    <w:p w14:paraId="5F82836D"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-обавештава одељењског старешину/васпитача о случају;</w:t>
      </w:r>
    </w:p>
    <w:p w14:paraId="2CF8CCA8"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-евидентира случај;</w:t>
      </w:r>
    </w:p>
    <w:p w14:paraId="5FD01DA0"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-сарађује са Тимом за заштиту деце од насиља.</w:t>
      </w:r>
    </w:p>
    <w:p w14:paraId="4E0D5FBC" w14:textId="77777777" w:rsidR="00C85D8E" w:rsidRPr="00C85D8E" w:rsidRDefault="00C85D8E" w:rsidP="00C85D8E">
      <w:pPr>
        <w:spacing w:after="0" w:line="240" w:lineRule="auto"/>
        <w:rPr>
          <w:rFonts w:ascii="Times New Roman" w:eastAsia="Times New Roman" w:hAnsi="Times New Roman"/>
          <w:sz w:val="24"/>
          <w:szCs w:val="24"/>
          <w:lang w:val="ru-RU"/>
        </w:rPr>
      </w:pPr>
    </w:p>
    <w:p w14:paraId="721E9C9D" w14:textId="77777777" w:rsidR="00C85D8E" w:rsidRPr="009C09EC" w:rsidRDefault="00C85D8E" w:rsidP="00C85D8E">
      <w:pPr>
        <w:spacing w:after="0" w:line="240" w:lineRule="auto"/>
        <w:rPr>
          <w:rFonts w:ascii="Times New Roman" w:eastAsia="Times New Roman" w:hAnsi="Times New Roman"/>
          <w:b/>
          <w:sz w:val="24"/>
          <w:szCs w:val="24"/>
          <w:lang w:val="ru-RU"/>
        </w:rPr>
      </w:pPr>
      <w:r w:rsidRPr="009C09EC">
        <w:rPr>
          <w:rFonts w:ascii="Times New Roman" w:eastAsia="Times New Roman" w:hAnsi="Times New Roman"/>
          <w:b/>
          <w:sz w:val="24"/>
          <w:szCs w:val="24"/>
          <w:lang w:val="ru-RU"/>
        </w:rPr>
        <w:t>ОДЕЉЕЊСКИ СТАРЕШИНА</w:t>
      </w:r>
    </w:p>
    <w:p w14:paraId="1B6B33C4"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-уочава случајеве насилног понашања и реагује одмах;</w:t>
      </w:r>
    </w:p>
    <w:p w14:paraId="7AAD9C13"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-учествује у процесу заштите деце;</w:t>
      </w:r>
    </w:p>
    <w:p w14:paraId="714975BE"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-разговара са учесницима насиља;</w:t>
      </w:r>
    </w:p>
    <w:p w14:paraId="2A36E925"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-информише родитеље и сарађује са њима;</w:t>
      </w:r>
    </w:p>
    <w:p w14:paraId="179AF24E"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-по потреби, сарађује са Тимом за заштиту деце од насиља;</w:t>
      </w:r>
    </w:p>
    <w:p w14:paraId="2E4E6737"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-прати ефекте предузетих мера;</w:t>
      </w:r>
    </w:p>
    <w:p w14:paraId="10DA6A65"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-евидентира случај и води документацију;</w:t>
      </w:r>
    </w:p>
    <w:p w14:paraId="26306E1F"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-по потреби, комуницира са релевантним установама.</w:t>
      </w:r>
    </w:p>
    <w:p w14:paraId="2AFD7567" w14:textId="77777777" w:rsidR="00C85D8E" w:rsidRPr="00C85D8E" w:rsidRDefault="00C85D8E" w:rsidP="00C85D8E">
      <w:pPr>
        <w:spacing w:after="0" w:line="240" w:lineRule="auto"/>
        <w:rPr>
          <w:rFonts w:ascii="Times New Roman" w:eastAsia="Times New Roman" w:hAnsi="Times New Roman"/>
          <w:sz w:val="24"/>
          <w:szCs w:val="24"/>
          <w:lang w:val="ru-RU"/>
        </w:rPr>
      </w:pPr>
    </w:p>
    <w:p w14:paraId="588DB799" w14:textId="77777777" w:rsidR="00C85D8E" w:rsidRPr="00C85D8E" w:rsidRDefault="00C85D8E" w:rsidP="00C85D8E">
      <w:pPr>
        <w:spacing w:after="0" w:line="240" w:lineRule="auto"/>
        <w:rPr>
          <w:rFonts w:ascii="Times New Roman" w:eastAsia="Times New Roman" w:hAnsi="Times New Roman"/>
          <w:b/>
          <w:sz w:val="24"/>
          <w:szCs w:val="24"/>
          <w:lang w:val="ru-RU"/>
        </w:rPr>
      </w:pPr>
      <w:r w:rsidRPr="00C85D8E">
        <w:rPr>
          <w:rFonts w:ascii="Times New Roman" w:eastAsia="Times New Roman" w:hAnsi="Times New Roman"/>
          <w:b/>
          <w:sz w:val="24"/>
          <w:szCs w:val="24"/>
          <w:lang w:val="ru-RU"/>
        </w:rPr>
        <w:t>ТИМ, ПСИХОЛОГ, ПЕДАГОГ</w:t>
      </w:r>
    </w:p>
    <w:p w14:paraId="4FC957DA"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-уочава случајеве насилног понашања;</w:t>
      </w:r>
    </w:p>
    <w:p w14:paraId="7A3C15EA"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lastRenderedPageBreak/>
        <w:t>-покреће процес заштите детета, реагује одмах;</w:t>
      </w:r>
    </w:p>
    <w:p w14:paraId="6E21BC66"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-обавештава одељењског старешину и сарађује са њим;</w:t>
      </w:r>
    </w:p>
    <w:p w14:paraId="1F4581C7"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-по потреби, разговара са родитељима;</w:t>
      </w:r>
    </w:p>
    <w:p w14:paraId="48907859"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-пружа помоћ и подршку деци/ученицима, наставницима;</w:t>
      </w:r>
    </w:p>
    <w:p w14:paraId="6965CBFD"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-разматра случај (2. и 3. ниво) и осмишљава мере заштите;</w:t>
      </w:r>
    </w:p>
    <w:p w14:paraId="014FAB11"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-обавља консултације, предлаже заштитне мере, прати ефекте предизетих мера;</w:t>
      </w:r>
    </w:p>
    <w:p w14:paraId="68624BD8"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-по потреби, сарађује са другим установама;</w:t>
      </w:r>
    </w:p>
    <w:p w14:paraId="1E047ECE"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-евидентира случај.</w:t>
      </w:r>
    </w:p>
    <w:p w14:paraId="2D8161E7" w14:textId="77777777" w:rsidR="00C85D8E" w:rsidRPr="00C85D8E" w:rsidRDefault="00C85D8E" w:rsidP="00C85D8E">
      <w:pPr>
        <w:spacing w:after="0" w:line="240" w:lineRule="auto"/>
        <w:rPr>
          <w:rFonts w:ascii="Times New Roman" w:eastAsia="Times New Roman" w:hAnsi="Times New Roman"/>
          <w:b/>
          <w:sz w:val="24"/>
          <w:szCs w:val="24"/>
          <w:lang w:val="ru-RU"/>
        </w:rPr>
      </w:pPr>
      <w:r w:rsidRPr="00C85D8E">
        <w:rPr>
          <w:rFonts w:ascii="Times New Roman" w:eastAsia="Times New Roman" w:hAnsi="Times New Roman"/>
          <w:b/>
          <w:sz w:val="24"/>
          <w:szCs w:val="24"/>
          <w:lang w:val="ru-RU"/>
        </w:rPr>
        <w:t>ПОМОЋНО-ТЕХНИЧКО ОСОБЉЕ</w:t>
      </w:r>
    </w:p>
    <w:p w14:paraId="5795B62E"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-дежура по распореду;</w:t>
      </w:r>
    </w:p>
    <w:p w14:paraId="257AE5B1"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-прекида насиље;</w:t>
      </w:r>
    </w:p>
    <w:p w14:paraId="76CA8F1D"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-уочава и пријављује случајеве насилног понашања.</w:t>
      </w:r>
    </w:p>
    <w:p w14:paraId="53E1473E" w14:textId="77777777" w:rsidR="00C85D8E" w:rsidRPr="00C85D8E" w:rsidRDefault="00C85D8E" w:rsidP="00C85D8E">
      <w:pPr>
        <w:spacing w:after="0" w:line="240" w:lineRule="auto"/>
        <w:rPr>
          <w:rFonts w:ascii="Times New Roman" w:eastAsia="Times New Roman" w:hAnsi="Times New Roman"/>
          <w:sz w:val="24"/>
          <w:szCs w:val="24"/>
          <w:lang w:val="ru-RU"/>
        </w:rPr>
      </w:pPr>
    </w:p>
    <w:p w14:paraId="0476EB2C" w14:textId="77777777" w:rsidR="00C85D8E" w:rsidRPr="00C85D8E" w:rsidRDefault="00C85D8E" w:rsidP="00C85D8E">
      <w:pPr>
        <w:spacing w:after="0" w:line="240" w:lineRule="auto"/>
        <w:rPr>
          <w:rFonts w:ascii="Times New Roman" w:eastAsia="Times New Roman" w:hAnsi="Times New Roman"/>
          <w:b/>
          <w:sz w:val="24"/>
          <w:szCs w:val="24"/>
          <w:lang w:val="ru-RU"/>
        </w:rPr>
      </w:pPr>
      <w:r w:rsidRPr="00C85D8E">
        <w:rPr>
          <w:rFonts w:ascii="Times New Roman" w:eastAsia="Times New Roman" w:hAnsi="Times New Roman"/>
          <w:b/>
          <w:sz w:val="24"/>
          <w:szCs w:val="24"/>
          <w:lang w:val="ru-RU"/>
        </w:rPr>
        <w:t>УЧЕНИЦИ, ДЕЦА</w:t>
      </w:r>
    </w:p>
    <w:p w14:paraId="61289BB3"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-уочавају случајеве насилног понашања;</w:t>
      </w:r>
    </w:p>
    <w:p w14:paraId="6DE9FC04"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-траже помоћ одраслих;</w:t>
      </w:r>
    </w:p>
    <w:p w14:paraId="44760510"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-пријављују одељењском старешини/васпитачу;</w:t>
      </w:r>
    </w:p>
    <w:p w14:paraId="7EAD07F5"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-за теже случајеве консултују чланове школског Тима;</w:t>
      </w:r>
    </w:p>
    <w:p w14:paraId="4F173757" w14:textId="77777777" w:rsidR="00C85D8E" w:rsidRPr="00C85D8E" w:rsidRDefault="00C85D8E" w:rsidP="00C85D8E">
      <w:pPr>
        <w:spacing w:after="0" w:line="240" w:lineRule="auto"/>
        <w:rPr>
          <w:rFonts w:ascii="Times New Roman" w:eastAsia="Times New Roman" w:hAnsi="Times New Roman"/>
          <w:sz w:val="24"/>
          <w:szCs w:val="24"/>
          <w:lang w:val="ru-RU"/>
        </w:rPr>
      </w:pPr>
      <w:r w:rsidRPr="00C85D8E">
        <w:rPr>
          <w:rFonts w:ascii="Times New Roman" w:eastAsia="Times New Roman" w:hAnsi="Times New Roman"/>
          <w:sz w:val="24"/>
          <w:szCs w:val="24"/>
          <w:lang w:val="ru-RU"/>
        </w:rPr>
        <w:t>-учествује у мерама заштите.</w:t>
      </w:r>
    </w:p>
    <w:p w14:paraId="48B2EFD4" w14:textId="77777777" w:rsidR="00C85D8E" w:rsidRPr="00C85D8E" w:rsidRDefault="00C85D8E" w:rsidP="00C85D8E">
      <w:pPr>
        <w:spacing w:after="0" w:line="240" w:lineRule="auto"/>
        <w:rPr>
          <w:rFonts w:ascii="Times New Roman" w:eastAsia="Times New Roman" w:hAnsi="Times New Roman"/>
          <w:sz w:val="24"/>
          <w:szCs w:val="24"/>
          <w:lang w:val="ru-RU"/>
        </w:rPr>
      </w:pPr>
    </w:p>
    <w:p w14:paraId="13A76F16" w14:textId="77777777" w:rsidR="00C85D8E" w:rsidRPr="00C85D8E" w:rsidRDefault="00C85D8E" w:rsidP="00C85D8E">
      <w:pPr>
        <w:spacing w:after="0" w:line="240" w:lineRule="auto"/>
        <w:rPr>
          <w:rFonts w:ascii="Times New Roman" w:eastAsia="Times New Roman" w:hAnsi="Times New Roman"/>
          <w:sz w:val="24"/>
          <w:szCs w:val="24"/>
          <w:lang w:val="ru-RU"/>
        </w:rPr>
      </w:pPr>
    </w:p>
    <w:p w14:paraId="195D5505" w14:textId="77777777" w:rsidR="00C85D8E" w:rsidRPr="00C85D8E" w:rsidRDefault="00C85D8E" w:rsidP="00C85D8E">
      <w:pPr>
        <w:spacing w:after="0" w:line="240" w:lineRule="auto"/>
        <w:rPr>
          <w:rFonts w:ascii="Times New Roman" w:eastAsia="Times New Roman" w:hAnsi="Times New Roman"/>
          <w:sz w:val="24"/>
          <w:szCs w:val="24"/>
          <w:lang w:val="ru-RU"/>
        </w:rPr>
      </w:pPr>
    </w:p>
    <w:p w14:paraId="2C9352DF" w14:textId="77777777" w:rsidR="00C85D8E" w:rsidRPr="00C85D8E" w:rsidRDefault="00C85D8E" w:rsidP="00C85D8E">
      <w:pPr>
        <w:spacing w:after="0" w:line="240" w:lineRule="auto"/>
        <w:rPr>
          <w:rFonts w:ascii="Times New Roman" w:eastAsia="Times New Roman" w:hAnsi="Times New Roman"/>
          <w:sz w:val="24"/>
          <w:szCs w:val="24"/>
          <w:lang w:val="ru-RU"/>
        </w:rPr>
      </w:pPr>
    </w:p>
    <w:p w14:paraId="2ADEF560" w14:textId="77777777" w:rsidR="00C85D8E" w:rsidRPr="009C09EC" w:rsidRDefault="00C85D8E" w:rsidP="00C85D8E">
      <w:pPr>
        <w:spacing w:after="0" w:line="240" w:lineRule="auto"/>
        <w:rPr>
          <w:rFonts w:ascii="Times New Roman" w:eastAsia="Times New Roman" w:hAnsi="Times New Roman"/>
          <w:sz w:val="24"/>
          <w:szCs w:val="24"/>
          <w:lang w:val="ru-RU"/>
        </w:rPr>
      </w:pPr>
      <w:r w:rsidRPr="009C09EC">
        <w:rPr>
          <w:rFonts w:ascii="Times New Roman" w:eastAsia="Times New Roman" w:hAnsi="Times New Roman"/>
          <w:sz w:val="24"/>
          <w:szCs w:val="24"/>
          <w:lang w:val="ru-RU"/>
        </w:rPr>
        <w:t xml:space="preserve">                                                                                                               Координатор тима</w:t>
      </w:r>
    </w:p>
    <w:p w14:paraId="46783ED6" w14:textId="77777777" w:rsidR="00C85D8E" w:rsidRPr="009C09EC" w:rsidRDefault="00C85D8E" w:rsidP="00C85D8E">
      <w:pPr>
        <w:spacing w:after="0" w:line="240" w:lineRule="auto"/>
        <w:rPr>
          <w:rFonts w:ascii="Times New Roman" w:eastAsia="Times New Roman" w:hAnsi="Times New Roman"/>
          <w:sz w:val="24"/>
          <w:szCs w:val="24"/>
          <w:lang w:val="ru-RU"/>
        </w:rPr>
      </w:pPr>
      <w:r w:rsidRPr="009C09EC">
        <w:rPr>
          <w:rFonts w:ascii="Times New Roman" w:eastAsia="Times New Roman" w:hAnsi="Times New Roman"/>
          <w:sz w:val="24"/>
          <w:szCs w:val="24"/>
          <w:lang w:val="ru-RU"/>
        </w:rPr>
        <w:t xml:space="preserve">                                                                                                               Ружица Јурешић</w:t>
      </w:r>
    </w:p>
    <w:p w14:paraId="0E0F8537" w14:textId="77777777" w:rsidR="00C85D8E" w:rsidRPr="009C09EC" w:rsidRDefault="00C85D8E" w:rsidP="00C85D8E">
      <w:pPr>
        <w:spacing w:after="0" w:line="240" w:lineRule="auto"/>
        <w:rPr>
          <w:rFonts w:ascii="Times New Roman" w:eastAsia="Times New Roman" w:hAnsi="Times New Roman"/>
          <w:sz w:val="24"/>
          <w:szCs w:val="24"/>
          <w:lang w:val="ru-RU"/>
        </w:rPr>
      </w:pPr>
      <w:r w:rsidRPr="009C09EC">
        <w:rPr>
          <w:rFonts w:ascii="Times New Roman" w:eastAsia="Times New Roman" w:hAnsi="Times New Roman"/>
          <w:sz w:val="24"/>
          <w:szCs w:val="24"/>
          <w:lang w:val="ru-RU"/>
        </w:rPr>
        <w:t xml:space="preserve">                                                                                                               Јул 2024.</w:t>
      </w:r>
    </w:p>
    <w:p w14:paraId="047650EC" w14:textId="77777777" w:rsidR="00C85D8E" w:rsidRPr="00AF7BC3" w:rsidRDefault="00C85D8E" w:rsidP="00C85D8E">
      <w:pPr>
        <w:rPr>
          <w:rFonts w:ascii="Times New Roman" w:hAnsi="Times New Roman"/>
          <w:bCs/>
          <w:sz w:val="24"/>
          <w:szCs w:val="24"/>
          <w:u w:val="single"/>
          <w:lang w:val="sr-Cyrl-CS"/>
        </w:rPr>
      </w:pPr>
    </w:p>
    <w:p w14:paraId="4A0B1B37" w14:textId="77777777" w:rsidR="00BE2F31" w:rsidRPr="009C09EC" w:rsidRDefault="00BE2F31" w:rsidP="00BE2F31">
      <w:pPr>
        <w:shd w:val="clear" w:color="auto" w:fill="FFFFFF"/>
        <w:rPr>
          <w:sz w:val="24"/>
          <w:szCs w:val="24"/>
          <w:lang w:val="ru-RU"/>
        </w:rPr>
      </w:pPr>
      <w:r w:rsidRPr="00BE2F31">
        <w:rPr>
          <w:sz w:val="24"/>
          <w:szCs w:val="24"/>
          <w:lang w:val="ru-RU"/>
        </w:rPr>
        <w:t xml:space="preserve">                                           </w:t>
      </w:r>
    </w:p>
    <w:p w14:paraId="271FF0A3" w14:textId="77777777" w:rsidR="00BE2F31" w:rsidRPr="009C09EC" w:rsidRDefault="00BE2F31" w:rsidP="00BE2F31">
      <w:pPr>
        <w:rPr>
          <w:lang w:val="ru-RU"/>
        </w:rPr>
      </w:pPr>
    </w:p>
    <w:p w14:paraId="0F5F6706" w14:textId="77777777" w:rsidR="00BE2F31" w:rsidRDefault="00BE2F31" w:rsidP="00C915FB">
      <w:pPr>
        <w:pStyle w:val="Heading2"/>
        <w:rPr>
          <w:sz w:val="24"/>
          <w:szCs w:val="24"/>
          <w:lang w:val="ru-RU"/>
        </w:rPr>
      </w:pPr>
    </w:p>
    <w:p w14:paraId="5A00016F" w14:textId="77777777" w:rsidR="00BE2F31" w:rsidRDefault="00BE2F31" w:rsidP="00C915FB">
      <w:pPr>
        <w:pStyle w:val="Heading2"/>
        <w:rPr>
          <w:sz w:val="24"/>
          <w:szCs w:val="24"/>
          <w:lang w:val="ru-RU"/>
        </w:rPr>
      </w:pPr>
    </w:p>
    <w:p w14:paraId="4D43D843" w14:textId="77777777" w:rsidR="00BE2F31" w:rsidRDefault="00BE2F31" w:rsidP="00C915FB">
      <w:pPr>
        <w:pStyle w:val="Heading2"/>
        <w:rPr>
          <w:sz w:val="24"/>
          <w:szCs w:val="24"/>
          <w:lang w:val="ru-RU"/>
        </w:rPr>
      </w:pPr>
    </w:p>
    <w:p w14:paraId="3ECC737B" w14:textId="77777777" w:rsidR="003B18C5" w:rsidRDefault="003B18C5" w:rsidP="003B18C5">
      <w:pPr>
        <w:rPr>
          <w:lang w:val="ru-RU"/>
        </w:rPr>
      </w:pPr>
    </w:p>
    <w:p w14:paraId="44771A2A" w14:textId="77777777" w:rsidR="003B18C5" w:rsidRDefault="003B18C5" w:rsidP="003B18C5">
      <w:pPr>
        <w:rPr>
          <w:lang w:val="ru-RU"/>
        </w:rPr>
      </w:pPr>
    </w:p>
    <w:p w14:paraId="283386FD" w14:textId="77777777" w:rsidR="003B18C5" w:rsidRDefault="003B18C5" w:rsidP="003B18C5">
      <w:pPr>
        <w:rPr>
          <w:lang w:val="ru-RU"/>
        </w:rPr>
      </w:pPr>
    </w:p>
    <w:p w14:paraId="5BCE678F" w14:textId="77777777" w:rsidR="009C09EC" w:rsidRDefault="009C09EC" w:rsidP="003B18C5">
      <w:pPr>
        <w:rPr>
          <w:lang w:val="ru-RU"/>
        </w:rPr>
      </w:pPr>
    </w:p>
    <w:p w14:paraId="1867B603" w14:textId="77777777" w:rsidR="009C09EC" w:rsidRDefault="009C09EC" w:rsidP="003B18C5">
      <w:pPr>
        <w:rPr>
          <w:lang w:val="ru-RU"/>
        </w:rPr>
      </w:pPr>
    </w:p>
    <w:p w14:paraId="5DBE5B7E" w14:textId="77777777" w:rsidR="009C09EC" w:rsidRDefault="009C09EC" w:rsidP="001F5600">
      <w:pPr>
        <w:pStyle w:val="PODNASLOV0"/>
      </w:pPr>
      <w:bookmarkStart w:id="146" w:name="_Toc113872562"/>
      <w:bookmarkStart w:id="147" w:name="_Toc177843238"/>
      <w:r w:rsidRPr="00214F13">
        <w:t>ПЛАН РАДА ТИМА ЗА ИНКЛУЗИВНО ОБРАЗОВАЊЕ</w:t>
      </w:r>
      <w:bookmarkEnd w:id="146"/>
      <w:bookmarkEnd w:id="147"/>
    </w:p>
    <w:p w14:paraId="6AC8D8C6" w14:textId="77777777" w:rsidR="009C09EC" w:rsidRPr="005A77FC" w:rsidRDefault="009C09EC" w:rsidP="001F5600">
      <w:pPr>
        <w:rPr>
          <w:rFonts w:ascii="Times New Roman" w:hAnsi="Times New Roman"/>
          <w:b/>
          <w:sz w:val="24"/>
          <w:szCs w:val="24"/>
          <w:lang w:val="sr-Cyrl-CS"/>
        </w:rPr>
      </w:pPr>
      <w:r w:rsidRPr="005A77FC">
        <w:rPr>
          <w:rFonts w:ascii="Times New Roman" w:hAnsi="Times New Roman"/>
          <w:b/>
          <w:sz w:val="24"/>
          <w:szCs w:val="24"/>
          <w:lang w:val="sr-Cyrl-CS"/>
        </w:rPr>
        <w:t>Школска 2024/25. година</w:t>
      </w:r>
    </w:p>
    <w:p w14:paraId="36310244" w14:textId="77777777" w:rsidR="009C09EC" w:rsidRPr="00EF0FEF" w:rsidRDefault="009C09EC" w:rsidP="009C09EC">
      <w:pPr>
        <w:rPr>
          <w:lang w:val="sr-Cyrl-CS"/>
        </w:rPr>
      </w:pPr>
    </w:p>
    <w:p w14:paraId="1130B88F" w14:textId="77777777" w:rsidR="009C09EC" w:rsidRPr="00214F13" w:rsidRDefault="009C09EC" w:rsidP="009C09EC">
      <w:pPr>
        <w:jc w:val="both"/>
        <w:rPr>
          <w:rFonts w:ascii="Times New Roman" w:hAnsi="Times New Roman"/>
          <w:b/>
          <w:sz w:val="24"/>
          <w:szCs w:val="24"/>
          <w:lang w:val="sr-Cyrl-CS"/>
        </w:rPr>
      </w:pPr>
      <w:r w:rsidRPr="00214F13">
        <w:rPr>
          <w:rFonts w:ascii="Times New Roman" w:hAnsi="Times New Roman"/>
          <w:b/>
          <w:sz w:val="24"/>
          <w:szCs w:val="24"/>
          <w:lang w:val="sr-Cyrl-CS"/>
        </w:rPr>
        <w:lastRenderedPageBreak/>
        <w:t>Чланови Тима за иклузивно образовање:</w:t>
      </w:r>
    </w:p>
    <w:p w14:paraId="1524EEDD" w14:textId="77777777" w:rsidR="009C09EC" w:rsidRPr="00214F13" w:rsidRDefault="009C09EC" w:rsidP="009C09EC">
      <w:pPr>
        <w:spacing w:after="0" w:line="360" w:lineRule="auto"/>
        <w:jc w:val="both"/>
        <w:rPr>
          <w:rFonts w:ascii="Times New Roman" w:hAnsi="Times New Roman"/>
          <w:sz w:val="24"/>
          <w:szCs w:val="24"/>
          <w:lang w:val="sr-Cyrl-CS"/>
        </w:rPr>
      </w:pPr>
      <w:r>
        <w:rPr>
          <w:rFonts w:ascii="Times New Roman" w:hAnsi="Times New Roman"/>
          <w:sz w:val="24"/>
          <w:szCs w:val="24"/>
          <w:lang w:val="sr-Cyrl-CS"/>
        </w:rPr>
        <w:t>Оливера Рацић, директор школе</w:t>
      </w:r>
      <w:r w:rsidRPr="00214F13">
        <w:rPr>
          <w:rFonts w:ascii="Times New Roman" w:hAnsi="Times New Roman"/>
          <w:sz w:val="24"/>
          <w:szCs w:val="24"/>
          <w:lang w:val="sr-Cyrl-CS"/>
        </w:rPr>
        <w:t>,</w:t>
      </w:r>
    </w:p>
    <w:p w14:paraId="44EC4E81" w14:textId="77777777" w:rsidR="009C09EC" w:rsidRPr="00214F13" w:rsidRDefault="009C09EC" w:rsidP="009C09EC">
      <w:pPr>
        <w:spacing w:after="0" w:line="360" w:lineRule="auto"/>
        <w:jc w:val="both"/>
        <w:rPr>
          <w:rFonts w:ascii="Times New Roman" w:hAnsi="Times New Roman"/>
          <w:sz w:val="24"/>
          <w:szCs w:val="24"/>
          <w:lang w:val="sr-Cyrl-CS"/>
        </w:rPr>
      </w:pPr>
      <w:r w:rsidRPr="00214F13">
        <w:rPr>
          <w:rFonts w:ascii="Times New Roman" w:hAnsi="Times New Roman"/>
          <w:sz w:val="24"/>
          <w:szCs w:val="24"/>
          <w:lang w:val="sr-Cyrl-CS"/>
        </w:rPr>
        <w:t>Бранислава Јевтић, психолог школе,</w:t>
      </w:r>
    </w:p>
    <w:p w14:paraId="388C89E0" w14:textId="77777777" w:rsidR="009C09EC" w:rsidRPr="00214F13" w:rsidRDefault="009C09EC" w:rsidP="009C09EC">
      <w:pPr>
        <w:spacing w:after="0" w:line="360" w:lineRule="auto"/>
        <w:jc w:val="both"/>
        <w:rPr>
          <w:rFonts w:ascii="Times New Roman" w:hAnsi="Times New Roman"/>
          <w:sz w:val="24"/>
          <w:szCs w:val="24"/>
          <w:lang w:val="sr-Cyrl-CS"/>
        </w:rPr>
      </w:pPr>
      <w:r w:rsidRPr="009C09EC">
        <w:rPr>
          <w:rFonts w:ascii="Times New Roman" w:hAnsi="Times New Roman"/>
          <w:sz w:val="24"/>
          <w:szCs w:val="24"/>
          <w:lang w:val="ru-RU"/>
        </w:rPr>
        <w:t>Нада Првуловић, професор биологије</w:t>
      </w:r>
      <w:r w:rsidRPr="00214F13">
        <w:rPr>
          <w:rFonts w:ascii="Times New Roman" w:hAnsi="Times New Roman"/>
          <w:sz w:val="24"/>
          <w:szCs w:val="24"/>
          <w:lang w:val="sr-Cyrl-CS"/>
        </w:rPr>
        <w:t>,</w:t>
      </w:r>
    </w:p>
    <w:p w14:paraId="02921625" w14:textId="77777777" w:rsidR="009C09EC" w:rsidRDefault="009C09EC" w:rsidP="009C09EC">
      <w:pPr>
        <w:spacing w:after="0" w:line="360" w:lineRule="auto"/>
        <w:jc w:val="both"/>
        <w:rPr>
          <w:rFonts w:ascii="Times New Roman" w:hAnsi="Times New Roman"/>
          <w:sz w:val="24"/>
          <w:szCs w:val="24"/>
          <w:lang w:val="sr-Cyrl-CS"/>
        </w:rPr>
      </w:pPr>
      <w:r w:rsidRPr="00214F13">
        <w:rPr>
          <w:rFonts w:ascii="Times New Roman" w:hAnsi="Times New Roman"/>
          <w:sz w:val="24"/>
          <w:szCs w:val="24"/>
          <w:lang w:val="sr-Cyrl-CS"/>
        </w:rPr>
        <w:t>Драгана Вулетин Фалуши, професор разредне наставе,</w:t>
      </w:r>
    </w:p>
    <w:p w14:paraId="39682CA9" w14:textId="77777777" w:rsidR="009521AD" w:rsidRPr="00214F13" w:rsidRDefault="009521AD" w:rsidP="009C09EC">
      <w:pPr>
        <w:spacing w:after="0" w:line="360" w:lineRule="auto"/>
        <w:jc w:val="both"/>
        <w:rPr>
          <w:rFonts w:ascii="Times New Roman" w:hAnsi="Times New Roman"/>
          <w:sz w:val="24"/>
          <w:szCs w:val="24"/>
          <w:lang w:val="sr-Cyrl-CS"/>
        </w:rPr>
      </w:pPr>
      <w:r>
        <w:rPr>
          <w:rFonts w:ascii="Times New Roman" w:hAnsi="Times New Roman"/>
          <w:sz w:val="24"/>
          <w:szCs w:val="24"/>
          <w:lang w:val="sr-Cyrl-CS"/>
        </w:rPr>
        <w:t>Љубица Матијевић,</w:t>
      </w:r>
      <w:r w:rsidRPr="009521AD">
        <w:rPr>
          <w:rFonts w:ascii="Times New Roman" w:hAnsi="Times New Roman"/>
          <w:sz w:val="24"/>
          <w:szCs w:val="24"/>
          <w:lang w:val="sr-Cyrl-CS"/>
        </w:rPr>
        <w:t xml:space="preserve"> </w:t>
      </w:r>
      <w:r w:rsidRPr="00214F13">
        <w:rPr>
          <w:rFonts w:ascii="Times New Roman" w:hAnsi="Times New Roman"/>
          <w:sz w:val="24"/>
          <w:szCs w:val="24"/>
          <w:lang w:val="sr-Cyrl-CS"/>
        </w:rPr>
        <w:t>професор разредне наставе,</w:t>
      </w:r>
    </w:p>
    <w:p w14:paraId="6C86111B" w14:textId="77777777" w:rsidR="009C09EC" w:rsidRPr="00214F13" w:rsidRDefault="009C09EC" w:rsidP="009C09EC">
      <w:pPr>
        <w:spacing w:after="0" w:line="360" w:lineRule="auto"/>
        <w:jc w:val="both"/>
        <w:rPr>
          <w:rFonts w:ascii="Times New Roman" w:hAnsi="Times New Roman"/>
          <w:sz w:val="24"/>
          <w:szCs w:val="24"/>
          <w:lang w:val="sr-Cyrl-CS"/>
        </w:rPr>
      </w:pPr>
      <w:r w:rsidRPr="00214F13">
        <w:rPr>
          <w:rFonts w:ascii="Times New Roman" w:hAnsi="Times New Roman"/>
          <w:sz w:val="24"/>
          <w:szCs w:val="24"/>
          <w:lang w:val="sr-Cyrl-CS"/>
        </w:rPr>
        <w:t>Марија Урач, професор енглеског језика</w:t>
      </w:r>
    </w:p>
    <w:p w14:paraId="6E4B351D" w14:textId="77777777" w:rsidR="009C09EC" w:rsidRDefault="009C09EC" w:rsidP="009C09EC">
      <w:pPr>
        <w:spacing w:after="0" w:line="360" w:lineRule="auto"/>
        <w:jc w:val="both"/>
        <w:rPr>
          <w:rFonts w:ascii="Times New Roman" w:hAnsi="Times New Roman"/>
          <w:sz w:val="24"/>
          <w:szCs w:val="24"/>
          <w:lang w:val="sr-Cyrl-CS"/>
        </w:rPr>
      </w:pPr>
      <w:r w:rsidRPr="00214F13">
        <w:rPr>
          <w:rFonts w:ascii="Times New Roman" w:hAnsi="Times New Roman"/>
          <w:sz w:val="24"/>
          <w:szCs w:val="24"/>
          <w:lang w:val="sr-Cyrl-CS"/>
        </w:rPr>
        <w:t>Ања Беговић, професор физике,</w:t>
      </w:r>
    </w:p>
    <w:p w14:paraId="5641808F" w14:textId="77777777" w:rsidR="009C09EC" w:rsidRDefault="009C09EC" w:rsidP="009C09EC">
      <w:pPr>
        <w:spacing w:after="0" w:line="360" w:lineRule="auto"/>
        <w:jc w:val="both"/>
        <w:rPr>
          <w:rFonts w:ascii="Times New Roman" w:hAnsi="Times New Roman"/>
          <w:sz w:val="24"/>
          <w:szCs w:val="24"/>
          <w:lang w:val="sr-Cyrl-CS"/>
        </w:rPr>
      </w:pPr>
      <w:r>
        <w:rPr>
          <w:rFonts w:ascii="Times New Roman" w:hAnsi="Times New Roman"/>
          <w:sz w:val="24"/>
          <w:szCs w:val="24"/>
          <w:lang w:val="sr-Cyrl-CS"/>
        </w:rPr>
        <w:t>Јасна Радишић, професор историје,</w:t>
      </w:r>
    </w:p>
    <w:p w14:paraId="29EDE4DD" w14:textId="77777777" w:rsidR="009C09EC" w:rsidRDefault="009C09EC" w:rsidP="009C09EC">
      <w:pPr>
        <w:spacing w:after="0" w:line="360" w:lineRule="auto"/>
        <w:jc w:val="both"/>
        <w:rPr>
          <w:rFonts w:ascii="Times New Roman" w:hAnsi="Times New Roman"/>
          <w:sz w:val="24"/>
          <w:szCs w:val="24"/>
          <w:lang w:val="sr-Cyrl-CS"/>
        </w:rPr>
      </w:pPr>
      <w:r>
        <w:rPr>
          <w:rFonts w:ascii="Times New Roman" w:hAnsi="Times New Roman"/>
          <w:sz w:val="24"/>
          <w:szCs w:val="24"/>
          <w:lang w:val="sr-Cyrl-CS"/>
        </w:rPr>
        <w:t>Маја Стојановић, професор ликовног васпитања,</w:t>
      </w:r>
    </w:p>
    <w:p w14:paraId="2671AFE1" w14:textId="77777777" w:rsidR="009C09EC" w:rsidRPr="00214F13" w:rsidRDefault="009C09EC" w:rsidP="009C09EC">
      <w:pPr>
        <w:spacing w:after="0" w:line="360" w:lineRule="auto"/>
        <w:jc w:val="both"/>
        <w:rPr>
          <w:rFonts w:ascii="Times New Roman" w:hAnsi="Times New Roman"/>
          <w:sz w:val="24"/>
          <w:szCs w:val="24"/>
          <w:lang w:val="sr-Cyrl-CS"/>
        </w:rPr>
      </w:pPr>
      <w:r>
        <w:rPr>
          <w:rFonts w:ascii="Times New Roman" w:hAnsi="Times New Roman"/>
          <w:sz w:val="24"/>
          <w:szCs w:val="24"/>
          <w:lang w:val="sr-Cyrl-CS"/>
        </w:rPr>
        <w:t xml:space="preserve">Весна Медић, </w:t>
      </w:r>
      <w:r w:rsidRPr="00214F13">
        <w:rPr>
          <w:rFonts w:ascii="Times New Roman" w:hAnsi="Times New Roman"/>
          <w:sz w:val="24"/>
          <w:szCs w:val="24"/>
          <w:lang w:val="sr-Cyrl-CS"/>
        </w:rPr>
        <w:t>професор разредне наставе</w:t>
      </w:r>
      <w:r>
        <w:rPr>
          <w:rFonts w:ascii="Times New Roman" w:hAnsi="Times New Roman"/>
          <w:sz w:val="24"/>
          <w:szCs w:val="24"/>
          <w:lang w:val="sr-Cyrl-CS"/>
        </w:rPr>
        <w:t>,</w:t>
      </w:r>
    </w:p>
    <w:p w14:paraId="72750A0D" w14:textId="77777777" w:rsidR="009C09EC" w:rsidRPr="00214F13" w:rsidRDefault="009C09EC" w:rsidP="009C09EC">
      <w:pPr>
        <w:spacing w:after="0" w:line="360" w:lineRule="auto"/>
        <w:jc w:val="both"/>
        <w:rPr>
          <w:rFonts w:ascii="Times New Roman" w:hAnsi="Times New Roman"/>
          <w:b/>
          <w:sz w:val="24"/>
          <w:szCs w:val="24"/>
          <w:lang w:val="sr-Cyrl-CS"/>
        </w:rPr>
      </w:pPr>
      <w:r w:rsidRPr="00214F13">
        <w:rPr>
          <w:rFonts w:ascii="Times New Roman" w:hAnsi="Times New Roman"/>
          <w:sz w:val="24"/>
          <w:szCs w:val="24"/>
          <w:lang w:val="sr-Cyrl-CS"/>
        </w:rPr>
        <w:t>Невена Стојановић, дефектолог</w:t>
      </w:r>
      <w:r>
        <w:rPr>
          <w:rFonts w:ascii="Times New Roman" w:hAnsi="Times New Roman"/>
          <w:sz w:val="24"/>
          <w:szCs w:val="24"/>
          <w:lang w:val="sr-Cyrl-CS"/>
        </w:rPr>
        <w:t xml:space="preserve"> школе – </w:t>
      </w:r>
      <w:r w:rsidRPr="00214F13">
        <w:rPr>
          <w:rFonts w:ascii="Times New Roman" w:hAnsi="Times New Roman"/>
          <w:b/>
          <w:sz w:val="24"/>
          <w:szCs w:val="24"/>
          <w:lang w:val="sr-Cyrl-CS"/>
        </w:rPr>
        <w:t>координатор</w:t>
      </w:r>
      <w:r>
        <w:rPr>
          <w:rFonts w:ascii="Times New Roman" w:hAnsi="Times New Roman"/>
          <w:b/>
          <w:sz w:val="24"/>
          <w:szCs w:val="24"/>
          <w:lang w:val="sr-Cyrl-CS"/>
        </w:rPr>
        <w:t xml:space="preserve"> </w:t>
      </w:r>
    </w:p>
    <w:p w14:paraId="0F0F8139" w14:textId="77777777" w:rsidR="009C09EC" w:rsidRPr="00214F13" w:rsidRDefault="009C09EC" w:rsidP="009C09EC">
      <w:pPr>
        <w:pStyle w:val="ListParagraph"/>
        <w:jc w:val="both"/>
        <w:rPr>
          <w:lang w:val="sr-Cyrl-CS"/>
        </w:rPr>
      </w:pPr>
    </w:p>
    <w:p w14:paraId="60DD1BC8" w14:textId="77777777" w:rsidR="009C09EC" w:rsidRPr="00214F13" w:rsidRDefault="009C09EC" w:rsidP="009C09EC">
      <w:pPr>
        <w:pStyle w:val="ListParagraph"/>
        <w:jc w:val="both"/>
        <w:rPr>
          <w:lang w:val="sr-Cyrl-CS"/>
        </w:rPr>
      </w:pPr>
    </w:p>
    <w:p w14:paraId="1D7FAAB7" w14:textId="77777777" w:rsidR="009C09EC" w:rsidRPr="00214F13" w:rsidRDefault="009C09EC" w:rsidP="009C09EC">
      <w:pPr>
        <w:jc w:val="both"/>
        <w:rPr>
          <w:rFonts w:ascii="Times New Roman" w:hAnsi="Times New Roman"/>
          <w:sz w:val="24"/>
          <w:szCs w:val="24"/>
          <w:lang w:val="sr-Cyrl-CS"/>
        </w:rPr>
      </w:pPr>
      <w:r w:rsidRPr="00214F13">
        <w:rPr>
          <w:rFonts w:ascii="Times New Roman" w:hAnsi="Times New Roman"/>
          <w:b/>
          <w:i/>
          <w:sz w:val="24"/>
          <w:szCs w:val="24"/>
          <w:lang w:val="sr-Cyrl-CS"/>
        </w:rPr>
        <w:t>Општи циљ:</w:t>
      </w:r>
      <w:r w:rsidRPr="00214F13">
        <w:rPr>
          <w:rFonts w:ascii="Times New Roman" w:hAnsi="Times New Roman"/>
          <w:sz w:val="24"/>
          <w:szCs w:val="24"/>
          <w:lang w:val="sr-Cyrl-CS"/>
        </w:rPr>
        <w:t xml:space="preserve"> унапређивање квалитета напредовања ученика и њихово о</w:t>
      </w:r>
      <w:r>
        <w:rPr>
          <w:rFonts w:ascii="Times New Roman" w:hAnsi="Times New Roman"/>
          <w:sz w:val="24"/>
          <w:szCs w:val="24"/>
          <w:lang w:val="sr-Cyrl-CS"/>
        </w:rPr>
        <w:t>п</w:t>
      </w:r>
      <w:r w:rsidRPr="00214F13">
        <w:rPr>
          <w:rFonts w:ascii="Times New Roman" w:hAnsi="Times New Roman"/>
          <w:sz w:val="24"/>
          <w:szCs w:val="24"/>
          <w:lang w:val="sr-Cyrl-CS"/>
        </w:rPr>
        <w:t>тимално укључивање у</w:t>
      </w:r>
      <w:r>
        <w:rPr>
          <w:rFonts w:ascii="Times New Roman" w:hAnsi="Times New Roman"/>
          <w:sz w:val="24"/>
          <w:szCs w:val="24"/>
          <w:lang w:val="sr-Cyrl-CS"/>
        </w:rPr>
        <w:t xml:space="preserve"> редован образовно-васпитни рад, као и њихо</w:t>
      </w:r>
      <w:r w:rsidRPr="00214F13">
        <w:rPr>
          <w:rFonts w:ascii="Times New Roman" w:hAnsi="Times New Roman"/>
          <w:sz w:val="24"/>
          <w:szCs w:val="24"/>
          <w:lang w:val="sr-Cyrl-CS"/>
        </w:rPr>
        <w:t>во напредовање и осамос</w:t>
      </w:r>
      <w:r>
        <w:rPr>
          <w:rFonts w:ascii="Times New Roman" w:hAnsi="Times New Roman"/>
          <w:sz w:val="24"/>
          <w:szCs w:val="24"/>
          <w:lang w:val="sr-Cyrl-CS"/>
        </w:rPr>
        <w:t>таљивање у вршњачком колективу; сензибилизација родитеља,</w:t>
      </w:r>
      <w:r w:rsidRPr="00214F13">
        <w:rPr>
          <w:rFonts w:ascii="Times New Roman" w:hAnsi="Times New Roman"/>
          <w:sz w:val="24"/>
          <w:szCs w:val="24"/>
          <w:lang w:val="sr-Cyrl-CS"/>
        </w:rPr>
        <w:t xml:space="preserve"> ученика</w:t>
      </w:r>
      <w:r>
        <w:rPr>
          <w:rFonts w:ascii="Times New Roman" w:hAnsi="Times New Roman"/>
          <w:sz w:val="24"/>
          <w:szCs w:val="24"/>
          <w:lang w:val="sr-Cyrl-CS"/>
        </w:rPr>
        <w:t xml:space="preserve"> </w:t>
      </w:r>
      <w:r w:rsidRPr="00214F13">
        <w:rPr>
          <w:rFonts w:ascii="Times New Roman" w:hAnsi="Times New Roman"/>
          <w:sz w:val="24"/>
          <w:szCs w:val="24"/>
          <w:lang w:val="sr-Cyrl-CS"/>
        </w:rPr>
        <w:t>из редовне популације</w:t>
      </w:r>
      <w:r>
        <w:rPr>
          <w:rFonts w:ascii="Times New Roman" w:hAnsi="Times New Roman"/>
          <w:sz w:val="24"/>
          <w:szCs w:val="24"/>
          <w:lang w:val="sr-Cyrl-CS"/>
        </w:rPr>
        <w:t>, као и запослених у школи</w:t>
      </w:r>
      <w:r w:rsidRPr="00214F13">
        <w:rPr>
          <w:rFonts w:ascii="Times New Roman" w:hAnsi="Times New Roman"/>
          <w:sz w:val="24"/>
          <w:szCs w:val="24"/>
          <w:lang w:val="sr-Cyrl-CS"/>
        </w:rPr>
        <w:t xml:space="preserve"> у вези </w:t>
      </w:r>
      <w:r>
        <w:rPr>
          <w:rFonts w:ascii="Times New Roman" w:hAnsi="Times New Roman"/>
          <w:sz w:val="24"/>
          <w:szCs w:val="24"/>
          <w:lang w:val="sr-Cyrl-CS"/>
        </w:rPr>
        <w:t>са инклузивним образовањем.</w:t>
      </w:r>
    </w:p>
    <w:p w14:paraId="45C4E6E7" w14:textId="77777777" w:rsidR="009C09EC" w:rsidRPr="00214F13" w:rsidRDefault="009C09EC" w:rsidP="009C09EC">
      <w:pPr>
        <w:jc w:val="both"/>
        <w:rPr>
          <w:rFonts w:ascii="Times New Roman" w:hAnsi="Times New Roman"/>
          <w:sz w:val="24"/>
          <w:szCs w:val="24"/>
          <w:lang w:val="sr-Cyrl-CS"/>
        </w:rPr>
      </w:pPr>
    </w:p>
    <w:p w14:paraId="2DDAFD24" w14:textId="77777777" w:rsidR="009C09EC" w:rsidRPr="00214F13" w:rsidRDefault="009C09EC" w:rsidP="009C09EC">
      <w:pPr>
        <w:jc w:val="both"/>
        <w:rPr>
          <w:rFonts w:ascii="Times New Roman" w:hAnsi="Times New Roman"/>
          <w:b/>
          <w:i/>
          <w:sz w:val="24"/>
          <w:szCs w:val="24"/>
          <w:lang w:val="sr-Cyrl-CS"/>
        </w:rPr>
      </w:pPr>
      <w:r w:rsidRPr="00214F13">
        <w:rPr>
          <w:rFonts w:ascii="Times New Roman" w:hAnsi="Times New Roman"/>
          <w:b/>
          <w:i/>
          <w:sz w:val="24"/>
          <w:szCs w:val="24"/>
          <w:lang w:val="sr-Cyrl-CS"/>
        </w:rPr>
        <w:t>Специфични циљеви</w:t>
      </w:r>
    </w:p>
    <w:p w14:paraId="452E2405" w14:textId="77777777" w:rsidR="009C09EC" w:rsidRPr="00214F13" w:rsidRDefault="009C09EC" w:rsidP="009C09EC">
      <w:pPr>
        <w:pStyle w:val="ListParagraph"/>
        <w:numPr>
          <w:ilvl w:val="0"/>
          <w:numId w:val="144"/>
        </w:numPr>
        <w:jc w:val="both"/>
        <w:rPr>
          <w:lang w:val="sr-Cyrl-CS"/>
        </w:rPr>
      </w:pPr>
      <w:r w:rsidRPr="00214F13">
        <w:rPr>
          <w:lang w:val="sr-Cyrl-CS"/>
        </w:rPr>
        <w:t>Упознавање свих циљних група (родитеља, ученика и запослених у школи) са акционим планом Тима за инклузивно образовање</w:t>
      </w:r>
    </w:p>
    <w:p w14:paraId="1628BAC5" w14:textId="77777777" w:rsidR="009C09EC" w:rsidRPr="00214F13" w:rsidRDefault="009C09EC" w:rsidP="009C09EC">
      <w:pPr>
        <w:pStyle w:val="ListParagraph"/>
        <w:numPr>
          <w:ilvl w:val="0"/>
          <w:numId w:val="144"/>
        </w:numPr>
        <w:jc w:val="both"/>
        <w:rPr>
          <w:lang w:val="sr-Cyrl-CS"/>
        </w:rPr>
      </w:pPr>
      <w:r w:rsidRPr="00214F13">
        <w:rPr>
          <w:lang w:val="sr-Cyrl-CS"/>
        </w:rPr>
        <w:t>Јачање сарадње ТИО и ЛЗ у вези укључивања у реализацију инклузивног образовања</w:t>
      </w:r>
    </w:p>
    <w:p w14:paraId="3391E112" w14:textId="77777777" w:rsidR="009C09EC" w:rsidRPr="00214F13" w:rsidRDefault="009C09EC" w:rsidP="009C09EC">
      <w:pPr>
        <w:pStyle w:val="ListParagraph"/>
        <w:numPr>
          <w:ilvl w:val="0"/>
          <w:numId w:val="144"/>
        </w:numPr>
        <w:jc w:val="both"/>
        <w:rPr>
          <w:lang w:val="sr-Cyrl-CS"/>
        </w:rPr>
      </w:pPr>
      <w:r w:rsidRPr="00214F13">
        <w:rPr>
          <w:lang w:val="sr-Cyrl-CS"/>
        </w:rPr>
        <w:t>Унапређивање процеса пружања додатне подршке ученицима којима је подршка потребна</w:t>
      </w:r>
    </w:p>
    <w:p w14:paraId="7E7450A5" w14:textId="77777777" w:rsidR="009C09EC" w:rsidRPr="00214F13" w:rsidRDefault="009C09EC" w:rsidP="009C09EC">
      <w:pPr>
        <w:pStyle w:val="ListParagraph"/>
        <w:jc w:val="both"/>
        <w:rPr>
          <w:lang w:val="sr-Cyrl-CS"/>
        </w:rPr>
      </w:pPr>
    </w:p>
    <w:p w14:paraId="4F46B35D" w14:textId="77777777" w:rsidR="009C09EC" w:rsidRPr="00214F13" w:rsidRDefault="009C09EC" w:rsidP="009C09EC">
      <w:pPr>
        <w:jc w:val="both"/>
        <w:rPr>
          <w:rFonts w:ascii="Times New Roman" w:hAnsi="Times New Roman"/>
          <w:b/>
          <w:i/>
          <w:sz w:val="24"/>
          <w:szCs w:val="24"/>
          <w:lang w:val="sr-Cyrl-CS"/>
        </w:rPr>
      </w:pPr>
    </w:p>
    <w:p w14:paraId="665BE680" w14:textId="77777777" w:rsidR="009C09EC" w:rsidRPr="00214F13" w:rsidRDefault="009C09EC" w:rsidP="009C09EC">
      <w:pPr>
        <w:jc w:val="both"/>
        <w:rPr>
          <w:rFonts w:ascii="Times New Roman" w:hAnsi="Times New Roman"/>
          <w:b/>
          <w:i/>
          <w:sz w:val="24"/>
          <w:szCs w:val="24"/>
          <w:lang w:val="sr-Cyrl-CS"/>
        </w:rPr>
      </w:pPr>
      <w:r w:rsidRPr="00214F13">
        <w:rPr>
          <w:rFonts w:ascii="Times New Roman" w:hAnsi="Times New Roman"/>
          <w:b/>
          <w:i/>
          <w:sz w:val="24"/>
          <w:szCs w:val="24"/>
          <w:lang w:val="sr-Cyrl-CS"/>
        </w:rPr>
        <w:t xml:space="preserve">ЗАДАЦИ ТИО </w:t>
      </w:r>
    </w:p>
    <w:p w14:paraId="6EA6B608"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Унапређивање квалитета образовно-васпитног рада у школи-доношење акционог инклузивног плана</w:t>
      </w:r>
    </w:p>
    <w:p w14:paraId="0CA24293"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Организовање активности, координација реализације и евалуација активности плана за инклузивно образовање</w:t>
      </w:r>
    </w:p>
    <w:p w14:paraId="47E0CA02"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Идентификација ученика са потешкоћама у учењу и напредовању, ученика из осетљивих и маргинализованих група и других ученика који имају потребу за додатном подршком</w:t>
      </w:r>
    </w:p>
    <w:p w14:paraId="15B288F1"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Учествовање у изради педагошког профила</w:t>
      </w:r>
    </w:p>
    <w:p w14:paraId="7D3C53B3"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lastRenderedPageBreak/>
        <w:t>Учествовање у раду педагошког колегијума и информисање о плану активности, као и предлагање ученика којима је потребна додатна подршка</w:t>
      </w:r>
    </w:p>
    <w:p w14:paraId="0E63E52E"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Израда, спровођење и евалуација ИОП-а ( вредновање остварености и квалитета плана рада )</w:t>
      </w:r>
    </w:p>
    <w:p w14:paraId="295BBF99"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Вођење евиденције о раду тима, и евиденције о ученицима којима се пружа додатна подршка</w:t>
      </w:r>
    </w:p>
    <w:p w14:paraId="3FD218AA"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Пружање стручне помоћи наставницима ( у раду са ученицима, родитељима, кроз интерне едукације или организацију семинара )</w:t>
      </w:r>
    </w:p>
    <w:p w14:paraId="7A09018E"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Пружање подршке родитељима ученика који похађају наставу по инклузивном образовању</w:t>
      </w:r>
    </w:p>
    <w:p w14:paraId="468D8F95"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Осмишљавање антидискриминационих мера у сарадњи са другим тимовима школе</w:t>
      </w:r>
    </w:p>
    <w:p w14:paraId="3FCA2FA7"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Прикупљање и размена примера добре праксе</w:t>
      </w:r>
    </w:p>
    <w:p w14:paraId="4A93026B" w14:textId="77777777" w:rsidR="009C09EC" w:rsidRPr="00214F13" w:rsidRDefault="009C09EC" w:rsidP="009C09EC">
      <w:pPr>
        <w:pStyle w:val="ListParagraph"/>
        <w:numPr>
          <w:ilvl w:val="0"/>
          <w:numId w:val="145"/>
        </w:numPr>
        <w:spacing w:line="276" w:lineRule="auto"/>
        <w:jc w:val="both"/>
        <w:rPr>
          <w:lang w:val="sr-Cyrl-CS"/>
        </w:rPr>
      </w:pPr>
      <w:r w:rsidRPr="00214F13">
        <w:rPr>
          <w:lang w:val="sr-Cyrl-CS"/>
        </w:rPr>
        <w:t>Остваривање сарадње са ИРК, другим стручним тимовима и релевантним установама</w:t>
      </w:r>
    </w:p>
    <w:p w14:paraId="04D09A2B" w14:textId="77777777" w:rsidR="009C09EC" w:rsidRPr="00214F13" w:rsidRDefault="009C09EC" w:rsidP="009C09EC">
      <w:pPr>
        <w:rPr>
          <w:rFonts w:ascii="Times New Roman" w:hAnsi="Times New Roman"/>
          <w:sz w:val="24"/>
          <w:szCs w:val="24"/>
          <w:lang w:val="sr-Cyrl-CS"/>
        </w:rPr>
      </w:pPr>
    </w:p>
    <w:p w14:paraId="51B7082F" w14:textId="77777777" w:rsidR="009C09EC" w:rsidRPr="00214F13" w:rsidRDefault="009C09EC" w:rsidP="009C09EC">
      <w:pPr>
        <w:rPr>
          <w:rFonts w:ascii="Times New Roman" w:hAnsi="Times New Roman"/>
          <w:sz w:val="24"/>
          <w:szCs w:val="24"/>
          <w:lang w:val="sr-Cyrl-CS"/>
        </w:rPr>
      </w:pPr>
    </w:p>
    <w:p w14:paraId="75C1E57D" w14:textId="77777777" w:rsidR="009C09EC" w:rsidRPr="00214F13" w:rsidRDefault="009C09EC" w:rsidP="009C09EC">
      <w:pPr>
        <w:rPr>
          <w:rFonts w:ascii="Times New Roman" w:hAnsi="Times New Roman"/>
          <w:sz w:val="24"/>
          <w:szCs w:val="24"/>
          <w:lang w:val="sr-Cyrl-CS"/>
        </w:rPr>
      </w:pPr>
    </w:p>
    <w:p w14:paraId="2A8DD443" w14:textId="77777777" w:rsidR="009C09EC" w:rsidRPr="00214F13" w:rsidRDefault="009C09EC" w:rsidP="009C09EC">
      <w:pPr>
        <w:rPr>
          <w:rFonts w:ascii="Times New Roman" w:hAnsi="Times New Roman"/>
          <w:sz w:val="24"/>
          <w:szCs w:val="24"/>
          <w:lang w:val="sr-Cyrl-CS"/>
        </w:rPr>
      </w:pPr>
    </w:p>
    <w:p w14:paraId="1E14DEE4" w14:textId="77777777" w:rsidR="009C09EC" w:rsidRPr="00214F13" w:rsidRDefault="009C09EC" w:rsidP="009C09EC">
      <w:pPr>
        <w:rPr>
          <w:rFonts w:ascii="Times New Roman" w:hAnsi="Times New Roman"/>
          <w:lang w:val="sr-Cyrl-CS"/>
        </w:rPr>
      </w:pPr>
      <w:r w:rsidRPr="00214F13">
        <w:rPr>
          <w:rFonts w:ascii="Times New Roman" w:hAnsi="Times New Roman"/>
          <w:lang w:val="sr-Cyrl-CS"/>
        </w:rPr>
        <w:br w:type="page"/>
      </w:r>
    </w:p>
    <w:tbl>
      <w:tblPr>
        <w:tblStyle w:val="TableGrid"/>
        <w:tblpPr w:leftFromText="180" w:rightFromText="180" w:vertAnchor="page" w:horzAnchor="margin" w:tblpY="1171"/>
        <w:tblW w:w="10348" w:type="dxa"/>
        <w:tblLook w:val="04A0" w:firstRow="1" w:lastRow="0" w:firstColumn="1" w:lastColumn="0" w:noHBand="0" w:noVBand="1"/>
      </w:tblPr>
      <w:tblGrid>
        <w:gridCol w:w="4786"/>
        <w:gridCol w:w="3544"/>
        <w:gridCol w:w="2018"/>
      </w:tblGrid>
      <w:tr w:rsidR="009C09EC" w:rsidRPr="00214F13" w14:paraId="4FA80C7F" w14:textId="77777777" w:rsidTr="00D65EBC">
        <w:trPr>
          <w:trHeight w:val="974"/>
        </w:trPr>
        <w:tc>
          <w:tcPr>
            <w:tcW w:w="4786" w:type="dxa"/>
          </w:tcPr>
          <w:p w14:paraId="21B78E6C" w14:textId="77777777" w:rsidR="009C09EC" w:rsidRPr="00214F13" w:rsidRDefault="009C09EC" w:rsidP="00D65EBC">
            <w:pPr>
              <w:jc w:val="center"/>
              <w:rPr>
                <w:rFonts w:ascii="Times New Roman" w:hAnsi="Times New Roman"/>
                <w:b/>
                <w:sz w:val="24"/>
                <w:szCs w:val="24"/>
              </w:rPr>
            </w:pPr>
            <w:r w:rsidRPr="00214F13">
              <w:rPr>
                <w:rFonts w:ascii="Times New Roman" w:hAnsi="Times New Roman"/>
                <w:b/>
                <w:sz w:val="24"/>
                <w:szCs w:val="24"/>
              </w:rPr>
              <w:lastRenderedPageBreak/>
              <w:t>АКТИВНОСТИ</w:t>
            </w:r>
          </w:p>
        </w:tc>
        <w:tc>
          <w:tcPr>
            <w:tcW w:w="3544" w:type="dxa"/>
          </w:tcPr>
          <w:p w14:paraId="19DF848D" w14:textId="77777777" w:rsidR="009C09EC" w:rsidRPr="00214F13" w:rsidRDefault="009C09EC" w:rsidP="00D65EBC">
            <w:pPr>
              <w:jc w:val="center"/>
              <w:rPr>
                <w:rFonts w:ascii="Times New Roman" w:hAnsi="Times New Roman"/>
                <w:b/>
                <w:sz w:val="24"/>
                <w:szCs w:val="24"/>
              </w:rPr>
            </w:pPr>
            <w:r w:rsidRPr="00214F13">
              <w:rPr>
                <w:rFonts w:ascii="Times New Roman" w:hAnsi="Times New Roman"/>
                <w:b/>
                <w:sz w:val="24"/>
                <w:szCs w:val="24"/>
              </w:rPr>
              <w:t>РЕАЛИЗАТОРИ</w:t>
            </w:r>
          </w:p>
        </w:tc>
        <w:tc>
          <w:tcPr>
            <w:tcW w:w="2018" w:type="dxa"/>
          </w:tcPr>
          <w:p w14:paraId="2EECDB5B" w14:textId="77777777" w:rsidR="009C09EC" w:rsidRPr="00214F13" w:rsidRDefault="009C09EC" w:rsidP="00D65EBC">
            <w:pPr>
              <w:jc w:val="center"/>
              <w:rPr>
                <w:rFonts w:ascii="Times New Roman" w:hAnsi="Times New Roman"/>
                <w:b/>
                <w:sz w:val="24"/>
                <w:szCs w:val="24"/>
              </w:rPr>
            </w:pPr>
            <w:r w:rsidRPr="00214F13">
              <w:rPr>
                <w:rFonts w:ascii="Times New Roman" w:hAnsi="Times New Roman"/>
                <w:b/>
                <w:sz w:val="24"/>
                <w:szCs w:val="24"/>
              </w:rPr>
              <w:t>ВРЕМЕ</w:t>
            </w:r>
          </w:p>
        </w:tc>
      </w:tr>
      <w:tr w:rsidR="009C09EC" w:rsidRPr="00214F13" w14:paraId="7A192A4A" w14:textId="77777777" w:rsidTr="00D65EBC">
        <w:trPr>
          <w:trHeight w:val="974"/>
        </w:trPr>
        <w:tc>
          <w:tcPr>
            <w:tcW w:w="4786" w:type="dxa"/>
          </w:tcPr>
          <w:p w14:paraId="7CF44730"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Доношење и усвајање плана рада за текућу школску годину, подела задужења међу члановима</w:t>
            </w:r>
          </w:p>
        </w:tc>
        <w:tc>
          <w:tcPr>
            <w:tcW w:w="3544" w:type="dxa"/>
          </w:tcPr>
          <w:p w14:paraId="425C0196"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w:t>
            </w:r>
          </w:p>
        </w:tc>
        <w:tc>
          <w:tcPr>
            <w:tcW w:w="2018" w:type="dxa"/>
          </w:tcPr>
          <w:p w14:paraId="5EB5A8CA" w14:textId="77777777" w:rsidR="009C09EC" w:rsidRPr="00AA7B18" w:rsidRDefault="009C09EC" w:rsidP="00D65EBC">
            <w:pPr>
              <w:rPr>
                <w:rFonts w:ascii="Times New Roman" w:hAnsi="Times New Roman"/>
                <w:sz w:val="24"/>
                <w:szCs w:val="24"/>
              </w:rPr>
            </w:pPr>
            <w:proofErr w:type="spellStart"/>
            <w:r w:rsidRPr="00214F13">
              <w:rPr>
                <w:rFonts w:ascii="Times New Roman" w:hAnsi="Times New Roman"/>
                <w:sz w:val="24"/>
                <w:szCs w:val="24"/>
              </w:rPr>
              <w:t>Септембар</w:t>
            </w:r>
            <w:proofErr w:type="spellEnd"/>
            <w:r>
              <w:rPr>
                <w:rFonts w:ascii="Times New Roman" w:hAnsi="Times New Roman"/>
                <w:sz w:val="24"/>
                <w:szCs w:val="24"/>
              </w:rPr>
              <w:t xml:space="preserve"> 2024.</w:t>
            </w:r>
          </w:p>
        </w:tc>
      </w:tr>
      <w:tr w:rsidR="009C09EC" w:rsidRPr="00214F13" w14:paraId="474E2B41" w14:textId="77777777" w:rsidTr="00D65EBC">
        <w:trPr>
          <w:trHeight w:val="966"/>
        </w:trPr>
        <w:tc>
          <w:tcPr>
            <w:tcW w:w="4786" w:type="dxa"/>
          </w:tcPr>
          <w:p w14:paraId="32786214"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Идентификација ученика којима је потребна додатна подршка (индивидуализација, ИОП-прилагођени, измењени) или ученика код којих је престала потреба за додатном подршком</w:t>
            </w:r>
          </w:p>
        </w:tc>
        <w:tc>
          <w:tcPr>
            <w:tcW w:w="3544" w:type="dxa"/>
          </w:tcPr>
          <w:p w14:paraId="4F576338"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одељенске старешине, педагошки асистент</w:t>
            </w:r>
          </w:p>
        </w:tc>
        <w:tc>
          <w:tcPr>
            <w:tcW w:w="2018" w:type="dxa"/>
          </w:tcPr>
          <w:p w14:paraId="66863FE5"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Септембар</w:t>
            </w:r>
            <w:proofErr w:type="spellEnd"/>
            <w:r>
              <w:rPr>
                <w:rFonts w:ascii="Times New Roman" w:hAnsi="Times New Roman"/>
                <w:sz w:val="24"/>
                <w:szCs w:val="24"/>
              </w:rPr>
              <w:t xml:space="preserve"> 2024</w:t>
            </w:r>
            <w:r w:rsidRPr="00214F13">
              <w:rPr>
                <w:rFonts w:ascii="Times New Roman" w:hAnsi="Times New Roman"/>
                <w:sz w:val="24"/>
                <w:szCs w:val="24"/>
              </w:rPr>
              <w:t xml:space="preserve">, </w:t>
            </w: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5CBB1523" w14:textId="77777777" w:rsidTr="00D65EBC">
        <w:trPr>
          <w:trHeight w:val="966"/>
        </w:trPr>
        <w:tc>
          <w:tcPr>
            <w:tcW w:w="4786" w:type="dxa"/>
          </w:tcPr>
          <w:p w14:paraId="1CDE2825"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Анализа тренутне ситуације, идентификовање ученика којима је потребна додатна подршка, ученика који понављају разред, имају тешкоће у учењу, инвалидитет или показују таленат</w:t>
            </w:r>
          </w:p>
        </w:tc>
        <w:tc>
          <w:tcPr>
            <w:tcW w:w="3544" w:type="dxa"/>
          </w:tcPr>
          <w:p w14:paraId="11B6CA84"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 </w:t>
            </w:r>
            <w:proofErr w:type="spellStart"/>
            <w:r w:rsidRPr="00214F13">
              <w:rPr>
                <w:rFonts w:ascii="Times New Roman" w:hAnsi="Times New Roman"/>
                <w:sz w:val="24"/>
                <w:szCs w:val="24"/>
              </w:rPr>
              <w:t>одељенске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старешине</w:t>
            </w:r>
            <w:proofErr w:type="spellEnd"/>
          </w:p>
        </w:tc>
        <w:tc>
          <w:tcPr>
            <w:tcW w:w="2018" w:type="dxa"/>
          </w:tcPr>
          <w:p w14:paraId="2C83F0D6"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Септембар</w:t>
            </w:r>
            <w:proofErr w:type="spellEnd"/>
            <w:r>
              <w:rPr>
                <w:rFonts w:ascii="Times New Roman" w:hAnsi="Times New Roman"/>
                <w:sz w:val="24"/>
                <w:szCs w:val="24"/>
              </w:rPr>
              <w:t xml:space="preserve"> 2024</w:t>
            </w:r>
            <w:r w:rsidRPr="00214F13">
              <w:rPr>
                <w:rFonts w:ascii="Times New Roman" w:hAnsi="Times New Roman"/>
                <w:sz w:val="24"/>
                <w:szCs w:val="24"/>
              </w:rPr>
              <w:t xml:space="preserve">, </w:t>
            </w: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114EBE23" w14:textId="77777777" w:rsidTr="00D65EBC">
        <w:trPr>
          <w:trHeight w:val="966"/>
        </w:trPr>
        <w:tc>
          <w:tcPr>
            <w:tcW w:w="4786" w:type="dxa"/>
          </w:tcPr>
          <w:p w14:paraId="1026BFED"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Формирање базе података:</w:t>
            </w:r>
          </w:p>
          <w:p w14:paraId="399DA344"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-број ученика са сметњамау развоју</w:t>
            </w:r>
          </w:p>
          <w:p w14:paraId="6F8D3C12"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-број надарених ученика</w:t>
            </w:r>
          </w:p>
          <w:p w14:paraId="18466C9D"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-број ученика из маргинализованих група</w:t>
            </w:r>
          </w:p>
        </w:tc>
        <w:tc>
          <w:tcPr>
            <w:tcW w:w="3544" w:type="dxa"/>
          </w:tcPr>
          <w:p w14:paraId="60C17011"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 ПП </w:t>
            </w:r>
            <w:proofErr w:type="spellStart"/>
            <w:r w:rsidRPr="00214F13">
              <w:rPr>
                <w:rFonts w:ascii="Times New Roman" w:hAnsi="Times New Roman"/>
                <w:sz w:val="24"/>
                <w:szCs w:val="24"/>
              </w:rPr>
              <w:t>служба</w:t>
            </w:r>
            <w:proofErr w:type="spellEnd"/>
          </w:p>
        </w:tc>
        <w:tc>
          <w:tcPr>
            <w:tcW w:w="2018" w:type="dxa"/>
          </w:tcPr>
          <w:p w14:paraId="77F51C61"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Септембар-октобар</w:t>
            </w:r>
            <w:proofErr w:type="spellEnd"/>
            <w:r>
              <w:rPr>
                <w:rFonts w:ascii="Times New Roman" w:hAnsi="Times New Roman"/>
                <w:sz w:val="24"/>
                <w:szCs w:val="24"/>
              </w:rPr>
              <w:t xml:space="preserve"> 2024</w:t>
            </w:r>
            <w:r w:rsidRPr="00214F13">
              <w:rPr>
                <w:rFonts w:ascii="Times New Roman" w:hAnsi="Times New Roman"/>
                <w:sz w:val="24"/>
                <w:szCs w:val="24"/>
              </w:rPr>
              <w:t xml:space="preserve">, </w:t>
            </w: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6F64CDF5" w14:textId="77777777" w:rsidTr="00D65EBC">
        <w:trPr>
          <w:trHeight w:val="966"/>
        </w:trPr>
        <w:tc>
          <w:tcPr>
            <w:tcW w:w="4786" w:type="dxa"/>
          </w:tcPr>
          <w:p w14:paraId="14E0F2CC"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Идентификација ученика првог разреда којима је потребна додатна подршка</w:t>
            </w:r>
          </w:p>
        </w:tc>
        <w:tc>
          <w:tcPr>
            <w:tcW w:w="3544" w:type="dxa"/>
          </w:tcPr>
          <w:p w14:paraId="14CF4AC9"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учитељице првих разреда, педагошки асистент</w:t>
            </w:r>
          </w:p>
        </w:tc>
        <w:tc>
          <w:tcPr>
            <w:tcW w:w="2018" w:type="dxa"/>
          </w:tcPr>
          <w:p w14:paraId="6F74D037"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После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првог</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тромесечја</w:t>
            </w:r>
            <w:proofErr w:type="spellEnd"/>
          </w:p>
        </w:tc>
      </w:tr>
      <w:tr w:rsidR="009C09EC" w:rsidRPr="00214F13" w14:paraId="4224E200" w14:textId="77777777" w:rsidTr="00D65EBC">
        <w:trPr>
          <w:trHeight w:val="966"/>
        </w:trPr>
        <w:tc>
          <w:tcPr>
            <w:tcW w:w="4786" w:type="dxa"/>
          </w:tcPr>
          <w:p w14:paraId="093E1323"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 xml:space="preserve">Покретање предлога за утврђивање права на ИОП </w:t>
            </w:r>
          </w:p>
        </w:tc>
        <w:tc>
          <w:tcPr>
            <w:tcW w:w="3544" w:type="dxa"/>
          </w:tcPr>
          <w:p w14:paraId="2D70E52E"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Педагошки колегијум, наставник, родитељ</w:t>
            </w:r>
          </w:p>
        </w:tc>
        <w:tc>
          <w:tcPr>
            <w:tcW w:w="2018" w:type="dxa"/>
          </w:tcPr>
          <w:p w14:paraId="5F14E9C7"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Квартално</w:t>
            </w:r>
            <w:proofErr w:type="spellEnd"/>
          </w:p>
          <w:p w14:paraId="40596FDA" w14:textId="77777777" w:rsidR="009C09EC" w:rsidRPr="00214F13" w:rsidRDefault="009C09EC" w:rsidP="00D65EBC">
            <w:pPr>
              <w:rPr>
                <w:rFonts w:ascii="Times New Roman" w:hAnsi="Times New Roman"/>
                <w:sz w:val="24"/>
                <w:szCs w:val="24"/>
              </w:rPr>
            </w:pPr>
          </w:p>
        </w:tc>
      </w:tr>
      <w:tr w:rsidR="009C09EC" w:rsidRPr="00214F13" w14:paraId="4284311F" w14:textId="77777777" w:rsidTr="00D65EBC">
        <w:trPr>
          <w:trHeight w:val="966"/>
        </w:trPr>
        <w:tc>
          <w:tcPr>
            <w:tcW w:w="4786" w:type="dxa"/>
          </w:tcPr>
          <w:p w14:paraId="1BFEF1BE"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Сарадња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са</w:t>
            </w:r>
            <w:proofErr w:type="spellEnd"/>
            <w:r w:rsidRPr="00214F13">
              <w:rPr>
                <w:rFonts w:ascii="Times New Roman" w:hAnsi="Times New Roman"/>
                <w:sz w:val="24"/>
                <w:szCs w:val="24"/>
              </w:rPr>
              <w:t xml:space="preserve"> ИРК </w:t>
            </w:r>
          </w:p>
        </w:tc>
        <w:tc>
          <w:tcPr>
            <w:tcW w:w="3544" w:type="dxa"/>
          </w:tcPr>
          <w:p w14:paraId="1E8CD467"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Тима, Педагошки колегијум, наставник, родитељ</w:t>
            </w:r>
          </w:p>
        </w:tc>
        <w:tc>
          <w:tcPr>
            <w:tcW w:w="2018" w:type="dxa"/>
          </w:tcPr>
          <w:p w14:paraId="1BBD26BF"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4BB8442C" w14:textId="77777777" w:rsidTr="00D65EBC">
        <w:trPr>
          <w:trHeight w:val="966"/>
        </w:trPr>
        <w:tc>
          <w:tcPr>
            <w:tcW w:w="4786" w:type="dxa"/>
          </w:tcPr>
          <w:p w14:paraId="645D53E4"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Формирање тимова за пружање додатне подршке ученицима и учешће у изради ИОП-а</w:t>
            </w:r>
          </w:p>
          <w:p w14:paraId="6B6845AA" w14:textId="77777777" w:rsidR="009C09EC" w:rsidRPr="009C09EC" w:rsidRDefault="009C09EC" w:rsidP="00D65EBC">
            <w:pPr>
              <w:rPr>
                <w:rFonts w:ascii="Times New Roman" w:hAnsi="Times New Roman"/>
                <w:sz w:val="24"/>
                <w:szCs w:val="24"/>
                <w:lang w:val="ru-RU"/>
              </w:rPr>
            </w:pPr>
          </w:p>
        </w:tc>
        <w:tc>
          <w:tcPr>
            <w:tcW w:w="3544" w:type="dxa"/>
          </w:tcPr>
          <w:p w14:paraId="1A4583EB"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 </w:t>
            </w:r>
            <w:proofErr w:type="spellStart"/>
            <w:r w:rsidRPr="00214F13">
              <w:rPr>
                <w:rFonts w:ascii="Times New Roman" w:hAnsi="Times New Roman"/>
                <w:sz w:val="24"/>
                <w:szCs w:val="24"/>
              </w:rPr>
              <w:t>Педагошки</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колегијум</w:t>
            </w:r>
            <w:proofErr w:type="spellEnd"/>
          </w:p>
        </w:tc>
        <w:tc>
          <w:tcPr>
            <w:tcW w:w="2018" w:type="dxa"/>
          </w:tcPr>
          <w:p w14:paraId="77E29D44"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206692C0" w14:textId="77777777" w:rsidTr="00D65EBC">
        <w:trPr>
          <w:trHeight w:val="966"/>
        </w:trPr>
        <w:tc>
          <w:tcPr>
            <w:tcW w:w="4786" w:type="dxa"/>
          </w:tcPr>
          <w:p w14:paraId="771C193B"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Пружање помоћи и учешће у изради педагошког профила и ИОП-а ученика</w:t>
            </w:r>
          </w:p>
          <w:p w14:paraId="0C00F70E" w14:textId="77777777" w:rsidR="009C09EC" w:rsidRPr="009C09EC" w:rsidRDefault="009C09EC" w:rsidP="00D65EBC">
            <w:pPr>
              <w:rPr>
                <w:rFonts w:ascii="Times New Roman" w:hAnsi="Times New Roman"/>
                <w:sz w:val="24"/>
                <w:szCs w:val="24"/>
                <w:lang w:val="ru-RU"/>
              </w:rPr>
            </w:pPr>
          </w:p>
        </w:tc>
        <w:tc>
          <w:tcPr>
            <w:tcW w:w="3544" w:type="dxa"/>
          </w:tcPr>
          <w:p w14:paraId="1C128910"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Тим за додатну подршку ученику</w:t>
            </w:r>
          </w:p>
        </w:tc>
        <w:tc>
          <w:tcPr>
            <w:tcW w:w="2018" w:type="dxa"/>
          </w:tcPr>
          <w:p w14:paraId="0E20EE67"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14843EAF" w14:textId="77777777" w:rsidTr="00D65EBC">
        <w:trPr>
          <w:trHeight w:val="966"/>
        </w:trPr>
        <w:tc>
          <w:tcPr>
            <w:tcW w:w="4786" w:type="dxa"/>
          </w:tcPr>
          <w:p w14:paraId="1A18A578"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Праћење примене ИОП-а, вредновање и измена</w:t>
            </w:r>
          </w:p>
        </w:tc>
        <w:tc>
          <w:tcPr>
            <w:tcW w:w="3544" w:type="dxa"/>
          </w:tcPr>
          <w:p w14:paraId="3E90BEA4"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Тим за додатну подршку ученику</w:t>
            </w:r>
          </w:p>
        </w:tc>
        <w:tc>
          <w:tcPr>
            <w:tcW w:w="2018" w:type="dxa"/>
          </w:tcPr>
          <w:p w14:paraId="51EE6F72"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по</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потреби</w:t>
            </w:r>
            <w:proofErr w:type="spellEnd"/>
          </w:p>
          <w:p w14:paraId="43364866" w14:textId="77777777" w:rsidR="009C09EC" w:rsidRPr="00214F13" w:rsidRDefault="009C09EC" w:rsidP="00D65EBC">
            <w:pPr>
              <w:rPr>
                <w:rFonts w:ascii="Times New Roman" w:hAnsi="Times New Roman"/>
                <w:sz w:val="24"/>
                <w:szCs w:val="24"/>
              </w:rPr>
            </w:pPr>
          </w:p>
        </w:tc>
      </w:tr>
      <w:tr w:rsidR="009C09EC" w:rsidRPr="00214F13" w14:paraId="292E7583" w14:textId="77777777" w:rsidTr="00D65EBC">
        <w:trPr>
          <w:trHeight w:val="966"/>
        </w:trPr>
        <w:tc>
          <w:tcPr>
            <w:tcW w:w="4786" w:type="dxa"/>
          </w:tcPr>
          <w:p w14:paraId="306579F2"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Давање предлога за стручно усавршавање запослених из инклузивног образовања</w:t>
            </w:r>
          </w:p>
        </w:tc>
        <w:tc>
          <w:tcPr>
            <w:tcW w:w="3544" w:type="dxa"/>
          </w:tcPr>
          <w:p w14:paraId="4003FF7F"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 </w:t>
            </w:r>
            <w:proofErr w:type="spellStart"/>
            <w:r w:rsidRPr="00214F13">
              <w:rPr>
                <w:rFonts w:ascii="Times New Roman" w:hAnsi="Times New Roman"/>
                <w:sz w:val="24"/>
                <w:szCs w:val="24"/>
              </w:rPr>
              <w:t>Министарство</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просвете</w:t>
            </w:r>
            <w:proofErr w:type="spellEnd"/>
          </w:p>
        </w:tc>
        <w:tc>
          <w:tcPr>
            <w:tcW w:w="2018" w:type="dxa"/>
          </w:tcPr>
          <w:p w14:paraId="746D8905"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35EB8524" w14:textId="77777777" w:rsidTr="00D65EBC">
        <w:trPr>
          <w:trHeight w:val="966"/>
        </w:trPr>
        <w:tc>
          <w:tcPr>
            <w:tcW w:w="4786" w:type="dxa"/>
          </w:tcPr>
          <w:p w14:paraId="765EDD41"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 xml:space="preserve">Едукација ученика из редовне полулације о сузбијању предрасуда о корисницима ИОП-а кроз обавезне изборне предмете, ваннаставне активности, радионице, </w:t>
            </w:r>
            <w:r w:rsidRPr="009C09EC">
              <w:rPr>
                <w:rFonts w:ascii="Times New Roman" w:hAnsi="Times New Roman"/>
                <w:sz w:val="24"/>
                <w:szCs w:val="24"/>
                <w:lang w:val="ru-RU"/>
              </w:rPr>
              <w:lastRenderedPageBreak/>
              <w:t>ангажовање Ученичког парламента</w:t>
            </w:r>
          </w:p>
        </w:tc>
        <w:tc>
          <w:tcPr>
            <w:tcW w:w="3544" w:type="dxa"/>
          </w:tcPr>
          <w:p w14:paraId="305B0F6F"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lastRenderedPageBreak/>
              <w:t>Одељенски старешина, предметни наставници, Ученички парламент</w:t>
            </w:r>
          </w:p>
        </w:tc>
        <w:tc>
          <w:tcPr>
            <w:tcW w:w="2018" w:type="dxa"/>
          </w:tcPr>
          <w:p w14:paraId="306BE2E0"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4BF45A3B" w14:textId="77777777" w:rsidTr="00D65EBC">
        <w:trPr>
          <w:trHeight w:val="966"/>
        </w:trPr>
        <w:tc>
          <w:tcPr>
            <w:tcW w:w="4786" w:type="dxa"/>
          </w:tcPr>
          <w:p w14:paraId="275F80C9"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Постављање релевантних информација на сајт школе као и промоција рада ТИО</w:t>
            </w:r>
          </w:p>
        </w:tc>
        <w:tc>
          <w:tcPr>
            <w:tcW w:w="3544" w:type="dxa"/>
          </w:tcPr>
          <w:p w14:paraId="15DC562B"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 </w:t>
            </w:r>
            <w:proofErr w:type="spellStart"/>
            <w:r w:rsidRPr="00214F13">
              <w:rPr>
                <w:rFonts w:ascii="Times New Roman" w:hAnsi="Times New Roman"/>
                <w:sz w:val="24"/>
                <w:szCs w:val="24"/>
              </w:rPr>
              <w:t>информатичар</w:t>
            </w:r>
            <w:proofErr w:type="spellEnd"/>
          </w:p>
        </w:tc>
        <w:tc>
          <w:tcPr>
            <w:tcW w:w="2018" w:type="dxa"/>
          </w:tcPr>
          <w:p w14:paraId="40E27D79"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70520E37" w14:textId="77777777" w:rsidTr="00D65EBC">
        <w:trPr>
          <w:trHeight w:val="966"/>
        </w:trPr>
        <w:tc>
          <w:tcPr>
            <w:tcW w:w="4786" w:type="dxa"/>
          </w:tcPr>
          <w:p w14:paraId="78366A03"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Сарадња са другим школским тимовима и стручним већима</w:t>
            </w:r>
          </w:p>
        </w:tc>
        <w:tc>
          <w:tcPr>
            <w:tcW w:w="3544" w:type="dxa"/>
          </w:tcPr>
          <w:p w14:paraId="5A8DFA76"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 xml:space="preserve">Чланови ТИО, руководиоци тимова и стручних већа </w:t>
            </w:r>
          </w:p>
        </w:tc>
        <w:tc>
          <w:tcPr>
            <w:tcW w:w="2018" w:type="dxa"/>
          </w:tcPr>
          <w:p w14:paraId="13CE66FF"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по</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потреби</w:t>
            </w:r>
            <w:proofErr w:type="spellEnd"/>
          </w:p>
        </w:tc>
      </w:tr>
      <w:tr w:rsidR="009C09EC" w:rsidRPr="00214F13" w14:paraId="29D2211F" w14:textId="77777777" w:rsidTr="00D65EBC">
        <w:trPr>
          <w:trHeight w:val="966"/>
        </w:trPr>
        <w:tc>
          <w:tcPr>
            <w:tcW w:w="4786" w:type="dxa"/>
          </w:tcPr>
          <w:p w14:paraId="16F83C0F"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Сарадња са релевантним службама и институцијама: Развојно саветовалиште, Центар за социјални рад, Удружење Ромских студената, невладине организације, Медицински факултет Нови Сад, ШОСО ,,Милан Петровић“</w:t>
            </w:r>
          </w:p>
        </w:tc>
        <w:tc>
          <w:tcPr>
            <w:tcW w:w="3544" w:type="dxa"/>
          </w:tcPr>
          <w:p w14:paraId="4C24CA77"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Чланови ТИО, Педагошки колегијум, ПП служба,  наставници, родитељ</w:t>
            </w:r>
          </w:p>
        </w:tc>
        <w:tc>
          <w:tcPr>
            <w:tcW w:w="2018" w:type="dxa"/>
          </w:tcPr>
          <w:p w14:paraId="3A7807DB"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9C09EC" w:rsidRPr="00214F13" w14:paraId="0E29B50D" w14:textId="77777777" w:rsidTr="00D65EBC">
        <w:trPr>
          <w:trHeight w:val="966"/>
        </w:trPr>
        <w:tc>
          <w:tcPr>
            <w:tcW w:w="4786" w:type="dxa"/>
          </w:tcPr>
          <w:p w14:paraId="7D4D5D74"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Анализа рада ТИО, анализа остварености акционог плана и предлози за даљи рад</w:t>
            </w:r>
          </w:p>
        </w:tc>
        <w:tc>
          <w:tcPr>
            <w:tcW w:w="3544" w:type="dxa"/>
          </w:tcPr>
          <w:p w14:paraId="1C071804"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Чланови</w:t>
            </w:r>
            <w:proofErr w:type="spellEnd"/>
            <w:r w:rsidRPr="00214F13">
              <w:rPr>
                <w:rFonts w:ascii="Times New Roman" w:hAnsi="Times New Roman"/>
                <w:sz w:val="24"/>
                <w:szCs w:val="24"/>
              </w:rPr>
              <w:t xml:space="preserve"> ТИО</w:t>
            </w:r>
          </w:p>
        </w:tc>
        <w:tc>
          <w:tcPr>
            <w:tcW w:w="2018" w:type="dxa"/>
          </w:tcPr>
          <w:p w14:paraId="57310215" w14:textId="77777777" w:rsidR="009C09EC" w:rsidRPr="00214F13" w:rsidRDefault="009C09EC" w:rsidP="00D65EBC">
            <w:pPr>
              <w:rPr>
                <w:rFonts w:ascii="Times New Roman" w:hAnsi="Times New Roman"/>
                <w:sz w:val="24"/>
                <w:szCs w:val="24"/>
              </w:rPr>
            </w:pPr>
            <w:proofErr w:type="spellStart"/>
            <w:r>
              <w:rPr>
                <w:rFonts w:ascii="Times New Roman" w:hAnsi="Times New Roman"/>
                <w:sz w:val="24"/>
                <w:szCs w:val="24"/>
              </w:rPr>
              <w:t>јун</w:t>
            </w:r>
            <w:proofErr w:type="spellEnd"/>
            <w:r>
              <w:rPr>
                <w:rFonts w:ascii="Times New Roman" w:hAnsi="Times New Roman"/>
                <w:sz w:val="24"/>
                <w:szCs w:val="24"/>
              </w:rPr>
              <w:t xml:space="preserve"> 2025</w:t>
            </w:r>
            <w:r w:rsidRPr="00214F13">
              <w:rPr>
                <w:rFonts w:ascii="Times New Roman" w:hAnsi="Times New Roman"/>
                <w:sz w:val="24"/>
                <w:szCs w:val="24"/>
              </w:rPr>
              <w:t>.</w:t>
            </w:r>
          </w:p>
        </w:tc>
      </w:tr>
      <w:tr w:rsidR="009C09EC" w:rsidRPr="00214F13" w14:paraId="1DF81EA4" w14:textId="77777777" w:rsidTr="00D65EBC">
        <w:trPr>
          <w:trHeight w:val="966"/>
        </w:trPr>
        <w:tc>
          <w:tcPr>
            <w:tcW w:w="4786" w:type="dxa"/>
          </w:tcPr>
          <w:p w14:paraId="711369E5" w14:textId="77777777" w:rsidR="009C09EC" w:rsidRPr="009C09EC" w:rsidRDefault="009C09EC" w:rsidP="00D65EBC">
            <w:pPr>
              <w:rPr>
                <w:rFonts w:ascii="Times New Roman" w:hAnsi="Times New Roman"/>
                <w:sz w:val="24"/>
                <w:szCs w:val="24"/>
                <w:lang w:val="ru-RU"/>
              </w:rPr>
            </w:pPr>
            <w:r w:rsidRPr="009C09EC">
              <w:rPr>
                <w:rFonts w:ascii="Times New Roman" w:hAnsi="Times New Roman"/>
                <w:sz w:val="24"/>
                <w:szCs w:val="24"/>
                <w:lang w:val="ru-RU"/>
              </w:rPr>
              <w:t>Писање годишњег извештаја о раду Тима</w:t>
            </w:r>
          </w:p>
        </w:tc>
        <w:tc>
          <w:tcPr>
            <w:tcW w:w="3544" w:type="dxa"/>
          </w:tcPr>
          <w:p w14:paraId="10D25C8C" w14:textId="77777777" w:rsidR="009C09EC" w:rsidRPr="00214F13" w:rsidRDefault="009C09EC" w:rsidP="00D65EBC">
            <w:pPr>
              <w:rPr>
                <w:rFonts w:ascii="Times New Roman" w:hAnsi="Times New Roman"/>
                <w:sz w:val="24"/>
                <w:szCs w:val="24"/>
              </w:rPr>
            </w:pPr>
            <w:proofErr w:type="spellStart"/>
            <w:r w:rsidRPr="00214F13">
              <w:rPr>
                <w:rFonts w:ascii="Times New Roman" w:hAnsi="Times New Roman"/>
                <w:sz w:val="24"/>
                <w:szCs w:val="24"/>
              </w:rPr>
              <w:t>Координатор</w:t>
            </w:r>
            <w:proofErr w:type="spellEnd"/>
            <w:r w:rsidRPr="00214F13">
              <w:rPr>
                <w:rFonts w:ascii="Times New Roman" w:hAnsi="Times New Roman"/>
                <w:sz w:val="24"/>
                <w:szCs w:val="24"/>
              </w:rPr>
              <w:t xml:space="preserve"> ТИО</w:t>
            </w:r>
          </w:p>
        </w:tc>
        <w:tc>
          <w:tcPr>
            <w:tcW w:w="2018" w:type="dxa"/>
          </w:tcPr>
          <w:p w14:paraId="71351F21" w14:textId="77777777" w:rsidR="009C09EC" w:rsidRPr="00214F13" w:rsidRDefault="009C09EC" w:rsidP="00D65EBC">
            <w:pPr>
              <w:rPr>
                <w:rFonts w:ascii="Times New Roman" w:hAnsi="Times New Roman"/>
                <w:sz w:val="24"/>
                <w:szCs w:val="24"/>
              </w:rPr>
            </w:pPr>
            <w:proofErr w:type="spellStart"/>
            <w:r>
              <w:rPr>
                <w:rFonts w:ascii="Times New Roman" w:hAnsi="Times New Roman"/>
                <w:sz w:val="24"/>
                <w:szCs w:val="24"/>
              </w:rPr>
              <w:t>јул</w:t>
            </w:r>
            <w:proofErr w:type="spellEnd"/>
            <w:r>
              <w:rPr>
                <w:rFonts w:ascii="Times New Roman" w:hAnsi="Times New Roman"/>
                <w:sz w:val="24"/>
                <w:szCs w:val="24"/>
              </w:rPr>
              <w:t xml:space="preserve"> 2025</w:t>
            </w:r>
            <w:r w:rsidRPr="00214F13">
              <w:rPr>
                <w:rFonts w:ascii="Times New Roman" w:hAnsi="Times New Roman"/>
                <w:sz w:val="24"/>
                <w:szCs w:val="24"/>
              </w:rPr>
              <w:t>.</w:t>
            </w:r>
          </w:p>
        </w:tc>
      </w:tr>
    </w:tbl>
    <w:p w14:paraId="52BC318C" w14:textId="77777777" w:rsidR="009C09EC" w:rsidRDefault="009C09EC" w:rsidP="009C09EC"/>
    <w:p w14:paraId="18C5BC00" w14:textId="77777777" w:rsidR="009C09EC" w:rsidRDefault="009C09EC" w:rsidP="009C09EC"/>
    <w:p w14:paraId="74CA144E" w14:textId="77777777" w:rsidR="009C09EC" w:rsidRPr="009C09EC" w:rsidRDefault="009C09EC" w:rsidP="009C09EC">
      <w:pPr>
        <w:jc w:val="right"/>
        <w:rPr>
          <w:rFonts w:ascii="Times New Roman" w:hAnsi="Times New Roman"/>
          <w:sz w:val="24"/>
          <w:szCs w:val="24"/>
          <w:lang w:val="ru-RU"/>
        </w:rPr>
      </w:pPr>
      <w:r w:rsidRPr="009C09EC">
        <w:rPr>
          <w:rFonts w:ascii="Times New Roman" w:hAnsi="Times New Roman"/>
          <w:sz w:val="24"/>
          <w:szCs w:val="24"/>
          <w:lang w:val="ru-RU"/>
        </w:rPr>
        <w:t>Координатор Тима за инклузивно образовање,</w:t>
      </w:r>
    </w:p>
    <w:p w14:paraId="0779D90B" w14:textId="77777777" w:rsidR="009C09EC" w:rsidRPr="009C09EC" w:rsidRDefault="009C09EC" w:rsidP="009C09EC">
      <w:pPr>
        <w:jc w:val="right"/>
        <w:rPr>
          <w:rFonts w:ascii="Times New Roman" w:hAnsi="Times New Roman"/>
          <w:sz w:val="24"/>
          <w:szCs w:val="24"/>
          <w:lang w:val="ru-RU"/>
        </w:rPr>
      </w:pPr>
      <w:r w:rsidRPr="009C09EC">
        <w:rPr>
          <w:rFonts w:ascii="Times New Roman" w:hAnsi="Times New Roman"/>
          <w:sz w:val="24"/>
          <w:szCs w:val="24"/>
          <w:lang w:val="ru-RU"/>
        </w:rPr>
        <w:t>Невена Стојановић, дефектолог школе</w:t>
      </w:r>
    </w:p>
    <w:p w14:paraId="68883344" w14:textId="77777777" w:rsidR="009C09EC" w:rsidRPr="009C09EC" w:rsidRDefault="009C09EC" w:rsidP="009C09EC">
      <w:pPr>
        <w:jc w:val="right"/>
        <w:rPr>
          <w:rFonts w:ascii="Times New Roman" w:hAnsi="Times New Roman"/>
          <w:sz w:val="24"/>
          <w:szCs w:val="24"/>
          <w:lang w:val="ru-RU"/>
        </w:rPr>
      </w:pPr>
      <w:r w:rsidRPr="009C09EC">
        <w:rPr>
          <w:rFonts w:ascii="Times New Roman" w:hAnsi="Times New Roman"/>
          <w:sz w:val="24"/>
          <w:szCs w:val="24"/>
          <w:lang w:val="ru-RU"/>
        </w:rPr>
        <w:t>Јул, 2024. г.</w:t>
      </w:r>
    </w:p>
    <w:p w14:paraId="4C23A15A" w14:textId="77777777" w:rsidR="009C09EC" w:rsidRPr="009C09EC" w:rsidRDefault="009C09EC" w:rsidP="009C09EC">
      <w:pPr>
        <w:rPr>
          <w:lang w:val="ru-RU"/>
        </w:rPr>
      </w:pPr>
    </w:p>
    <w:p w14:paraId="0DF1D7E2" w14:textId="77777777" w:rsidR="00B21EC4" w:rsidRPr="00A82090" w:rsidRDefault="00B21EC4" w:rsidP="00B21EC4">
      <w:pPr>
        <w:spacing w:line="240" w:lineRule="auto"/>
        <w:jc w:val="both"/>
        <w:rPr>
          <w:rFonts w:ascii="Times New Roman" w:hAnsi="Times New Roman"/>
          <w:b/>
          <w:sz w:val="24"/>
          <w:szCs w:val="24"/>
          <w:lang w:val="ru-RU"/>
        </w:rPr>
      </w:pPr>
    </w:p>
    <w:p w14:paraId="11F3B8F2" w14:textId="77777777" w:rsidR="00B21EC4" w:rsidRPr="00A82090" w:rsidRDefault="00B21EC4" w:rsidP="00B21EC4">
      <w:pPr>
        <w:spacing w:line="240" w:lineRule="auto"/>
        <w:jc w:val="both"/>
        <w:rPr>
          <w:rFonts w:ascii="Times New Roman" w:hAnsi="Times New Roman"/>
          <w:b/>
          <w:sz w:val="24"/>
          <w:szCs w:val="24"/>
          <w:lang w:val="ru-RU"/>
        </w:rPr>
      </w:pPr>
    </w:p>
    <w:p w14:paraId="4E0AC619" w14:textId="77777777" w:rsidR="00B21EC4" w:rsidRPr="00A82090" w:rsidRDefault="00B21EC4" w:rsidP="00B21EC4">
      <w:pPr>
        <w:spacing w:line="240" w:lineRule="auto"/>
        <w:jc w:val="both"/>
        <w:rPr>
          <w:rFonts w:ascii="Times New Roman" w:hAnsi="Times New Roman"/>
          <w:b/>
          <w:sz w:val="24"/>
          <w:szCs w:val="24"/>
          <w:lang w:val="ru-RU"/>
        </w:rPr>
      </w:pPr>
    </w:p>
    <w:p w14:paraId="0E5E910A" w14:textId="77777777" w:rsidR="00B21EC4" w:rsidRPr="00A82090" w:rsidRDefault="00B21EC4" w:rsidP="00B21EC4">
      <w:pPr>
        <w:spacing w:line="240" w:lineRule="auto"/>
        <w:jc w:val="both"/>
        <w:rPr>
          <w:rFonts w:ascii="Times New Roman" w:hAnsi="Times New Roman"/>
          <w:b/>
          <w:sz w:val="24"/>
          <w:szCs w:val="24"/>
          <w:lang w:val="ru-RU"/>
        </w:rPr>
      </w:pPr>
    </w:p>
    <w:p w14:paraId="5CEEEBF2" w14:textId="77777777" w:rsidR="00B21EC4" w:rsidRPr="00A82090" w:rsidRDefault="00B21EC4" w:rsidP="00B21EC4">
      <w:pPr>
        <w:spacing w:line="240" w:lineRule="auto"/>
        <w:jc w:val="both"/>
        <w:rPr>
          <w:rFonts w:ascii="Times New Roman" w:hAnsi="Times New Roman"/>
          <w:b/>
          <w:sz w:val="24"/>
          <w:szCs w:val="24"/>
          <w:lang w:val="ru-RU"/>
        </w:rPr>
      </w:pPr>
    </w:p>
    <w:p w14:paraId="54DE8F69" w14:textId="77777777" w:rsidR="00B21EC4" w:rsidRPr="00A82090" w:rsidRDefault="00B21EC4" w:rsidP="00B21EC4">
      <w:pPr>
        <w:spacing w:line="240" w:lineRule="auto"/>
        <w:jc w:val="both"/>
        <w:rPr>
          <w:rFonts w:ascii="Times New Roman" w:hAnsi="Times New Roman"/>
          <w:b/>
          <w:sz w:val="24"/>
          <w:szCs w:val="24"/>
          <w:lang w:val="ru-RU"/>
        </w:rPr>
      </w:pPr>
    </w:p>
    <w:p w14:paraId="79308994" w14:textId="77777777" w:rsidR="00B21EC4" w:rsidRPr="00A82090" w:rsidRDefault="00B21EC4" w:rsidP="00B21EC4">
      <w:pPr>
        <w:spacing w:line="240" w:lineRule="auto"/>
        <w:jc w:val="both"/>
        <w:rPr>
          <w:rFonts w:ascii="Times New Roman" w:hAnsi="Times New Roman"/>
          <w:b/>
          <w:sz w:val="24"/>
          <w:szCs w:val="24"/>
          <w:lang w:val="ru-RU"/>
        </w:rPr>
      </w:pPr>
    </w:p>
    <w:p w14:paraId="561AFC2F" w14:textId="77777777" w:rsidR="00B21EC4" w:rsidRPr="00A82090" w:rsidRDefault="00B21EC4" w:rsidP="00B21EC4">
      <w:pPr>
        <w:spacing w:line="240" w:lineRule="auto"/>
        <w:jc w:val="both"/>
        <w:rPr>
          <w:rFonts w:ascii="Times New Roman" w:hAnsi="Times New Roman"/>
          <w:b/>
          <w:sz w:val="24"/>
          <w:szCs w:val="24"/>
          <w:lang w:val="ru-RU"/>
        </w:rPr>
      </w:pPr>
    </w:p>
    <w:p w14:paraId="64497602" w14:textId="77777777" w:rsidR="00B21EC4" w:rsidRPr="00A82090" w:rsidRDefault="00B21EC4" w:rsidP="00B21EC4">
      <w:pPr>
        <w:spacing w:line="240" w:lineRule="auto"/>
        <w:jc w:val="both"/>
        <w:rPr>
          <w:rFonts w:ascii="Times New Roman" w:hAnsi="Times New Roman"/>
          <w:b/>
          <w:sz w:val="24"/>
          <w:szCs w:val="24"/>
          <w:lang w:val="ru-RU"/>
        </w:rPr>
      </w:pPr>
    </w:p>
    <w:p w14:paraId="714109E2" w14:textId="77777777" w:rsidR="00B21EC4" w:rsidRDefault="00B21EC4" w:rsidP="00B21EC4">
      <w:pPr>
        <w:spacing w:line="240" w:lineRule="auto"/>
        <w:jc w:val="both"/>
        <w:rPr>
          <w:rFonts w:ascii="Times New Roman" w:hAnsi="Times New Roman"/>
          <w:sz w:val="24"/>
          <w:szCs w:val="24"/>
          <w:lang w:val="ru-RU"/>
        </w:rPr>
      </w:pPr>
      <w:r>
        <w:rPr>
          <w:rFonts w:ascii="Times New Roman" w:hAnsi="Times New Roman"/>
          <w:b/>
          <w:sz w:val="24"/>
          <w:szCs w:val="24"/>
          <w:lang w:val="ru-RU"/>
        </w:rPr>
        <w:lastRenderedPageBreak/>
        <w:t>Чланови Тима</w:t>
      </w:r>
      <w:r>
        <w:rPr>
          <w:rFonts w:ascii="Times New Roman" w:hAnsi="Times New Roman"/>
          <w:sz w:val="24"/>
          <w:szCs w:val="24"/>
          <w:lang w:val="ru-RU"/>
        </w:rPr>
        <w:t xml:space="preserve"> за здравствену заштиту ученика за 2024/25. школску годину  су:</w:t>
      </w:r>
    </w:p>
    <w:p w14:paraId="6725172A" w14:textId="77777777" w:rsidR="00B21EC4" w:rsidRDefault="00B21EC4" w:rsidP="00B21EC4">
      <w:pPr>
        <w:pStyle w:val="ListParagraph"/>
        <w:jc w:val="both"/>
        <w:rPr>
          <w:lang w:val="ru-RU"/>
        </w:rPr>
      </w:pPr>
    </w:p>
    <w:p w14:paraId="14F68E09" w14:textId="77777777" w:rsidR="00B21EC4" w:rsidRDefault="00B21EC4" w:rsidP="00B21EC4">
      <w:pPr>
        <w:pStyle w:val="ListParagraph"/>
        <w:numPr>
          <w:ilvl w:val="0"/>
          <w:numId w:val="146"/>
        </w:numPr>
        <w:spacing w:after="200"/>
        <w:jc w:val="both"/>
      </w:pPr>
      <w:proofErr w:type="spellStart"/>
      <w:r>
        <w:t>Турковић</w:t>
      </w:r>
      <w:proofErr w:type="spellEnd"/>
      <w:r>
        <w:t xml:space="preserve"> </w:t>
      </w:r>
      <w:proofErr w:type="spellStart"/>
      <w:r>
        <w:t>Ана</w:t>
      </w:r>
      <w:proofErr w:type="spellEnd"/>
      <w:r>
        <w:t xml:space="preserve">, </w:t>
      </w:r>
      <w:proofErr w:type="spellStart"/>
      <w:r>
        <w:t>професор</w:t>
      </w:r>
      <w:proofErr w:type="spellEnd"/>
      <w:r>
        <w:t xml:space="preserve"> </w:t>
      </w:r>
      <w:proofErr w:type="spellStart"/>
      <w:proofErr w:type="gramStart"/>
      <w:r>
        <w:t>математике</w:t>
      </w:r>
      <w:proofErr w:type="spellEnd"/>
      <w:r>
        <w:t>,,</w:t>
      </w:r>
      <w:proofErr w:type="gramEnd"/>
    </w:p>
    <w:p w14:paraId="51B3B8B3" w14:textId="77777777" w:rsidR="00B21EC4" w:rsidRDefault="00B21EC4" w:rsidP="00B21EC4">
      <w:pPr>
        <w:pStyle w:val="ListParagraph"/>
        <w:numPr>
          <w:ilvl w:val="0"/>
          <w:numId w:val="146"/>
        </w:numPr>
        <w:spacing w:after="200"/>
        <w:jc w:val="both"/>
      </w:pPr>
      <w:proofErr w:type="spellStart"/>
      <w:r>
        <w:t>Дејана</w:t>
      </w:r>
      <w:proofErr w:type="spellEnd"/>
      <w:r>
        <w:t xml:space="preserve"> </w:t>
      </w:r>
      <w:proofErr w:type="spellStart"/>
      <w:r>
        <w:t>Цветковић</w:t>
      </w:r>
      <w:proofErr w:type="spellEnd"/>
      <w:r>
        <w:t xml:space="preserve">, </w:t>
      </w:r>
      <w:proofErr w:type="spellStart"/>
      <w:r>
        <w:t>професор</w:t>
      </w:r>
      <w:proofErr w:type="spellEnd"/>
      <w:r>
        <w:t xml:space="preserve"> </w:t>
      </w:r>
      <w:proofErr w:type="spellStart"/>
      <w:r>
        <w:t>биологије</w:t>
      </w:r>
      <w:proofErr w:type="spellEnd"/>
      <w:r>
        <w:t>,</w:t>
      </w:r>
    </w:p>
    <w:p w14:paraId="76C1852A" w14:textId="77777777" w:rsidR="00B21EC4" w:rsidRDefault="00B21EC4" w:rsidP="00B21EC4">
      <w:pPr>
        <w:pStyle w:val="ListParagraph"/>
        <w:numPr>
          <w:ilvl w:val="0"/>
          <w:numId w:val="146"/>
        </w:numPr>
        <w:spacing w:after="200"/>
        <w:jc w:val="both"/>
        <w:rPr>
          <w:lang w:val="ru-RU"/>
        </w:rPr>
      </w:pPr>
      <w:r>
        <w:rPr>
          <w:lang w:val="ru-RU"/>
        </w:rPr>
        <w:t>Ердељан Станић Олга, професор француског,</w:t>
      </w:r>
    </w:p>
    <w:p w14:paraId="791E89CD" w14:textId="77777777" w:rsidR="00B21EC4" w:rsidRDefault="00B21EC4" w:rsidP="00B21EC4">
      <w:pPr>
        <w:pStyle w:val="ListParagraph"/>
        <w:numPr>
          <w:ilvl w:val="0"/>
          <w:numId w:val="146"/>
        </w:numPr>
        <w:spacing w:after="200"/>
        <w:jc w:val="both"/>
        <w:rPr>
          <w:lang w:val="ru-RU"/>
        </w:rPr>
      </w:pPr>
      <w:r>
        <w:rPr>
          <w:lang w:val="ru-RU"/>
        </w:rPr>
        <w:t>Марија Јеремијић, професор разредне наставе.</w:t>
      </w:r>
    </w:p>
    <w:p w14:paraId="23996CE5" w14:textId="77777777" w:rsidR="00B21EC4" w:rsidRDefault="00B21EC4" w:rsidP="00B21EC4">
      <w:pPr>
        <w:pStyle w:val="ListParagraph"/>
        <w:numPr>
          <w:ilvl w:val="0"/>
          <w:numId w:val="146"/>
        </w:numPr>
        <w:spacing w:after="200"/>
        <w:jc w:val="both"/>
        <w:rPr>
          <w:lang w:val="ru-RU"/>
        </w:rPr>
      </w:pPr>
      <w:r>
        <w:rPr>
          <w:lang w:val="ru-RU"/>
        </w:rPr>
        <w:t>Бојана Илић, професор руског језика,</w:t>
      </w:r>
    </w:p>
    <w:p w14:paraId="4FF34490" w14:textId="77777777" w:rsidR="00B21EC4" w:rsidRPr="009446A1" w:rsidRDefault="00B21EC4" w:rsidP="00B21EC4">
      <w:pPr>
        <w:pStyle w:val="ListParagraph"/>
        <w:numPr>
          <w:ilvl w:val="0"/>
          <w:numId w:val="146"/>
        </w:numPr>
        <w:spacing w:after="200"/>
        <w:jc w:val="both"/>
      </w:pPr>
      <w:proofErr w:type="spellStart"/>
      <w:r>
        <w:t>Драгана</w:t>
      </w:r>
      <w:proofErr w:type="spellEnd"/>
      <w:r>
        <w:t xml:space="preserve"> </w:t>
      </w:r>
      <w:proofErr w:type="spellStart"/>
      <w:r>
        <w:t>Лончар</w:t>
      </w:r>
      <w:proofErr w:type="spellEnd"/>
      <w:r>
        <w:t xml:space="preserve">, </w:t>
      </w:r>
      <w:proofErr w:type="spellStart"/>
      <w:r>
        <w:t>професор</w:t>
      </w:r>
      <w:proofErr w:type="spellEnd"/>
      <w:r>
        <w:t xml:space="preserve"> </w:t>
      </w:r>
      <w:proofErr w:type="spellStart"/>
      <w:r>
        <w:t>хемије</w:t>
      </w:r>
      <w:proofErr w:type="spellEnd"/>
      <w:r>
        <w:t xml:space="preserve"> и</w:t>
      </w:r>
    </w:p>
    <w:p w14:paraId="429A2B11" w14:textId="77777777" w:rsidR="009446A1" w:rsidRDefault="009446A1" w:rsidP="00B21EC4">
      <w:pPr>
        <w:pStyle w:val="ListParagraph"/>
        <w:numPr>
          <w:ilvl w:val="0"/>
          <w:numId w:val="146"/>
        </w:numPr>
        <w:spacing w:after="200"/>
        <w:jc w:val="both"/>
      </w:pPr>
      <w:proofErr w:type="spellStart"/>
      <w:r>
        <w:t>Зорица</w:t>
      </w:r>
      <w:proofErr w:type="spellEnd"/>
      <w:r>
        <w:t xml:space="preserve"> </w:t>
      </w:r>
      <w:proofErr w:type="spellStart"/>
      <w:r>
        <w:t>Калањош</w:t>
      </w:r>
      <w:proofErr w:type="spellEnd"/>
      <w:r>
        <w:t xml:space="preserve">, </w:t>
      </w:r>
      <w:proofErr w:type="spellStart"/>
      <w:r>
        <w:t>педагошки</w:t>
      </w:r>
      <w:proofErr w:type="spellEnd"/>
      <w:r>
        <w:t xml:space="preserve"> </w:t>
      </w:r>
      <w:proofErr w:type="spellStart"/>
      <w:r>
        <w:t>асистент</w:t>
      </w:r>
      <w:proofErr w:type="spellEnd"/>
    </w:p>
    <w:p w14:paraId="2F731474" w14:textId="77777777" w:rsidR="00B21EC4" w:rsidRDefault="00B21EC4" w:rsidP="00B21EC4">
      <w:pPr>
        <w:pStyle w:val="ListParagraph"/>
        <w:numPr>
          <w:ilvl w:val="0"/>
          <w:numId w:val="146"/>
        </w:numPr>
        <w:spacing w:after="200"/>
        <w:jc w:val="both"/>
      </w:pPr>
      <w:proofErr w:type="spellStart"/>
      <w:r>
        <w:t>Слађана</w:t>
      </w:r>
      <w:proofErr w:type="spellEnd"/>
      <w:r>
        <w:t xml:space="preserve"> </w:t>
      </w:r>
      <w:proofErr w:type="spellStart"/>
      <w:r>
        <w:t>Марковић</w:t>
      </w:r>
      <w:proofErr w:type="spellEnd"/>
      <w:r>
        <w:t xml:space="preserve">, </w:t>
      </w:r>
      <w:proofErr w:type="spellStart"/>
      <w:r>
        <w:t>психолог</w:t>
      </w:r>
      <w:proofErr w:type="spellEnd"/>
      <w:r>
        <w:t xml:space="preserve">- </w:t>
      </w:r>
      <w:proofErr w:type="spellStart"/>
      <w:r>
        <w:t>координатор</w:t>
      </w:r>
      <w:proofErr w:type="spellEnd"/>
      <w:r>
        <w:t>.</w:t>
      </w:r>
    </w:p>
    <w:p w14:paraId="6CE4617B" w14:textId="77777777" w:rsidR="00B21EC4" w:rsidRDefault="00B21EC4" w:rsidP="00B21EC4">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Тим ће функционисати сарађујући са Домом здравља, Дечјом болницом, Центром за социјални рад, Црвеним крстом, Институтом за јавно здравље Војводине, ОПЕНС-ом...и са другим институцијама које ће оснажити циљеве тима и повољно утицати на развој ученика. Ове школске године појам емпатије и емоција биће посебно обрађен. </w:t>
      </w:r>
    </w:p>
    <w:p w14:paraId="107CA67F" w14:textId="77777777" w:rsidR="00B21EC4" w:rsidRDefault="00B21EC4" w:rsidP="00B21EC4">
      <w:pPr>
        <w:spacing w:line="240" w:lineRule="auto"/>
        <w:jc w:val="both"/>
        <w:rPr>
          <w:rFonts w:ascii="Times New Roman" w:hAnsi="Times New Roman"/>
          <w:sz w:val="24"/>
          <w:szCs w:val="24"/>
          <w:lang w:val="ru-RU"/>
        </w:rPr>
      </w:pPr>
      <w:r>
        <w:rPr>
          <w:rFonts w:ascii="Times New Roman" w:hAnsi="Times New Roman"/>
          <w:sz w:val="24"/>
          <w:szCs w:val="24"/>
          <w:lang w:val="ru-RU"/>
        </w:rPr>
        <w:t>Теме којима ће се бавити ТЗЗЗУ су (поред превенције менталних потешкоћа и унапређења менталног здравља):</w:t>
      </w:r>
    </w:p>
    <w:p w14:paraId="190BFE87" w14:textId="77777777" w:rsidR="00B21EC4" w:rsidRDefault="00B21EC4" w:rsidP="00B21EC4">
      <w:pPr>
        <w:pStyle w:val="ListParagraph"/>
        <w:numPr>
          <w:ilvl w:val="0"/>
          <w:numId w:val="147"/>
        </w:numPr>
        <w:spacing w:after="200"/>
        <w:jc w:val="both"/>
        <w:rPr>
          <w:lang w:val="ru-RU"/>
        </w:rPr>
      </w:pPr>
      <w:r>
        <w:rPr>
          <w:lang w:val="ru-RU"/>
        </w:rPr>
        <w:t>Брига о личној хигијени ученика;</w:t>
      </w:r>
    </w:p>
    <w:p w14:paraId="7C3030D8" w14:textId="77777777" w:rsidR="00B21EC4" w:rsidRDefault="00B21EC4" w:rsidP="00B21EC4">
      <w:pPr>
        <w:pStyle w:val="ListParagraph"/>
        <w:numPr>
          <w:ilvl w:val="0"/>
          <w:numId w:val="147"/>
        </w:numPr>
        <w:spacing w:after="200"/>
        <w:jc w:val="both"/>
      </w:pPr>
      <w:proofErr w:type="spellStart"/>
      <w:r>
        <w:t>Превенција</w:t>
      </w:r>
      <w:proofErr w:type="spellEnd"/>
      <w:r>
        <w:t xml:space="preserve"> </w:t>
      </w:r>
      <w:proofErr w:type="spellStart"/>
      <w:r>
        <w:t>пушења</w:t>
      </w:r>
      <w:proofErr w:type="spellEnd"/>
      <w:r>
        <w:t>;</w:t>
      </w:r>
    </w:p>
    <w:p w14:paraId="5FCECA53" w14:textId="77777777" w:rsidR="00B21EC4" w:rsidRDefault="00B21EC4" w:rsidP="00B21EC4">
      <w:pPr>
        <w:pStyle w:val="ListParagraph"/>
        <w:numPr>
          <w:ilvl w:val="0"/>
          <w:numId w:val="147"/>
        </w:numPr>
        <w:spacing w:after="200"/>
        <w:jc w:val="both"/>
      </w:pPr>
      <w:proofErr w:type="spellStart"/>
      <w:r>
        <w:t>Превенција</w:t>
      </w:r>
      <w:proofErr w:type="spellEnd"/>
      <w:r>
        <w:t xml:space="preserve"> </w:t>
      </w:r>
      <w:proofErr w:type="spellStart"/>
      <w:r>
        <w:t>злоупотребе</w:t>
      </w:r>
      <w:proofErr w:type="spellEnd"/>
      <w:r>
        <w:t xml:space="preserve"> ПАС-а;</w:t>
      </w:r>
    </w:p>
    <w:p w14:paraId="1B34B5BC" w14:textId="77777777" w:rsidR="00B21EC4" w:rsidRDefault="00B21EC4" w:rsidP="00B21EC4">
      <w:pPr>
        <w:pStyle w:val="ListParagraph"/>
        <w:numPr>
          <w:ilvl w:val="0"/>
          <w:numId w:val="147"/>
        </w:numPr>
        <w:spacing w:after="200"/>
        <w:jc w:val="both"/>
      </w:pPr>
      <w:proofErr w:type="spellStart"/>
      <w:r>
        <w:t>Пубертет</w:t>
      </w:r>
      <w:proofErr w:type="spellEnd"/>
      <w:r>
        <w:t xml:space="preserve"> и </w:t>
      </w:r>
      <w:proofErr w:type="spellStart"/>
      <w:r>
        <w:t>адолесценција</w:t>
      </w:r>
      <w:proofErr w:type="spellEnd"/>
    </w:p>
    <w:p w14:paraId="502CB022" w14:textId="77777777" w:rsidR="00B21EC4" w:rsidRDefault="00B21EC4" w:rsidP="00B21EC4">
      <w:pPr>
        <w:pStyle w:val="ListParagraph"/>
        <w:numPr>
          <w:ilvl w:val="0"/>
          <w:numId w:val="147"/>
        </w:numPr>
        <w:spacing w:after="200"/>
        <w:jc w:val="both"/>
      </w:pPr>
      <w:proofErr w:type="spellStart"/>
      <w:r>
        <w:t>Здрава</w:t>
      </w:r>
      <w:proofErr w:type="spellEnd"/>
      <w:r>
        <w:t xml:space="preserve"> </w:t>
      </w:r>
      <w:proofErr w:type="spellStart"/>
      <w:r>
        <w:t>исхрана</w:t>
      </w:r>
      <w:proofErr w:type="spellEnd"/>
    </w:p>
    <w:p w14:paraId="5D6DE317" w14:textId="77777777" w:rsidR="00B21EC4" w:rsidRDefault="00B21EC4" w:rsidP="00B21EC4">
      <w:pPr>
        <w:spacing w:line="240" w:lineRule="auto"/>
        <w:jc w:val="both"/>
        <w:rPr>
          <w:rFonts w:ascii="Times New Roman" w:hAnsi="Times New Roman"/>
          <w:sz w:val="24"/>
          <w:szCs w:val="24"/>
        </w:rPr>
      </w:pPr>
    </w:p>
    <w:tbl>
      <w:tblPr>
        <w:tblStyle w:val="LightList-Accent6"/>
        <w:tblW w:w="9950" w:type="dxa"/>
        <w:tblLook w:val="04A0" w:firstRow="1" w:lastRow="0" w:firstColumn="1" w:lastColumn="0" w:noHBand="0" w:noVBand="1"/>
      </w:tblPr>
      <w:tblGrid>
        <w:gridCol w:w="3534"/>
        <w:gridCol w:w="3534"/>
        <w:gridCol w:w="2882"/>
      </w:tblGrid>
      <w:tr w:rsidR="00B21EC4" w14:paraId="6335C821" w14:textId="77777777" w:rsidTr="00B21EC4">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F79646" w:themeColor="accent6"/>
              <w:left w:val="single" w:sz="8" w:space="0" w:color="F79646" w:themeColor="accent6"/>
              <w:bottom w:val="nil"/>
              <w:right w:val="nil"/>
            </w:tcBorders>
            <w:hideMark/>
          </w:tcPr>
          <w:p w14:paraId="5BADC1EB" w14:textId="77777777" w:rsidR="00B21EC4" w:rsidRDefault="00B21EC4">
            <w:pPr>
              <w:jc w:val="both"/>
              <w:rPr>
                <w:rFonts w:ascii="Times New Roman" w:hAnsi="Times New Roman"/>
                <w:i/>
                <w:color w:val="auto"/>
                <w:sz w:val="36"/>
                <w:szCs w:val="36"/>
              </w:rPr>
            </w:pPr>
            <w:proofErr w:type="spellStart"/>
            <w:r>
              <w:rPr>
                <w:rFonts w:ascii="Times New Roman" w:hAnsi="Times New Roman"/>
                <w:i/>
                <w:color w:val="auto"/>
                <w:sz w:val="36"/>
                <w:szCs w:val="36"/>
              </w:rPr>
              <w:t>Садржај</w:t>
            </w:r>
            <w:proofErr w:type="spellEnd"/>
            <w:r>
              <w:rPr>
                <w:rFonts w:ascii="Times New Roman" w:hAnsi="Times New Roman"/>
                <w:i/>
                <w:color w:val="auto"/>
                <w:sz w:val="36"/>
                <w:szCs w:val="36"/>
              </w:rPr>
              <w:t>:</w:t>
            </w:r>
          </w:p>
        </w:tc>
        <w:tc>
          <w:tcPr>
            <w:tcW w:w="3534" w:type="dxa"/>
            <w:tcBorders>
              <w:top w:val="single" w:sz="8" w:space="0" w:color="F79646" w:themeColor="accent6"/>
              <w:left w:val="nil"/>
              <w:bottom w:val="nil"/>
              <w:right w:val="nil"/>
            </w:tcBorders>
            <w:hideMark/>
          </w:tcPr>
          <w:p w14:paraId="33F54909" w14:textId="77777777" w:rsidR="00B21EC4" w:rsidRDefault="00B21EC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themeColor="text1"/>
                <w:sz w:val="36"/>
                <w:szCs w:val="36"/>
              </w:rPr>
            </w:pPr>
            <w:proofErr w:type="spellStart"/>
            <w:r>
              <w:rPr>
                <w:rFonts w:ascii="Times New Roman" w:hAnsi="Times New Roman"/>
                <w:i/>
                <w:color w:val="000000" w:themeColor="text1"/>
                <w:sz w:val="36"/>
                <w:szCs w:val="36"/>
              </w:rPr>
              <w:t>Период</w:t>
            </w:r>
            <w:proofErr w:type="spellEnd"/>
            <w:r>
              <w:rPr>
                <w:rFonts w:ascii="Times New Roman" w:hAnsi="Times New Roman"/>
                <w:i/>
                <w:color w:val="000000" w:themeColor="text1"/>
                <w:sz w:val="36"/>
                <w:szCs w:val="36"/>
              </w:rPr>
              <w:t xml:space="preserve"> </w:t>
            </w:r>
            <w:proofErr w:type="spellStart"/>
            <w:r>
              <w:rPr>
                <w:rFonts w:ascii="Times New Roman" w:hAnsi="Times New Roman"/>
                <w:i/>
                <w:color w:val="000000" w:themeColor="text1"/>
                <w:sz w:val="36"/>
                <w:szCs w:val="36"/>
              </w:rPr>
              <w:t>реализације</w:t>
            </w:r>
            <w:proofErr w:type="spellEnd"/>
            <w:r>
              <w:rPr>
                <w:rFonts w:ascii="Times New Roman" w:hAnsi="Times New Roman"/>
                <w:i/>
                <w:color w:val="000000" w:themeColor="text1"/>
                <w:sz w:val="36"/>
                <w:szCs w:val="36"/>
              </w:rPr>
              <w:t>:</w:t>
            </w:r>
          </w:p>
        </w:tc>
        <w:tc>
          <w:tcPr>
            <w:tcW w:w="2882" w:type="dxa"/>
            <w:tcBorders>
              <w:top w:val="single" w:sz="8" w:space="0" w:color="F79646" w:themeColor="accent6"/>
              <w:left w:val="nil"/>
              <w:bottom w:val="nil"/>
              <w:right w:val="single" w:sz="8" w:space="0" w:color="F79646" w:themeColor="accent6"/>
            </w:tcBorders>
            <w:hideMark/>
          </w:tcPr>
          <w:p w14:paraId="63FFB0FD" w14:textId="77777777" w:rsidR="00B21EC4" w:rsidRDefault="00B21EC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themeColor="text1"/>
                <w:sz w:val="36"/>
                <w:szCs w:val="36"/>
              </w:rPr>
            </w:pPr>
            <w:proofErr w:type="spellStart"/>
            <w:r>
              <w:rPr>
                <w:rFonts w:ascii="Times New Roman" w:hAnsi="Times New Roman"/>
                <w:i/>
                <w:color w:val="000000" w:themeColor="text1"/>
                <w:sz w:val="36"/>
                <w:szCs w:val="36"/>
              </w:rPr>
              <w:t>Реализатори</w:t>
            </w:r>
            <w:proofErr w:type="spellEnd"/>
            <w:r>
              <w:rPr>
                <w:rFonts w:ascii="Times New Roman" w:hAnsi="Times New Roman"/>
                <w:i/>
                <w:color w:val="000000" w:themeColor="text1"/>
                <w:sz w:val="36"/>
                <w:szCs w:val="36"/>
              </w:rPr>
              <w:t>:</w:t>
            </w:r>
          </w:p>
        </w:tc>
      </w:tr>
      <w:tr w:rsidR="00B21EC4" w:rsidRPr="00850219" w14:paraId="42F1D90E" w14:textId="77777777" w:rsidTr="00B21EC4">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3534" w:type="dxa"/>
            <w:tcBorders>
              <w:right w:val="nil"/>
            </w:tcBorders>
            <w:hideMark/>
          </w:tcPr>
          <w:p w14:paraId="214B7B3F" w14:textId="77777777" w:rsidR="00B21EC4" w:rsidRDefault="00B21EC4">
            <w:pPr>
              <w:jc w:val="both"/>
              <w:rPr>
                <w:rFonts w:ascii="Times New Roman" w:hAnsi="Times New Roman"/>
                <w:b w:val="0"/>
                <w:i/>
                <w:sz w:val="24"/>
                <w:szCs w:val="24"/>
                <w:lang w:val="ru-RU"/>
              </w:rPr>
            </w:pPr>
            <w:r>
              <w:rPr>
                <w:rFonts w:ascii="Times New Roman" w:hAnsi="Times New Roman"/>
                <w:b w:val="0"/>
                <w:i/>
                <w:sz w:val="24"/>
                <w:szCs w:val="24"/>
                <w:lang w:val="ru-RU"/>
              </w:rPr>
              <w:t>Доношење и усвајање плана за текућу школску годину, упознавање чланова Тима са темама и начином реализације</w:t>
            </w:r>
          </w:p>
        </w:tc>
        <w:tc>
          <w:tcPr>
            <w:tcW w:w="3534" w:type="dxa"/>
            <w:tcBorders>
              <w:left w:val="nil"/>
              <w:right w:val="nil"/>
            </w:tcBorders>
          </w:tcPr>
          <w:p w14:paraId="67C3F0E2"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62FCF580"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1D6322D1"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ru-RU"/>
              </w:rPr>
              <w:t xml:space="preserve">          </w:t>
            </w:r>
            <w:proofErr w:type="spellStart"/>
            <w:r>
              <w:rPr>
                <w:rFonts w:ascii="Times New Roman" w:hAnsi="Times New Roman"/>
                <w:sz w:val="24"/>
                <w:szCs w:val="24"/>
              </w:rPr>
              <w:t>септембар</w:t>
            </w:r>
            <w:proofErr w:type="spellEnd"/>
          </w:p>
        </w:tc>
        <w:tc>
          <w:tcPr>
            <w:tcW w:w="2882" w:type="dxa"/>
            <w:tcBorders>
              <w:left w:val="nil"/>
            </w:tcBorders>
          </w:tcPr>
          <w:p w14:paraId="7F3B744E"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26E9C002"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7077E750"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tc>
      </w:tr>
      <w:tr w:rsidR="00B21EC4" w14:paraId="7F071797" w14:textId="77777777" w:rsidTr="00B21EC4">
        <w:trPr>
          <w:trHeight w:val="1085"/>
        </w:trPr>
        <w:tc>
          <w:tcPr>
            <w:cnfStyle w:val="001000000000" w:firstRow="0" w:lastRow="0" w:firstColumn="1" w:lastColumn="0" w:oddVBand="0" w:evenVBand="0" w:oddHBand="0" w:evenHBand="0" w:firstRowFirstColumn="0" w:firstRowLastColumn="0" w:lastRowFirstColumn="0" w:lastRowLastColumn="0"/>
            <w:tcW w:w="3534" w:type="dxa"/>
            <w:tcBorders>
              <w:top w:val="nil"/>
              <w:left w:val="single" w:sz="8" w:space="0" w:color="F79646" w:themeColor="accent6"/>
              <w:bottom w:val="nil"/>
              <w:right w:val="nil"/>
            </w:tcBorders>
            <w:hideMark/>
          </w:tcPr>
          <w:p w14:paraId="5320C4A1" w14:textId="77777777" w:rsidR="00B21EC4" w:rsidRDefault="00B21EC4">
            <w:pPr>
              <w:jc w:val="both"/>
              <w:rPr>
                <w:rFonts w:ascii="Times New Roman" w:hAnsi="Times New Roman"/>
                <w:b w:val="0"/>
                <w:i/>
                <w:sz w:val="24"/>
                <w:szCs w:val="24"/>
                <w:lang w:val="ru-RU"/>
              </w:rPr>
            </w:pPr>
            <w:r>
              <w:rPr>
                <w:rFonts w:ascii="Times New Roman" w:hAnsi="Times New Roman"/>
                <w:b w:val="0"/>
                <w:i/>
                <w:sz w:val="24"/>
                <w:szCs w:val="24"/>
                <w:lang w:val="ru-RU"/>
              </w:rPr>
              <w:t>Лична хигијена је брига о здрављу</w:t>
            </w:r>
          </w:p>
        </w:tc>
        <w:tc>
          <w:tcPr>
            <w:tcW w:w="3534" w:type="dxa"/>
            <w:tcBorders>
              <w:top w:val="nil"/>
              <w:left w:val="nil"/>
              <w:bottom w:val="nil"/>
              <w:right w:val="nil"/>
            </w:tcBorders>
          </w:tcPr>
          <w:p w14:paraId="2B242676"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p>
          <w:p w14:paraId="24E44BC5" w14:textId="77777777" w:rsidR="00B21EC4" w:rsidRDefault="00B21EC4">
            <w:pPr>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током</w:t>
            </w:r>
            <w:proofErr w:type="spellEnd"/>
            <w:r>
              <w:rPr>
                <w:rFonts w:ascii="Times New Roman" w:hAnsi="Times New Roman"/>
                <w:sz w:val="24"/>
                <w:szCs w:val="24"/>
              </w:rPr>
              <w:t xml:space="preserve"> </w:t>
            </w:r>
            <w:proofErr w:type="spellStart"/>
            <w:r>
              <w:rPr>
                <w:rFonts w:ascii="Times New Roman" w:hAnsi="Times New Roman"/>
                <w:sz w:val="24"/>
                <w:szCs w:val="24"/>
              </w:rPr>
              <w:t>године</w:t>
            </w:r>
            <w:proofErr w:type="spellEnd"/>
          </w:p>
        </w:tc>
        <w:tc>
          <w:tcPr>
            <w:tcW w:w="2882" w:type="dxa"/>
            <w:tcBorders>
              <w:top w:val="nil"/>
              <w:left w:val="nil"/>
              <w:bottom w:val="nil"/>
              <w:right w:val="single" w:sz="8" w:space="0" w:color="F79646" w:themeColor="accent6"/>
            </w:tcBorders>
            <w:hideMark/>
          </w:tcPr>
          <w:p w14:paraId="653B824E"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3702DDF3"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Саветовалиште за младе</w:t>
            </w:r>
          </w:p>
          <w:p w14:paraId="04099789"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Педагошки</w:t>
            </w:r>
            <w:proofErr w:type="spellEnd"/>
            <w:r>
              <w:rPr>
                <w:rFonts w:ascii="Times New Roman" w:hAnsi="Times New Roman"/>
                <w:sz w:val="24"/>
                <w:szCs w:val="24"/>
              </w:rPr>
              <w:t xml:space="preserve"> </w:t>
            </w:r>
            <w:proofErr w:type="spellStart"/>
            <w:r>
              <w:rPr>
                <w:rFonts w:ascii="Times New Roman" w:hAnsi="Times New Roman"/>
                <w:sz w:val="24"/>
                <w:szCs w:val="24"/>
              </w:rPr>
              <w:t>асистент</w:t>
            </w:r>
            <w:proofErr w:type="spellEnd"/>
          </w:p>
        </w:tc>
      </w:tr>
      <w:tr w:rsidR="00B21EC4" w:rsidRPr="00850219" w14:paraId="72FC9A30" w14:textId="77777777" w:rsidTr="00B21EC4">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3534" w:type="dxa"/>
            <w:tcBorders>
              <w:right w:val="nil"/>
            </w:tcBorders>
            <w:hideMark/>
          </w:tcPr>
          <w:p w14:paraId="4E20FE3B" w14:textId="77777777" w:rsidR="00B21EC4" w:rsidRDefault="00B21EC4">
            <w:pPr>
              <w:jc w:val="both"/>
              <w:rPr>
                <w:rFonts w:ascii="Times New Roman" w:hAnsi="Times New Roman"/>
                <w:b w:val="0"/>
                <w:i/>
                <w:sz w:val="24"/>
                <w:szCs w:val="24"/>
              </w:rPr>
            </w:pPr>
            <w:proofErr w:type="spellStart"/>
            <w:r>
              <w:rPr>
                <w:rFonts w:ascii="Times New Roman" w:hAnsi="Times New Roman"/>
                <w:b w:val="0"/>
                <w:i/>
                <w:sz w:val="24"/>
                <w:szCs w:val="24"/>
              </w:rPr>
              <w:t>Превенција</w:t>
            </w:r>
            <w:proofErr w:type="spellEnd"/>
            <w:r>
              <w:rPr>
                <w:rFonts w:ascii="Times New Roman" w:hAnsi="Times New Roman"/>
                <w:b w:val="0"/>
                <w:i/>
                <w:sz w:val="24"/>
                <w:szCs w:val="24"/>
              </w:rPr>
              <w:t xml:space="preserve"> </w:t>
            </w:r>
            <w:proofErr w:type="spellStart"/>
            <w:r>
              <w:rPr>
                <w:rFonts w:ascii="Times New Roman" w:hAnsi="Times New Roman"/>
                <w:b w:val="0"/>
                <w:i/>
                <w:sz w:val="24"/>
                <w:szCs w:val="24"/>
              </w:rPr>
              <w:t>пушења</w:t>
            </w:r>
            <w:proofErr w:type="spellEnd"/>
          </w:p>
        </w:tc>
        <w:tc>
          <w:tcPr>
            <w:tcW w:w="3534" w:type="dxa"/>
            <w:tcBorders>
              <w:left w:val="nil"/>
              <w:right w:val="nil"/>
            </w:tcBorders>
          </w:tcPr>
          <w:p w14:paraId="62C5F95E"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5FFC867B"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новембар</w:t>
            </w:r>
            <w:proofErr w:type="spellEnd"/>
            <w:r>
              <w:rPr>
                <w:rFonts w:ascii="Times New Roman" w:hAnsi="Times New Roman"/>
                <w:sz w:val="24"/>
                <w:szCs w:val="24"/>
              </w:rPr>
              <w:t xml:space="preserve">, </w:t>
            </w:r>
            <w:proofErr w:type="spellStart"/>
            <w:r>
              <w:rPr>
                <w:rFonts w:ascii="Times New Roman" w:hAnsi="Times New Roman"/>
                <w:sz w:val="24"/>
                <w:szCs w:val="24"/>
              </w:rPr>
              <w:t>децембар</w:t>
            </w:r>
            <w:proofErr w:type="spellEnd"/>
            <w:r>
              <w:rPr>
                <w:rFonts w:ascii="Times New Roman" w:hAnsi="Times New Roman"/>
                <w:sz w:val="24"/>
                <w:szCs w:val="24"/>
              </w:rPr>
              <w:t xml:space="preserve"> </w:t>
            </w:r>
          </w:p>
        </w:tc>
        <w:tc>
          <w:tcPr>
            <w:tcW w:w="2882" w:type="dxa"/>
            <w:tcBorders>
              <w:left w:val="nil"/>
            </w:tcBorders>
            <w:hideMark/>
          </w:tcPr>
          <w:p w14:paraId="75BFF5C5"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604485A5"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Институт за јавно здравље Војводине</w:t>
            </w:r>
          </w:p>
          <w:p w14:paraId="3FC7E72E"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(у сарадњи са родитељима)</w:t>
            </w:r>
          </w:p>
        </w:tc>
      </w:tr>
      <w:tr w:rsidR="00B21EC4" w14:paraId="4845CD5A" w14:textId="77777777" w:rsidTr="00B21EC4">
        <w:trPr>
          <w:trHeight w:val="1145"/>
        </w:trPr>
        <w:tc>
          <w:tcPr>
            <w:cnfStyle w:val="001000000000" w:firstRow="0" w:lastRow="0" w:firstColumn="1" w:lastColumn="0" w:oddVBand="0" w:evenVBand="0" w:oddHBand="0" w:evenHBand="0" w:firstRowFirstColumn="0" w:firstRowLastColumn="0" w:lastRowFirstColumn="0" w:lastRowLastColumn="0"/>
            <w:tcW w:w="3534" w:type="dxa"/>
            <w:tcBorders>
              <w:top w:val="nil"/>
              <w:left w:val="single" w:sz="8" w:space="0" w:color="F79646" w:themeColor="accent6"/>
              <w:bottom w:val="nil"/>
              <w:right w:val="nil"/>
            </w:tcBorders>
          </w:tcPr>
          <w:p w14:paraId="5FB41268" w14:textId="77777777" w:rsidR="00B21EC4" w:rsidRDefault="00B21EC4">
            <w:pPr>
              <w:jc w:val="both"/>
              <w:rPr>
                <w:rFonts w:ascii="Times New Roman" w:hAnsi="Times New Roman"/>
                <w:b w:val="0"/>
                <w:bCs w:val="0"/>
                <w:sz w:val="24"/>
                <w:szCs w:val="24"/>
                <w:lang w:val="ru-RU"/>
              </w:rPr>
            </w:pPr>
          </w:p>
          <w:p w14:paraId="1A32FA13" w14:textId="77777777" w:rsidR="00B21EC4" w:rsidRDefault="00B21EC4">
            <w:pPr>
              <w:jc w:val="both"/>
              <w:rPr>
                <w:rFonts w:ascii="Times New Roman" w:hAnsi="Times New Roman"/>
                <w:b w:val="0"/>
                <w:i/>
                <w:sz w:val="24"/>
                <w:szCs w:val="24"/>
              </w:rPr>
            </w:pPr>
            <w:proofErr w:type="spellStart"/>
            <w:r>
              <w:rPr>
                <w:rFonts w:ascii="Times New Roman" w:hAnsi="Times New Roman"/>
                <w:b w:val="0"/>
                <w:i/>
                <w:sz w:val="24"/>
                <w:szCs w:val="24"/>
              </w:rPr>
              <w:t>Пубертет</w:t>
            </w:r>
            <w:proofErr w:type="spellEnd"/>
            <w:r>
              <w:rPr>
                <w:rFonts w:ascii="Times New Roman" w:hAnsi="Times New Roman"/>
                <w:b w:val="0"/>
                <w:i/>
                <w:sz w:val="24"/>
                <w:szCs w:val="24"/>
              </w:rPr>
              <w:t xml:space="preserve"> и </w:t>
            </w:r>
            <w:proofErr w:type="spellStart"/>
            <w:r>
              <w:rPr>
                <w:rFonts w:ascii="Times New Roman" w:hAnsi="Times New Roman"/>
                <w:b w:val="0"/>
                <w:i/>
                <w:sz w:val="24"/>
                <w:szCs w:val="24"/>
              </w:rPr>
              <w:t>адолесценција</w:t>
            </w:r>
            <w:proofErr w:type="spellEnd"/>
          </w:p>
        </w:tc>
        <w:tc>
          <w:tcPr>
            <w:tcW w:w="3534" w:type="dxa"/>
            <w:tcBorders>
              <w:top w:val="nil"/>
              <w:left w:val="nil"/>
              <w:bottom w:val="nil"/>
              <w:right w:val="nil"/>
            </w:tcBorders>
          </w:tcPr>
          <w:p w14:paraId="30B059A9"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786C690E"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децембар</w:t>
            </w:r>
            <w:proofErr w:type="spellEnd"/>
          </w:p>
        </w:tc>
        <w:tc>
          <w:tcPr>
            <w:tcW w:w="2882" w:type="dxa"/>
            <w:tcBorders>
              <w:top w:val="nil"/>
              <w:left w:val="nil"/>
              <w:bottom w:val="nil"/>
              <w:right w:val="single" w:sz="8" w:space="0" w:color="F79646" w:themeColor="accent6"/>
            </w:tcBorders>
          </w:tcPr>
          <w:p w14:paraId="720734EB"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19861EDF"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Саветовалиште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младе</w:t>
            </w:r>
            <w:proofErr w:type="spellEnd"/>
          </w:p>
          <w:p w14:paraId="495B2275"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21EC4" w14:paraId="75C83BE0" w14:textId="77777777" w:rsidTr="00B21EC4">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3534" w:type="dxa"/>
            <w:tcBorders>
              <w:right w:val="nil"/>
            </w:tcBorders>
          </w:tcPr>
          <w:p w14:paraId="38E3D049" w14:textId="77777777" w:rsidR="00B21EC4" w:rsidRDefault="00B21EC4">
            <w:pPr>
              <w:jc w:val="both"/>
              <w:rPr>
                <w:rFonts w:ascii="Times New Roman" w:hAnsi="Times New Roman"/>
                <w:b w:val="0"/>
                <w:bCs w:val="0"/>
                <w:sz w:val="24"/>
                <w:szCs w:val="24"/>
                <w:lang w:val="ru-RU"/>
              </w:rPr>
            </w:pPr>
          </w:p>
          <w:p w14:paraId="16BA4B27" w14:textId="77777777" w:rsidR="00B21EC4" w:rsidRDefault="00B21EC4">
            <w:pPr>
              <w:jc w:val="both"/>
              <w:rPr>
                <w:rFonts w:ascii="Times New Roman" w:hAnsi="Times New Roman"/>
                <w:b w:val="0"/>
                <w:i/>
                <w:sz w:val="24"/>
                <w:szCs w:val="24"/>
                <w:lang w:val="ru-RU"/>
              </w:rPr>
            </w:pPr>
            <w:r>
              <w:rPr>
                <w:rFonts w:ascii="Times New Roman" w:hAnsi="Times New Roman"/>
                <w:b w:val="0"/>
                <w:i/>
                <w:sz w:val="24"/>
                <w:szCs w:val="24"/>
                <w:lang w:val="ru-RU"/>
              </w:rPr>
              <w:t>Ментално здравље, идентификација деце под ризиком, превенција менталних потешкоћа</w:t>
            </w:r>
          </w:p>
        </w:tc>
        <w:tc>
          <w:tcPr>
            <w:tcW w:w="3534" w:type="dxa"/>
            <w:tcBorders>
              <w:left w:val="nil"/>
              <w:right w:val="nil"/>
            </w:tcBorders>
          </w:tcPr>
          <w:p w14:paraId="03E1C75A"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07A9734F"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ru-RU"/>
              </w:rPr>
              <w:t xml:space="preserve">        </w:t>
            </w:r>
            <w:proofErr w:type="spellStart"/>
            <w:r>
              <w:rPr>
                <w:rFonts w:ascii="Times New Roman" w:hAnsi="Times New Roman"/>
                <w:sz w:val="24"/>
                <w:szCs w:val="24"/>
              </w:rPr>
              <w:t>током</w:t>
            </w:r>
            <w:proofErr w:type="spellEnd"/>
            <w:r>
              <w:rPr>
                <w:rFonts w:ascii="Times New Roman" w:hAnsi="Times New Roman"/>
                <w:sz w:val="24"/>
                <w:szCs w:val="24"/>
              </w:rPr>
              <w:t xml:space="preserve"> </w:t>
            </w:r>
            <w:proofErr w:type="spellStart"/>
            <w:r>
              <w:rPr>
                <w:rFonts w:ascii="Times New Roman" w:hAnsi="Times New Roman"/>
                <w:sz w:val="24"/>
                <w:szCs w:val="24"/>
              </w:rPr>
              <w:t>године</w:t>
            </w:r>
            <w:proofErr w:type="spellEnd"/>
          </w:p>
        </w:tc>
        <w:tc>
          <w:tcPr>
            <w:tcW w:w="2882" w:type="dxa"/>
            <w:tcBorders>
              <w:left w:val="nil"/>
            </w:tcBorders>
          </w:tcPr>
          <w:p w14:paraId="0AB9463D"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00C84FE8"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Сви</w:t>
            </w:r>
            <w:proofErr w:type="spellEnd"/>
            <w:r>
              <w:rPr>
                <w:rFonts w:ascii="Times New Roman" w:hAnsi="Times New Roman"/>
                <w:sz w:val="24"/>
                <w:szCs w:val="24"/>
              </w:rPr>
              <w:t xml:space="preserve"> </w:t>
            </w:r>
            <w:proofErr w:type="spellStart"/>
            <w:r>
              <w:rPr>
                <w:rFonts w:ascii="Times New Roman" w:hAnsi="Times New Roman"/>
                <w:sz w:val="24"/>
                <w:szCs w:val="24"/>
              </w:rPr>
              <w:t>запослени</w:t>
            </w:r>
            <w:proofErr w:type="spellEnd"/>
            <w:r>
              <w:rPr>
                <w:rFonts w:ascii="Times New Roman" w:hAnsi="Times New Roman"/>
                <w:sz w:val="24"/>
                <w:szCs w:val="24"/>
              </w:rPr>
              <w:t xml:space="preserve"> у </w:t>
            </w:r>
            <w:proofErr w:type="spellStart"/>
            <w:r>
              <w:rPr>
                <w:rFonts w:ascii="Times New Roman" w:hAnsi="Times New Roman"/>
                <w:sz w:val="24"/>
                <w:szCs w:val="24"/>
              </w:rPr>
              <w:t>школи</w:t>
            </w:r>
            <w:proofErr w:type="spellEnd"/>
          </w:p>
          <w:p w14:paraId="1FAE1E2C"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B21EC4" w:rsidRPr="00850219" w14:paraId="5664736E" w14:textId="77777777" w:rsidTr="00B21EC4">
        <w:trPr>
          <w:trHeight w:val="1085"/>
        </w:trPr>
        <w:tc>
          <w:tcPr>
            <w:cnfStyle w:val="001000000000" w:firstRow="0" w:lastRow="0" w:firstColumn="1" w:lastColumn="0" w:oddVBand="0" w:evenVBand="0" w:oddHBand="0" w:evenHBand="0" w:firstRowFirstColumn="0" w:firstRowLastColumn="0" w:lastRowFirstColumn="0" w:lastRowLastColumn="0"/>
            <w:tcW w:w="3534" w:type="dxa"/>
            <w:tcBorders>
              <w:top w:val="nil"/>
              <w:left w:val="single" w:sz="8" w:space="0" w:color="F79646" w:themeColor="accent6"/>
              <w:bottom w:val="nil"/>
              <w:right w:val="nil"/>
            </w:tcBorders>
            <w:hideMark/>
          </w:tcPr>
          <w:p w14:paraId="1DADE711" w14:textId="77777777" w:rsidR="00B21EC4" w:rsidRDefault="00B21EC4">
            <w:pPr>
              <w:jc w:val="both"/>
              <w:rPr>
                <w:rFonts w:ascii="Times New Roman" w:hAnsi="Times New Roman"/>
                <w:b w:val="0"/>
                <w:i/>
                <w:sz w:val="24"/>
                <w:szCs w:val="24"/>
              </w:rPr>
            </w:pPr>
            <w:proofErr w:type="spellStart"/>
            <w:r>
              <w:rPr>
                <w:rFonts w:ascii="Times New Roman" w:hAnsi="Times New Roman"/>
                <w:b w:val="0"/>
                <w:i/>
                <w:sz w:val="24"/>
                <w:szCs w:val="24"/>
              </w:rPr>
              <w:t>Превенција</w:t>
            </w:r>
            <w:proofErr w:type="spellEnd"/>
            <w:r>
              <w:rPr>
                <w:rFonts w:ascii="Times New Roman" w:hAnsi="Times New Roman"/>
                <w:b w:val="0"/>
                <w:i/>
                <w:sz w:val="24"/>
                <w:szCs w:val="24"/>
              </w:rPr>
              <w:t xml:space="preserve"> </w:t>
            </w:r>
            <w:proofErr w:type="spellStart"/>
            <w:r>
              <w:rPr>
                <w:rFonts w:ascii="Times New Roman" w:hAnsi="Times New Roman"/>
                <w:b w:val="0"/>
                <w:i/>
                <w:sz w:val="24"/>
                <w:szCs w:val="24"/>
              </w:rPr>
              <w:t>злоупотребе</w:t>
            </w:r>
            <w:proofErr w:type="spellEnd"/>
            <w:r>
              <w:rPr>
                <w:rFonts w:ascii="Times New Roman" w:hAnsi="Times New Roman"/>
                <w:b w:val="0"/>
                <w:i/>
                <w:sz w:val="24"/>
                <w:szCs w:val="24"/>
              </w:rPr>
              <w:t xml:space="preserve"> ПАС -а</w:t>
            </w:r>
          </w:p>
        </w:tc>
        <w:tc>
          <w:tcPr>
            <w:tcW w:w="3534" w:type="dxa"/>
            <w:tcBorders>
              <w:top w:val="nil"/>
              <w:left w:val="nil"/>
              <w:bottom w:val="nil"/>
              <w:right w:val="nil"/>
            </w:tcBorders>
          </w:tcPr>
          <w:p w14:paraId="33863B96"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3FA8BD1D"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фебруар</w:t>
            </w:r>
            <w:proofErr w:type="spellEnd"/>
          </w:p>
        </w:tc>
        <w:tc>
          <w:tcPr>
            <w:tcW w:w="2882" w:type="dxa"/>
            <w:tcBorders>
              <w:top w:val="nil"/>
              <w:left w:val="nil"/>
              <w:bottom w:val="nil"/>
              <w:right w:val="single" w:sz="8" w:space="0" w:color="F79646" w:themeColor="accent6"/>
            </w:tcBorders>
            <w:hideMark/>
          </w:tcPr>
          <w:p w14:paraId="476BD049"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0E2256B1" w14:textId="77777777" w:rsidR="00B21EC4" w:rsidRDefault="00B21E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Саветовалиште за младе</w:t>
            </w:r>
          </w:p>
        </w:tc>
      </w:tr>
      <w:tr w:rsidR="00B21EC4" w:rsidRPr="00850219" w14:paraId="406CF04E" w14:textId="77777777" w:rsidTr="00B21EC4">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3534" w:type="dxa"/>
            <w:tcBorders>
              <w:right w:val="nil"/>
            </w:tcBorders>
            <w:hideMark/>
          </w:tcPr>
          <w:p w14:paraId="66AD2677" w14:textId="77777777" w:rsidR="00B21EC4" w:rsidRDefault="00B21EC4">
            <w:pPr>
              <w:jc w:val="both"/>
              <w:rPr>
                <w:rFonts w:ascii="Times New Roman" w:hAnsi="Times New Roman"/>
                <w:b w:val="0"/>
                <w:i/>
                <w:sz w:val="24"/>
                <w:szCs w:val="24"/>
                <w:lang w:val="ru-RU"/>
              </w:rPr>
            </w:pPr>
            <w:r>
              <w:rPr>
                <w:rFonts w:ascii="Times New Roman" w:hAnsi="Times New Roman"/>
                <w:b w:val="0"/>
                <w:i/>
                <w:sz w:val="24"/>
                <w:szCs w:val="24"/>
                <w:lang w:val="ru-RU"/>
              </w:rPr>
              <w:t>Унапредимо своје здравље</w:t>
            </w:r>
          </w:p>
          <w:p w14:paraId="1BA98577" w14:textId="77777777" w:rsidR="00B21EC4" w:rsidRDefault="00B21EC4">
            <w:pPr>
              <w:jc w:val="both"/>
              <w:rPr>
                <w:rFonts w:ascii="Times New Roman" w:hAnsi="Times New Roman"/>
                <w:b w:val="0"/>
                <w:sz w:val="24"/>
                <w:szCs w:val="24"/>
                <w:lang w:val="ru-RU"/>
              </w:rPr>
            </w:pPr>
            <w:r>
              <w:rPr>
                <w:rFonts w:ascii="Times New Roman" w:hAnsi="Times New Roman"/>
                <w:b w:val="0"/>
                <w:sz w:val="24"/>
                <w:szCs w:val="24"/>
                <w:lang w:val="ru-RU"/>
              </w:rPr>
              <w:t>-теме које се могу јавити у току године, а нису предвиђене овим планом</w:t>
            </w:r>
          </w:p>
        </w:tc>
        <w:tc>
          <w:tcPr>
            <w:tcW w:w="3534" w:type="dxa"/>
            <w:tcBorders>
              <w:left w:val="nil"/>
              <w:right w:val="nil"/>
            </w:tcBorders>
          </w:tcPr>
          <w:p w14:paraId="5171DEBA"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187A5DC3"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ru-RU"/>
              </w:rPr>
              <w:t xml:space="preserve">     </w:t>
            </w:r>
            <w:proofErr w:type="spellStart"/>
            <w:r>
              <w:rPr>
                <w:rFonts w:ascii="Times New Roman" w:hAnsi="Times New Roman"/>
                <w:sz w:val="24"/>
                <w:szCs w:val="24"/>
              </w:rPr>
              <w:t>током</w:t>
            </w:r>
            <w:proofErr w:type="spellEnd"/>
            <w:r>
              <w:rPr>
                <w:rFonts w:ascii="Times New Roman" w:hAnsi="Times New Roman"/>
                <w:sz w:val="24"/>
                <w:szCs w:val="24"/>
              </w:rPr>
              <w:t xml:space="preserve"> </w:t>
            </w:r>
            <w:proofErr w:type="spellStart"/>
            <w:r>
              <w:rPr>
                <w:rFonts w:ascii="Times New Roman" w:hAnsi="Times New Roman"/>
                <w:sz w:val="24"/>
                <w:szCs w:val="24"/>
              </w:rPr>
              <w:t>године</w:t>
            </w:r>
            <w:proofErr w:type="spellEnd"/>
          </w:p>
        </w:tc>
        <w:tc>
          <w:tcPr>
            <w:tcW w:w="2882" w:type="dxa"/>
            <w:tcBorders>
              <w:left w:val="nil"/>
            </w:tcBorders>
          </w:tcPr>
          <w:p w14:paraId="296BD3AA"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14:paraId="28A3E1B9"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Тим за здравствену заштиту ученика</w:t>
            </w:r>
          </w:p>
          <w:p w14:paraId="32173C31" w14:textId="77777777" w:rsidR="00B21EC4" w:rsidRDefault="00B21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Pr>
                <w:rFonts w:ascii="Times New Roman" w:hAnsi="Times New Roman"/>
                <w:sz w:val="24"/>
                <w:szCs w:val="24"/>
                <w:lang w:val="ru-RU"/>
              </w:rPr>
              <w:t>Друге институтије по потреби</w:t>
            </w:r>
          </w:p>
        </w:tc>
      </w:tr>
    </w:tbl>
    <w:p w14:paraId="2E4BA545" w14:textId="77777777" w:rsidR="00B21EC4" w:rsidRDefault="00B21EC4" w:rsidP="00B21EC4">
      <w:pPr>
        <w:spacing w:line="240" w:lineRule="auto"/>
        <w:jc w:val="both"/>
        <w:rPr>
          <w:rFonts w:ascii="Times New Roman" w:hAnsi="Times New Roman"/>
          <w:sz w:val="24"/>
          <w:szCs w:val="24"/>
          <w:lang w:val="ru-RU"/>
        </w:rPr>
      </w:pPr>
    </w:p>
    <w:p w14:paraId="2710261A" w14:textId="77777777" w:rsidR="00B21EC4" w:rsidRDefault="00B21EC4" w:rsidP="00B21EC4">
      <w:pPr>
        <w:spacing w:line="240" w:lineRule="auto"/>
        <w:jc w:val="both"/>
        <w:rPr>
          <w:rFonts w:ascii="Times New Roman" w:hAnsi="Times New Roman"/>
          <w:sz w:val="24"/>
          <w:szCs w:val="24"/>
          <w:lang w:val="ru-RU"/>
        </w:rPr>
      </w:pPr>
      <w:r>
        <w:rPr>
          <w:rFonts w:ascii="Times New Roman" w:hAnsi="Times New Roman"/>
          <w:sz w:val="24"/>
          <w:szCs w:val="24"/>
          <w:lang w:val="ru-RU"/>
        </w:rPr>
        <w:t>Основно полазиште Тима биће сарадња са свим институцијама које су укључене у здравствену заштиту деце, како би се избегла вулнерабилна популација и предупредило здравље деце.</w:t>
      </w:r>
    </w:p>
    <w:p w14:paraId="31928BB6" w14:textId="77777777" w:rsidR="00B21EC4" w:rsidRDefault="00B21EC4" w:rsidP="00B21EC4">
      <w:pPr>
        <w:spacing w:line="240" w:lineRule="auto"/>
        <w:jc w:val="both"/>
        <w:rPr>
          <w:rFonts w:ascii="Times New Roman" w:hAnsi="Times New Roman"/>
          <w:sz w:val="24"/>
          <w:szCs w:val="24"/>
          <w:lang w:val="ru-RU"/>
        </w:rPr>
      </w:pPr>
      <w:r>
        <w:rPr>
          <w:rFonts w:ascii="Times New Roman" w:hAnsi="Times New Roman"/>
          <w:sz w:val="24"/>
          <w:szCs w:val="24"/>
          <w:lang w:val="ru-RU"/>
        </w:rPr>
        <w:t>*У случају измена у реализацији образовно-васпитног рада школе, Тим ће уредити начин планирања, организовања и остваривања свог плана по препоруци Министарства просвете.</w:t>
      </w:r>
    </w:p>
    <w:p w14:paraId="5E069DE8" w14:textId="77777777" w:rsidR="00B21EC4" w:rsidRPr="00A82090" w:rsidRDefault="00B21EC4" w:rsidP="00B21EC4">
      <w:pPr>
        <w:spacing w:line="240" w:lineRule="auto"/>
        <w:jc w:val="right"/>
        <w:rPr>
          <w:rFonts w:ascii="Times New Roman" w:hAnsi="Times New Roman"/>
          <w:sz w:val="24"/>
          <w:szCs w:val="24"/>
          <w:lang w:val="ru-RU"/>
        </w:rPr>
      </w:pPr>
      <w:r w:rsidRPr="00A82090">
        <w:rPr>
          <w:rFonts w:ascii="Times New Roman" w:hAnsi="Times New Roman"/>
          <w:sz w:val="24"/>
          <w:szCs w:val="24"/>
          <w:lang w:val="ru-RU"/>
        </w:rPr>
        <w:t>Слађана Марковић, координатор тима.</w:t>
      </w:r>
    </w:p>
    <w:p w14:paraId="3EE4B07D" w14:textId="77777777" w:rsidR="00B21EC4" w:rsidRPr="00A82090" w:rsidRDefault="00B21EC4" w:rsidP="00B21EC4">
      <w:pPr>
        <w:spacing w:line="240" w:lineRule="auto"/>
        <w:jc w:val="right"/>
        <w:rPr>
          <w:rFonts w:ascii="Times New Roman" w:hAnsi="Times New Roman"/>
          <w:sz w:val="24"/>
          <w:szCs w:val="24"/>
          <w:lang w:val="ru-RU"/>
        </w:rPr>
      </w:pPr>
      <w:r w:rsidRPr="00A82090">
        <w:rPr>
          <w:rFonts w:ascii="Times New Roman" w:hAnsi="Times New Roman"/>
          <w:sz w:val="24"/>
          <w:szCs w:val="24"/>
          <w:lang w:val="ru-RU"/>
        </w:rPr>
        <w:t>18.7.2024.</w:t>
      </w:r>
    </w:p>
    <w:p w14:paraId="665371C4" w14:textId="77777777" w:rsidR="00B21EC4" w:rsidRPr="00A82090" w:rsidRDefault="00B21EC4" w:rsidP="00B21EC4">
      <w:pPr>
        <w:rPr>
          <w:rFonts w:ascii="Times New Roman" w:hAnsi="Times New Roman"/>
          <w:sz w:val="24"/>
          <w:szCs w:val="24"/>
          <w:lang w:val="ru-RU"/>
        </w:rPr>
      </w:pPr>
    </w:p>
    <w:p w14:paraId="2A405B8C" w14:textId="77777777" w:rsidR="00662A48" w:rsidRPr="00395B45" w:rsidRDefault="00662A48" w:rsidP="00662A48">
      <w:pPr>
        <w:rPr>
          <w:rFonts w:ascii="Times New Roman" w:hAnsi="Times New Roman"/>
          <w:b/>
          <w:sz w:val="24"/>
          <w:szCs w:val="24"/>
          <w:lang w:val="ru-RU"/>
        </w:rPr>
      </w:pPr>
      <w:r w:rsidRPr="00395B45">
        <w:rPr>
          <w:rFonts w:ascii="Times New Roman" w:hAnsi="Times New Roman"/>
          <w:b/>
          <w:sz w:val="24"/>
          <w:szCs w:val="24"/>
          <w:lang w:val="ru-RU"/>
        </w:rPr>
        <w:t xml:space="preserve">Акциони план за промовисање и унапређивање менталног здравља у школи у периоду   од </w:t>
      </w:r>
      <w:r>
        <w:rPr>
          <w:rFonts w:ascii="Times New Roman" w:hAnsi="Times New Roman"/>
          <w:b/>
          <w:sz w:val="24"/>
          <w:szCs w:val="24"/>
          <w:lang w:val="ru-RU"/>
        </w:rPr>
        <w:t>0</w:t>
      </w:r>
      <w:r w:rsidRPr="00395B45">
        <w:rPr>
          <w:rFonts w:ascii="Times New Roman" w:hAnsi="Times New Roman"/>
          <w:b/>
          <w:sz w:val="24"/>
          <w:szCs w:val="24"/>
          <w:lang w:val="ru-RU"/>
        </w:rPr>
        <w:t>2.септембра  до 13.</w:t>
      </w:r>
      <w:r>
        <w:rPr>
          <w:rFonts w:ascii="Times New Roman" w:hAnsi="Times New Roman"/>
          <w:b/>
          <w:sz w:val="24"/>
          <w:szCs w:val="24"/>
          <w:lang w:val="ru-RU"/>
        </w:rPr>
        <w:t xml:space="preserve"> ј</w:t>
      </w:r>
      <w:r w:rsidRPr="00395B45">
        <w:rPr>
          <w:rFonts w:ascii="Times New Roman" w:hAnsi="Times New Roman"/>
          <w:b/>
          <w:sz w:val="24"/>
          <w:szCs w:val="24"/>
          <w:lang w:val="ru-RU"/>
        </w:rPr>
        <w:t>уна</w:t>
      </w:r>
      <w:r>
        <w:rPr>
          <w:rFonts w:ascii="Times New Roman" w:hAnsi="Times New Roman"/>
          <w:b/>
          <w:sz w:val="24"/>
          <w:szCs w:val="24"/>
          <w:lang w:val="ru-RU"/>
        </w:rPr>
        <w:t xml:space="preserve"> </w:t>
      </w:r>
      <w:r w:rsidRPr="00395B45">
        <w:rPr>
          <w:rFonts w:ascii="Times New Roman" w:hAnsi="Times New Roman"/>
          <w:b/>
          <w:sz w:val="24"/>
          <w:szCs w:val="24"/>
          <w:lang w:val="ru-RU"/>
        </w:rPr>
        <w:t>2025. године:</w:t>
      </w:r>
    </w:p>
    <w:p w14:paraId="0204E08E" w14:textId="77777777" w:rsidR="00662A48" w:rsidRPr="00395B45" w:rsidRDefault="00662A48" w:rsidP="00662A48">
      <w:pPr>
        <w:rPr>
          <w:rFonts w:ascii="Times New Roman" w:hAnsi="Times New Roman"/>
          <w:sz w:val="24"/>
          <w:szCs w:val="24"/>
          <w:lang w:val="ru-RU"/>
        </w:rPr>
      </w:pPr>
    </w:p>
    <w:p w14:paraId="10276122"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Циљ: Подигнути свест о менталном здрављу, пружити подршку ученицима и оснаживање њихових менталних вештина.</w:t>
      </w:r>
    </w:p>
    <w:p w14:paraId="51C61C03" w14:textId="77777777" w:rsidR="00662A48" w:rsidRPr="00395B45" w:rsidRDefault="00662A48" w:rsidP="00662A48">
      <w:pPr>
        <w:rPr>
          <w:rFonts w:ascii="Times New Roman" w:hAnsi="Times New Roman"/>
          <w:sz w:val="24"/>
          <w:szCs w:val="24"/>
          <w:lang w:val="ru-RU"/>
        </w:rPr>
      </w:pPr>
    </w:p>
    <w:p w14:paraId="382D7495"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1. Креирање менталног здравља као дела курикулума:</w:t>
      </w:r>
    </w:p>
    <w:p w14:paraId="42DE5BA2"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Носиоци активности: Наставно особље, Школски психолог/педагог/дефектолог</w:t>
      </w:r>
    </w:p>
    <w:p w14:paraId="676E3815"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Временска динамика: Јун - Септембар 2024.</w:t>
      </w:r>
    </w:p>
    <w:p w14:paraId="0A6A5C7E"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Циљна група: Сви ученици од </w:t>
      </w:r>
      <w:r w:rsidRPr="00395B45">
        <w:rPr>
          <w:rFonts w:ascii="Times New Roman" w:hAnsi="Times New Roman"/>
          <w:sz w:val="24"/>
          <w:szCs w:val="24"/>
        </w:rPr>
        <w:t>I</w:t>
      </w:r>
      <w:r w:rsidRPr="00395B45">
        <w:rPr>
          <w:rFonts w:ascii="Times New Roman" w:hAnsi="Times New Roman"/>
          <w:sz w:val="24"/>
          <w:szCs w:val="24"/>
          <w:lang w:val="ru-RU"/>
        </w:rPr>
        <w:t xml:space="preserve"> до </w:t>
      </w:r>
      <w:r w:rsidRPr="00395B45">
        <w:rPr>
          <w:rFonts w:ascii="Times New Roman" w:hAnsi="Times New Roman"/>
          <w:sz w:val="24"/>
          <w:szCs w:val="24"/>
        </w:rPr>
        <w:t>IV</w:t>
      </w:r>
      <w:r w:rsidRPr="00395B45">
        <w:rPr>
          <w:rFonts w:ascii="Times New Roman" w:hAnsi="Times New Roman"/>
          <w:sz w:val="24"/>
          <w:szCs w:val="24"/>
          <w:lang w:val="ru-RU"/>
        </w:rPr>
        <w:t xml:space="preserve"> разреда</w:t>
      </w:r>
    </w:p>
    <w:p w14:paraId="2D6AFF9A"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Креирање модула о менталном здрављу који ће се укључити у наставу различитих предмета.</w:t>
      </w:r>
    </w:p>
    <w:p w14:paraId="7CDC88C3"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Организовање обуке за наставно особље о методама за интеграцију менталног здравља у наставу.</w:t>
      </w:r>
    </w:p>
    <w:p w14:paraId="3377AE88" w14:textId="77777777" w:rsidR="00662A48" w:rsidRPr="00395B45" w:rsidRDefault="00662A48" w:rsidP="00662A48">
      <w:pPr>
        <w:rPr>
          <w:rFonts w:ascii="Times New Roman" w:hAnsi="Times New Roman"/>
          <w:sz w:val="24"/>
          <w:szCs w:val="24"/>
          <w:lang w:val="ru-RU"/>
        </w:rPr>
      </w:pPr>
    </w:p>
    <w:p w14:paraId="116F5D78"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2. Развој програма подршке ученицима:</w:t>
      </w:r>
    </w:p>
    <w:p w14:paraId="786171B3"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Носиоци активности: Школски психолог/педагог/дефектолог, Савет родитеља</w:t>
      </w:r>
    </w:p>
    <w:p w14:paraId="4D53C734"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Временска динамика: Октобар - Децембар 2024.</w:t>
      </w:r>
    </w:p>
    <w:p w14:paraId="220DF461"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Циљна група: Ученици са потребом за додатном подршком</w:t>
      </w:r>
    </w:p>
    <w:p w14:paraId="0C64E297"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Естаблирање редовних саветовања са школским психологом/педагогом/дефектологом  за ученике који се боре са менталним изазовима.</w:t>
      </w:r>
    </w:p>
    <w:p w14:paraId="15557AEC"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Организовање радионица за родитеље о препознавању и подршци менталном здрављу своје деце.</w:t>
      </w:r>
    </w:p>
    <w:p w14:paraId="0B596ED4" w14:textId="77777777" w:rsidR="00662A48" w:rsidRPr="00395B45" w:rsidRDefault="00662A48" w:rsidP="00662A48">
      <w:pPr>
        <w:rPr>
          <w:rFonts w:ascii="Times New Roman" w:hAnsi="Times New Roman"/>
          <w:sz w:val="24"/>
          <w:szCs w:val="24"/>
          <w:lang w:val="ru-RU"/>
        </w:rPr>
      </w:pPr>
    </w:p>
    <w:p w14:paraId="00FD6C3F"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3. Промовисање здравих навика и релаксације:</w:t>
      </w:r>
    </w:p>
    <w:p w14:paraId="152E6D54"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Носиоци активности: Физичко васпитање, Школски психолог/педагог/дефектолог</w:t>
      </w:r>
    </w:p>
    <w:p w14:paraId="3124EB16"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Временска динамика: Јул - Новембар 2024.</w:t>
      </w:r>
    </w:p>
    <w:p w14:paraId="705B797A"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Циљна група: Сви ученици</w:t>
      </w:r>
    </w:p>
    <w:p w14:paraId="005034A6"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Организовање часова јоге и медитације на недељном нивоу.</w:t>
      </w:r>
    </w:p>
    <w:p w14:paraId="20006ECB"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Провођење кампање о значају здраве исхране и физичке активности.</w:t>
      </w:r>
    </w:p>
    <w:p w14:paraId="4BA714D9" w14:textId="77777777" w:rsidR="00662A48" w:rsidRPr="00395B45" w:rsidRDefault="00662A48" w:rsidP="00662A48">
      <w:pPr>
        <w:rPr>
          <w:rFonts w:ascii="Times New Roman" w:hAnsi="Times New Roman"/>
          <w:sz w:val="24"/>
          <w:szCs w:val="24"/>
          <w:lang w:val="ru-RU"/>
        </w:rPr>
      </w:pPr>
    </w:p>
    <w:p w14:paraId="63D7AC69"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4. Креирање подршке за ученичку  заједницу:</w:t>
      </w:r>
    </w:p>
    <w:p w14:paraId="63FE2158"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Носиоци активности: Ученички парламент, Школски психолог/педагог/дефектолог</w:t>
      </w:r>
    </w:p>
    <w:p w14:paraId="275207B5"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Временска динамика: Септембар - Децембар 2024.</w:t>
      </w:r>
    </w:p>
    <w:p w14:paraId="10FE8353"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Циљна група: Ученичка заједница</w:t>
      </w:r>
    </w:p>
    <w:p w14:paraId="0F00AF18"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Организовање радионица о тимском раду и комуникацији.</w:t>
      </w:r>
    </w:p>
    <w:p w14:paraId="2849D814"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Подржавање формирања подгрупа за дружење и подршку међу ученицима са заједничким интересима или искуствима.</w:t>
      </w:r>
    </w:p>
    <w:p w14:paraId="33F33F1F" w14:textId="77777777" w:rsidR="00662A48" w:rsidRPr="00395B45" w:rsidRDefault="00662A48" w:rsidP="00662A48">
      <w:pPr>
        <w:rPr>
          <w:rFonts w:ascii="Times New Roman" w:hAnsi="Times New Roman"/>
          <w:sz w:val="24"/>
          <w:szCs w:val="24"/>
          <w:lang w:val="ru-RU"/>
        </w:rPr>
      </w:pPr>
    </w:p>
    <w:p w14:paraId="15C96986"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5. Промовисање свести о менталном здрављу кроз заједницу:</w:t>
      </w:r>
    </w:p>
    <w:p w14:paraId="6AE1E450"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Носиоци активности: Ученици, Наставно особље, Школски психолог/педагог/дефектолог</w:t>
      </w:r>
    </w:p>
    <w:p w14:paraId="7700B876"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Временска динамика: Јул - Децембар 2024.</w:t>
      </w:r>
    </w:p>
    <w:p w14:paraId="71B17A2E"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lastRenderedPageBreak/>
        <w:t xml:space="preserve">   - Циљна група: Широка заједница</w:t>
      </w:r>
    </w:p>
    <w:p w14:paraId="40A92588"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Организовање наставних сати за све чланове школе о важности менталног здравља.</w:t>
      </w:r>
    </w:p>
    <w:p w14:paraId="34119EC2"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 xml:space="preserve">   - Креирање кампање на друштвеним мрежама и у школским обавештењима о различитим аспектима менталног здравља и ресурсима за помоћ.</w:t>
      </w:r>
    </w:p>
    <w:p w14:paraId="230455D7" w14:textId="77777777" w:rsidR="00662A48" w:rsidRPr="00395B45" w:rsidRDefault="00662A48" w:rsidP="00662A48">
      <w:pPr>
        <w:rPr>
          <w:rFonts w:ascii="Times New Roman" w:hAnsi="Times New Roman"/>
          <w:sz w:val="24"/>
          <w:szCs w:val="24"/>
          <w:lang w:val="ru-RU"/>
        </w:rPr>
      </w:pPr>
    </w:p>
    <w:p w14:paraId="785DD904" w14:textId="77777777" w:rsidR="00662A48" w:rsidRPr="00395B45" w:rsidRDefault="00662A48" w:rsidP="00662A48">
      <w:pPr>
        <w:rPr>
          <w:rFonts w:ascii="Times New Roman" w:hAnsi="Times New Roman"/>
          <w:sz w:val="24"/>
          <w:szCs w:val="24"/>
          <w:lang w:val="ru-RU"/>
        </w:rPr>
      </w:pPr>
      <w:r w:rsidRPr="00395B45">
        <w:rPr>
          <w:rFonts w:ascii="Times New Roman" w:hAnsi="Times New Roman"/>
          <w:sz w:val="24"/>
          <w:szCs w:val="24"/>
          <w:lang w:val="ru-RU"/>
        </w:rPr>
        <w:t>Овај план адресира потребе за менталним здрављем у школи и усмерен је ка подизању свести, пружању подршке и оснаживању ученика да се боре са изазовима који се односе на њихово ментално здравље.</w:t>
      </w:r>
    </w:p>
    <w:p w14:paraId="435B6C55" w14:textId="77777777" w:rsidR="00662A48" w:rsidRPr="00395B45" w:rsidRDefault="00662A48" w:rsidP="00662A48">
      <w:pPr>
        <w:rPr>
          <w:rFonts w:ascii="Times New Roman" w:hAnsi="Times New Roman"/>
          <w:sz w:val="24"/>
          <w:szCs w:val="24"/>
          <w:lang w:val="ru-RU"/>
        </w:rPr>
      </w:pPr>
    </w:p>
    <w:p w14:paraId="2557D8B7" w14:textId="77777777" w:rsidR="00662A48" w:rsidRPr="00D84606" w:rsidRDefault="00662A48" w:rsidP="00662A48">
      <w:pPr>
        <w:rPr>
          <w:rFonts w:ascii="Times New Roman" w:hAnsi="Times New Roman"/>
          <w:sz w:val="24"/>
          <w:szCs w:val="24"/>
          <w:lang w:val="ru-RU"/>
        </w:rPr>
      </w:pPr>
      <w:r w:rsidRPr="00D84606">
        <w:rPr>
          <w:rFonts w:ascii="Times New Roman" w:hAnsi="Times New Roman"/>
          <w:sz w:val="24"/>
          <w:szCs w:val="24"/>
          <w:lang w:val="ru-RU"/>
        </w:rPr>
        <w:t>Стручна служба септембар 2024.</w:t>
      </w:r>
    </w:p>
    <w:p w14:paraId="3621A42C" w14:textId="77777777" w:rsidR="00B21EC4" w:rsidRPr="00A82090" w:rsidRDefault="00B21EC4" w:rsidP="00B21EC4">
      <w:pPr>
        <w:rPr>
          <w:rFonts w:ascii="Times New Roman" w:hAnsi="Times New Roman"/>
          <w:sz w:val="24"/>
          <w:szCs w:val="24"/>
          <w:lang w:val="ru-RU"/>
        </w:rPr>
      </w:pPr>
    </w:p>
    <w:p w14:paraId="43A3EE99" w14:textId="77777777" w:rsidR="00182B8C" w:rsidRPr="00182B8C" w:rsidRDefault="00C915FB" w:rsidP="00182B8C">
      <w:pPr>
        <w:pStyle w:val="Heading2"/>
        <w:rPr>
          <w:sz w:val="24"/>
          <w:szCs w:val="24"/>
          <w:lang w:val="ru-RU"/>
        </w:rPr>
      </w:pPr>
      <w:r w:rsidRPr="00214F13">
        <w:rPr>
          <w:sz w:val="24"/>
          <w:szCs w:val="24"/>
          <w:lang w:val="ru-RU"/>
        </w:rPr>
        <w:t>ТИМ ЗА СТРУЧНО УСАВРШАВАЊЕ ЗАПОСЛЕНИХ</w:t>
      </w:r>
    </w:p>
    <w:p w14:paraId="0305296B"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Стручно усаврш</w:t>
      </w:r>
      <w:r>
        <w:rPr>
          <w:rFonts w:ascii="Times New Roman" w:hAnsi="Times New Roman"/>
          <w:sz w:val="24"/>
          <w:szCs w:val="24"/>
          <w:lang w:val="ru-RU"/>
        </w:rPr>
        <w:t>авање наставника у школској 2024/2025</w:t>
      </w:r>
      <w:r w:rsidRPr="00214F13">
        <w:rPr>
          <w:rFonts w:ascii="Times New Roman" w:hAnsi="Times New Roman"/>
          <w:sz w:val="24"/>
          <w:szCs w:val="24"/>
          <w:lang w:val="ru-RU"/>
        </w:rPr>
        <w:t>.години оствариваће се у складу са Правилником о сталном стручном усавршавању и стицању звања наставника, васпитача и стручних сарадника, кроз програме стручног усавршавања ван установе, различите облике интерног стручног усавршавања и хоризонталног учења, набавку стручне литературе, организоване посете стручних скупова</w:t>
      </w:r>
      <w:r>
        <w:rPr>
          <w:rFonts w:ascii="Times New Roman" w:hAnsi="Times New Roman"/>
          <w:sz w:val="24"/>
          <w:szCs w:val="24"/>
          <w:lang w:val="ru-RU"/>
        </w:rPr>
        <w:t>, конференције,трибина,саветовања, округли сто, учешћем у пројектима,</w:t>
      </w:r>
      <w:r w:rsidRPr="00214F13">
        <w:rPr>
          <w:rFonts w:ascii="Times New Roman" w:hAnsi="Times New Roman"/>
          <w:sz w:val="24"/>
          <w:szCs w:val="24"/>
          <w:lang w:val="ru-RU"/>
        </w:rPr>
        <w:t xml:space="preserve"> као и кроз рад наставничког и одељењских већа.</w:t>
      </w:r>
    </w:p>
    <w:p w14:paraId="7812AC6F" w14:textId="77777777" w:rsidR="00C915FB" w:rsidRPr="00214F13" w:rsidRDefault="00C915FB" w:rsidP="00C915FB">
      <w:pPr>
        <w:rPr>
          <w:rFonts w:ascii="Times New Roman" w:hAnsi="Times New Roman"/>
          <w:b/>
          <w:sz w:val="24"/>
          <w:szCs w:val="24"/>
          <w:lang w:val="ru-RU"/>
        </w:rPr>
      </w:pPr>
      <w:r w:rsidRPr="00214F13">
        <w:rPr>
          <w:rFonts w:ascii="Times New Roman" w:hAnsi="Times New Roman"/>
          <w:b/>
          <w:sz w:val="24"/>
          <w:szCs w:val="24"/>
          <w:lang w:val="ru-RU"/>
        </w:rPr>
        <w:t>Чланови Тима за стручно усавршавање запослених:</w:t>
      </w:r>
    </w:p>
    <w:p w14:paraId="7F6E11DD"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1.Оливера Рацић,  директор-</w:t>
      </w:r>
      <w:r w:rsidRPr="007B64D7">
        <w:rPr>
          <w:rFonts w:ascii="Times New Roman" w:hAnsi="Times New Roman"/>
          <w:b/>
          <w:sz w:val="24"/>
          <w:szCs w:val="24"/>
          <w:lang w:val="ru-RU"/>
        </w:rPr>
        <w:t>координатор</w:t>
      </w:r>
    </w:p>
    <w:p w14:paraId="3CB03FA6"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2.</w:t>
      </w:r>
      <w:r w:rsidR="00E426F7">
        <w:rPr>
          <w:rFonts w:ascii="Times New Roman" w:hAnsi="Times New Roman"/>
          <w:sz w:val="24"/>
          <w:szCs w:val="24"/>
          <w:lang w:val="ru-RU"/>
        </w:rPr>
        <w:t>Слађана Марковић</w:t>
      </w:r>
      <w:r w:rsidRPr="007B64D7">
        <w:rPr>
          <w:rFonts w:ascii="Times New Roman" w:hAnsi="Times New Roman"/>
          <w:sz w:val="24"/>
          <w:szCs w:val="24"/>
          <w:lang w:val="ru-RU"/>
        </w:rPr>
        <w:t>, психолог школе,</w:t>
      </w:r>
    </w:p>
    <w:p w14:paraId="5086A097"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4.Славица Јакшић, професор разредне наставе,</w:t>
      </w:r>
    </w:p>
    <w:p w14:paraId="57CBA02A" w14:textId="77777777" w:rsidR="00C915FB" w:rsidRPr="00564C9D"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5.Јелена Срдановић, професор географије,</w:t>
      </w:r>
    </w:p>
    <w:p w14:paraId="39CC46E5"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6.Нада Првуловић, професор биологије,</w:t>
      </w:r>
    </w:p>
    <w:p w14:paraId="6CC89EA6"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7.</w:t>
      </w:r>
      <w:r>
        <w:rPr>
          <w:rFonts w:ascii="Times New Roman" w:hAnsi="Times New Roman"/>
          <w:sz w:val="24"/>
          <w:szCs w:val="24"/>
          <w:lang w:val="ru-RU"/>
        </w:rPr>
        <w:t>Светлана Јаковљевић</w:t>
      </w:r>
      <w:r w:rsidRPr="007B64D7">
        <w:rPr>
          <w:rFonts w:ascii="Times New Roman" w:hAnsi="Times New Roman"/>
          <w:sz w:val="24"/>
          <w:szCs w:val="24"/>
          <w:lang w:val="ru-RU"/>
        </w:rPr>
        <w:t>, професор технике и технологије,</w:t>
      </w:r>
    </w:p>
    <w:p w14:paraId="677B2FE0" w14:textId="77777777" w:rsidR="00C915FB" w:rsidRPr="007B64D7"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8.Жељка Прцовић, професор енглеског језика,</w:t>
      </w:r>
    </w:p>
    <w:p w14:paraId="7BE8A207" w14:textId="77777777" w:rsidR="00C915FB" w:rsidRDefault="00C915FB" w:rsidP="00C915FB">
      <w:pPr>
        <w:autoSpaceDE w:val="0"/>
        <w:autoSpaceDN w:val="0"/>
        <w:adjustRightInd w:val="0"/>
        <w:spacing w:after="0" w:line="240" w:lineRule="auto"/>
        <w:jc w:val="both"/>
        <w:rPr>
          <w:rFonts w:ascii="Times New Roman" w:hAnsi="Times New Roman"/>
          <w:sz w:val="24"/>
          <w:szCs w:val="24"/>
          <w:lang w:val="ru-RU"/>
        </w:rPr>
      </w:pPr>
      <w:r w:rsidRPr="007B64D7">
        <w:rPr>
          <w:rFonts w:ascii="Times New Roman" w:hAnsi="Times New Roman"/>
          <w:sz w:val="24"/>
          <w:szCs w:val="24"/>
          <w:lang w:val="ru-RU"/>
        </w:rPr>
        <w:t>9.Данка Јовановић, професор српског језика</w:t>
      </w:r>
    </w:p>
    <w:p w14:paraId="269CD7D6" w14:textId="77777777" w:rsidR="00C915FB" w:rsidRDefault="00C915FB" w:rsidP="00C915FB">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10.Зорица Калањош, педагошки асистент</w:t>
      </w:r>
    </w:p>
    <w:p w14:paraId="6A10F8CB" w14:textId="77777777" w:rsidR="00C915FB" w:rsidRPr="00C915FB" w:rsidRDefault="00C915FB" w:rsidP="00C915FB">
      <w:pPr>
        <w:autoSpaceDE w:val="0"/>
        <w:autoSpaceDN w:val="0"/>
        <w:adjustRightInd w:val="0"/>
        <w:spacing w:after="0" w:line="240" w:lineRule="auto"/>
        <w:jc w:val="both"/>
        <w:rPr>
          <w:rFonts w:ascii="Times New Roman" w:hAnsi="Times New Roman"/>
          <w:sz w:val="24"/>
          <w:szCs w:val="24"/>
          <w:lang w:val="ru-RU"/>
        </w:rPr>
      </w:pPr>
    </w:p>
    <w:p w14:paraId="28256B99" w14:textId="77777777" w:rsidR="00C915FB" w:rsidRDefault="00C915FB" w:rsidP="00C915FB">
      <w:pPr>
        <w:rPr>
          <w:rFonts w:ascii="Times New Roman" w:hAnsi="Times New Roman"/>
          <w:sz w:val="24"/>
          <w:szCs w:val="24"/>
          <w:lang w:val="ru-RU"/>
        </w:rPr>
      </w:pPr>
      <w:r w:rsidRPr="00214F13">
        <w:rPr>
          <w:rFonts w:ascii="Times New Roman" w:hAnsi="Times New Roman"/>
          <w:b/>
          <w:sz w:val="24"/>
          <w:szCs w:val="24"/>
          <w:lang w:val="ru-RU"/>
        </w:rPr>
        <w:t>Тим за стручно усавршавање</w:t>
      </w:r>
      <w:r w:rsidRPr="00214F13">
        <w:rPr>
          <w:rFonts w:ascii="Times New Roman" w:hAnsi="Times New Roman"/>
          <w:sz w:val="24"/>
          <w:szCs w:val="24"/>
          <w:lang w:val="ru-RU"/>
        </w:rPr>
        <w:t xml:space="preserve"> прати, проверава и помаже наставницима у планирању, организацији, реализацији стручног усавршавања, у ажурирању портфолија наставника. У оквиру</w:t>
      </w:r>
      <w:r>
        <w:rPr>
          <w:rFonts w:ascii="Times New Roman" w:hAnsi="Times New Roman"/>
          <w:sz w:val="24"/>
          <w:szCs w:val="24"/>
          <w:lang w:val="ru-RU"/>
        </w:rPr>
        <w:t xml:space="preserve"> пуног радног времена, запослени на пословима образовања и васпитања има право и дужност да сваке школске године:</w:t>
      </w:r>
    </w:p>
    <w:p w14:paraId="3E9D9CFB" w14:textId="77777777" w:rsidR="00C915FB" w:rsidRDefault="00C915FB" w:rsidP="00C915FB">
      <w:pPr>
        <w:rPr>
          <w:rFonts w:ascii="Times New Roman" w:hAnsi="Times New Roman"/>
          <w:sz w:val="24"/>
          <w:szCs w:val="24"/>
          <w:lang w:val="ru-RU"/>
        </w:rPr>
      </w:pPr>
      <w:r>
        <w:rPr>
          <w:rFonts w:ascii="Times New Roman" w:hAnsi="Times New Roman"/>
          <w:sz w:val="24"/>
          <w:szCs w:val="24"/>
          <w:lang w:val="ru-RU"/>
        </w:rPr>
        <w:t>● оствари најмање 44 сата</w:t>
      </w:r>
      <w:r w:rsidRPr="00214F13">
        <w:rPr>
          <w:rFonts w:ascii="Times New Roman" w:hAnsi="Times New Roman"/>
          <w:sz w:val="24"/>
          <w:szCs w:val="24"/>
          <w:lang w:val="ru-RU"/>
        </w:rPr>
        <w:t xml:space="preserve"> различитих облика стручног усавршавања које предузима установа у окв</w:t>
      </w:r>
      <w:r>
        <w:rPr>
          <w:rFonts w:ascii="Times New Roman" w:hAnsi="Times New Roman"/>
          <w:sz w:val="24"/>
          <w:szCs w:val="24"/>
          <w:lang w:val="ru-RU"/>
        </w:rPr>
        <w:t>иру својих развојних активности,</w:t>
      </w:r>
    </w:p>
    <w:p w14:paraId="3F9C1F34" w14:textId="77777777" w:rsidR="00C915FB" w:rsidRDefault="00C915FB" w:rsidP="00C915FB">
      <w:pPr>
        <w:rPr>
          <w:rFonts w:ascii="Times New Roman" w:hAnsi="Times New Roman"/>
          <w:sz w:val="24"/>
          <w:szCs w:val="24"/>
          <w:lang w:val="ru-RU"/>
        </w:rPr>
      </w:pPr>
      <w:r>
        <w:rPr>
          <w:rFonts w:ascii="Times New Roman" w:hAnsi="Times New Roman"/>
          <w:sz w:val="24"/>
          <w:szCs w:val="24"/>
          <w:lang w:val="ru-RU"/>
        </w:rPr>
        <w:t>●похађа најмање један програм стручног усавршавања који доноси министар или одобрени програм из Каталога програма стручног усавршавања,</w:t>
      </w:r>
    </w:p>
    <w:p w14:paraId="6365D572" w14:textId="77777777" w:rsidR="00C915FB" w:rsidRDefault="00C915FB" w:rsidP="00C915FB">
      <w:pPr>
        <w:rPr>
          <w:rFonts w:ascii="Times New Roman" w:hAnsi="Times New Roman"/>
          <w:sz w:val="24"/>
          <w:szCs w:val="24"/>
          <w:lang w:val="ru-RU"/>
        </w:rPr>
      </w:pPr>
      <w:r>
        <w:rPr>
          <w:rFonts w:ascii="Times New Roman" w:hAnsi="Times New Roman"/>
          <w:sz w:val="24"/>
          <w:szCs w:val="24"/>
          <w:lang w:val="ru-RU"/>
        </w:rPr>
        <w:lastRenderedPageBreak/>
        <w:t>●учествује на најмање једном одобреном стручном скупу</w:t>
      </w:r>
    </w:p>
    <w:p w14:paraId="54BA6229" w14:textId="77777777" w:rsidR="00C915FB" w:rsidRPr="00214F13" w:rsidRDefault="00C915FB" w:rsidP="00C915FB">
      <w:pPr>
        <w:rPr>
          <w:rFonts w:ascii="Times New Roman" w:hAnsi="Times New Roman"/>
          <w:sz w:val="24"/>
          <w:szCs w:val="24"/>
          <w:lang w:val="ru-RU"/>
        </w:rPr>
      </w:pPr>
      <w:r>
        <w:rPr>
          <w:rFonts w:ascii="Times New Roman" w:hAnsi="Times New Roman"/>
          <w:sz w:val="24"/>
          <w:szCs w:val="24"/>
          <w:lang w:val="ru-RU"/>
        </w:rPr>
        <w:t>Сат похађања програма стручног усавршавања има вредност бода.</w:t>
      </w:r>
    </w:p>
    <w:p w14:paraId="0D54A061" w14:textId="77777777" w:rsidR="00C915FB" w:rsidRPr="00214F13" w:rsidRDefault="00C915FB" w:rsidP="00C915FB">
      <w:pPr>
        <w:rPr>
          <w:rFonts w:ascii="Times New Roman" w:hAnsi="Times New Roman"/>
          <w:sz w:val="24"/>
          <w:szCs w:val="24"/>
          <w:lang w:val="ru-RU"/>
        </w:rPr>
      </w:pPr>
      <w:r w:rsidRPr="00214F13">
        <w:rPr>
          <w:rFonts w:ascii="Times New Roman" w:hAnsi="Times New Roman"/>
          <w:b/>
          <w:sz w:val="24"/>
          <w:szCs w:val="24"/>
          <w:lang w:val="ru-RU"/>
        </w:rPr>
        <w:t>Циљ Тима за стручно усавршавање</w:t>
      </w:r>
      <w:r w:rsidRPr="00214F13">
        <w:rPr>
          <w:rFonts w:ascii="Times New Roman" w:hAnsi="Times New Roman"/>
          <w:sz w:val="24"/>
          <w:szCs w:val="24"/>
          <w:lang w:val="ru-RU"/>
        </w:rPr>
        <w:t xml:space="preserve">: </w:t>
      </w:r>
    </w:p>
    <w:p w14:paraId="029968C8"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1.Обезбеђивање равномерног укључивања запослених у стручно усавршавање ;</w:t>
      </w:r>
    </w:p>
    <w:p w14:paraId="52557554"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2. Пружање шанси запосленима да на различите начине учествују у стручном усавршавању (присуство, излагање,вођење радионица…) ;</w:t>
      </w:r>
    </w:p>
    <w:p w14:paraId="33830BF5"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 xml:space="preserve">3. Осигуравање квалитетнијег рада у образовно васпитном процесу; </w:t>
      </w:r>
    </w:p>
    <w:p w14:paraId="456E8AD3"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4.Јачање професионалних капацитета запослених, нарочито у области иновативних метода наставе и управљања одељењем;</w:t>
      </w:r>
    </w:p>
    <w:p w14:paraId="3CD08BCE" w14:textId="77777777" w:rsidR="00C915FB" w:rsidRPr="00214F13" w:rsidRDefault="00C915FB" w:rsidP="00C915FB">
      <w:pPr>
        <w:rPr>
          <w:rFonts w:ascii="Times New Roman" w:hAnsi="Times New Roman"/>
          <w:sz w:val="24"/>
          <w:szCs w:val="24"/>
          <w:lang w:val="ru-RU"/>
        </w:rPr>
      </w:pPr>
      <w:r w:rsidRPr="00214F13">
        <w:rPr>
          <w:rFonts w:ascii="Times New Roman" w:hAnsi="Times New Roman"/>
          <w:sz w:val="24"/>
          <w:szCs w:val="24"/>
          <w:lang w:val="ru-RU"/>
        </w:rPr>
        <w:t xml:space="preserve">5. Реализовање стручног усавршавања у складу са потребама запослених у установи; </w:t>
      </w:r>
    </w:p>
    <w:p w14:paraId="27903ECC" w14:textId="77777777" w:rsidR="00C915FB" w:rsidRDefault="00C915FB" w:rsidP="00C915FB">
      <w:pPr>
        <w:tabs>
          <w:tab w:val="left" w:pos="8382"/>
        </w:tabs>
        <w:rPr>
          <w:rFonts w:ascii="Times New Roman" w:hAnsi="Times New Roman"/>
          <w:sz w:val="24"/>
          <w:szCs w:val="24"/>
          <w:lang w:val="ru-RU"/>
        </w:rPr>
      </w:pPr>
      <w:r w:rsidRPr="00214F13">
        <w:rPr>
          <w:rFonts w:ascii="Times New Roman" w:hAnsi="Times New Roman"/>
          <w:sz w:val="24"/>
          <w:szCs w:val="24"/>
          <w:lang w:val="ru-RU"/>
        </w:rPr>
        <w:t>6. Ефикасније коришћење сопствених ресурса и капацитета;</w:t>
      </w:r>
    </w:p>
    <w:p w14:paraId="63C5CD3B" w14:textId="77777777" w:rsidR="00C915FB" w:rsidRPr="00214F13" w:rsidRDefault="00C915FB" w:rsidP="00C915FB">
      <w:pPr>
        <w:tabs>
          <w:tab w:val="left" w:pos="8382"/>
        </w:tabs>
        <w:rPr>
          <w:rFonts w:ascii="Times New Roman" w:hAnsi="Times New Roman"/>
          <w:sz w:val="24"/>
          <w:szCs w:val="24"/>
          <w:lang w:val="ru-RU"/>
        </w:rPr>
      </w:pPr>
      <w:r w:rsidRPr="00214F13">
        <w:rPr>
          <w:rFonts w:ascii="Times New Roman" w:hAnsi="Times New Roman"/>
          <w:sz w:val="24"/>
          <w:szCs w:val="24"/>
          <w:lang w:val="ru-RU"/>
        </w:rPr>
        <w:t>Стално стручно усавршавање остварује се активностима које:</w:t>
      </w:r>
    </w:p>
    <w:p w14:paraId="365F4852" w14:textId="77777777" w:rsidR="00C915FB" w:rsidRPr="00214F13" w:rsidRDefault="00C915FB" w:rsidP="00C915FB">
      <w:pPr>
        <w:pStyle w:val="ListParagraph"/>
        <w:numPr>
          <w:ilvl w:val="0"/>
          <w:numId w:val="64"/>
        </w:numPr>
        <w:tabs>
          <w:tab w:val="left" w:pos="8382"/>
        </w:tabs>
        <w:spacing w:after="200" w:line="276" w:lineRule="auto"/>
        <w:rPr>
          <w:lang w:val="ru-RU"/>
        </w:rPr>
      </w:pPr>
      <w:r w:rsidRPr="00214F13">
        <w:rPr>
          <w:lang w:val="ru-RU"/>
        </w:rPr>
        <w:t>Предузима установа у оквиру својих развојних могућности и то:</w:t>
      </w:r>
    </w:p>
    <w:p w14:paraId="00663D3F" w14:textId="77777777" w:rsidR="00C915FB" w:rsidRPr="00214F13" w:rsidRDefault="00C915FB" w:rsidP="00C915FB">
      <w:pPr>
        <w:pStyle w:val="ListParagraph"/>
        <w:tabs>
          <w:tab w:val="left" w:pos="8382"/>
        </w:tabs>
        <w:rPr>
          <w:lang w:val="ru-RU"/>
        </w:rPr>
      </w:pPr>
      <w:r w:rsidRPr="00214F13">
        <w:rPr>
          <w:lang w:val="ru-RU"/>
        </w:rPr>
        <w:t>●извођенем огледних часова, односно активности са дискусијом и анализом;</w:t>
      </w:r>
    </w:p>
    <w:p w14:paraId="6D4849FD" w14:textId="77777777" w:rsidR="00C915FB" w:rsidRPr="00214F13" w:rsidRDefault="00C915FB" w:rsidP="00C915FB">
      <w:pPr>
        <w:pStyle w:val="ListParagraph"/>
        <w:tabs>
          <w:tab w:val="left" w:pos="8382"/>
        </w:tabs>
        <w:rPr>
          <w:lang w:val="ru-RU"/>
        </w:rPr>
      </w:pPr>
      <w:r w:rsidRPr="00214F13">
        <w:rPr>
          <w:lang w:val="ru-RU"/>
        </w:rPr>
        <w:t>●излагањем на састанцима стручних органа и тела које се односи на савладан програм стручног усавршавања или други облик усавршавања ван установе;</w:t>
      </w:r>
    </w:p>
    <w:p w14:paraId="094B6048" w14:textId="77777777" w:rsidR="00C915FB" w:rsidRPr="00214F13" w:rsidRDefault="00C915FB" w:rsidP="00C915FB">
      <w:pPr>
        <w:pStyle w:val="ListParagraph"/>
        <w:tabs>
          <w:tab w:val="left" w:pos="8382"/>
        </w:tabs>
        <w:rPr>
          <w:lang w:val="ru-RU"/>
        </w:rPr>
      </w:pPr>
      <w:r>
        <w:rPr>
          <w:lang w:val="ru-RU"/>
        </w:rPr>
        <w:t xml:space="preserve">●остваривањем </w:t>
      </w:r>
      <w:r w:rsidRPr="00214F13">
        <w:rPr>
          <w:lang w:val="ru-RU"/>
        </w:rPr>
        <w:t>истраживања, пројеката образовно-васпитног карактера у установи;</w:t>
      </w:r>
    </w:p>
    <w:p w14:paraId="2BB96547" w14:textId="77777777" w:rsidR="00C915FB" w:rsidRPr="00564C9D" w:rsidRDefault="00C915FB" w:rsidP="00C915FB">
      <w:pPr>
        <w:pStyle w:val="ListParagraph"/>
        <w:tabs>
          <w:tab w:val="left" w:pos="8382"/>
        </w:tabs>
        <w:rPr>
          <w:lang w:val="ru-RU"/>
        </w:rPr>
      </w:pPr>
      <w:r w:rsidRPr="00214F13">
        <w:rPr>
          <w:lang w:val="ru-RU"/>
        </w:rPr>
        <w:t>●програм од националног значаја;</w:t>
      </w:r>
    </w:p>
    <w:p w14:paraId="026F1456" w14:textId="77777777" w:rsidR="00C915FB" w:rsidRPr="00564C9D" w:rsidRDefault="00C915FB" w:rsidP="00C915FB">
      <w:pPr>
        <w:pStyle w:val="ListParagraph"/>
        <w:tabs>
          <w:tab w:val="left" w:pos="8382"/>
        </w:tabs>
        <w:rPr>
          <w:lang w:val="ru-RU"/>
        </w:rPr>
      </w:pPr>
      <w:r w:rsidRPr="00564C9D">
        <w:rPr>
          <w:lang w:val="ru-RU"/>
        </w:rPr>
        <w:t>●стваривањем активности у оквиру приправничке, односно менторске праксе;</w:t>
      </w:r>
    </w:p>
    <w:p w14:paraId="7A6BDBEA" w14:textId="77777777" w:rsidR="00C915FB" w:rsidRDefault="00C915FB" w:rsidP="00C915FB">
      <w:pPr>
        <w:pStyle w:val="ListParagraph"/>
        <w:tabs>
          <w:tab w:val="left" w:pos="8382"/>
        </w:tabs>
        <w:rPr>
          <w:lang w:val="ru-RU"/>
        </w:rPr>
      </w:pPr>
      <w:r w:rsidRPr="00214F13">
        <w:rPr>
          <w:lang w:val="ru-RU"/>
        </w:rPr>
        <w:t>●облика стручног усавршавања који је припремљен и остварен</w:t>
      </w:r>
      <w:r>
        <w:rPr>
          <w:lang w:val="ru-RU"/>
        </w:rPr>
        <w:t xml:space="preserve"> у установи у складу са потребама</w:t>
      </w:r>
      <w:r w:rsidRPr="00214F13">
        <w:rPr>
          <w:lang w:val="ru-RU"/>
        </w:rPr>
        <w:t xml:space="preserve"> запослених;</w:t>
      </w:r>
    </w:p>
    <w:p w14:paraId="16E09474" w14:textId="77777777" w:rsidR="00C915FB" w:rsidRPr="00214F13" w:rsidRDefault="00C915FB" w:rsidP="00C915FB">
      <w:pPr>
        <w:pStyle w:val="ListParagraph"/>
        <w:tabs>
          <w:tab w:val="left" w:pos="8382"/>
        </w:tabs>
        <w:rPr>
          <w:lang w:val="ru-RU"/>
        </w:rPr>
      </w:pPr>
      <w:r>
        <w:rPr>
          <w:lang w:val="ru-RU"/>
        </w:rPr>
        <w:t>●ктивностима које се односе на развијање партнерства са другим установама и развој праксе хоризонталног учења.</w:t>
      </w:r>
    </w:p>
    <w:p w14:paraId="40ABD4AC" w14:textId="77777777" w:rsidR="00C915FB" w:rsidRPr="00214F13" w:rsidRDefault="00C915FB" w:rsidP="00C915FB">
      <w:pPr>
        <w:tabs>
          <w:tab w:val="left" w:pos="8382"/>
        </w:tabs>
        <w:rPr>
          <w:rFonts w:ascii="Times New Roman" w:hAnsi="Times New Roman"/>
          <w:sz w:val="24"/>
          <w:szCs w:val="24"/>
          <w:lang w:val="ru-RU"/>
        </w:rPr>
      </w:pPr>
      <w:r w:rsidRPr="00214F13">
        <w:rPr>
          <w:rFonts w:ascii="Times New Roman" w:hAnsi="Times New Roman"/>
          <w:sz w:val="24"/>
          <w:szCs w:val="24"/>
          <w:lang w:val="ru-RU"/>
        </w:rPr>
        <w:t xml:space="preserve">        2)  одобреним програмима обука и стручних скупова(конгрес, сабор, сусрет и дани, конференције, саветовања, симпозијум, округли сто, трибина), летње и зимске школе, студијска и стручна путовања за које је надлежно министарства просвете;</w:t>
      </w:r>
    </w:p>
    <w:p w14:paraId="1B0A9C9C" w14:textId="77777777" w:rsidR="00C915FB" w:rsidRPr="00214F13" w:rsidRDefault="00C915FB" w:rsidP="00C915FB">
      <w:pPr>
        <w:tabs>
          <w:tab w:val="left" w:pos="8382"/>
        </w:tabs>
        <w:rPr>
          <w:rFonts w:ascii="Times New Roman" w:hAnsi="Times New Roman"/>
          <w:sz w:val="24"/>
          <w:szCs w:val="24"/>
          <w:lang w:val="ru-RU"/>
        </w:rPr>
      </w:pPr>
      <w:r w:rsidRPr="00214F13">
        <w:rPr>
          <w:rFonts w:ascii="Times New Roman" w:hAnsi="Times New Roman"/>
          <w:sz w:val="24"/>
          <w:szCs w:val="24"/>
          <w:lang w:val="ru-RU"/>
        </w:rPr>
        <w:t xml:space="preserve">        3)   активности на међународном нивоу, а од значаја су за образовање и васпитање(међународни семинари и скупови);</w:t>
      </w:r>
    </w:p>
    <w:p w14:paraId="0126C326" w14:textId="77777777" w:rsidR="00C915FB" w:rsidRPr="00214F13" w:rsidRDefault="00C915FB" w:rsidP="00C915FB">
      <w:pPr>
        <w:tabs>
          <w:tab w:val="left" w:pos="8382"/>
        </w:tabs>
        <w:rPr>
          <w:rFonts w:ascii="Times New Roman" w:hAnsi="Times New Roman"/>
          <w:sz w:val="24"/>
          <w:szCs w:val="24"/>
          <w:lang w:val="ru-RU"/>
        </w:rPr>
      </w:pPr>
      <w:r w:rsidRPr="00214F13">
        <w:rPr>
          <w:rFonts w:ascii="Times New Roman" w:hAnsi="Times New Roman"/>
          <w:sz w:val="24"/>
          <w:szCs w:val="24"/>
          <w:lang w:val="ru-RU"/>
        </w:rPr>
        <w:t xml:space="preserve">        4)  активности које предузима сам наставник и стручни сарадник у складу са личним планом професионалног развоја.</w:t>
      </w:r>
      <w:r w:rsidRPr="00214F13">
        <w:rPr>
          <w:rFonts w:ascii="Times New Roman" w:hAnsi="Times New Roman"/>
          <w:sz w:val="24"/>
          <w:szCs w:val="24"/>
          <w:lang w:val="ru-RU"/>
        </w:rPr>
        <w:tab/>
      </w:r>
    </w:p>
    <w:p w14:paraId="47193E4E" w14:textId="77777777" w:rsidR="00963FD8" w:rsidRPr="00A82090" w:rsidRDefault="00963FD8" w:rsidP="00D551BE">
      <w:pPr>
        <w:rPr>
          <w:rFonts w:ascii="Times New Roman" w:hAnsi="Times New Roman"/>
          <w:sz w:val="24"/>
          <w:szCs w:val="24"/>
          <w:lang w:val="ru-RU"/>
        </w:rPr>
      </w:pPr>
    </w:p>
    <w:p w14:paraId="2E780457" w14:textId="77777777" w:rsidR="00963FD8" w:rsidRDefault="00963FD8" w:rsidP="00F3440F">
      <w:pPr>
        <w:jc w:val="center"/>
        <w:rPr>
          <w:rFonts w:ascii="Times New Roman" w:hAnsi="Times New Roman"/>
          <w:sz w:val="24"/>
          <w:szCs w:val="24"/>
          <w:lang w:val="ru-RU"/>
        </w:rPr>
      </w:pPr>
    </w:p>
    <w:p w14:paraId="4D4B3FEB" w14:textId="77777777" w:rsidR="00C4338E" w:rsidRDefault="00C4338E" w:rsidP="00F3440F">
      <w:pPr>
        <w:jc w:val="center"/>
        <w:rPr>
          <w:rFonts w:ascii="Times New Roman" w:hAnsi="Times New Roman"/>
          <w:b/>
          <w:sz w:val="24"/>
          <w:szCs w:val="24"/>
          <w:lang w:val="ru-RU"/>
        </w:rPr>
      </w:pPr>
    </w:p>
    <w:p w14:paraId="5ADFEAB1" w14:textId="77777777" w:rsidR="00C4338E" w:rsidRDefault="00C4338E" w:rsidP="00F3440F">
      <w:pPr>
        <w:jc w:val="center"/>
        <w:rPr>
          <w:rFonts w:ascii="Times New Roman" w:hAnsi="Times New Roman"/>
          <w:b/>
          <w:sz w:val="24"/>
          <w:szCs w:val="24"/>
          <w:lang w:val="ru-RU"/>
        </w:rPr>
      </w:pPr>
    </w:p>
    <w:p w14:paraId="5B3B7DB6" w14:textId="77777777" w:rsidR="00C4338E" w:rsidRDefault="00C4338E" w:rsidP="00F3440F">
      <w:pPr>
        <w:jc w:val="center"/>
        <w:rPr>
          <w:rFonts w:ascii="Times New Roman" w:hAnsi="Times New Roman"/>
          <w:b/>
          <w:sz w:val="24"/>
          <w:szCs w:val="24"/>
          <w:lang w:val="ru-RU"/>
        </w:rPr>
      </w:pPr>
    </w:p>
    <w:p w14:paraId="1452A129" w14:textId="77777777" w:rsidR="00F3440F" w:rsidRPr="00023542" w:rsidRDefault="00F3440F" w:rsidP="001F5600">
      <w:pPr>
        <w:pStyle w:val="PODNASLOV0"/>
      </w:pPr>
      <w:bookmarkStart w:id="148" w:name="_Toc177843239"/>
      <w:r w:rsidRPr="00023542">
        <w:lastRenderedPageBreak/>
        <w:t>ПЛАН РАДА ТИМА ЗА СТРУЧНО УСАВРШАВЊЕ ЗАПОСЛЕНИХ</w:t>
      </w:r>
      <w:bookmarkEnd w:id="148"/>
    </w:p>
    <w:tbl>
      <w:tblPr>
        <w:tblW w:w="0" w:type="auto"/>
        <w:tblLook w:val="04A0" w:firstRow="1" w:lastRow="0" w:firstColumn="1" w:lastColumn="0" w:noHBand="0" w:noVBand="1"/>
      </w:tblPr>
      <w:tblGrid>
        <w:gridCol w:w="3192"/>
        <w:gridCol w:w="3192"/>
        <w:gridCol w:w="3192"/>
      </w:tblGrid>
      <w:tr w:rsidR="00F3440F" w:rsidRPr="00214F13" w14:paraId="5AE06DE7" w14:textId="77777777" w:rsidTr="007B6FBE">
        <w:tc>
          <w:tcPr>
            <w:tcW w:w="3192" w:type="dxa"/>
          </w:tcPr>
          <w:p w14:paraId="40FD66E7"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Активност</w:t>
            </w:r>
            <w:proofErr w:type="spellEnd"/>
          </w:p>
        </w:tc>
        <w:tc>
          <w:tcPr>
            <w:tcW w:w="3192" w:type="dxa"/>
          </w:tcPr>
          <w:p w14:paraId="546190EC"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Носилац</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реализације</w:t>
            </w:r>
            <w:proofErr w:type="spellEnd"/>
          </w:p>
        </w:tc>
        <w:tc>
          <w:tcPr>
            <w:tcW w:w="3192" w:type="dxa"/>
          </w:tcPr>
          <w:p w14:paraId="3E0181E1"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Време</w:t>
            </w:r>
            <w:proofErr w:type="spellEnd"/>
          </w:p>
        </w:tc>
      </w:tr>
      <w:tr w:rsidR="00F3440F" w:rsidRPr="00214F13" w14:paraId="5EE48F34" w14:textId="77777777" w:rsidTr="007B6FBE">
        <w:tc>
          <w:tcPr>
            <w:tcW w:w="3192" w:type="dxa"/>
          </w:tcPr>
          <w:p w14:paraId="6EE51699"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Формирање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школског</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тима</w:t>
            </w:r>
            <w:proofErr w:type="spellEnd"/>
            <w:r w:rsidRPr="00214F13">
              <w:rPr>
                <w:rFonts w:ascii="Times New Roman" w:hAnsi="Times New Roman"/>
                <w:sz w:val="24"/>
                <w:szCs w:val="24"/>
              </w:rPr>
              <w:t xml:space="preserve"> </w:t>
            </w:r>
          </w:p>
        </w:tc>
        <w:tc>
          <w:tcPr>
            <w:tcW w:w="3192" w:type="dxa"/>
          </w:tcPr>
          <w:p w14:paraId="65A0EA0F"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Тим за стручно усавршавање, директор</w:t>
            </w:r>
          </w:p>
        </w:tc>
        <w:tc>
          <w:tcPr>
            <w:tcW w:w="3192" w:type="dxa"/>
          </w:tcPr>
          <w:p w14:paraId="694032AA" w14:textId="77777777" w:rsidR="00F3440F" w:rsidRPr="00214F13" w:rsidRDefault="00F3440F" w:rsidP="007B6FBE">
            <w:pPr>
              <w:jc w:val="center"/>
              <w:rPr>
                <w:rFonts w:ascii="Times New Roman" w:hAnsi="Times New Roman"/>
                <w:sz w:val="24"/>
                <w:szCs w:val="24"/>
              </w:rPr>
            </w:pPr>
            <w:r>
              <w:rPr>
                <w:rFonts w:ascii="Times New Roman" w:hAnsi="Times New Roman"/>
                <w:sz w:val="24"/>
                <w:szCs w:val="24"/>
              </w:rPr>
              <w:t>IX 2024</w:t>
            </w:r>
            <w:r w:rsidRPr="00214F13">
              <w:rPr>
                <w:rFonts w:ascii="Times New Roman" w:hAnsi="Times New Roman"/>
                <w:sz w:val="24"/>
                <w:szCs w:val="24"/>
              </w:rPr>
              <w:t>.</w:t>
            </w:r>
          </w:p>
        </w:tc>
      </w:tr>
      <w:tr w:rsidR="00F3440F" w:rsidRPr="00214F13" w14:paraId="035DFD7D" w14:textId="77777777" w:rsidTr="007B6FBE">
        <w:tc>
          <w:tcPr>
            <w:tcW w:w="3192" w:type="dxa"/>
          </w:tcPr>
          <w:p w14:paraId="0156A9DE"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-Израда плана рада тима за стручно усавршавање</w:t>
            </w:r>
          </w:p>
          <w:p w14:paraId="74BF534E"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-Израда годишњег личног плана професионалног развоја</w:t>
            </w:r>
          </w:p>
        </w:tc>
        <w:tc>
          <w:tcPr>
            <w:tcW w:w="3192" w:type="dxa"/>
          </w:tcPr>
          <w:p w14:paraId="6AEBD73D"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Тим за стручно усавршавање</w:t>
            </w:r>
          </w:p>
          <w:p w14:paraId="74AD26EF"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Наставници, стручни            сарадници</w:t>
            </w:r>
          </w:p>
        </w:tc>
        <w:tc>
          <w:tcPr>
            <w:tcW w:w="3192" w:type="dxa"/>
          </w:tcPr>
          <w:p w14:paraId="31BB8EB2" w14:textId="77777777" w:rsidR="00F3440F" w:rsidRPr="00214F13" w:rsidRDefault="00F3440F" w:rsidP="007B6FBE">
            <w:pPr>
              <w:jc w:val="center"/>
              <w:rPr>
                <w:rFonts w:ascii="Times New Roman" w:hAnsi="Times New Roman"/>
                <w:sz w:val="24"/>
                <w:szCs w:val="24"/>
              </w:rPr>
            </w:pPr>
            <w:r>
              <w:rPr>
                <w:rFonts w:ascii="Times New Roman" w:hAnsi="Times New Roman"/>
                <w:sz w:val="24"/>
                <w:szCs w:val="24"/>
              </w:rPr>
              <w:t>IX 2024</w:t>
            </w:r>
            <w:r w:rsidRPr="00214F13">
              <w:rPr>
                <w:rFonts w:ascii="Times New Roman" w:hAnsi="Times New Roman"/>
                <w:sz w:val="24"/>
                <w:szCs w:val="24"/>
              </w:rPr>
              <w:t>.</w:t>
            </w:r>
          </w:p>
        </w:tc>
      </w:tr>
      <w:tr w:rsidR="00F3440F" w:rsidRPr="00214F13" w14:paraId="6E25303F" w14:textId="77777777" w:rsidTr="007B6FBE">
        <w:tc>
          <w:tcPr>
            <w:tcW w:w="3192" w:type="dxa"/>
          </w:tcPr>
          <w:p w14:paraId="47D24813"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Упознавање Наставничког већа са оперативним планом тима за стручно усавршавање</w:t>
            </w:r>
          </w:p>
        </w:tc>
        <w:tc>
          <w:tcPr>
            <w:tcW w:w="3192" w:type="dxa"/>
          </w:tcPr>
          <w:p w14:paraId="6923EC6C"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Координатор</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тима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директор</w:t>
            </w:r>
            <w:proofErr w:type="spellEnd"/>
          </w:p>
        </w:tc>
        <w:tc>
          <w:tcPr>
            <w:tcW w:w="3192" w:type="dxa"/>
          </w:tcPr>
          <w:p w14:paraId="2231DE2D" w14:textId="77777777" w:rsidR="00F3440F" w:rsidRPr="00214F13" w:rsidRDefault="00F3440F" w:rsidP="007B6FBE">
            <w:pPr>
              <w:jc w:val="center"/>
              <w:rPr>
                <w:rFonts w:ascii="Times New Roman" w:hAnsi="Times New Roman"/>
                <w:sz w:val="24"/>
                <w:szCs w:val="24"/>
              </w:rPr>
            </w:pPr>
            <w:r>
              <w:rPr>
                <w:rFonts w:ascii="Times New Roman" w:hAnsi="Times New Roman"/>
                <w:sz w:val="24"/>
                <w:szCs w:val="24"/>
              </w:rPr>
              <w:t>IX 2024</w:t>
            </w:r>
            <w:r w:rsidRPr="00214F13">
              <w:rPr>
                <w:rFonts w:ascii="Times New Roman" w:hAnsi="Times New Roman"/>
                <w:sz w:val="24"/>
                <w:szCs w:val="24"/>
              </w:rPr>
              <w:t>.</w:t>
            </w:r>
          </w:p>
        </w:tc>
      </w:tr>
      <w:tr w:rsidR="00F3440F" w:rsidRPr="00F3440F" w14:paraId="15E4E941" w14:textId="77777777" w:rsidTr="007B6FBE">
        <w:tc>
          <w:tcPr>
            <w:tcW w:w="3192" w:type="dxa"/>
          </w:tcPr>
          <w:p w14:paraId="23B8E12A"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Примена документа о вредновању сталног стру</w:t>
            </w:r>
            <w:r>
              <w:rPr>
                <w:rFonts w:ascii="Times New Roman" w:hAnsi="Times New Roman"/>
                <w:sz w:val="24"/>
                <w:szCs w:val="24"/>
                <w:lang w:val="ru-RU"/>
              </w:rPr>
              <w:t>чног усавршавања у школи за 2024/2025</w:t>
            </w:r>
            <w:r w:rsidRPr="00B42435">
              <w:rPr>
                <w:rFonts w:ascii="Times New Roman" w:hAnsi="Times New Roman"/>
                <w:sz w:val="24"/>
                <w:szCs w:val="24"/>
                <w:lang w:val="ru-RU"/>
              </w:rPr>
              <w:t>. годину</w:t>
            </w:r>
          </w:p>
        </w:tc>
        <w:tc>
          <w:tcPr>
            <w:tcW w:w="3192" w:type="dxa"/>
          </w:tcPr>
          <w:p w14:paraId="06A2E0E7"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Тим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за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стручно</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усавршавање</w:t>
            </w:r>
            <w:proofErr w:type="spellEnd"/>
          </w:p>
        </w:tc>
        <w:tc>
          <w:tcPr>
            <w:tcW w:w="3192" w:type="dxa"/>
          </w:tcPr>
          <w:p w14:paraId="319AACD3" w14:textId="77777777" w:rsidR="00F3440F" w:rsidRPr="001C6D0A" w:rsidRDefault="00F3440F" w:rsidP="007B6FBE">
            <w:pPr>
              <w:jc w:val="center"/>
              <w:rPr>
                <w:rFonts w:ascii="Times New Roman" w:hAnsi="Times New Roman"/>
                <w:sz w:val="24"/>
                <w:szCs w:val="24"/>
                <w:lang w:val="ru-RU"/>
              </w:rPr>
            </w:pPr>
            <w:r>
              <w:rPr>
                <w:rFonts w:ascii="Times New Roman" w:hAnsi="Times New Roman"/>
                <w:sz w:val="24"/>
                <w:szCs w:val="24"/>
              </w:rPr>
              <w:t>IX</w:t>
            </w:r>
            <w:r w:rsidRPr="001C6D0A">
              <w:rPr>
                <w:rFonts w:ascii="Times New Roman" w:hAnsi="Times New Roman"/>
                <w:sz w:val="24"/>
                <w:szCs w:val="24"/>
                <w:lang w:val="ru-RU"/>
              </w:rPr>
              <w:t xml:space="preserve"> 202</w:t>
            </w:r>
            <w:r>
              <w:rPr>
                <w:rFonts w:ascii="Times New Roman" w:hAnsi="Times New Roman"/>
                <w:sz w:val="24"/>
                <w:szCs w:val="24"/>
              </w:rPr>
              <w:t>4</w:t>
            </w:r>
            <w:r w:rsidRPr="001C6D0A">
              <w:rPr>
                <w:rFonts w:ascii="Times New Roman" w:hAnsi="Times New Roman"/>
                <w:sz w:val="24"/>
                <w:szCs w:val="24"/>
                <w:lang w:val="ru-RU"/>
              </w:rPr>
              <w:t xml:space="preserve">.– </w:t>
            </w:r>
            <w:r w:rsidRPr="00214F13">
              <w:rPr>
                <w:rFonts w:ascii="Times New Roman" w:hAnsi="Times New Roman"/>
                <w:sz w:val="24"/>
                <w:szCs w:val="24"/>
              </w:rPr>
              <w:t>VIII</w:t>
            </w:r>
            <w:r>
              <w:rPr>
                <w:rFonts w:ascii="Times New Roman" w:hAnsi="Times New Roman"/>
                <w:sz w:val="24"/>
                <w:szCs w:val="24"/>
                <w:lang w:val="ru-RU"/>
              </w:rPr>
              <w:t xml:space="preserve"> 2025</w:t>
            </w:r>
            <w:r w:rsidRPr="001C6D0A">
              <w:rPr>
                <w:rFonts w:ascii="Times New Roman" w:hAnsi="Times New Roman"/>
                <w:sz w:val="24"/>
                <w:szCs w:val="24"/>
                <w:lang w:val="ru-RU"/>
              </w:rPr>
              <w:t>.</w:t>
            </w:r>
          </w:p>
        </w:tc>
      </w:tr>
      <w:tr w:rsidR="00F3440F" w:rsidRPr="00214F13" w14:paraId="0597A1B1" w14:textId="77777777" w:rsidTr="007B6FBE">
        <w:tc>
          <w:tcPr>
            <w:tcW w:w="3192" w:type="dxa"/>
          </w:tcPr>
          <w:p w14:paraId="09D52AD9"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Примена евиденције за стручно усавршавање на нивоу школе</w:t>
            </w:r>
          </w:p>
          <w:p w14:paraId="51D97E34"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Прати се процес стручног усавршавања</w:t>
            </w:r>
          </w:p>
        </w:tc>
        <w:tc>
          <w:tcPr>
            <w:tcW w:w="3192" w:type="dxa"/>
          </w:tcPr>
          <w:p w14:paraId="1FCB73A6" w14:textId="77777777" w:rsidR="00F3440F" w:rsidRPr="001C6D0A" w:rsidRDefault="00F3440F" w:rsidP="007B6FBE">
            <w:pPr>
              <w:jc w:val="center"/>
              <w:rPr>
                <w:rFonts w:ascii="Times New Roman" w:hAnsi="Times New Roman"/>
                <w:sz w:val="24"/>
                <w:szCs w:val="24"/>
                <w:lang w:val="ru-RU"/>
              </w:rPr>
            </w:pPr>
            <w:r w:rsidRPr="001C6D0A">
              <w:rPr>
                <w:rFonts w:ascii="Times New Roman" w:hAnsi="Times New Roman"/>
                <w:sz w:val="24"/>
                <w:szCs w:val="24"/>
                <w:lang w:val="ru-RU"/>
              </w:rPr>
              <w:t>Тим за стручно усавршавање</w:t>
            </w:r>
          </w:p>
        </w:tc>
        <w:tc>
          <w:tcPr>
            <w:tcW w:w="3192" w:type="dxa"/>
          </w:tcPr>
          <w:p w14:paraId="5B206A37" w14:textId="77777777" w:rsidR="00F3440F" w:rsidRPr="00214F13" w:rsidRDefault="00F3440F" w:rsidP="007B6FBE">
            <w:pPr>
              <w:jc w:val="center"/>
              <w:rPr>
                <w:rFonts w:ascii="Times New Roman" w:hAnsi="Times New Roman"/>
                <w:sz w:val="24"/>
                <w:szCs w:val="24"/>
              </w:rPr>
            </w:pPr>
            <w:r w:rsidRPr="001C6D0A">
              <w:rPr>
                <w:rFonts w:ascii="Times New Roman" w:hAnsi="Times New Roman"/>
                <w:sz w:val="24"/>
                <w:szCs w:val="24"/>
                <w:lang w:val="ru-RU"/>
              </w:rPr>
              <w:t xml:space="preserve">Током </w:t>
            </w:r>
            <w:proofErr w:type="spellStart"/>
            <w:r w:rsidRPr="00214F13">
              <w:rPr>
                <w:rFonts w:ascii="Times New Roman" w:hAnsi="Times New Roman"/>
                <w:sz w:val="24"/>
                <w:szCs w:val="24"/>
              </w:rPr>
              <w:t>целе</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F3440F" w:rsidRPr="00214F13" w14:paraId="3B34B6E3" w14:textId="77777777" w:rsidTr="007B6FBE">
        <w:tc>
          <w:tcPr>
            <w:tcW w:w="3192" w:type="dxa"/>
          </w:tcPr>
          <w:p w14:paraId="2522B162"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Имплементација плана рада тима за стручно усавршавање</w:t>
            </w:r>
          </w:p>
        </w:tc>
        <w:tc>
          <w:tcPr>
            <w:tcW w:w="3192" w:type="dxa"/>
          </w:tcPr>
          <w:p w14:paraId="3EFBCB47"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Тим за стручно усавршавање,директор</w:t>
            </w:r>
          </w:p>
        </w:tc>
        <w:tc>
          <w:tcPr>
            <w:tcW w:w="3192" w:type="dxa"/>
          </w:tcPr>
          <w:p w14:paraId="5CB231FE" w14:textId="77777777" w:rsidR="00F3440F" w:rsidRPr="00214F13" w:rsidRDefault="00F3440F" w:rsidP="007B6FBE">
            <w:pPr>
              <w:jc w:val="center"/>
              <w:rPr>
                <w:rFonts w:ascii="Times New Roman" w:hAnsi="Times New Roman"/>
                <w:sz w:val="24"/>
                <w:szCs w:val="24"/>
              </w:rPr>
            </w:pPr>
            <w:r w:rsidRPr="00B42435">
              <w:rPr>
                <w:rFonts w:ascii="Times New Roman" w:hAnsi="Times New Roman"/>
                <w:sz w:val="24"/>
                <w:szCs w:val="24"/>
                <w:lang w:val="ru-RU"/>
              </w:rPr>
              <w:t xml:space="preserve"> </w:t>
            </w:r>
            <w:proofErr w:type="gramStart"/>
            <w:r>
              <w:rPr>
                <w:rFonts w:ascii="Times New Roman" w:hAnsi="Times New Roman"/>
                <w:sz w:val="24"/>
                <w:szCs w:val="24"/>
              </w:rPr>
              <w:t>IX,X</w:t>
            </w:r>
            <w:proofErr w:type="gramEnd"/>
            <w:r>
              <w:rPr>
                <w:rFonts w:ascii="Times New Roman" w:hAnsi="Times New Roman"/>
                <w:sz w:val="24"/>
                <w:szCs w:val="24"/>
              </w:rPr>
              <w:t xml:space="preserve"> 2023</w:t>
            </w:r>
            <w:r w:rsidRPr="00214F13">
              <w:rPr>
                <w:rFonts w:ascii="Times New Roman" w:hAnsi="Times New Roman"/>
                <w:sz w:val="24"/>
                <w:szCs w:val="24"/>
              </w:rPr>
              <w:t>.</w:t>
            </w:r>
          </w:p>
        </w:tc>
      </w:tr>
      <w:tr w:rsidR="00F3440F" w:rsidRPr="00214F13" w14:paraId="39B2D211" w14:textId="77777777" w:rsidTr="007B6FBE">
        <w:tc>
          <w:tcPr>
            <w:tcW w:w="3192" w:type="dxa"/>
          </w:tcPr>
          <w:p w14:paraId="70590598" w14:textId="77777777" w:rsidR="00F3440F" w:rsidRPr="00B42435" w:rsidRDefault="00F3440F" w:rsidP="007B6FBE">
            <w:pPr>
              <w:tabs>
                <w:tab w:val="left" w:pos="1170"/>
              </w:tabs>
              <w:jc w:val="center"/>
              <w:rPr>
                <w:rFonts w:ascii="Times New Roman" w:hAnsi="Times New Roman"/>
                <w:b/>
                <w:szCs w:val="24"/>
                <w:lang w:val="ru-RU"/>
              </w:rPr>
            </w:pPr>
            <w:r w:rsidRPr="00B42435">
              <w:rPr>
                <w:rFonts w:ascii="Times New Roman" w:hAnsi="Times New Roman"/>
                <w:sz w:val="24"/>
                <w:szCs w:val="24"/>
                <w:lang w:val="ru-RU"/>
              </w:rPr>
              <w:t>Израда Годишњег извештаја о реализацији планираног стручног усавршавања и напредовања запослених</w:t>
            </w:r>
            <w:r w:rsidRPr="00B42435">
              <w:rPr>
                <w:rFonts w:ascii="Times New Roman" w:hAnsi="Times New Roman"/>
                <w:b/>
                <w:szCs w:val="24"/>
                <w:lang w:val="ru-RU"/>
              </w:rPr>
              <w:t xml:space="preserve"> </w:t>
            </w:r>
          </w:p>
          <w:p w14:paraId="22387DF9" w14:textId="77777777" w:rsidR="00F3440F" w:rsidRPr="00B42435" w:rsidRDefault="00F3440F" w:rsidP="007B6FBE">
            <w:pPr>
              <w:jc w:val="center"/>
              <w:rPr>
                <w:rFonts w:ascii="Times New Roman" w:hAnsi="Times New Roman"/>
                <w:sz w:val="24"/>
                <w:szCs w:val="24"/>
                <w:lang w:val="ru-RU"/>
              </w:rPr>
            </w:pPr>
          </w:p>
        </w:tc>
        <w:tc>
          <w:tcPr>
            <w:tcW w:w="3192" w:type="dxa"/>
          </w:tcPr>
          <w:p w14:paraId="6C4586B5" w14:textId="77777777" w:rsidR="00F3440F" w:rsidRPr="00B42435" w:rsidRDefault="00F3440F" w:rsidP="007B6FBE">
            <w:pPr>
              <w:tabs>
                <w:tab w:val="left" w:pos="1170"/>
              </w:tabs>
              <w:jc w:val="center"/>
              <w:rPr>
                <w:rFonts w:ascii="Times New Roman" w:hAnsi="Times New Roman"/>
                <w:sz w:val="24"/>
                <w:szCs w:val="24"/>
                <w:lang w:val="ru-RU"/>
              </w:rPr>
            </w:pPr>
            <w:r w:rsidRPr="00B42435">
              <w:rPr>
                <w:rFonts w:ascii="Times New Roman" w:hAnsi="Times New Roman"/>
                <w:sz w:val="24"/>
                <w:szCs w:val="24"/>
                <w:lang w:val="ru-RU"/>
              </w:rPr>
              <w:t>Координатор тима,педагошки колегијум, директор</w:t>
            </w:r>
          </w:p>
        </w:tc>
        <w:tc>
          <w:tcPr>
            <w:tcW w:w="3192" w:type="dxa"/>
          </w:tcPr>
          <w:p w14:paraId="424DB202" w14:textId="77777777" w:rsidR="00F3440F" w:rsidRPr="00214F13" w:rsidRDefault="00F3440F" w:rsidP="007B6FBE">
            <w:pPr>
              <w:jc w:val="center"/>
              <w:rPr>
                <w:rFonts w:ascii="Times New Roman" w:hAnsi="Times New Roman"/>
                <w:sz w:val="24"/>
                <w:szCs w:val="24"/>
              </w:rPr>
            </w:pPr>
            <w:r w:rsidRPr="00214F13">
              <w:rPr>
                <w:rFonts w:ascii="Times New Roman" w:hAnsi="Times New Roman"/>
                <w:sz w:val="24"/>
                <w:szCs w:val="24"/>
              </w:rPr>
              <w:t>XII 202</w:t>
            </w:r>
            <w:r>
              <w:rPr>
                <w:rFonts w:ascii="Times New Roman" w:hAnsi="Times New Roman"/>
                <w:sz w:val="24"/>
                <w:szCs w:val="24"/>
              </w:rPr>
              <w:t>4</w:t>
            </w:r>
            <w:r w:rsidRPr="00214F13">
              <w:rPr>
                <w:rFonts w:ascii="Times New Roman" w:hAnsi="Times New Roman"/>
                <w:sz w:val="24"/>
                <w:szCs w:val="24"/>
              </w:rPr>
              <w:t>.</w:t>
            </w:r>
          </w:p>
        </w:tc>
      </w:tr>
      <w:tr w:rsidR="00F3440F" w:rsidRPr="00214F13" w14:paraId="246BBF75" w14:textId="77777777" w:rsidTr="007B6FBE">
        <w:tc>
          <w:tcPr>
            <w:tcW w:w="3192" w:type="dxa"/>
          </w:tcPr>
          <w:p w14:paraId="1C3199C3"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Израда Годишњег плана стручног усавршавања на нивоу школе</w:t>
            </w:r>
          </w:p>
        </w:tc>
        <w:tc>
          <w:tcPr>
            <w:tcW w:w="3192" w:type="dxa"/>
          </w:tcPr>
          <w:p w14:paraId="35E4A189" w14:textId="77777777" w:rsidR="00F3440F" w:rsidRPr="00B42435" w:rsidRDefault="00F3440F" w:rsidP="007B6FBE">
            <w:pPr>
              <w:tabs>
                <w:tab w:val="left" w:pos="1170"/>
              </w:tabs>
              <w:jc w:val="center"/>
              <w:rPr>
                <w:rFonts w:ascii="Times New Roman" w:hAnsi="Times New Roman"/>
                <w:sz w:val="24"/>
                <w:szCs w:val="24"/>
                <w:lang w:val="ru-RU"/>
              </w:rPr>
            </w:pPr>
            <w:r w:rsidRPr="00B42435">
              <w:rPr>
                <w:rFonts w:ascii="Times New Roman" w:hAnsi="Times New Roman"/>
                <w:sz w:val="24"/>
                <w:szCs w:val="24"/>
                <w:lang w:val="ru-RU"/>
              </w:rPr>
              <w:t>Координатор тима, педагошки колегијум,директор</w:t>
            </w:r>
          </w:p>
        </w:tc>
        <w:tc>
          <w:tcPr>
            <w:tcW w:w="3192" w:type="dxa"/>
          </w:tcPr>
          <w:p w14:paraId="1F15DA7D" w14:textId="77777777" w:rsidR="00F3440F" w:rsidRPr="00214F13" w:rsidRDefault="00F3440F" w:rsidP="007B6FBE">
            <w:pPr>
              <w:jc w:val="center"/>
              <w:rPr>
                <w:rFonts w:ascii="Times New Roman" w:hAnsi="Times New Roman"/>
                <w:sz w:val="24"/>
                <w:szCs w:val="24"/>
              </w:rPr>
            </w:pPr>
            <w:r>
              <w:rPr>
                <w:rFonts w:ascii="Times New Roman" w:hAnsi="Times New Roman"/>
                <w:sz w:val="24"/>
                <w:szCs w:val="24"/>
              </w:rPr>
              <w:t>I 2025</w:t>
            </w:r>
            <w:r w:rsidRPr="00214F13">
              <w:rPr>
                <w:rFonts w:ascii="Times New Roman" w:hAnsi="Times New Roman"/>
                <w:sz w:val="24"/>
                <w:szCs w:val="24"/>
              </w:rPr>
              <w:t>.</w:t>
            </w:r>
          </w:p>
        </w:tc>
      </w:tr>
      <w:tr w:rsidR="00F3440F" w:rsidRPr="00214F13" w14:paraId="10253B93" w14:textId="77777777" w:rsidTr="007B6FBE">
        <w:tc>
          <w:tcPr>
            <w:tcW w:w="3192" w:type="dxa"/>
          </w:tcPr>
          <w:p w14:paraId="549CC15F"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Организација стручног усавршавања унутар школе</w:t>
            </w:r>
          </w:p>
        </w:tc>
        <w:tc>
          <w:tcPr>
            <w:tcW w:w="3192" w:type="dxa"/>
          </w:tcPr>
          <w:p w14:paraId="1CB3397F"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Тим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за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стручно</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усавршавањ</w:t>
            </w:r>
            <w:r w:rsidRPr="00214F13">
              <w:rPr>
                <w:rFonts w:ascii="Times New Roman" w:hAnsi="Times New Roman"/>
              </w:rPr>
              <w:t>е</w:t>
            </w:r>
            <w:proofErr w:type="spellEnd"/>
            <w:r w:rsidRPr="00214F13">
              <w:rPr>
                <w:rFonts w:ascii="Times New Roman" w:hAnsi="Times New Roman"/>
              </w:rPr>
              <w:t xml:space="preserve"> </w:t>
            </w:r>
          </w:p>
        </w:tc>
        <w:tc>
          <w:tcPr>
            <w:tcW w:w="3192" w:type="dxa"/>
          </w:tcPr>
          <w:p w14:paraId="22B18AC4"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F3440F" w:rsidRPr="00214F13" w14:paraId="65769892" w14:textId="77777777" w:rsidTr="007B6FBE">
        <w:tc>
          <w:tcPr>
            <w:tcW w:w="3192" w:type="dxa"/>
          </w:tcPr>
          <w:p w14:paraId="7F6B3CFB"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lastRenderedPageBreak/>
              <w:t>Организација акредитованих семинара за све наставнике школе</w:t>
            </w:r>
          </w:p>
        </w:tc>
        <w:tc>
          <w:tcPr>
            <w:tcW w:w="3192" w:type="dxa"/>
          </w:tcPr>
          <w:p w14:paraId="500F6D6E"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Директор, тим за стручно усавршавање</w:t>
            </w:r>
          </w:p>
        </w:tc>
        <w:tc>
          <w:tcPr>
            <w:tcW w:w="3192" w:type="dxa"/>
          </w:tcPr>
          <w:p w14:paraId="7AE605BA"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F3440F" w:rsidRPr="00214F13" w14:paraId="662A8E29" w14:textId="77777777" w:rsidTr="007B6FBE">
        <w:tc>
          <w:tcPr>
            <w:tcW w:w="3192" w:type="dxa"/>
          </w:tcPr>
          <w:p w14:paraId="11C7F760"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Сарадња са стручним органима школе, локалном заједницом, институцијама, предузећима</w:t>
            </w:r>
          </w:p>
        </w:tc>
        <w:tc>
          <w:tcPr>
            <w:tcW w:w="3192" w:type="dxa"/>
          </w:tcPr>
          <w:p w14:paraId="3F69EBA7"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Директор, тим за стручно усавршавање</w:t>
            </w:r>
          </w:p>
        </w:tc>
        <w:tc>
          <w:tcPr>
            <w:tcW w:w="3192" w:type="dxa"/>
          </w:tcPr>
          <w:p w14:paraId="5D822DF9" w14:textId="77777777" w:rsidR="00F3440F" w:rsidRPr="00214F13" w:rsidRDefault="00F3440F" w:rsidP="007B6FBE">
            <w:pPr>
              <w:jc w:val="center"/>
              <w:rPr>
                <w:rFonts w:ascii="Times New Roman" w:hAnsi="Times New Roman"/>
              </w:rPr>
            </w:pPr>
            <w:proofErr w:type="spellStart"/>
            <w:r w:rsidRPr="00214F13">
              <w:rPr>
                <w:rFonts w:ascii="Times New Roman" w:hAnsi="Times New Roman"/>
                <w:sz w:val="24"/>
                <w:szCs w:val="24"/>
              </w:rPr>
              <w:t>Током</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године</w:t>
            </w:r>
            <w:proofErr w:type="spellEnd"/>
          </w:p>
        </w:tc>
      </w:tr>
      <w:tr w:rsidR="00F3440F" w:rsidRPr="00F3440F" w14:paraId="14771041" w14:textId="77777777" w:rsidTr="007B6FBE">
        <w:tc>
          <w:tcPr>
            <w:tcW w:w="3192" w:type="dxa"/>
          </w:tcPr>
          <w:p w14:paraId="099C9988" w14:textId="77777777" w:rsidR="00F3440F" w:rsidRPr="00214F13" w:rsidRDefault="00F3440F" w:rsidP="007B6FBE">
            <w:pPr>
              <w:jc w:val="center"/>
              <w:rPr>
                <w:rFonts w:ascii="Times New Roman" w:hAnsi="Times New Roman"/>
                <w:sz w:val="24"/>
                <w:szCs w:val="24"/>
              </w:rPr>
            </w:pPr>
            <w:proofErr w:type="spellStart"/>
            <w:r w:rsidRPr="00214F13">
              <w:rPr>
                <w:rFonts w:ascii="Times New Roman" w:hAnsi="Times New Roman"/>
                <w:sz w:val="24"/>
                <w:szCs w:val="24"/>
              </w:rPr>
              <w:t>Евалуација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стручног</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усавршавања</w:t>
            </w:r>
            <w:proofErr w:type="spellEnd"/>
            <w:r w:rsidRPr="00214F13">
              <w:rPr>
                <w:rFonts w:ascii="Times New Roman" w:hAnsi="Times New Roman"/>
                <w:sz w:val="24"/>
                <w:szCs w:val="24"/>
              </w:rPr>
              <w:t xml:space="preserve"> </w:t>
            </w:r>
            <w:proofErr w:type="spellStart"/>
            <w:r w:rsidRPr="00214F13">
              <w:rPr>
                <w:rFonts w:ascii="Times New Roman" w:hAnsi="Times New Roman"/>
                <w:sz w:val="24"/>
                <w:szCs w:val="24"/>
              </w:rPr>
              <w:t>наставника</w:t>
            </w:r>
            <w:proofErr w:type="spellEnd"/>
          </w:p>
        </w:tc>
        <w:tc>
          <w:tcPr>
            <w:tcW w:w="3192" w:type="dxa"/>
          </w:tcPr>
          <w:p w14:paraId="57BAB9B1"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Директор, координатор тима за стручно усавршавање</w:t>
            </w:r>
          </w:p>
        </w:tc>
        <w:tc>
          <w:tcPr>
            <w:tcW w:w="3192" w:type="dxa"/>
          </w:tcPr>
          <w:p w14:paraId="3172997D" w14:textId="77777777" w:rsidR="00F3440F" w:rsidRPr="001C6D0A" w:rsidRDefault="00F3440F" w:rsidP="007B6FBE">
            <w:pPr>
              <w:jc w:val="center"/>
              <w:rPr>
                <w:rFonts w:ascii="Times New Roman" w:hAnsi="Times New Roman"/>
                <w:sz w:val="24"/>
                <w:szCs w:val="24"/>
                <w:lang w:val="ru-RU"/>
              </w:rPr>
            </w:pPr>
            <w:r>
              <w:rPr>
                <w:rFonts w:ascii="Times New Roman" w:hAnsi="Times New Roman"/>
                <w:sz w:val="24"/>
                <w:szCs w:val="24"/>
              </w:rPr>
              <w:t>XI</w:t>
            </w:r>
            <w:r w:rsidRPr="001C6D0A">
              <w:rPr>
                <w:rFonts w:ascii="Times New Roman" w:hAnsi="Times New Roman"/>
                <w:sz w:val="24"/>
                <w:szCs w:val="24"/>
                <w:lang w:val="ru-RU"/>
              </w:rPr>
              <w:t xml:space="preserve"> 202</w:t>
            </w:r>
            <w:r>
              <w:rPr>
                <w:rFonts w:ascii="Times New Roman" w:hAnsi="Times New Roman"/>
                <w:sz w:val="24"/>
                <w:szCs w:val="24"/>
              </w:rPr>
              <w:t>4</w:t>
            </w:r>
            <w:r w:rsidRPr="001C6D0A">
              <w:rPr>
                <w:rFonts w:ascii="Times New Roman" w:hAnsi="Times New Roman"/>
                <w:sz w:val="24"/>
                <w:szCs w:val="24"/>
                <w:lang w:val="ru-RU"/>
              </w:rPr>
              <w:t xml:space="preserve">.- </w:t>
            </w:r>
            <w:r w:rsidRPr="00214F13">
              <w:rPr>
                <w:rFonts w:ascii="Times New Roman" w:hAnsi="Times New Roman"/>
                <w:sz w:val="24"/>
                <w:szCs w:val="24"/>
              </w:rPr>
              <w:t>VI</w:t>
            </w:r>
            <w:r>
              <w:rPr>
                <w:rFonts w:ascii="Times New Roman" w:hAnsi="Times New Roman"/>
                <w:sz w:val="24"/>
                <w:szCs w:val="24"/>
                <w:lang w:val="ru-RU"/>
              </w:rPr>
              <w:t xml:space="preserve"> 2025</w:t>
            </w:r>
            <w:r w:rsidRPr="001C6D0A">
              <w:rPr>
                <w:rFonts w:ascii="Times New Roman" w:hAnsi="Times New Roman"/>
                <w:sz w:val="24"/>
                <w:szCs w:val="24"/>
                <w:lang w:val="ru-RU"/>
              </w:rPr>
              <w:t>.</w:t>
            </w:r>
          </w:p>
        </w:tc>
      </w:tr>
      <w:tr w:rsidR="00F3440F" w:rsidRPr="00F3440F" w14:paraId="33999FE8" w14:textId="77777777" w:rsidTr="007B6FBE">
        <w:tc>
          <w:tcPr>
            <w:tcW w:w="3192" w:type="dxa"/>
          </w:tcPr>
          <w:p w14:paraId="36B737CC" w14:textId="77777777" w:rsidR="00F3440F" w:rsidRPr="00B42435" w:rsidRDefault="00F3440F" w:rsidP="007B6FBE">
            <w:pPr>
              <w:jc w:val="center"/>
              <w:rPr>
                <w:rFonts w:ascii="Times New Roman" w:hAnsi="Times New Roman"/>
                <w:sz w:val="24"/>
                <w:szCs w:val="24"/>
                <w:lang w:val="ru-RU"/>
              </w:rPr>
            </w:pPr>
            <w:r w:rsidRPr="00B42435">
              <w:rPr>
                <w:rFonts w:ascii="Times New Roman" w:hAnsi="Times New Roman"/>
                <w:sz w:val="24"/>
                <w:szCs w:val="24"/>
                <w:lang w:val="ru-RU"/>
              </w:rPr>
              <w:t>Евалуација рада тима за стручно усавршавање наставника</w:t>
            </w:r>
          </w:p>
        </w:tc>
        <w:tc>
          <w:tcPr>
            <w:tcW w:w="3192" w:type="dxa"/>
          </w:tcPr>
          <w:p w14:paraId="2DE47111" w14:textId="77777777" w:rsidR="00F3440F" w:rsidRPr="001C6D0A" w:rsidRDefault="00F3440F" w:rsidP="007B6FBE">
            <w:pPr>
              <w:jc w:val="center"/>
              <w:rPr>
                <w:rFonts w:ascii="Times New Roman" w:hAnsi="Times New Roman"/>
                <w:sz w:val="24"/>
                <w:szCs w:val="24"/>
                <w:lang w:val="ru-RU"/>
              </w:rPr>
            </w:pPr>
            <w:r w:rsidRPr="001C6D0A">
              <w:rPr>
                <w:rFonts w:ascii="Times New Roman" w:hAnsi="Times New Roman"/>
                <w:sz w:val="24"/>
                <w:szCs w:val="24"/>
                <w:lang w:val="ru-RU"/>
              </w:rPr>
              <w:t>Педагошки колегијум, директор</w:t>
            </w:r>
          </w:p>
        </w:tc>
        <w:tc>
          <w:tcPr>
            <w:tcW w:w="3192" w:type="dxa"/>
          </w:tcPr>
          <w:p w14:paraId="2FD2587E" w14:textId="77777777" w:rsidR="00F3440F" w:rsidRPr="001C6D0A" w:rsidRDefault="00F3440F" w:rsidP="007B6FBE">
            <w:pPr>
              <w:rPr>
                <w:rFonts w:ascii="Times New Roman" w:hAnsi="Times New Roman"/>
                <w:sz w:val="24"/>
                <w:szCs w:val="24"/>
                <w:lang w:val="ru-RU"/>
              </w:rPr>
            </w:pPr>
            <w:r w:rsidRPr="001C6D0A">
              <w:rPr>
                <w:rFonts w:ascii="Times New Roman" w:hAnsi="Times New Roman"/>
                <w:sz w:val="24"/>
                <w:szCs w:val="24"/>
                <w:lang w:val="ru-RU"/>
              </w:rPr>
              <w:t xml:space="preserve">          </w:t>
            </w:r>
            <w:r w:rsidRPr="00214F13">
              <w:rPr>
                <w:rFonts w:ascii="Times New Roman" w:hAnsi="Times New Roman"/>
                <w:sz w:val="24"/>
                <w:szCs w:val="24"/>
              </w:rPr>
              <w:t>VIII</w:t>
            </w:r>
            <w:r>
              <w:rPr>
                <w:rFonts w:ascii="Times New Roman" w:hAnsi="Times New Roman"/>
                <w:sz w:val="24"/>
                <w:szCs w:val="24"/>
                <w:lang w:val="ru-RU"/>
              </w:rPr>
              <w:t xml:space="preserve"> 2025</w:t>
            </w:r>
            <w:r w:rsidRPr="001C6D0A">
              <w:rPr>
                <w:rFonts w:ascii="Times New Roman" w:hAnsi="Times New Roman"/>
                <w:sz w:val="24"/>
                <w:szCs w:val="24"/>
                <w:lang w:val="ru-RU"/>
              </w:rPr>
              <w:t>.</w:t>
            </w:r>
          </w:p>
        </w:tc>
      </w:tr>
    </w:tbl>
    <w:p w14:paraId="279861B9" w14:textId="77777777" w:rsidR="00DF3A1B" w:rsidRPr="00F3440F" w:rsidRDefault="00DF3A1B" w:rsidP="00DF3A1B">
      <w:pPr>
        <w:rPr>
          <w:rFonts w:ascii="Times New Roman" w:eastAsia="Times New Roman" w:hAnsi="Times New Roman"/>
          <w:color w:val="002060"/>
          <w:sz w:val="24"/>
          <w:lang w:val="ru-RU"/>
        </w:rPr>
      </w:pPr>
    </w:p>
    <w:p w14:paraId="1BE9B2E7" w14:textId="77777777" w:rsidR="00623329" w:rsidRPr="0075473E" w:rsidRDefault="00623329" w:rsidP="00623329">
      <w:pPr>
        <w:pStyle w:val="Heading1"/>
        <w:jc w:val="center"/>
        <w:rPr>
          <w:sz w:val="24"/>
          <w:szCs w:val="24"/>
          <w:lang w:val="sr-Cyrl-CS"/>
        </w:rPr>
      </w:pPr>
      <w:r w:rsidRPr="0075473E">
        <w:rPr>
          <w:sz w:val="24"/>
          <w:szCs w:val="24"/>
          <w:lang w:val="sr-Cyrl-CS"/>
        </w:rPr>
        <w:t>ПЛАН СТРУЧНОГ  УСАВРШАВАЊА</w:t>
      </w:r>
    </w:p>
    <w:p w14:paraId="6F810056" w14:textId="77777777" w:rsidR="00623329" w:rsidRPr="0075473E" w:rsidRDefault="00623329" w:rsidP="00623329">
      <w:pPr>
        <w:rPr>
          <w:rFonts w:ascii="Times New Roman" w:hAnsi="Times New Roman"/>
          <w:sz w:val="24"/>
          <w:szCs w:val="24"/>
          <w:lang w:val="sr-Cyrl-CS" w:bidi="en-US"/>
        </w:rPr>
      </w:pPr>
    </w:p>
    <w:p w14:paraId="42F6DAD4" w14:textId="77777777" w:rsidR="00623329" w:rsidRPr="0075473E" w:rsidRDefault="00623329" w:rsidP="00623329">
      <w:pPr>
        <w:autoSpaceDE w:val="0"/>
        <w:autoSpaceDN w:val="0"/>
        <w:adjustRightInd w:val="0"/>
        <w:spacing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Програм стручног усавршавања засниваће се на законским одредбама и стручном усавршавању као принципима унапређивањаваспитно-образовног рада.</w:t>
      </w:r>
    </w:p>
    <w:p w14:paraId="1335CCF6" w14:textId="77777777" w:rsidR="00623329" w:rsidRPr="0075473E" w:rsidRDefault="00623329" w:rsidP="00623329">
      <w:pPr>
        <w:autoSpaceDE w:val="0"/>
        <w:autoSpaceDN w:val="0"/>
        <w:adjustRightInd w:val="0"/>
        <w:spacing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Стално стручно усавршавање остварује се активностима које:</w:t>
      </w:r>
    </w:p>
    <w:p w14:paraId="1204B9F5" w14:textId="77777777" w:rsidR="00623329" w:rsidRPr="0075473E" w:rsidRDefault="00623329" w:rsidP="00623329">
      <w:pPr>
        <w:numPr>
          <w:ilvl w:val="0"/>
          <w:numId w:val="129"/>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Предузима установа у оквиру својих развојних могућности, и то:</w:t>
      </w:r>
    </w:p>
    <w:p w14:paraId="5A5EB582" w14:textId="77777777" w:rsidR="00623329" w:rsidRPr="0075473E" w:rsidRDefault="00623329" w:rsidP="00623329">
      <w:pPr>
        <w:numPr>
          <w:ilvl w:val="0"/>
          <w:numId w:val="130"/>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извођењем огледних часова, односно активности са дискусијом и анализом;</w:t>
      </w:r>
    </w:p>
    <w:p w14:paraId="7E661D55" w14:textId="77777777" w:rsidR="00623329" w:rsidRPr="0075473E" w:rsidRDefault="00623329" w:rsidP="00623329">
      <w:pPr>
        <w:numPr>
          <w:ilvl w:val="0"/>
          <w:numId w:val="130"/>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излагањем на састанцима стручних органа и тела које се односи на савладан  програм стручног усавршавања или други облик усавршавања ван установе;</w:t>
      </w:r>
    </w:p>
    <w:p w14:paraId="2E802F4E" w14:textId="77777777" w:rsidR="00623329" w:rsidRPr="0075473E" w:rsidRDefault="00623329" w:rsidP="00623329">
      <w:pPr>
        <w:numPr>
          <w:ilvl w:val="0"/>
          <w:numId w:val="130"/>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остваривањем: истраживања, пројеката образовно-васпитног карактера у установи;</w:t>
      </w:r>
    </w:p>
    <w:p w14:paraId="06A38CB2" w14:textId="77777777" w:rsidR="00623329" w:rsidRPr="0075473E" w:rsidRDefault="00623329" w:rsidP="00623329">
      <w:pPr>
        <w:numPr>
          <w:ilvl w:val="0"/>
          <w:numId w:val="130"/>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програма од националног значаја;</w:t>
      </w:r>
    </w:p>
    <w:p w14:paraId="4B593579" w14:textId="77777777" w:rsidR="00623329" w:rsidRPr="0075473E" w:rsidRDefault="00623329" w:rsidP="00623329">
      <w:pPr>
        <w:numPr>
          <w:ilvl w:val="0"/>
          <w:numId w:val="130"/>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облика стручног усавршавања који је припремљен и остварен у установи у складу са потребама запослених;</w:t>
      </w:r>
    </w:p>
    <w:p w14:paraId="38652E43" w14:textId="77777777" w:rsidR="00623329" w:rsidRPr="0075473E" w:rsidRDefault="00623329" w:rsidP="00623329">
      <w:pPr>
        <w:numPr>
          <w:ilvl w:val="0"/>
          <w:numId w:val="129"/>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одобреним програмима обука и стручних скупова (конгрес, сабор, сусрет и дани, конференције, саветовања, симпозијум, округли сто, трибина),  летње и зимске школе, студијска и стручна путвања за које је надлежно министарство просвете;</w:t>
      </w:r>
    </w:p>
    <w:p w14:paraId="1CAC88DF" w14:textId="77777777" w:rsidR="00623329" w:rsidRPr="0075473E" w:rsidRDefault="00623329" w:rsidP="00623329">
      <w:pPr>
        <w:numPr>
          <w:ilvl w:val="0"/>
          <w:numId w:val="129"/>
        </w:num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активности на међународном нивоу а од значаја су за образовање и васпитање (међународни семинари и скупови);</w:t>
      </w:r>
    </w:p>
    <w:p w14:paraId="220BA642" w14:textId="77777777" w:rsidR="00623329" w:rsidRPr="0075473E" w:rsidRDefault="00623329" w:rsidP="00623329">
      <w:pPr>
        <w:numPr>
          <w:ilvl w:val="0"/>
          <w:numId w:val="129"/>
        </w:numPr>
        <w:autoSpaceDE w:val="0"/>
        <w:autoSpaceDN w:val="0"/>
        <w:adjustRightInd w:val="0"/>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активности које предузима сам наставник и стручни сарадник у складу са личним планом професионалног развоја.</w:t>
      </w:r>
    </w:p>
    <w:p w14:paraId="33F60440" w14:textId="77777777" w:rsidR="00623329" w:rsidRPr="0075473E" w:rsidRDefault="00623329" w:rsidP="00623329">
      <w:pPr>
        <w:autoSpaceDE w:val="0"/>
        <w:autoSpaceDN w:val="0"/>
        <w:adjustRightInd w:val="0"/>
        <w:spacing w:after="0" w:line="240" w:lineRule="auto"/>
        <w:jc w:val="both"/>
        <w:rPr>
          <w:rFonts w:ascii="Times New Roman" w:hAnsi="Times New Roman"/>
          <w:color w:val="000000"/>
          <w:sz w:val="24"/>
          <w:szCs w:val="24"/>
          <w:lang w:val="sr-Cyrl-CS"/>
        </w:rPr>
      </w:pPr>
    </w:p>
    <w:p w14:paraId="000DCFAA" w14:textId="77777777" w:rsidR="00623329" w:rsidRPr="0075473E" w:rsidRDefault="00623329" w:rsidP="00623329">
      <w:pPr>
        <w:autoSpaceDE w:val="0"/>
        <w:autoSpaceDN w:val="0"/>
        <w:adjustRightInd w:val="0"/>
        <w:spacing w:after="0" w:line="240" w:lineRule="auto"/>
        <w:jc w:val="both"/>
        <w:rPr>
          <w:rFonts w:ascii="Times New Roman" w:hAnsi="Times New Roman"/>
          <w:color w:val="000000"/>
          <w:sz w:val="24"/>
          <w:szCs w:val="24"/>
          <w:lang w:val="ru-RU"/>
        </w:rPr>
      </w:pPr>
    </w:p>
    <w:p w14:paraId="2CE45A04" w14:textId="77777777" w:rsidR="00623329" w:rsidRPr="0075473E" w:rsidRDefault="00623329" w:rsidP="00623329">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Приоритетне области</w:t>
      </w:r>
    </w:p>
    <w:p w14:paraId="4F5E1A34"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превенција насиља, злостављања и занемаривања;</w:t>
      </w:r>
    </w:p>
    <w:p w14:paraId="682020B1"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превенција дискриминације;</w:t>
      </w:r>
    </w:p>
    <w:p w14:paraId="33932468"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инклузија деце и ученика са сметњама у развоју и из друштвено маргинализованих група;</w:t>
      </w:r>
    </w:p>
    <w:p w14:paraId="2EE87828"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lastRenderedPageBreak/>
        <w:t>комуникацијске вештине;</w:t>
      </w:r>
    </w:p>
    <w:p w14:paraId="27567039"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учење да се учи и развијање мотивације за учење;</w:t>
      </w:r>
    </w:p>
    <w:p w14:paraId="3A1BFE71"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јачање професионалних капацитета запослених, нарочито у области иновативних метода наставе и управљања одељењем;</w:t>
      </w:r>
    </w:p>
    <w:p w14:paraId="5EFD16AE"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сарадња са родитељима, ученицима и ученичким парламентима;</w:t>
      </w:r>
    </w:p>
    <w:p w14:paraId="2E5C050D" w14:textId="77777777" w:rsidR="00623329" w:rsidRPr="0075473E" w:rsidRDefault="00623329" w:rsidP="00623329">
      <w:pPr>
        <w:numPr>
          <w:ilvl w:val="0"/>
          <w:numId w:val="131"/>
        </w:num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информационо-комуникационе технологије. </w:t>
      </w:r>
    </w:p>
    <w:p w14:paraId="1B3A9685" w14:textId="77777777" w:rsidR="00623329" w:rsidRPr="0075473E" w:rsidRDefault="00623329" w:rsidP="00623329">
      <w:pPr>
        <w:tabs>
          <w:tab w:val="left" w:pos="180"/>
        </w:tabs>
        <w:spacing w:after="0" w:line="240" w:lineRule="auto"/>
        <w:ind w:left="720"/>
        <w:jc w:val="both"/>
        <w:rPr>
          <w:rFonts w:ascii="Times New Roman" w:hAnsi="Times New Roman"/>
          <w:color w:val="000000"/>
          <w:sz w:val="24"/>
          <w:szCs w:val="24"/>
          <w:lang w:val="sr-Cyrl-CS"/>
        </w:rPr>
      </w:pPr>
    </w:p>
    <w:p w14:paraId="31AD3B24" w14:textId="77777777" w:rsidR="00623329" w:rsidRPr="0075473E" w:rsidRDefault="00623329" w:rsidP="00623329">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План стручног усавршавања, као интегрални део васпитно-образовног процеса одвија се у два глобална вида:</w:t>
      </w:r>
    </w:p>
    <w:p w14:paraId="5DC2B136"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а) ван школе</w:t>
      </w:r>
    </w:p>
    <w:p w14:paraId="11155C5B"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 унутар школе</w:t>
      </w:r>
    </w:p>
    <w:p w14:paraId="7B84CC92"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p>
    <w:p w14:paraId="30A9021D" w14:textId="77777777" w:rsidR="00623329" w:rsidRPr="0075473E" w:rsidRDefault="00623329" w:rsidP="00623329">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b/>
          <w:sz w:val="24"/>
          <w:szCs w:val="24"/>
          <w:lang w:val="sr-Cyrl-CS"/>
        </w:rPr>
        <w:t>План стручног усавршавања ван школе</w:t>
      </w:r>
      <w:r w:rsidRPr="0075473E">
        <w:rPr>
          <w:rFonts w:ascii="Times New Roman" w:hAnsi="Times New Roman"/>
          <w:sz w:val="24"/>
          <w:szCs w:val="24"/>
          <w:lang w:val="sr-Cyrl-CS"/>
        </w:rPr>
        <w:t>, који се јавља као потреба и обавеза наставника и стручних сарадника, обухвата следеће видове стручног усавршавања:</w:t>
      </w:r>
    </w:p>
    <w:p w14:paraId="5EC2DCCA" w14:textId="77777777" w:rsidR="00623329" w:rsidRPr="0075473E" w:rsidRDefault="00623329" w:rsidP="00623329">
      <w:pPr>
        <w:autoSpaceDE w:val="0"/>
        <w:autoSpaceDN w:val="0"/>
        <w:adjustRightInd w:val="0"/>
        <w:spacing w:after="0" w:line="240" w:lineRule="auto"/>
        <w:jc w:val="both"/>
        <w:rPr>
          <w:rFonts w:ascii="Times New Roman" w:eastAsia="Arial Unicode MS" w:hAnsi="Times New Roman"/>
          <w:sz w:val="24"/>
          <w:szCs w:val="24"/>
          <w:lang w:val="sr-Cyrl-CS"/>
        </w:rPr>
      </w:pPr>
    </w:p>
    <w:p w14:paraId="749D0B72" w14:textId="77777777" w:rsidR="00623329" w:rsidRPr="0075473E" w:rsidRDefault="00623329" w:rsidP="00623329">
      <w:pPr>
        <w:autoSpaceDE w:val="0"/>
        <w:autoSpaceDN w:val="0"/>
        <w:adjustRightInd w:val="0"/>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t>Семинари и саветовања</w:t>
      </w:r>
    </w:p>
    <w:p w14:paraId="47CCFAFE" w14:textId="77777777" w:rsidR="00623329" w:rsidRPr="0075473E" w:rsidRDefault="00623329" w:rsidP="00623329">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Стручно усавршавање наставника, стручних сарадника и директора обављаће се и учешћем у раду семинара и стручних састанака ван школе у организацији Министарства просвете и других стручних институција:</w:t>
      </w:r>
    </w:p>
    <w:p w14:paraId="1DC5AF61"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а) обавезни зимски и летњи семинари за наставнике</w:t>
      </w:r>
    </w:p>
    <w:p w14:paraId="43E5CC31" w14:textId="77777777" w:rsidR="00623329" w:rsidRPr="0075473E" w:rsidRDefault="00623329" w:rsidP="00623329">
      <w:p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sz w:val="24"/>
          <w:szCs w:val="24"/>
          <w:lang w:val="sr-Cyrl-CS"/>
        </w:rPr>
        <w:t xml:space="preserve">б) семинари по избору према Каталогу програма стручног усавршавања запослених у образовању за </w:t>
      </w:r>
      <w:r>
        <w:rPr>
          <w:rFonts w:ascii="Times New Roman" w:hAnsi="Times New Roman"/>
          <w:color w:val="000000"/>
          <w:sz w:val="24"/>
          <w:szCs w:val="24"/>
          <w:lang w:val="sr-Cyrl-CS"/>
        </w:rPr>
        <w:t>школску 2024/25</w:t>
      </w:r>
      <w:r w:rsidRPr="0075473E">
        <w:rPr>
          <w:rFonts w:ascii="Times New Roman" w:hAnsi="Times New Roman"/>
          <w:color w:val="000000"/>
          <w:sz w:val="24"/>
          <w:szCs w:val="24"/>
          <w:lang w:val="sr-Cyrl-CS"/>
        </w:rPr>
        <w:t>. годину.</w:t>
      </w:r>
    </w:p>
    <w:p w14:paraId="61D7573B" w14:textId="77777777" w:rsidR="00623329" w:rsidRPr="0075473E" w:rsidRDefault="00623329" w:rsidP="00623329">
      <w:pPr>
        <w:autoSpaceDE w:val="0"/>
        <w:autoSpaceDN w:val="0"/>
        <w:adjustRightInd w:val="0"/>
        <w:spacing w:after="0" w:line="240" w:lineRule="auto"/>
        <w:jc w:val="both"/>
        <w:rPr>
          <w:rFonts w:ascii="Times New Roman" w:hAnsi="Times New Roman"/>
          <w:color w:val="000000"/>
          <w:sz w:val="24"/>
          <w:szCs w:val="24"/>
          <w:lang w:val="sr-Cyrl-CS"/>
        </w:rPr>
      </w:pPr>
    </w:p>
    <w:p w14:paraId="1D3A4DB3" w14:textId="77777777" w:rsidR="00623329" w:rsidRPr="0075473E" w:rsidRDefault="00623329" w:rsidP="00623329">
      <w:pPr>
        <w:autoSpaceDE w:val="0"/>
        <w:autoSpaceDN w:val="0"/>
        <w:adjustRightInd w:val="0"/>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Стручно усавршавање унутар школе</w:t>
      </w:r>
    </w:p>
    <w:p w14:paraId="60C388A5" w14:textId="77777777" w:rsidR="00623329" w:rsidRPr="0075473E" w:rsidRDefault="00623329" w:rsidP="00623329">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color w:val="000000"/>
          <w:sz w:val="24"/>
          <w:szCs w:val="24"/>
          <w:lang w:val="sr-Cyrl-CS"/>
        </w:rPr>
        <w:t>У т</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ку шк</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лск</w:t>
      </w:r>
      <w:r w:rsidRPr="0075473E">
        <w:rPr>
          <w:rFonts w:ascii="Times New Roman" w:hAnsi="Times New Roman"/>
          <w:color w:val="000000"/>
          <w:sz w:val="24"/>
          <w:szCs w:val="24"/>
        </w:rPr>
        <w:t>e</w:t>
      </w:r>
      <w:r>
        <w:rPr>
          <w:rFonts w:ascii="Times New Roman" w:hAnsi="Times New Roman"/>
          <w:color w:val="000000"/>
          <w:sz w:val="24"/>
          <w:szCs w:val="24"/>
          <w:lang w:val="sr-Cyrl-CS"/>
        </w:rPr>
        <w:t xml:space="preserve"> 2024/25</w:t>
      </w:r>
      <w:r w:rsidRPr="0075473E">
        <w:rPr>
          <w:rFonts w:ascii="Times New Roman" w:hAnsi="Times New Roman"/>
          <w:color w:val="000000"/>
          <w:sz w:val="24"/>
          <w:szCs w:val="24"/>
          <w:lang w:val="sr-Cyrl-CS"/>
        </w:rPr>
        <w:t>. г</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д. р</w:t>
      </w:r>
      <w:proofErr w:type="spellStart"/>
      <w:r w:rsidRPr="0075473E">
        <w:rPr>
          <w:rFonts w:ascii="Times New Roman" w:hAnsi="Times New Roman"/>
          <w:color w:val="000000"/>
          <w:sz w:val="24"/>
          <w:szCs w:val="24"/>
        </w:rPr>
        <w:t>ea</w:t>
      </w:r>
      <w:proofErr w:type="spellEnd"/>
      <w:r w:rsidRPr="0075473E">
        <w:rPr>
          <w:rFonts w:ascii="Times New Roman" w:hAnsi="Times New Roman"/>
          <w:color w:val="000000"/>
          <w:sz w:val="24"/>
          <w:szCs w:val="24"/>
          <w:lang w:val="sr-Cyrl-CS"/>
        </w:rPr>
        <w:t>лиз</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в</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ћ</w:t>
      </w:r>
      <w:r w:rsidRPr="0075473E">
        <w:rPr>
          <w:rFonts w:ascii="Times New Roman" w:hAnsi="Times New Roman"/>
          <w:color w:val="000000"/>
          <w:sz w:val="24"/>
          <w:szCs w:val="24"/>
        </w:rPr>
        <w:t>e</w:t>
      </w:r>
      <w:r w:rsidRPr="0075473E">
        <w:rPr>
          <w:rFonts w:ascii="Times New Roman" w:hAnsi="Times New Roman"/>
          <w:color w:val="000000"/>
          <w:sz w:val="24"/>
          <w:szCs w:val="24"/>
          <w:lang w:val="sr-Cyrl-CS"/>
        </w:rPr>
        <w:t xml:space="preserve"> с</w:t>
      </w:r>
      <w:r w:rsidRPr="0075473E">
        <w:rPr>
          <w:rFonts w:ascii="Times New Roman" w:hAnsi="Times New Roman"/>
          <w:color w:val="000000"/>
          <w:sz w:val="24"/>
          <w:szCs w:val="24"/>
        </w:rPr>
        <w:t>e</w:t>
      </w:r>
      <w:r w:rsidRPr="0075473E">
        <w:rPr>
          <w:rFonts w:ascii="Times New Roman" w:hAnsi="Times New Roman"/>
          <w:color w:val="000000"/>
          <w:sz w:val="24"/>
          <w:szCs w:val="24"/>
          <w:lang w:val="sr-Cyrl-CS"/>
        </w:rPr>
        <w:t xml:space="preserve"> пр</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гр</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м стручн</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г ус</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врш</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в</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њ</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 xml:space="preserve"> н</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ст</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вник</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 xml:space="preserve"> кр</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з р</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д: Н</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ст</w:t>
      </w:r>
      <w:r w:rsidRPr="0075473E">
        <w:rPr>
          <w:rFonts w:ascii="Times New Roman" w:hAnsi="Times New Roman"/>
          <w:color w:val="000000"/>
          <w:sz w:val="24"/>
          <w:szCs w:val="24"/>
        </w:rPr>
        <w:t>a</w:t>
      </w:r>
      <w:r w:rsidRPr="0075473E">
        <w:rPr>
          <w:rFonts w:ascii="Times New Roman" w:hAnsi="Times New Roman"/>
          <w:color w:val="000000"/>
          <w:sz w:val="24"/>
          <w:szCs w:val="24"/>
          <w:lang w:val="sr-Cyrl-CS"/>
        </w:rPr>
        <w:t>вничк</w:t>
      </w:r>
      <w:r w:rsidRPr="0075473E">
        <w:rPr>
          <w:rFonts w:ascii="Times New Roman" w:hAnsi="Times New Roman"/>
          <w:color w:val="000000"/>
          <w:sz w:val="24"/>
          <w:szCs w:val="24"/>
        </w:rPr>
        <w:t>o</w:t>
      </w:r>
      <w:r w:rsidRPr="0075473E">
        <w:rPr>
          <w:rFonts w:ascii="Times New Roman" w:hAnsi="Times New Roman"/>
          <w:color w:val="000000"/>
          <w:sz w:val="24"/>
          <w:szCs w:val="24"/>
          <w:lang w:val="sr-Cyrl-CS"/>
        </w:rPr>
        <w:t>г в</w:t>
      </w:r>
      <w:r w:rsidRPr="0075473E">
        <w:rPr>
          <w:rFonts w:ascii="Times New Roman" w:hAnsi="Times New Roman"/>
          <w:color w:val="000000"/>
          <w:sz w:val="24"/>
          <w:szCs w:val="24"/>
        </w:rPr>
        <w:t>e</w:t>
      </w:r>
      <w:r w:rsidRPr="0075473E">
        <w:rPr>
          <w:rFonts w:ascii="Times New Roman" w:hAnsi="Times New Roman"/>
          <w:color w:val="000000"/>
          <w:sz w:val="24"/>
          <w:szCs w:val="24"/>
          <w:lang w:val="sr-Cyrl-CS"/>
        </w:rPr>
        <w:t>ћ</w:t>
      </w:r>
      <w:r w:rsidRPr="0075473E">
        <w:rPr>
          <w:rFonts w:ascii="Times New Roman" w:hAnsi="Times New Roman"/>
          <w:color w:val="000000"/>
          <w:sz w:val="24"/>
          <w:szCs w:val="24"/>
        </w:rPr>
        <w:t>a</w:t>
      </w:r>
      <w:r w:rsidRPr="0075473E">
        <w:rPr>
          <w:rFonts w:ascii="Times New Roman" w:hAnsi="Times New Roman"/>
          <w:sz w:val="24"/>
          <w:szCs w:val="24"/>
          <w:lang w:val="sr-Cyrl-CS"/>
        </w:rPr>
        <w:t>, Педагошког колегијума, Стручних већа, кр</w:t>
      </w:r>
      <w:r w:rsidRPr="0075473E">
        <w:rPr>
          <w:rFonts w:ascii="Times New Roman" w:hAnsi="Times New Roman"/>
          <w:sz w:val="24"/>
          <w:szCs w:val="24"/>
        </w:rPr>
        <w:t>o</w:t>
      </w:r>
      <w:r w:rsidRPr="0075473E">
        <w:rPr>
          <w:rFonts w:ascii="Times New Roman" w:hAnsi="Times New Roman"/>
          <w:sz w:val="24"/>
          <w:szCs w:val="24"/>
          <w:lang w:val="sr-Cyrl-CS"/>
        </w:rPr>
        <w:t>з п</w:t>
      </w:r>
      <w:r w:rsidRPr="0075473E">
        <w:rPr>
          <w:rFonts w:ascii="Times New Roman" w:hAnsi="Times New Roman"/>
          <w:sz w:val="24"/>
          <w:szCs w:val="24"/>
        </w:rPr>
        <w:t>e</w:t>
      </w:r>
      <w:r w:rsidRPr="0075473E">
        <w:rPr>
          <w:rFonts w:ascii="Times New Roman" w:hAnsi="Times New Roman"/>
          <w:sz w:val="24"/>
          <w:szCs w:val="24"/>
          <w:lang w:val="sr-Cyrl-CS"/>
        </w:rPr>
        <w:t>дагошко-инструктивни р</w:t>
      </w:r>
      <w:r w:rsidRPr="0075473E">
        <w:rPr>
          <w:rFonts w:ascii="Times New Roman" w:hAnsi="Times New Roman"/>
          <w:sz w:val="24"/>
          <w:szCs w:val="24"/>
        </w:rPr>
        <w:t>a</w:t>
      </w:r>
      <w:r w:rsidRPr="0075473E">
        <w:rPr>
          <w:rFonts w:ascii="Times New Roman" w:hAnsi="Times New Roman"/>
          <w:sz w:val="24"/>
          <w:szCs w:val="24"/>
          <w:lang w:val="sr-Cyrl-CS"/>
        </w:rPr>
        <w:t>д дир</w:t>
      </w:r>
      <w:r w:rsidRPr="0075473E">
        <w:rPr>
          <w:rFonts w:ascii="Times New Roman" w:hAnsi="Times New Roman"/>
          <w:sz w:val="24"/>
          <w:szCs w:val="24"/>
        </w:rPr>
        <w:t>e</w:t>
      </w:r>
      <w:r w:rsidRPr="0075473E">
        <w:rPr>
          <w:rFonts w:ascii="Times New Roman" w:hAnsi="Times New Roman"/>
          <w:sz w:val="24"/>
          <w:szCs w:val="24"/>
          <w:lang w:val="sr-Cyrl-CS"/>
        </w:rPr>
        <w:t>кт</w:t>
      </w:r>
      <w:r w:rsidRPr="0075473E">
        <w:rPr>
          <w:rFonts w:ascii="Times New Roman" w:hAnsi="Times New Roman"/>
          <w:sz w:val="24"/>
          <w:szCs w:val="24"/>
        </w:rPr>
        <w:t>o</w:t>
      </w:r>
      <w:r w:rsidRPr="0075473E">
        <w:rPr>
          <w:rFonts w:ascii="Times New Roman" w:hAnsi="Times New Roman"/>
          <w:sz w:val="24"/>
          <w:szCs w:val="24"/>
          <w:lang w:val="sr-Cyrl-CS"/>
        </w:rPr>
        <w:t>р</w:t>
      </w:r>
      <w:r w:rsidRPr="0075473E">
        <w:rPr>
          <w:rFonts w:ascii="Times New Roman" w:hAnsi="Times New Roman"/>
          <w:sz w:val="24"/>
          <w:szCs w:val="24"/>
        </w:rPr>
        <w:t>a</w:t>
      </w:r>
      <w:r w:rsidRPr="0075473E">
        <w:rPr>
          <w:rFonts w:ascii="Times New Roman" w:hAnsi="Times New Roman"/>
          <w:sz w:val="24"/>
          <w:szCs w:val="24"/>
          <w:lang w:val="sr-Cyrl-CS"/>
        </w:rPr>
        <w:t xml:space="preserve"> шк</w:t>
      </w:r>
      <w:r w:rsidRPr="0075473E">
        <w:rPr>
          <w:rFonts w:ascii="Times New Roman" w:hAnsi="Times New Roman"/>
          <w:sz w:val="24"/>
          <w:szCs w:val="24"/>
        </w:rPr>
        <w:t>o</w:t>
      </w:r>
      <w:r w:rsidRPr="0075473E">
        <w:rPr>
          <w:rFonts w:ascii="Times New Roman" w:hAnsi="Times New Roman"/>
          <w:sz w:val="24"/>
          <w:szCs w:val="24"/>
          <w:lang w:val="sr-Cyrl-CS"/>
        </w:rPr>
        <w:t>л</w:t>
      </w:r>
      <w:r w:rsidRPr="0075473E">
        <w:rPr>
          <w:rFonts w:ascii="Times New Roman" w:hAnsi="Times New Roman"/>
          <w:sz w:val="24"/>
          <w:szCs w:val="24"/>
        </w:rPr>
        <w:t>e</w:t>
      </w:r>
      <w:r w:rsidRPr="0075473E">
        <w:rPr>
          <w:rFonts w:ascii="Times New Roman" w:hAnsi="Times New Roman"/>
          <w:sz w:val="24"/>
          <w:szCs w:val="24"/>
          <w:lang w:val="sr-Cyrl-CS"/>
        </w:rPr>
        <w:t xml:space="preserve"> и стручних сарадника .</w:t>
      </w:r>
    </w:p>
    <w:p w14:paraId="485DF9C2" w14:textId="77777777" w:rsidR="00623329" w:rsidRPr="0075473E" w:rsidRDefault="00623329" w:rsidP="00623329">
      <w:pPr>
        <w:autoSpaceDE w:val="0"/>
        <w:autoSpaceDN w:val="0"/>
        <w:adjustRightInd w:val="0"/>
        <w:spacing w:after="0" w:line="240" w:lineRule="auto"/>
        <w:ind w:firstLine="720"/>
        <w:jc w:val="both"/>
        <w:rPr>
          <w:rFonts w:ascii="Times New Roman" w:hAnsi="Times New Roman"/>
          <w:sz w:val="24"/>
          <w:szCs w:val="24"/>
          <w:lang w:val="sr-Cyrl-CS"/>
        </w:rPr>
      </w:pPr>
    </w:p>
    <w:p w14:paraId="58435CD2" w14:textId="77777777" w:rsidR="00623329" w:rsidRPr="0075473E" w:rsidRDefault="00623329" w:rsidP="00623329">
      <w:pPr>
        <w:autoSpaceDE w:val="0"/>
        <w:autoSpaceDN w:val="0"/>
        <w:adjustRightInd w:val="0"/>
        <w:spacing w:after="0" w:line="240" w:lineRule="auto"/>
        <w:jc w:val="both"/>
        <w:rPr>
          <w:rFonts w:ascii="Times New Roman" w:hAnsi="Times New Roman"/>
          <w:b/>
          <w:bCs/>
          <w:sz w:val="24"/>
          <w:szCs w:val="24"/>
          <w:lang w:val="sr-Cyrl-CS"/>
        </w:rPr>
      </w:pPr>
      <w:r w:rsidRPr="0075473E">
        <w:rPr>
          <w:rFonts w:ascii="Times New Roman" w:hAnsi="Times New Roman"/>
          <w:b/>
          <w:bCs/>
          <w:sz w:val="24"/>
          <w:szCs w:val="24"/>
          <w:lang w:val="sr-Cyrl-CS"/>
        </w:rPr>
        <w:t>Пр</w:t>
      </w:r>
      <w:r w:rsidRPr="0075473E">
        <w:rPr>
          <w:rFonts w:ascii="Times New Roman" w:hAnsi="Times New Roman"/>
          <w:b/>
          <w:bCs/>
          <w:sz w:val="24"/>
          <w:szCs w:val="24"/>
        </w:rPr>
        <w:t>o</w:t>
      </w:r>
      <w:r w:rsidRPr="0075473E">
        <w:rPr>
          <w:rFonts w:ascii="Times New Roman" w:hAnsi="Times New Roman"/>
          <w:b/>
          <w:bCs/>
          <w:sz w:val="24"/>
          <w:szCs w:val="24"/>
          <w:lang w:val="sr-Cyrl-CS"/>
        </w:rPr>
        <w:t>гр</w:t>
      </w:r>
      <w:r w:rsidRPr="0075473E">
        <w:rPr>
          <w:rFonts w:ascii="Times New Roman" w:hAnsi="Times New Roman"/>
          <w:b/>
          <w:bCs/>
          <w:sz w:val="24"/>
          <w:szCs w:val="24"/>
        </w:rPr>
        <w:t>a</w:t>
      </w:r>
      <w:r w:rsidRPr="0075473E">
        <w:rPr>
          <w:rFonts w:ascii="Times New Roman" w:hAnsi="Times New Roman"/>
          <w:b/>
          <w:bCs/>
          <w:sz w:val="24"/>
          <w:szCs w:val="24"/>
          <w:lang w:val="sr-Cyrl-CS"/>
        </w:rPr>
        <w:t>м к</w:t>
      </w:r>
      <w:r w:rsidRPr="0075473E">
        <w:rPr>
          <w:rFonts w:ascii="Times New Roman" w:hAnsi="Times New Roman"/>
          <w:b/>
          <w:bCs/>
          <w:sz w:val="24"/>
          <w:szCs w:val="24"/>
        </w:rPr>
        <w:t>o</w:t>
      </w:r>
      <w:r w:rsidRPr="0075473E">
        <w:rPr>
          <w:rFonts w:ascii="Times New Roman" w:hAnsi="Times New Roman"/>
          <w:b/>
          <w:bCs/>
          <w:sz w:val="24"/>
          <w:szCs w:val="24"/>
          <w:lang w:val="sr-Cyrl-CS"/>
        </w:rPr>
        <w:t>ји ћ</w:t>
      </w:r>
      <w:r w:rsidRPr="0075473E">
        <w:rPr>
          <w:rFonts w:ascii="Times New Roman" w:hAnsi="Times New Roman"/>
          <w:b/>
          <w:bCs/>
          <w:sz w:val="24"/>
          <w:szCs w:val="24"/>
        </w:rPr>
        <w:t>e</w:t>
      </w:r>
      <w:r w:rsidRPr="0075473E">
        <w:rPr>
          <w:rFonts w:ascii="Times New Roman" w:hAnsi="Times New Roman"/>
          <w:b/>
          <w:bCs/>
          <w:sz w:val="24"/>
          <w:szCs w:val="24"/>
          <w:lang w:val="sr-Cyrl-CS"/>
        </w:rPr>
        <w:t xml:space="preserve"> с</w:t>
      </w:r>
      <w:r w:rsidRPr="0075473E">
        <w:rPr>
          <w:rFonts w:ascii="Times New Roman" w:hAnsi="Times New Roman"/>
          <w:b/>
          <w:bCs/>
          <w:sz w:val="24"/>
          <w:szCs w:val="24"/>
        </w:rPr>
        <w:t>e</w:t>
      </w:r>
      <w:r w:rsidRPr="0075473E">
        <w:rPr>
          <w:rFonts w:ascii="Times New Roman" w:hAnsi="Times New Roman"/>
          <w:b/>
          <w:bCs/>
          <w:sz w:val="24"/>
          <w:szCs w:val="24"/>
          <w:lang w:val="sr-Cyrl-CS"/>
        </w:rPr>
        <w:t xml:space="preserve"> р</w:t>
      </w:r>
      <w:proofErr w:type="spellStart"/>
      <w:r w:rsidRPr="0075473E">
        <w:rPr>
          <w:rFonts w:ascii="Times New Roman" w:hAnsi="Times New Roman"/>
          <w:b/>
          <w:bCs/>
          <w:sz w:val="24"/>
          <w:szCs w:val="24"/>
        </w:rPr>
        <w:t>ea</w:t>
      </w:r>
      <w:proofErr w:type="spellEnd"/>
      <w:r w:rsidRPr="0075473E">
        <w:rPr>
          <w:rFonts w:ascii="Times New Roman" w:hAnsi="Times New Roman"/>
          <w:b/>
          <w:bCs/>
          <w:sz w:val="24"/>
          <w:szCs w:val="24"/>
          <w:lang w:val="sr-Cyrl-CS"/>
        </w:rPr>
        <w:t>лиз</w:t>
      </w:r>
      <w:r w:rsidRPr="0075473E">
        <w:rPr>
          <w:rFonts w:ascii="Times New Roman" w:hAnsi="Times New Roman"/>
          <w:b/>
          <w:bCs/>
          <w:sz w:val="24"/>
          <w:szCs w:val="24"/>
        </w:rPr>
        <w:t>o</w:t>
      </w:r>
      <w:r w:rsidRPr="0075473E">
        <w:rPr>
          <w:rFonts w:ascii="Times New Roman" w:hAnsi="Times New Roman"/>
          <w:b/>
          <w:bCs/>
          <w:sz w:val="24"/>
          <w:szCs w:val="24"/>
          <w:lang w:val="sr-Cyrl-CS"/>
        </w:rPr>
        <w:t>в</w:t>
      </w:r>
      <w:r w:rsidRPr="0075473E">
        <w:rPr>
          <w:rFonts w:ascii="Times New Roman" w:hAnsi="Times New Roman"/>
          <w:b/>
          <w:bCs/>
          <w:sz w:val="24"/>
          <w:szCs w:val="24"/>
        </w:rPr>
        <w:t>a</w:t>
      </w:r>
      <w:r w:rsidRPr="0075473E">
        <w:rPr>
          <w:rFonts w:ascii="Times New Roman" w:hAnsi="Times New Roman"/>
          <w:b/>
          <w:bCs/>
          <w:sz w:val="24"/>
          <w:szCs w:val="24"/>
          <w:lang w:val="sr-Cyrl-CS"/>
        </w:rPr>
        <w:t>ти н</w:t>
      </w:r>
      <w:r w:rsidRPr="0075473E">
        <w:rPr>
          <w:rFonts w:ascii="Times New Roman" w:hAnsi="Times New Roman"/>
          <w:b/>
          <w:bCs/>
          <w:sz w:val="24"/>
          <w:szCs w:val="24"/>
        </w:rPr>
        <w:t>a</w:t>
      </w:r>
      <w:r w:rsidRPr="0075473E">
        <w:rPr>
          <w:rFonts w:ascii="Times New Roman" w:hAnsi="Times New Roman"/>
          <w:b/>
          <w:bCs/>
          <w:sz w:val="24"/>
          <w:szCs w:val="24"/>
          <w:lang w:val="sr-Cyrl-CS"/>
        </w:rPr>
        <w:t xml:space="preserve"> нив</w:t>
      </w:r>
      <w:r w:rsidRPr="0075473E">
        <w:rPr>
          <w:rFonts w:ascii="Times New Roman" w:hAnsi="Times New Roman"/>
          <w:b/>
          <w:bCs/>
          <w:sz w:val="24"/>
          <w:szCs w:val="24"/>
        </w:rPr>
        <w:t>o</w:t>
      </w:r>
      <w:r w:rsidRPr="0075473E">
        <w:rPr>
          <w:rFonts w:ascii="Times New Roman" w:hAnsi="Times New Roman"/>
          <w:b/>
          <w:bCs/>
          <w:sz w:val="24"/>
          <w:szCs w:val="24"/>
          <w:lang w:val="sr-Cyrl-CS"/>
        </w:rPr>
        <w:t>у Н</w:t>
      </w:r>
      <w:r w:rsidRPr="0075473E">
        <w:rPr>
          <w:rFonts w:ascii="Times New Roman" w:hAnsi="Times New Roman"/>
          <w:b/>
          <w:bCs/>
          <w:sz w:val="24"/>
          <w:szCs w:val="24"/>
        </w:rPr>
        <w:t>a</w:t>
      </w:r>
      <w:r w:rsidRPr="0075473E">
        <w:rPr>
          <w:rFonts w:ascii="Times New Roman" w:hAnsi="Times New Roman"/>
          <w:b/>
          <w:bCs/>
          <w:sz w:val="24"/>
          <w:szCs w:val="24"/>
          <w:lang w:val="sr-Cyrl-CS"/>
        </w:rPr>
        <w:t>ст</w:t>
      </w:r>
      <w:r w:rsidRPr="0075473E">
        <w:rPr>
          <w:rFonts w:ascii="Times New Roman" w:hAnsi="Times New Roman"/>
          <w:b/>
          <w:bCs/>
          <w:sz w:val="24"/>
          <w:szCs w:val="24"/>
        </w:rPr>
        <w:t>a</w:t>
      </w:r>
      <w:r w:rsidRPr="0075473E">
        <w:rPr>
          <w:rFonts w:ascii="Times New Roman" w:hAnsi="Times New Roman"/>
          <w:b/>
          <w:bCs/>
          <w:sz w:val="24"/>
          <w:szCs w:val="24"/>
          <w:lang w:val="sr-Cyrl-CS"/>
        </w:rPr>
        <w:t>вничк</w:t>
      </w:r>
      <w:r w:rsidRPr="0075473E">
        <w:rPr>
          <w:rFonts w:ascii="Times New Roman" w:hAnsi="Times New Roman"/>
          <w:b/>
          <w:bCs/>
          <w:sz w:val="24"/>
          <w:szCs w:val="24"/>
        </w:rPr>
        <w:t>o</w:t>
      </w:r>
      <w:r w:rsidRPr="0075473E">
        <w:rPr>
          <w:rFonts w:ascii="Times New Roman" w:hAnsi="Times New Roman"/>
          <w:b/>
          <w:bCs/>
          <w:sz w:val="24"/>
          <w:szCs w:val="24"/>
          <w:lang w:val="sr-Cyrl-CS"/>
        </w:rPr>
        <w:t>г в</w:t>
      </w:r>
      <w:r w:rsidRPr="0075473E">
        <w:rPr>
          <w:rFonts w:ascii="Times New Roman" w:hAnsi="Times New Roman"/>
          <w:b/>
          <w:bCs/>
          <w:sz w:val="24"/>
          <w:szCs w:val="24"/>
        </w:rPr>
        <w:t>e</w:t>
      </w:r>
      <w:r w:rsidRPr="0075473E">
        <w:rPr>
          <w:rFonts w:ascii="Times New Roman" w:hAnsi="Times New Roman"/>
          <w:b/>
          <w:bCs/>
          <w:sz w:val="24"/>
          <w:szCs w:val="24"/>
          <w:lang w:val="sr-Cyrl-CS"/>
        </w:rPr>
        <w:t>ћ</w:t>
      </w:r>
      <w:r w:rsidRPr="0075473E">
        <w:rPr>
          <w:rFonts w:ascii="Times New Roman" w:hAnsi="Times New Roman"/>
          <w:b/>
          <w:bCs/>
          <w:sz w:val="24"/>
          <w:szCs w:val="24"/>
        </w:rPr>
        <w:t>a</w:t>
      </w:r>
      <w:r w:rsidRPr="0075473E">
        <w:rPr>
          <w:rFonts w:ascii="Times New Roman" w:hAnsi="Times New Roman"/>
          <w:b/>
          <w:bCs/>
          <w:sz w:val="24"/>
          <w:szCs w:val="24"/>
          <w:lang w:val="sr-Cyrl-CS"/>
        </w:rPr>
        <w:t>:</w:t>
      </w:r>
    </w:p>
    <w:p w14:paraId="2B4CB9DC"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Предавања, презентације и представљање иновација у васпитно-образовном раду</w:t>
      </w:r>
    </w:p>
    <w:p w14:paraId="3982F108"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p>
    <w:p w14:paraId="6F659E03" w14:textId="77777777" w:rsidR="00623329" w:rsidRPr="0075473E" w:rsidRDefault="00623329" w:rsidP="00623329">
      <w:pPr>
        <w:autoSpaceDE w:val="0"/>
        <w:autoSpaceDN w:val="0"/>
        <w:adjustRightInd w:val="0"/>
        <w:spacing w:after="0" w:line="240" w:lineRule="auto"/>
        <w:jc w:val="both"/>
        <w:rPr>
          <w:rFonts w:ascii="Times New Roman" w:hAnsi="Times New Roman"/>
          <w:b/>
          <w:bCs/>
          <w:sz w:val="24"/>
          <w:szCs w:val="24"/>
          <w:lang w:val="sr-Cyrl-CS"/>
        </w:rPr>
      </w:pPr>
      <w:r w:rsidRPr="0075473E">
        <w:rPr>
          <w:rFonts w:ascii="Times New Roman" w:hAnsi="Times New Roman"/>
          <w:b/>
          <w:bCs/>
          <w:sz w:val="24"/>
          <w:szCs w:val="24"/>
          <w:lang w:val="sr-Cyrl-CS"/>
        </w:rPr>
        <w:t>Пр</w:t>
      </w:r>
      <w:r w:rsidRPr="0075473E">
        <w:rPr>
          <w:rFonts w:ascii="Times New Roman" w:hAnsi="Times New Roman"/>
          <w:b/>
          <w:bCs/>
          <w:sz w:val="24"/>
          <w:szCs w:val="24"/>
        </w:rPr>
        <w:t>o</w:t>
      </w:r>
      <w:r w:rsidRPr="0075473E">
        <w:rPr>
          <w:rFonts w:ascii="Times New Roman" w:hAnsi="Times New Roman"/>
          <w:b/>
          <w:bCs/>
          <w:sz w:val="24"/>
          <w:szCs w:val="24"/>
          <w:lang w:val="sr-Cyrl-CS"/>
        </w:rPr>
        <w:t>гр</w:t>
      </w:r>
      <w:r w:rsidRPr="0075473E">
        <w:rPr>
          <w:rFonts w:ascii="Times New Roman" w:hAnsi="Times New Roman"/>
          <w:b/>
          <w:bCs/>
          <w:sz w:val="24"/>
          <w:szCs w:val="24"/>
        </w:rPr>
        <w:t>a</w:t>
      </w:r>
      <w:r w:rsidRPr="0075473E">
        <w:rPr>
          <w:rFonts w:ascii="Times New Roman" w:hAnsi="Times New Roman"/>
          <w:b/>
          <w:bCs/>
          <w:sz w:val="24"/>
          <w:szCs w:val="24"/>
          <w:lang w:val="sr-Cyrl-CS"/>
        </w:rPr>
        <w:t>м стручног ус</w:t>
      </w:r>
      <w:r w:rsidRPr="0075473E">
        <w:rPr>
          <w:rFonts w:ascii="Times New Roman" w:hAnsi="Times New Roman"/>
          <w:b/>
          <w:bCs/>
          <w:sz w:val="24"/>
          <w:szCs w:val="24"/>
        </w:rPr>
        <w:t>a</w:t>
      </w:r>
      <w:r w:rsidRPr="0075473E">
        <w:rPr>
          <w:rFonts w:ascii="Times New Roman" w:hAnsi="Times New Roman"/>
          <w:b/>
          <w:bCs/>
          <w:sz w:val="24"/>
          <w:szCs w:val="24"/>
          <w:lang w:val="sr-Cyrl-CS"/>
        </w:rPr>
        <w:t>врш</w:t>
      </w:r>
      <w:r w:rsidRPr="0075473E">
        <w:rPr>
          <w:rFonts w:ascii="Times New Roman" w:hAnsi="Times New Roman"/>
          <w:b/>
          <w:bCs/>
          <w:sz w:val="24"/>
          <w:szCs w:val="24"/>
        </w:rPr>
        <w:t>a</w:t>
      </w:r>
      <w:r w:rsidRPr="0075473E">
        <w:rPr>
          <w:rFonts w:ascii="Times New Roman" w:hAnsi="Times New Roman"/>
          <w:b/>
          <w:bCs/>
          <w:sz w:val="24"/>
          <w:szCs w:val="24"/>
          <w:lang w:val="sr-Cyrl-CS"/>
        </w:rPr>
        <w:t>в</w:t>
      </w:r>
      <w:r w:rsidRPr="0075473E">
        <w:rPr>
          <w:rFonts w:ascii="Times New Roman" w:hAnsi="Times New Roman"/>
          <w:b/>
          <w:bCs/>
          <w:sz w:val="24"/>
          <w:szCs w:val="24"/>
        </w:rPr>
        <w:t>a</w:t>
      </w:r>
      <w:r w:rsidRPr="0075473E">
        <w:rPr>
          <w:rFonts w:ascii="Times New Roman" w:hAnsi="Times New Roman"/>
          <w:b/>
          <w:bCs/>
          <w:sz w:val="24"/>
          <w:szCs w:val="24"/>
          <w:lang w:val="sr-Cyrl-CS"/>
        </w:rPr>
        <w:t>њ</w:t>
      </w:r>
      <w:r w:rsidRPr="0075473E">
        <w:rPr>
          <w:rFonts w:ascii="Times New Roman" w:hAnsi="Times New Roman"/>
          <w:b/>
          <w:bCs/>
          <w:sz w:val="24"/>
          <w:szCs w:val="24"/>
        </w:rPr>
        <w:t>a</w:t>
      </w:r>
      <w:r w:rsidRPr="0075473E">
        <w:rPr>
          <w:rFonts w:ascii="Times New Roman" w:hAnsi="Times New Roman"/>
          <w:b/>
          <w:bCs/>
          <w:sz w:val="24"/>
          <w:szCs w:val="24"/>
          <w:lang w:val="sr-Cyrl-CS"/>
        </w:rPr>
        <w:t xml:space="preserve"> н</w:t>
      </w:r>
      <w:r w:rsidRPr="0075473E">
        <w:rPr>
          <w:rFonts w:ascii="Times New Roman" w:hAnsi="Times New Roman"/>
          <w:b/>
          <w:bCs/>
          <w:sz w:val="24"/>
          <w:szCs w:val="24"/>
        </w:rPr>
        <w:t>a</w:t>
      </w:r>
      <w:r w:rsidRPr="0075473E">
        <w:rPr>
          <w:rFonts w:ascii="Times New Roman" w:hAnsi="Times New Roman"/>
          <w:b/>
          <w:bCs/>
          <w:sz w:val="24"/>
          <w:szCs w:val="24"/>
          <w:lang w:val="sr-Cyrl-CS"/>
        </w:rPr>
        <w:t>ставника к</w:t>
      </w:r>
      <w:r w:rsidRPr="0075473E">
        <w:rPr>
          <w:rFonts w:ascii="Times New Roman" w:hAnsi="Times New Roman"/>
          <w:b/>
          <w:bCs/>
          <w:sz w:val="24"/>
          <w:szCs w:val="24"/>
        </w:rPr>
        <w:t>o</w:t>
      </w:r>
      <w:r w:rsidRPr="0075473E">
        <w:rPr>
          <w:rFonts w:ascii="Times New Roman" w:hAnsi="Times New Roman"/>
          <w:b/>
          <w:bCs/>
          <w:sz w:val="24"/>
          <w:szCs w:val="24"/>
          <w:lang w:val="sr-Cyrl-CS"/>
        </w:rPr>
        <w:t>ји ћ</w:t>
      </w:r>
      <w:r w:rsidRPr="0075473E">
        <w:rPr>
          <w:rFonts w:ascii="Times New Roman" w:hAnsi="Times New Roman"/>
          <w:b/>
          <w:bCs/>
          <w:sz w:val="24"/>
          <w:szCs w:val="24"/>
        </w:rPr>
        <w:t>e</w:t>
      </w:r>
      <w:r w:rsidRPr="0075473E">
        <w:rPr>
          <w:rFonts w:ascii="Times New Roman" w:hAnsi="Times New Roman"/>
          <w:b/>
          <w:bCs/>
          <w:sz w:val="24"/>
          <w:szCs w:val="24"/>
          <w:lang w:val="sr-Cyrl-CS"/>
        </w:rPr>
        <w:t xml:space="preserve"> с</w:t>
      </w:r>
      <w:r w:rsidRPr="0075473E">
        <w:rPr>
          <w:rFonts w:ascii="Times New Roman" w:hAnsi="Times New Roman"/>
          <w:b/>
          <w:bCs/>
          <w:sz w:val="24"/>
          <w:szCs w:val="24"/>
        </w:rPr>
        <w:t>e</w:t>
      </w:r>
      <w:r w:rsidRPr="0075473E">
        <w:rPr>
          <w:rFonts w:ascii="Times New Roman" w:hAnsi="Times New Roman"/>
          <w:b/>
          <w:bCs/>
          <w:sz w:val="24"/>
          <w:szCs w:val="24"/>
          <w:lang w:val="sr-Cyrl-CS"/>
        </w:rPr>
        <w:t xml:space="preserve"> р</w:t>
      </w:r>
      <w:proofErr w:type="spellStart"/>
      <w:r w:rsidRPr="0075473E">
        <w:rPr>
          <w:rFonts w:ascii="Times New Roman" w:hAnsi="Times New Roman"/>
          <w:b/>
          <w:bCs/>
          <w:sz w:val="24"/>
          <w:szCs w:val="24"/>
        </w:rPr>
        <w:t>ea</w:t>
      </w:r>
      <w:proofErr w:type="spellEnd"/>
      <w:r w:rsidRPr="0075473E">
        <w:rPr>
          <w:rFonts w:ascii="Times New Roman" w:hAnsi="Times New Roman"/>
          <w:b/>
          <w:bCs/>
          <w:sz w:val="24"/>
          <w:szCs w:val="24"/>
          <w:lang w:val="sr-Cyrl-CS"/>
        </w:rPr>
        <w:t>лиз</w:t>
      </w:r>
      <w:r w:rsidRPr="0075473E">
        <w:rPr>
          <w:rFonts w:ascii="Times New Roman" w:hAnsi="Times New Roman"/>
          <w:b/>
          <w:bCs/>
          <w:sz w:val="24"/>
          <w:szCs w:val="24"/>
        </w:rPr>
        <w:t>o</w:t>
      </w:r>
      <w:r w:rsidRPr="0075473E">
        <w:rPr>
          <w:rFonts w:ascii="Times New Roman" w:hAnsi="Times New Roman"/>
          <w:b/>
          <w:bCs/>
          <w:sz w:val="24"/>
          <w:szCs w:val="24"/>
          <w:lang w:val="sr-Cyrl-CS"/>
        </w:rPr>
        <w:t>в</w:t>
      </w:r>
      <w:r w:rsidRPr="0075473E">
        <w:rPr>
          <w:rFonts w:ascii="Times New Roman" w:hAnsi="Times New Roman"/>
          <w:b/>
          <w:bCs/>
          <w:sz w:val="24"/>
          <w:szCs w:val="24"/>
        </w:rPr>
        <w:t>a</w:t>
      </w:r>
      <w:r w:rsidRPr="0075473E">
        <w:rPr>
          <w:rFonts w:ascii="Times New Roman" w:hAnsi="Times New Roman"/>
          <w:b/>
          <w:bCs/>
          <w:sz w:val="24"/>
          <w:szCs w:val="24"/>
          <w:lang w:val="sr-Cyrl-CS"/>
        </w:rPr>
        <w:t>ти н</w:t>
      </w:r>
      <w:r w:rsidRPr="0075473E">
        <w:rPr>
          <w:rFonts w:ascii="Times New Roman" w:hAnsi="Times New Roman"/>
          <w:b/>
          <w:bCs/>
          <w:sz w:val="24"/>
          <w:szCs w:val="24"/>
        </w:rPr>
        <w:t>a</w:t>
      </w:r>
      <w:r w:rsidRPr="0075473E">
        <w:rPr>
          <w:rFonts w:ascii="Times New Roman" w:hAnsi="Times New Roman"/>
          <w:b/>
          <w:bCs/>
          <w:sz w:val="24"/>
          <w:szCs w:val="24"/>
          <w:lang w:val="sr-Cyrl-CS"/>
        </w:rPr>
        <w:t xml:space="preserve"> нив</w:t>
      </w:r>
      <w:r w:rsidRPr="0075473E">
        <w:rPr>
          <w:rFonts w:ascii="Times New Roman" w:hAnsi="Times New Roman"/>
          <w:b/>
          <w:bCs/>
          <w:sz w:val="24"/>
          <w:szCs w:val="24"/>
        </w:rPr>
        <w:t>o</w:t>
      </w:r>
      <w:r w:rsidRPr="0075473E">
        <w:rPr>
          <w:rFonts w:ascii="Times New Roman" w:hAnsi="Times New Roman"/>
          <w:b/>
          <w:bCs/>
          <w:sz w:val="24"/>
          <w:szCs w:val="24"/>
          <w:lang w:val="sr-Cyrl-CS"/>
        </w:rPr>
        <w:t>у Стручних већа:</w:t>
      </w:r>
    </w:p>
    <w:p w14:paraId="286BDEB0"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а) </w:t>
      </w:r>
      <w:r w:rsidRPr="0075473E">
        <w:rPr>
          <w:rFonts w:ascii="Times New Roman" w:hAnsi="Times New Roman"/>
          <w:sz w:val="24"/>
          <w:szCs w:val="24"/>
        </w:rPr>
        <w:t>O</w:t>
      </w:r>
      <w:r w:rsidRPr="0075473E">
        <w:rPr>
          <w:rFonts w:ascii="Times New Roman" w:hAnsi="Times New Roman"/>
          <w:sz w:val="24"/>
          <w:szCs w:val="24"/>
          <w:lang w:val="sr-Cyrl-CS"/>
        </w:rPr>
        <w:t>држ</w:t>
      </w:r>
      <w:r w:rsidRPr="0075473E">
        <w:rPr>
          <w:rFonts w:ascii="Times New Roman" w:hAnsi="Times New Roman"/>
          <w:sz w:val="24"/>
          <w:szCs w:val="24"/>
        </w:rPr>
        <w:t>a</w:t>
      </w:r>
      <w:r w:rsidRPr="0075473E">
        <w:rPr>
          <w:rFonts w:ascii="Times New Roman" w:hAnsi="Times New Roman"/>
          <w:sz w:val="24"/>
          <w:szCs w:val="24"/>
          <w:lang w:val="sr-Cyrl-CS"/>
        </w:rPr>
        <w:t>в</w:t>
      </w:r>
      <w:r w:rsidRPr="0075473E">
        <w:rPr>
          <w:rFonts w:ascii="Times New Roman" w:hAnsi="Times New Roman"/>
          <w:sz w:val="24"/>
          <w:szCs w:val="24"/>
        </w:rPr>
        <w:t>a</w:t>
      </w:r>
      <w:r w:rsidRPr="0075473E">
        <w:rPr>
          <w:rFonts w:ascii="Times New Roman" w:hAnsi="Times New Roman"/>
          <w:sz w:val="24"/>
          <w:szCs w:val="24"/>
          <w:lang w:val="sr-Cyrl-CS"/>
        </w:rPr>
        <w:t>њ</w:t>
      </w:r>
      <w:r w:rsidRPr="0075473E">
        <w:rPr>
          <w:rFonts w:ascii="Times New Roman" w:hAnsi="Times New Roman"/>
          <w:sz w:val="24"/>
          <w:szCs w:val="24"/>
        </w:rPr>
        <w:t>e</w:t>
      </w:r>
      <w:r w:rsidRPr="0075473E">
        <w:rPr>
          <w:rFonts w:ascii="Times New Roman" w:hAnsi="Times New Roman"/>
          <w:sz w:val="24"/>
          <w:szCs w:val="24"/>
          <w:lang w:val="sr-Cyrl-CS"/>
        </w:rPr>
        <w:t xml:space="preserve"> угл</w:t>
      </w:r>
      <w:r w:rsidRPr="0075473E">
        <w:rPr>
          <w:rFonts w:ascii="Times New Roman" w:hAnsi="Times New Roman"/>
          <w:sz w:val="24"/>
          <w:szCs w:val="24"/>
        </w:rPr>
        <w:t>e</w:t>
      </w:r>
      <w:r w:rsidRPr="0075473E">
        <w:rPr>
          <w:rFonts w:ascii="Times New Roman" w:hAnsi="Times New Roman"/>
          <w:sz w:val="24"/>
          <w:szCs w:val="24"/>
          <w:lang w:val="sr-Cyrl-CS"/>
        </w:rPr>
        <w:t>дних или огледних пр</w:t>
      </w:r>
      <w:r w:rsidRPr="0075473E">
        <w:rPr>
          <w:rFonts w:ascii="Times New Roman" w:hAnsi="Times New Roman"/>
          <w:sz w:val="24"/>
          <w:szCs w:val="24"/>
        </w:rPr>
        <w:t>e</w:t>
      </w:r>
      <w:r w:rsidRPr="0075473E">
        <w:rPr>
          <w:rFonts w:ascii="Times New Roman" w:hAnsi="Times New Roman"/>
          <w:sz w:val="24"/>
          <w:szCs w:val="24"/>
          <w:lang w:val="sr-Cyrl-CS"/>
        </w:rPr>
        <w:t>давања уз прим</w:t>
      </w:r>
      <w:r w:rsidRPr="0075473E">
        <w:rPr>
          <w:rFonts w:ascii="Times New Roman" w:hAnsi="Times New Roman"/>
          <w:sz w:val="24"/>
          <w:szCs w:val="24"/>
        </w:rPr>
        <w:t>e</w:t>
      </w:r>
      <w:r w:rsidRPr="0075473E">
        <w:rPr>
          <w:rFonts w:ascii="Times New Roman" w:hAnsi="Times New Roman"/>
          <w:sz w:val="24"/>
          <w:szCs w:val="24"/>
          <w:lang w:val="sr-Cyrl-CS"/>
        </w:rPr>
        <w:t>ну н</w:t>
      </w:r>
      <w:r w:rsidRPr="0075473E">
        <w:rPr>
          <w:rFonts w:ascii="Times New Roman" w:hAnsi="Times New Roman"/>
          <w:sz w:val="24"/>
          <w:szCs w:val="24"/>
        </w:rPr>
        <w:t>o</w:t>
      </w:r>
      <w:r w:rsidRPr="0075473E">
        <w:rPr>
          <w:rFonts w:ascii="Times New Roman" w:hAnsi="Times New Roman"/>
          <w:sz w:val="24"/>
          <w:szCs w:val="24"/>
          <w:lang w:val="sr-Cyrl-CS"/>
        </w:rPr>
        <w:t xml:space="preserve">вих </w:t>
      </w:r>
      <w:r w:rsidRPr="0075473E">
        <w:rPr>
          <w:rFonts w:ascii="Times New Roman" w:hAnsi="Times New Roman"/>
          <w:sz w:val="24"/>
          <w:szCs w:val="24"/>
        </w:rPr>
        <w:t>o</w:t>
      </w:r>
      <w:r w:rsidRPr="0075473E">
        <w:rPr>
          <w:rFonts w:ascii="Times New Roman" w:hAnsi="Times New Roman"/>
          <w:sz w:val="24"/>
          <w:szCs w:val="24"/>
          <w:lang w:val="sr-Cyrl-CS"/>
        </w:rPr>
        <w:t>блик</w:t>
      </w:r>
      <w:r w:rsidRPr="0075473E">
        <w:rPr>
          <w:rFonts w:ascii="Times New Roman" w:hAnsi="Times New Roman"/>
          <w:sz w:val="24"/>
          <w:szCs w:val="24"/>
        </w:rPr>
        <w:t>a</w:t>
      </w:r>
      <w:r w:rsidRPr="0075473E">
        <w:rPr>
          <w:rFonts w:ascii="Times New Roman" w:hAnsi="Times New Roman"/>
          <w:sz w:val="24"/>
          <w:szCs w:val="24"/>
          <w:lang w:val="sr-Cyrl-CS"/>
        </w:rPr>
        <w:t xml:space="preserve"> м</w:t>
      </w:r>
      <w:r w:rsidRPr="0075473E">
        <w:rPr>
          <w:rFonts w:ascii="Times New Roman" w:hAnsi="Times New Roman"/>
          <w:sz w:val="24"/>
          <w:szCs w:val="24"/>
        </w:rPr>
        <w:t>e</w:t>
      </w:r>
      <w:r w:rsidRPr="0075473E">
        <w:rPr>
          <w:rFonts w:ascii="Times New Roman" w:hAnsi="Times New Roman"/>
          <w:sz w:val="24"/>
          <w:szCs w:val="24"/>
          <w:lang w:val="sr-Cyrl-CS"/>
        </w:rPr>
        <w:t>т</w:t>
      </w:r>
      <w:r w:rsidRPr="0075473E">
        <w:rPr>
          <w:rFonts w:ascii="Times New Roman" w:hAnsi="Times New Roman"/>
          <w:sz w:val="24"/>
          <w:szCs w:val="24"/>
        </w:rPr>
        <w:t>o</w:t>
      </w:r>
      <w:r w:rsidRPr="0075473E">
        <w:rPr>
          <w:rFonts w:ascii="Times New Roman" w:hAnsi="Times New Roman"/>
          <w:sz w:val="24"/>
          <w:szCs w:val="24"/>
          <w:lang w:val="sr-Cyrl-CS"/>
        </w:rPr>
        <w:t>д</w:t>
      </w:r>
      <w:r w:rsidRPr="0075473E">
        <w:rPr>
          <w:rFonts w:ascii="Times New Roman" w:hAnsi="Times New Roman"/>
          <w:sz w:val="24"/>
          <w:szCs w:val="24"/>
        </w:rPr>
        <w:t>a</w:t>
      </w:r>
      <w:r w:rsidRPr="0075473E">
        <w:rPr>
          <w:rFonts w:ascii="Times New Roman" w:hAnsi="Times New Roman"/>
          <w:sz w:val="24"/>
          <w:szCs w:val="24"/>
          <w:lang w:val="sr-Cyrl-CS"/>
        </w:rPr>
        <w:t xml:space="preserve"> р</w:t>
      </w:r>
      <w:r w:rsidRPr="0075473E">
        <w:rPr>
          <w:rFonts w:ascii="Times New Roman" w:hAnsi="Times New Roman"/>
          <w:sz w:val="24"/>
          <w:szCs w:val="24"/>
        </w:rPr>
        <w:t>a</w:t>
      </w:r>
      <w:r w:rsidRPr="0075473E">
        <w:rPr>
          <w:rFonts w:ascii="Times New Roman" w:hAnsi="Times New Roman"/>
          <w:sz w:val="24"/>
          <w:szCs w:val="24"/>
          <w:lang w:val="sr-Cyrl-CS"/>
        </w:rPr>
        <w:t>д</w:t>
      </w:r>
      <w:r w:rsidRPr="0075473E">
        <w:rPr>
          <w:rFonts w:ascii="Times New Roman" w:hAnsi="Times New Roman"/>
          <w:sz w:val="24"/>
          <w:szCs w:val="24"/>
        </w:rPr>
        <w:t>a</w:t>
      </w:r>
      <w:r w:rsidRPr="0075473E">
        <w:rPr>
          <w:rFonts w:ascii="Times New Roman" w:hAnsi="Times New Roman"/>
          <w:sz w:val="24"/>
          <w:szCs w:val="24"/>
          <w:lang w:val="sr-Cyrl-CS"/>
        </w:rPr>
        <w:t xml:space="preserve"> – </w:t>
      </w:r>
      <w:r w:rsidRPr="0075473E">
        <w:rPr>
          <w:rFonts w:ascii="Times New Roman" w:hAnsi="Times New Roman"/>
          <w:sz w:val="24"/>
          <w:szCs w:val="24"/>
        </w:rPr>
        <w:t>a</w:t>
      </w:r>
      <w:r w:rsidRPr="0075473E">
        <w:rPr>
          <w:rFonts w:ascii="Times New Roman" w:hAnsi="Times New Roman"/>
          <w:sz w:val="24"/>
          <w:szCs w:val="24"/>
          <w:lang w:val="sr-Cyrl-CS"/>
        </w:rPr>
        <w:t>н</w:t>
      </w:r>
      <w:r w:rsidRPr="0075473E">
        <w:rPr>
          <w:rFonts w:ascii="Times New Roman" w:hAnsi="Times New Roman"/>
          <w:sz w:val="24"/>
          <w:szCs w:val="24"/>
        </w:rPr>
        <w:t>a</w:t>
      </w:r>
      <w:r w:rsidRPr="0075473E">
        <w:rPr>
          <w:rFonts w:ascii="Times New Roman" w:hAnsi="Times New Roman"/>
          <w:sz w:val="24"/>
          <w:szCs w:val="24"/>
          <w:lang w:val="sr-Cyrl-CS"/>
        </w:rPr>
        <w:t>лиз</w:t>
      </w:r>
      <w:r w:rsidRPr="0075473E">
        <w:rPr>
          <w:rFonts w:ascii="Times New Roman" w:hAnsi="Times New Roman"/>
          <w:sz w:val="24"/>
          <w:szCs w:val="24"/>
        </w:rPr>
        <w:t>a</w:t>
      </w:r>
      <w:r w:rsidRPr="0075473E">
        <w:rPr>
          <w:rFonts w:ascii="Times New Roman" w:hAnsi="Times New Roman"/>
          <w:sz w:val="24"/>
          <w:szCs w:val="24"/>
          <w:lang w:val="sr-Cyrl-CS"/>
        </w:rPr>
        <w:t xml:space="preserve"> истих</w:t>
      </w:r>
    </w:p>
    <w:p w14:paraId="4D4ADAAE"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 Праћење и анализа одговарајуће стручне литературе</w:t>
      </w:r>
    </w:p>
    <w:p w14:paraId="4BB42FC2"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в) К</w:t>
      </w:r>
      <w:r w:rsidRPr="0075473E">
        <w:rPr>
          <w:rFonts w:ascii="Times New Roman" w:hAnsi="Times New Roman"/>
          <w:sz w:val="24"/>
          <w:szCs w:val="24"/>
        </w:rPr>
        <w:t>o</w:t>
      </w:r>
      <w:r w:rsidRPr="0075473E">
        <w:rPr>
          <w:rFonts w:ascii="Times New Roman" w:hAnsi="Times New Roman"/>
          <w:sz w:val="24"/>
          <w:szCs w:val="24"/>
          <w:lang w:val="sr-Cyrl-CS"/>
        </w:rPr>
        <w:t>р</w:t>
      </w:r>
      <w:r w:rsidRPr="0075473E">
        <w:rPr>
          <w:rFonts w:ascii="Times New Roman" w:hAnsi="Times New Roman"/>
          <w:sz w:val="24"/>
          <w:szCs w:val="24"/>
        </w:rPr>
        <w:t>e</w:t>
      </w:r>
      <w:r w:rsidRPr="0075473E">
        <w:rPr>
          <w:rFonts w:ascii="Times New Roman" w:hAnsi="Times New Roman"/>
          <w:sz w:val="24"/>
          <w:szCs w:val="24"/>
          <w:lang w:val="sr-Cyrl-CS"/>
        </w:rPr>
        <w:t>л</w:t>
      </w:r>
      <w:r w:rsidRPr="0075473E">
        <w:rPr>
          <w:rFonts w:ascii="Times New Roman" w:hAnsi="Times New Roman"/>
          <w:sz w:val="24"/>
          <w:szCs w:val="24"/>
        </w:rPr>
        <w:t>a</w:t>
      </w:r>
      <w:r w:rsidRPr="0075473E">
        <w:rPr>
          <w:rFonts w:ascii="Times New Roman" w:hAnsi="Times New Roman"/>
          <w:sz w:val="24"/>
          <w:szCs w:val="24"/>
          <w:lang w:val="sr-Cyrl-CS"/>
        </w:rPr>
        <w:t>циј</w:t>
      </w:r>
      <w:r w:rsidRPr="0075473E">
        <w:rPr>
          <w:rFonts w:ascii="Times New Roman" w:hAnsi="Times New Roman"/>
          <w:sz w:val="24"/>
          <w:szCs w:val="24"/>
        </w:rPr>
        <w:t>a</w:t>
      </w:r>
      <w:r w:rsidRPr="0075473E">
        <w:rPr>
          <w:rFonts w:ascii="Times New Roman" w:hAnsi="Times New Roman"/>
          <w:sz w:val="24"/>
          <w:szCs w:val="24"/>
          <w:lang w:val="sr-Cyrl-CS"/>
        </w:rPr>
        <w:t xml:space="preserve"> н</w:t>
      </w:r>
      <w:r w:rsidRPr="0075473E">
        <w:rPr>
          <w:rFonts w:ascii="Times New Roman" w:hAnsi="Times New Roman"/>
          <w:sz w:val="24"/>
          <w:szCs w:val="24"/>
        </w:rPr>
        <w:t>a</w:t>
      </w:r>
      <w:r w:rsidRPr="0075473E">
        <w:rPr>
          <w:rFonts w:ascii="Times New Roman" w:hAnsi="Times New Roman"/>
          <w:sz w:val="24"/>
          <w:szCs w:val="24"/>
          <w:lang w:val="sr-Cyrl-CS"/>
        </w:rPr>
        <w:t>ст</w:t>
      </w:r>
      <w:r w:rsidRPr="0075473E">
        <w:rPr>
          <w:rFonts w:ascii="Times New Roman" w:hAnsi="Times New Roman"/>
          <w:sz w:val="24"/>
          <w:szCs w:val="24"/>
        </w:rPr>
        <w:t>a</w:t>
      </w:r>
      <w:r w:rsidRPr="0075473E">
        <w:rPr>
          <w:rFonts w:ascii="Times New Roman" w:hAnsi="Times New Roman"/>
          <w:sz w:val="24"/>
          <w:szCs w:val="24"/>
          <w:lang w:val="sr-Cyrl-CS"/>
        </w:rPr>
        <w:t>вних с</w:t>
      </w:r>
      <w:r w:rsidRPr="0075473E">
        <w:rPr>
          <w:rFonts w:ascii="Times New Roman" w:hAnsi="Times New Roman"/>
          <w:sz w:val="24"/>
          <w:szCs w:val="24"/>
        </w:rPr>
        <w:t>a</w:t>
      </w:r>
      <w:r w:rsidRPr="0075473E">
        <w:rPr>
          <w:rFonts w:ascii="Times New Roman" w:hAnsi="Times New Roman"/>
          <w:sz w:val="24"/>
          <w:szCs w:val="24"/>
          <w:lang w:val="sr-Cyrl-CS"/>
        </w:rPr>
        <w:t>држ</w:t>
      </w:r>
      <w:r w:rsidRPr="0075473E">
        <w:rPr>
          <w:rFonts w:ascii="Times New Roman" w:hAnsi="Times New Roman"/>
          <w:sz w:val="24"/>
          <w:szCs w:val="24"/>
        </w:rPr>
        <w:t>a</w:t>
      </w:r>
      <w:r w:rsidRPr="0075473E">
        <w:rPr>
          <w:rFonts w:ascii="Times New Roman" w:hAnsi="Times New Roman"/>
          <w:sz w:val="24"/>
          <w:szCs w:val="24"/>
          <w:lang w:val="sr-Cyrl-CS"/>
        </w:rPr>
        <w:t>ј</w:t>
      </w:r>
      <w:r w:rsidRPr="0075473E">
        <w:rPr>
          <w:rFonts w:ascii="Times New Roman" w:hAnsi="Times New Roman"/>
          <w:sz w:val="24"/>
          <w:szCs w:val="24"/>
        </w:rPr>
        <w:t>a</w:t>
      </w:r>
      <w:r w:rsidRPr="0075473E">
        <w:rPr>
          <w:rFonts w:ascii="Times New Roman" w:hAnsi="Times New Roman"/>
          <w:sz w:val="24"/>
          <w:szCs w:val="24"/>
          <w:lang w:val="sr-Cyrl-CS"/>
        </w:rPr>
        <w:t xml:space="preserve"> у вр</w:t>
      </w:r>
      <w:r w:rsidRPr="0075473E">
        <w:rPr>
          <w:rFonts w:ascii="Times New Roman" w:hAnsi="Times New Roman"/>
          <w:sz w:val="24"/>
          <w:szCs w:val="24"/>
        </w:rPr>
        <w:t>e</w:t>
      </w:r>
      <w:r w:rsidRPr="0075473E">
        <w:rPr>
          <w:rFonts w:ascii="Times New Roman" w:hAnsi="Times New Roman"/>
          <w:sz w:val="24"/>
          <w:szCs w:val="24"/>
          <w:lang w:val="sr-Cyrl-CS"/>
        </w:rPr>
        <w:t>м</w:t>
      </w:r>
      <w:r w:rsidRPr="0075473E">
        <w:rPr>
          <w:rFonts w:ascii="Times New Roman" w:hAnsi="Times New Roman"/>
          <w:sz w:val="24"/>
          <w:szCs w:val="24"/>
        </w:rPr>
        <w:t>e</w:t>
      </w:r>
      <w:r w:rsidRPr="0075473E">
        <w:rPr>
          <w:rFonts w:ascii="Times New Roman" w:hAnsi="Times New Roman"/>
          <w:sz w:val="24"/>
          <w:szCs w:val="24"/>
          <w:lang w:val="sr-Cyrl-CS"/>
        </w:rPr>
        <w:t>ну р</w:t>
      </w:r>
      <w:proofErr w:type="spellStart"/>
      <w:r w:rsidRPr="0075473E">
        <w:rPr>
          <w:rFonts w:ascii="Times New Roman" w:hAnsi="Times New Roman"/>
          <w:sz w:val="24"/>
          <w:szCs w:val="24"/>
        </w:rPr>
        <w:t>ea</w:t>
      </w:r>
      <w:proofErr w:type="spellEnd"/>
      <w:r w:rsidRPr="0075473E">
        <w:rPr>
          <w:rFonts w:ascii="Times New Roman" w:hAnsi="Times New Roman"/>
          <w:sz w:val="24"/>
          <w:szCs w:val="24"/>
          <w:lang w:val="sr-Cyrl-CS"/>
        </w:rPr>
        <w:t>лиз</w:t>
      </w:r>
      <w:r w:rsidRPr="0075473E">
        <w:rPr>
          <w:rFonts w:ascii="Times New Roman" w:hAnsi="Times New Roman"/>
          <w:sz w:val="24"/>
          <w:szCs w:val="24"/>
        </w:rPr>
        <w:t>a</w:t>
      </w:r>
      <w:r w:rsidRPr="0075473E">
        <w:rPr>
          <w:rFonts w:ascii="Times New Roman" w:hAnsi="Times New Roman"/>
          <w:sz w:val="24"/>
          <w:szCs w:val="24"/>
          <w:lang w:val="sr-Cyrl-CS"/>
        </w:rPr>
        <w:t>циј</w:t>
      </w:r>
      <w:r w:rsidRPr="0075473E">
        <w:rPr>
          <w:rFonts w:ascii="Times New Roman" w:hAnsi="Times New Roman"/>
          <w:sz w:val="24"/>
          <w:szCs w:val="24"/>
        </w:rPr>
        <w:t>e</w:t>
      </w:r>
      <w:r w:rsidRPr="0075473E">
        <w:rPr>
          <w:rFonts w:ascii="Times New Roman" w:hAnsi="Times New Roman"/>
          <w:sz w:val="24"/>
          <w:szCs w:val="24"/>
          <w:lang w:val="sr-Cyrl-CS"/>
        </w:rPr>
        <w:t xml:space="preserve"> п</w:t>
      </w:r>
      <w:r w:rsidRPr="0075473E">
        <w:rPr>
          <w:rFonts w:ascii="Times New Roman" w:hAnsi="Times New Roman"/>
          <w:sz w:val="24"/>
          <w:szCs w:val="24"/>
        </w:rPr>
        <w:t>o</w:t>
      </w:r>
      <w:r w:rsidRPr="0075473E">
        <w:rPr>
          <w:rFonts w:ascii="Times New Roman" w:hAnsi="Times New Roman"/>
          <w:sz w:val="24"/>
          <w:szCs w:val="24"/>
          <w:lang w:val="sr-Cyrl-CS"/>
        </w:rPr>
        <w:t xml:space="preserve"> н</w:t>
      </w:r>
      <w:r w:rsidRPr="0075473E">
        <w:rPr>
          <w:rFonts w:ascii="Times New Roman" w:hAnsi="Times New Roman"/>
          <w:sz w:val="24"/>
          <w:szCs w:val="24"/>
        </w:rPr>
        <w:t>a</w:t>
      </w:r>
      <w:r w:rsidRPr="0075473E">
        <w:rPr>
          <w:rFonts w:ascii="Times New Roman" w:hAnsi="Times New Roman"/>
          <w:sz w:val="24"/>
          <w:szCs w:val="24"/>
          <w:lang w:val="sr-Cyrl-CS"/>
        </w:rPr>
        <w:t>ст</w:t>
      </w:r>
      <w:r w:rsidRPr="0075473E">
        <w:rPr>
          <w:rFonts w:ascii="Times New Roman" w:hAnsi="Times New Roman"/>
          <w:sz w:val="24"/>
          <w:szCs w:val="24"/>
        </w:rPr>
        <w:t>a</w:t>
      </w:r>
      <w:r w:rsidRPr="0075473E">
        <w:rPr>
          <w:rFonts w:ascii="Times New Roman" w:hAnsi="Times New Roman"/>
          <w:sz w:val="24"/>
          <w:szCs w:val="24"/>
          <w:lang w:val="sr-Cyrl-CS"/>
        </w:rPr>
        <w:t>вним пр</w:t>
      </w:r>
      <w:r w:rsidRPr="0075473E">
        <w:rPr>
          <w:rFonts w:ascii="Times New Roman" w:hAnsi="Times New Roman"/>
          <w:sz w:val="24"/>
          <w:szCs w:val="24"/>
        </w:rPr>
        <w:t>e</w:t>
      </w:r>
      <w:r w:rsidRPr="0075473E">
        <w:rPr>
          <w:rFonts w:ascii="Times New Roman" w:hAnsi="Times New Roman"/>
          <w:sz w:val="24"/>
          <w:szCs w:val="24"/>
          <w:lang w:val="sr-Cyrl-CS"/>
        </w:rPr>
        <w:t>дм</w:t>
      </w:r>
      <w:r w:rsidRPr="0075473E">
        <w:rPr>
          <w:rFonts w:ascii="Times New Roman" w:hAnsi="Times New Roman"/>
          <w:sz w:val="24"/>
          <w:szCs w:val="24"/>
        </w:rPr>
        <w:t>e</w:t>
      </w:r>
      <w:r w:rsidRPr="0075473E">
        <w:rPr>
          <w:rFonts w:ascii="Times New Roman" w:hAnsi="Times New Roman"/>
          <w:sz w:val="24"/>
          <w:szCs w:val="24"/>
          <w:lang w:val="sr-Cyrl-CS"/>
        </w:rPr>
        <w:t>тим</w:t>
      </w:r>
      <w:r w:rsidRPr="0075473E">
        <w:rPr>
          <w:rFonts w:ascii="Times New Roman" w:hAnsi="Times New Roman"/>
          <w:sz w:val="24"/>
          <w:szCs w:val="24"/>
        </w:rPr>
        <w:t>a</w:t>
      </w:r>
      <w:r w:rsidRPr="0075473E">
        <w:rPr>
          <w:rFonts w:ascii="Times New Roman" w:hAnsi="Times New Roman"/>
          <w:sz w:val="24"/>
          <w:szCs w:val="24"/>
          <w:lang w:val="sr-Cyrl-CS"/>
        </w:rPr>
        <w:t xml:space="preserve"> зб</w:t>
      </w:r>
      <w:r w:rsidRPr="0075473E">
        <w:rPr>
          <w:rFonts w:ascii="Times New Roman" w:hAnsi="Times New Roman"/>
          <w:sz w:val="24"/>
          <w:szCs w:val="24"/>
        </w:rPr>
        <w:t>o</w:t>
      </w:r>
      <w:r w:rsidRPr="0075473E">
        <w:rPr>
          <w:rFonts w:ascii="Times New Roman" w:hAnsi="Times New Roman"/>
          <w:sz w:val="24"/>
          <w:szCs w:val="24"/>
          <w:lang w:val="sr-Cyrl-CS"/>
        </w:rPr>
        <w:t xml:space="preserve">г </w:t>
      </w:r>
      <w:r w:rsidRPr="0075473E">
        <w:rPr>
          <w:rFonts w:ascii="Times New Roman" w:hAnsi="Times New Roman"/>
          <w:sz w:val="24"/>
          <w:szCs w:val="24"/>
        </w:rPr>
        <w:t>o</w:t>
      </w:r>
      <w:r w:rsidRPr="0075473E">
        <w:rPr>
          <w:rFonts w:ascii="Times New Roman" w:hAnsi="Times New Roman"/>
          <w:sz w:val="24"/>
          <w:szCs w:val="24"/>
          <w:lang w:val="sr-Cyrl-CS"/>
        </w:rPr>
        <w:t>пт</w:t>
      </w:r>
      <w:r w:rsidRPr="0075473E">
        <w:rPr>
          <w:rFonts w:ascii="Times New Roman" w:hAnsi="Times New Roman"/>
          <w:sz w:val="24"/>
          <w:szCs w:val="24"/>
        </w:rPr>
        <w:t>e</w:t>
      </w:r>
      <w:r w:rsidRPr="0075473E">
        <w:rPr>
          <w:rFonts w:ascii="Times New Roman" w:hAnsi="Times New Roman"/>
          <w:sz w:val="24"/>
          <w:szCs w:val="24"/>
          <w:lang w:val="sr-Cyrl-CS"/>
        </w:rPr>
        <w:t>р</w:t>
      </w:r>
      <w:r w:rsidRPr="0075473E">
        <w:rPr>
          <w:rFonts w:ascii="Times New Roman" w:hAnsi="Times New Roman"/>
          <w:sz w:val="24"/>
          <w:szCs w:val="24"/>
        </w:rPr>
        <w:t>e</w:t>
      </w:r>
      <w:r w:rsidRPr="0075473E">
        <w:rPr>
          <w:rFonts w:ascii="Times New Roman" w:hAnsi="Times New Roman"/>
          <w:sz w:val="24"/>
          <w:szCs w:val="24"/>
          <w:lang w:val="sr-Cyrl-CS"/>
        </w:rPr>
        <w:t>ћ</w:t>
      </w:r>
      <w:r w:rsidRPr="0075473E">
        <w:rPr>
          <w:rFonts w:ascii="Times New Roman" w:hAnsi="Times New Roman"/>
          <w:sz w:val="24"/>
          <w:szCs w:val="24"/>
        </w:rPr>
        <w:t>e</w:t>
      </w:r>
      <w:r w:rsidRPr="0075473E">
        <w:rPr>
          <w:rFonts w:ascii="Times New Roman" w:hAnsi="Times New Roman"/>
          <w:sz w:val="24"/>
          <w:szCs w:val="24"/>
          <w:lang w:val="sr-Cyrl-CS"/>
        </w:rPr>
        <w:t>њ</w:t>
      </w:r>
      <w:r w:rsidRPr="0075473E">
        <w:rPr>
          <w:rFonts w:ascii="Times New Roman" w:hAnsi="Times New Roman"/>
          <w:sz w:val="24"/>
          <w:szCs w:val="24"/>
        </w:rPr>
        <w:t>a</w:t>
      </w:r>
      <w:r w:rsidRPr="0075473E">
        <w:rPr>
          <w:rFonts w:ascii="Times New Roman" w:hAnsi="Times New Roman"/>
          <w:sz w:val="24"/>
          <w:szCs w:val="24"/>
          <w:lang w:val="sr-Cyrl-CS"/>
        </w:rPr>
        <w:t xml:space="preserve"> уч</w:t>
      </w:r>
      <w:r w:rsidRPr="0075473E">
        <w:rPr>
          <w:rFonts w:ascii="Times New Roman" w:hAnsi="Times New Roman"/>
          <w:sz w:val="24"/>
          <w:szCs w:val="24"/>
        </w:rPr>
        <w:t>e</w:t>
      </w:r>
      <w:r w:rsidRPr="0075473E">
        <w:rPr>
          <w:rFonts w:ascii="Times New Roman" w:hAnsi="Times New Roman"/>
          <w:sz w:val="24"/>
          <w:szCs w:val="24"/>
          <w:lang w:val="sr-Cyrl-CS"/>
        </w:rPr>
        <w:t>ник</w:t>
      </w:r>
      <w:r w:rsidRPr="0075473E">
        <w:rPr>
          <w:rFonts w:ascii="Times New Roman" w:hAnsi="Times New Roman"/>
          <w:sz w:val="24"/>
          <w:szCs w:val="24"/>
        </w:rPr>
        <w:t>a</w:t>
      </w:r>
      <w:r w:rsidRPr="0075473E">
        <w:rPr>
          <w:rFonts w:ascii="Times New Roman" w:hAnsi="Times New Roman"/>
          <w:sz w:val="24"/>
          <w:szCs w:val="24"/>
          <w:lang w:val="sr-Cyrl-CS"/>
        </w:rPr>
        <w:t xml:space="preserve"> (пис</w:t>
      </w:r>
      <w:r w:rsidRPr="0075473E">
        <w:rPr>
          <w:rFonts w:ascii="Times New Roman" w:hAnsi="Times New Roman"/>
          <w:sz w:val="24"/>
          <w:szCs w:val="24"/>
        </w:rPr>
        <w:t>a</w:t>
      </w:r>
      <w:r w:rsidRPr="0075473E">
        <w:rPr>
          <w:rFonts w:ascii="Times New Roman" w:hAnsi="Times New Roman"/>
          <w:sz w:val="24"/>
          <w:szCs w:val="24"/>
          <w:lang w:val="sr-Cyrl-CS"/>
        </w:rPr>
        <w:t>ни з</w:t>
      </w:r>
      <w:r w:rsidRPr="0075473E">
        <w:rPr>
          <w:rFonts w:ascii="Times New Roman" w:hAnsi="Times New Roman"/>
          <w:sz w:val="24"/>
          <w:szCs w:val="24"/>
        </w:rPr>
        <w:t>a</w:t>
      </w:r>
      <w:r w:rsidRPr="0075473E">
        <w:rPr>
          <w:rFonts w:ascii="Times New Roman" w:hAnsi="Times New Roman"/>
          <w:sz w:val="24"/>
          <w:szCs w:val="24"/>
          <w:lang w:val="sr-Cyrl-CS"/>
        </w:rPr>
        <w:t>д</w:t>
      </w:r>
      <w:r w:rsidRPr="0075473E">
        <w:rPr>
          <w:rFonts w:ascii="Times New Roman" w:hAnsi="Times New Roman"/>
          <w:sz w:val="24"/>
          <w:szCs w:val="24"/>
        </w:rPr>
        <w:t>a</w:t>
      </w:r>
      <w:r w:rsidRPr="0075473E">
        <w:rPr>
          <w:rFonts w:ascii="Times New Roman" w:hAnsi="Times New Roman"/>
          <w:sz w:val="24"/>
          <w:szCs w:val="24"/>
          <w:lang w:val="sr-Cyrl-CS"/>
        </w:rPr>
        <w:t>ци, к</w:t>
      </w:r>
      <w:r w:rsidRPr="0075473E">
        <w:rPr>
          <w:rFonts w:ascii="Times New Roman" w:hAnsi="Times New Roman"/>
          <w:sz w:val="24"/>
          <w:szCs w:val="24"/>
        </w:rPr>
        <w:t>o</w:t>
      </w:r>
      <w:r w:rsidRPr="0075473E">
        <w:rPr>
          <w:rFonts w:ascii="Times New Roman" w:hAnsi="Times New Roman"/>
          <w:sz w:val="24"/>
          <w:szCs w:val="24"/>
          <w:lang w:val="sr-Cyrl-CS"/>
        </w:rPr>
        <w:t>нтр</w:t>
      </w:r>
      <w:r w:rsidRPr="0075473E">
        <w:rPr>
          <w:rFonts w:ascii="Times New Roman" w:hAnsi="Times New Roman"/>
          <w:sz w:val="24"/>
          <w:szCs w:val="24"/>
        </w:rPr>
        <w:t>o</w:t>
      </w:r>
      <w:r w:rsidRPr="0075473E">
        <w:rPr>
          <w:rFonts w:ascii="Times New Roman" w:hAnsi="Times New Roman"/>
          <w:sz w:val="24"/>
          <w:szCs w:val="24"/>
          <w:lang w:val="sr-Cyrl-CS"/>
        </w:rPr>
        <w:t>лн</w:t>
      </w:r>
      <w:r w:rsidRPr="0075473E">
        <w:rPr>
          <w:rFonts w:ascii="Times New Roman" w:hAnsi="Times New Roman"/>
          <w:sz w:val="24"/>
          <w:szCs w:val="24"/>
        </w:rPr>
        <w:t>e</w:t>
      </w:r>
      <w:r w:rsidRPr="0075473E">
        <w:rPr>
          <w:rFonts w:ascii="Times New Roman" w:hAnsi="Times New Roman"/>
          <w:sz w:val="24"/>
          <w:szCs w:val="24"/>
          <w:lang w:val="sr-Cyrl-CS"/>
        </w:rPr>
        <w:t xml:space="preserve"> в</w:t>
      </w:r>
      <w:r w:rsidRPr="0075473E">
        <w:rPr>
          <w:rFonts w:ascii="Times New Roman" w:hAnsi="Times New Roman"/>
          <w:sz w:val="24"/>
          <w:szCs w:val="24"/>
        </w:rPr>
        <w:t>e</w:t>
      </w:r>
      <w:r w:rsidRPr="0075473E">
        <w:rPr>
          <w:rFonts w:ascii="Times New Roman" w:hAnsi="Times New Roman"/>
          <w:sz w:val="24"/>
          <w:szCs w:val="24"/>
          <w:lang w:val="sr-Cyrl-CS"/>
        </w:rPr>
        <w:t>жб</w:t>
      </w:r>
      <w:r w:rsidRPr="0075473E">
        <w:rPr>
          <w:rFonts w:ascii="Times New Roman" w:hAnsi="Times New Roman"/>
          <w:sz w:val="24"/>
          <w:szCs w:val="24"/>
        </w:rPr>
        <w:t>e</w:t>
      </w:r>
      <w:r w:rsidRPr="0075473E">
        <w:rPr>
          <w:rFonts w:ascii="Times New Roman" w:hAnsi="Times New Roman"/>
          <w:sz w:val="24"/>
          <w:szCs w:val="24"/>
          <w:lang w:val="sr-Cyrl-CS"/>
        </w:rPr>
        <w:t xml:space="preserve"> )</w:t>
      </w:r>
    </w:p>
    <w:p w14:paraId="5A990A8E" w14:textId="77777777" w:rsidR="00623329" w:rsidRPr="0075473E" w:rsidRDefault="00623329" w:rsidP="00623329">
      <w:pPr>
        <w:tabs>
          <w:tab w:val="left" w:pos="180"/>
        </w:tabs>
        <w:spacing w:after="0" w:line="240" w:lineRule="auto"/>
        <w:jc w:val="both"/>
        <w:rPr>
          <w:rFonts w:ascii="Times New Roman" w:hAnsi="Times New Roman"/>
          <w:color w:val="000000"/>
          <w:sz w:val="24"/>
          <w:szCs w:val="24"/>
          <w:lang w:val="sr-Cyrl-CS"/>
        </w:rPr>
      </w:pPr>
    </w:p>
    <w:p w14:paraId="3C36C4B3" w14:textId="77777777" w:rsidR="00623329" w:rsidRPr="0075473E" w:rsidRDefault="00623329" w:rsidP="00623329">
      <w:pPr>
        <w:autoSpaceDE w:val="0"/>
        <w:autoSpaceDN w:val="0"/>
        <w:adjustRightInd w:val="0"/>
        <w:spacing w:after="0" w:line="240" w:lineRule="auto"/>
        <w:jc w:val="both"/>
        <w:rPr>
          <w:rFonts w:ascii="Times New Roman" w:hAnsi="Times New Roman"/>
          <w:b/>
          <w:bCs/>
          <w:sz w:val="24"/>
          <w:szCs w:val="24"/>
          <w:lang w:val="sr-Cyrl-CS"/>
        </w:rPr>
      </w:pPr>
      <w:r w:rsidRPr="0075473E">
        <w:rPr>
          <w:rFonts w:ascii="Times New Roman" w:hAnsi="Times New Roman"/>
          <w:b/>
          <w:bCs/>
          <w:sz w:val="24"/>
          <w:szCs w:val="24"/>
          <w:lang w:val="sr-Cyrl-CS"/>
        </w:rPr>
        <w:t>Индивидуални педагошко-инструктивни рад са наставницима и стручним сарадницима</w:t>
      </w:r>
    </w:p>
    <w:p w14:paraId="1C24DC13"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а) Менторски рад са наставницима приправницима</w:t>
      </w:r>
    </w:p>
    <w:p w14:paraId="4D1B7E99"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 Педагошко-инструктивни рад са директором школе и стручним сарадницима</w:t>
      </w:r>
    </w:p>
    <w:p w14:paraId="32D4882D"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p>
    <w:p w14:paraId="1E7902F6" w14:textId="77777777" w:rsidR="00623329" w:rsidRPr="0075473E" w:rsidRDefault="00623329" w:rsidP="00623329">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Библиотека ће вршити набавку стручне литературе и часописа;</w:t>
      </w:r>
    </w:p>
    <w:p w14:paraId="23735E54" w14:textId="77777777" w:rsidR="00623329" w:rsidRDefault="00623329" w:rsidP="00623329">
      <w:pPr>
        <w:autoSpaceDE w:val="0"/>
        <w:autoSpaceDN w:val="0"/>
        <w:adjustRightInd w:val="0"/>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За праћење и евиденцију стручног усавршавања директор задужује  координаторе Стручних већа,одговарајућу комисију и секретара шк</w:t>
      </w:r>
      <w:bookmarkStart w:id="149" w:name="_Toc113872568"/>
      <w:bookmarkStart w:id="150" w:name="_Toc145261538"/>
      <w:r>
        <w:rPr>
          <w:rFonts w:ascii="Times New Roman" w:hAnsi="Times New Roman"/>
          <w:color w:val="000000"/>
          <w:sz w:val="24"/>
          <w:szCs w:val="24"/>
          <w:lang w:val="sr-Cyrl-CS"/>
        </w:rPr>
        <w:t>оле.</w:t>
      </w:r>
    </w:p>
    <w:p w14:paraId="1BF67085" w14:textId="77777777" w:rsidR="00623329" w:rsidRPr="00623329" w:rsidRDefault="00623329" w:rsidP="00623329">
      <w:pPr>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Pr>
          <w:rFonts w:ascii="Times New Roman" w:hAnsi="Times New Roman"/>
          <w:sz w:val="24"/>
          <w:szCs w:val="24"/>
          <w:lang w:val="ru-RU"/>
        </w:rPr>
        <w:t>Оливера Рацић</w:t>
      </w:r>
    </w:p>
    <w:p w14:paraId="5847540A" w14:textId="77777777" w:rsidR="003B18C5" w:rsidRPr="00623329" w:rsidRDefault="00623329" w:rsidP="00623329">
      <w:pPr>
        <w:jc w:val="right"/>
        <w:rPr>
          <w:rFonts w:ascii="Times New Roman" w:hAnsi="Times New Roman"/>
          <w:sz w:val="24"/>
          <w:szCs w:val="24"/>
          <w:lang w:val="ru-RU"/>
        </w:rPr>
      </w:pPr>
      <w:r>
        <w:rPr>
          <w:rFonts w:ascii="Times New Roman" w:hAnsi="Times New Roman"/>
          <w:sz w:val="24"/>
          <w:szCs w:val="24"/>
          <w:lang w:val="ru-RU"/>
        </w:rPr>
        <w:t>Координатор тима</w:t>
      </w:r>
    </w:p>
    <w:p w14:paraId="436FE68A" w14:textId="77777777" w:rsidR="00FD4020" w:rsidRPr="0075473E" w:rsidRDefault="00FD4020" w:rsidP="001F5600">
      <w:pPr>
        <w:pStyle w:val="PODNASLOV0"/>
      </w:pPr>
      <w:bookmarkStart w:id="151" w:name="_Toc177843240"/>
      <w:r w:rsidRPr="0075473E">
        <w:lastRenderedPageBreak/>
        <w:t>ПЛАН РАДА ТИМА ЗА КРИЗНЕ ИНТЕРВЕНЦИЈЕ</w:t>
      </w:r>
      <w:bookmarkEnd w:id="149"/>
      <w:bookmarkEnd w:id="150"/>
      <w:bookmarkEnd w:id="151"/>
    </w:p>
    <w:p w14:paraId="36EC0CFB" w14:textId="77777777" w:rsidR="00FD4020" w:rsidRPr="0075473E" w:rsidRDefault="00FD4020" w:rsidP="00FD4020">
      <w:pPr>
        <w:autoSpaceDE w:val="0"/>
        <w:autoSpaceDN w:val="0"/>
        <w:adjustRightInd w:val="0"/>
        <w:spacing w:after="0" w:line="240" w:lineRule="auto"/>
        <w:jc w:val="both"/>
        <w:rPr>
          <w:rFonts w:ascii="Times New Roman" w:hAnsi="Times New Roman"/>
          <w:b/>
          <w:sz w:val="24"/>
          <w:szCs w:val="24"/>
          <w:lang w:val="ru-RU"/>
        </w:rPr>
      </w:pPr>
    </w:p>
    <w:p w14:paraId="18BAD2A7"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Психолошко-кризна интервенција подразума скуп поступака помоћу којих се, након кризних догађаја, људима настоји помоћи да лакше преброде оно што су доживели, пружање помоћи ради поновног стицања осећаја аутономије и контроле над животом и ситуацијом, чиме се смањује и губи осећај беспомоћности. Трауматски догађаји се не дешавају свакодневно (за разлику од стресних догађаја) и не дешавају се свим људима. Они се јављају неочекивано, изненада и код свих изазивају интензиван страх, осечај беспомоћности и ужаса.</w:t>
      </w:r>
    </w:p>
    <w:p w14:paraId="522FFF7F"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Разликујемо ( у односу на време и када се јављају):</w:t>
      </w:r>
    </w:p>
    <w:p w14:paraId="16699922" w14:textId="77777777" w:rsidR="00FD4020" w:rsidRPr="0075473E" w:rsidRDefault="00FD4020" w:rsidP="00FD4020">
      <w:pPr>
        <w:numPr>
          <w:ilvl w:val="0"/>
          <w:numId w:val="65"/>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Трауматске стресне реакције</w:t>
      </w:r>
    </w:p>
    <w:p w14:paraId="6C2479B3" w14:textId="77777777" w:rsidR="00FD4020" w:rsidRPr="0075473E" w:rsidRDefault="00FD4020" w:rsidP="00FD4020">
      <w:pPr>
        <w:numPr>
          <w:ilvl w:val="0"/>
          <w:numId w:val="65"/>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Посттрауматске стресне реакције</w:t>
      </w:r>
    </w:p>
    <w:p w14:paraId="4E5DCBC0"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Трауматске стресне реакције су склоп осећања, мисли и поступака који се јављају за време трајања трауматског догађаја или непосредно након њега.</w:t>
      </w:r>
    </w:p>
    <w:p w14:paraId="7F5E6B2C"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Посттрауматске стресне реакције су:</w:t>
      </w:r>
    </w:p>
    <w:p w14:paraId="644282CC"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Честа болна сећања на догађај</w:t>
      </w:r>
    </w:p>
    <w:p w14:paraId="66A0CA36"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Често узнемирујући снови о догађају (ноћне море)</w:t>
      </w:r>
    </w:p>
    <w:p w14:paraId="417A6E5B"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Избегавање разговора везаних за трауматски догађај</w:t>
      </w:r>
    </w:p>
    <w:p w14:paraId="10E872C0"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Смањење интересовања за уобичајене активности</w:t>
      </w:r>
    </w:p>
    <w:p w14:paraId="4086F37C"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Отуђење од других</w:t>
      </w:r>
    </w:p>
    <w:p w14:paraId="1437BDAE"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Изливи беса</w:t>
      </w:r>
    </w:p>
    <w:p w14:paraId="397489B0"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Претерана опрезност</w:t>
      </w:r>
    </w:p>
    <w:p w14:paraId="46D2F7BC"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Претеран страх</w:t>
      </w:r>
    </w:p>
    <w:p w14:paraId="2676B620" w14:textId="77777777" w:rsidR="00FD4020" w:rsidRPr="0075473E" w:rsidRDefault="00FD4020" w:rsidP="00FD4020">
      <w:pPr>
        <w:numPr>
          <w:ilvl w:val="0"/>
          <w:numId w:val="66"/>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Претерана осетљивост</w:t>
      </w:r>
    </w:p>
    <w:p w14:paraId="3335A066"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Ако се стресне и трауматске реакције продубе и дуже трају и ако са собом носе:</w:t>
      </w:r>
    </w:p>
    <w:p w14:paraId="2B573A6E" w14:textId="77777777" w:rsidR="00FD4020" w:rsidRPr="0075473E" w:rsidRDefault="00FD4020" w:rsidP="00FD4020">
      <w:pPr>
        <w:numPr>
          <w:ilvl w:val="0"/>
          <w:numId w:val="67"/>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Осећај губитка контроле и беспомоћности</w:t>
      </w:r>
    </w:p>
    <w:p w14:paraId="4C694B7A" w14:textId="77777777" w:rsidR="00FD4020" w:rsidRPr="0075473E" w:rsidRDefault="00FD4020" w:rsidP="00FD4020">
      <w:pPr>
        <w:numPr>
          <w:ilvl w:val="0"/>
          <w:numId w:val="67"/>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Преплављеност осећањима иузнемиреност</w:t>
      </w:r>
    </w:p>
    <w:p w14:paraId="7E816607" w14:textId="77777777" w:rsidR="00FD4020" w:rsidRPr="0075473E" w:rsidRDefault="00FD4020" w:rsidP="00FD4020">
      <w:pPr>
        <w:numPr>
          <w:ilvl w:val="0"/>
          <w:numId w:val="67"/>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Промену слике о себи</w:t>
      </w:r>
    </w:p>
    <w:p w14:paraId="45340B29" w14:textId="77777777" w:rsidR="00FD4020" w:rsidRPr="0075473E" w:rsidRDefault="00FD4020" w:rsidP="00FD4020">
      <w:pPr>
        <w:numPr>
          <w:ilvl w:val="0"/>
          <w:numId w:val="67"/>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Промену начина и филозофије живота</w:t>
      </w:r>
    </w:p>
    <w:p w14:paraId="789CFE08"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Тада говоримо о кризи.</w:t>
      </w:r>
    </w:p>
    <w:p w14:paraId="39CA6674" w14:textId="77777777" w:rsidR="00FD4020" w:rsidRPr="0075473E" w:rsidRDefault="00FD4020" w:rsidP="00FD4020">
      <w:p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Тимови за кризне интервенције интервенишу у ситуцијама када се у широј заједници догоди неки кризни догађај. Кризни догађаји могу бити од оних личних који погађају ужу или ђиру породицу до катастрофалних који погађају целу земљу (земљотреси, поплаве, пожари, железничке несреће ...). Кризни догађаји могу бити :</w:t>
      </w:r>
    </w:p>
    <w:p w14:paraId="24C93933"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Природна смрт ученика ( у школи или ван ње, на екскурзији, рекреативној настави)</w:t>
      </w:r>
    </w:p>
    <w:p w14:paraId="56A410D3"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Убиство ученика у школи или ван ње</w:t>
      </w:r>
    </w:p>
    <w:p w14:paraId="6F264A70"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Самоубиство ученика ( у школи или ван ње)</w:t>
      </w:r>
    </w:p>
    <w:p w14:paraId="2B029816"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Саобраћајна несрећа у којој озбиљно страда ученик или наставник</w:t>
      </w:r>
    </w:p>
    <w:p w14:paraId="1D913EF7"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Насиље већих размера (масовна туча у школи, злостављање било које врсте)</w:t>
      </w:r>
    </w:p>
    <w:p w14:paraId="68293B55"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Природне непогоде (земљотреси, поплаве, пожари...)</w:t>
      </w:r>
    </w:p>
    <w:p w14:paraId="10D60F29"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ru-RU"/>
        </w:rPr>
        <w:t>Природна смрт, убиство или самоубиство наставника</w:t>
      </w:r>
    </w:p>
    <w:p w14:paraId="7F106538" w14:textId="77777777" w:rsidR="00FD4020" w:rsidRPr="0075473E" w:rsidRDefault="00FD4020" w:rsidP="00FD4020">
      <w:pPr>
        <w:numPr>
          <w:ilvl w:val="0"/>
          <w:numId w:val="68"/>
        </w:numPr>
        <w:autoSpaceDE w:val="0"/>
        <w:autoSpaceDN w:val="0"/>
        <w:adjustRightInd w:val="0"/>
        <w:spacing w:after="0" w:line="240" w:lineRule="auto"/>
        <w:jc w:val="both"/>
        <w:rPr>
          <w:rFonts w:ascii="Times New Roman" w:hAnsi="Times New Roman"/>
          <w:sz w:val="24"/>
          <w:szCs w:val="24"/>
          <w:lang w:val="ru-RU"/>
        </w:rPr>
      </w:pPr>
      <w:r w:rsidRPr="0075473E">
        <w:rPr>
          <w:rFonts w:ascii="Times New Roman" w:hAnsi="Times New Roman"/>
          <w:sz w:val="24"/>
          <w:szCs w:val="24"/>
          <w:lang w:val="sr-Cyrl-CS"/>
        </w:rPr>
        <w:t>Или било који други догађај који озбиљно, за краће или дуже време поремети уобичајени ток живота у школи.</w:t>
      </w:r>
    </w:p>
    <w:p w14:paraId="33080091" w14:textId="77777777" w:rsidR="00FD4020" w:rsidRPr="003B18C5" w:rsidRDefault="00FD4020" w:rsidP="00FD4020">
      <w:pPr>
        <w:pStyle w:val="PlainText"/>
        <w:ind w:firstLine="36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У школи могу да фунционишу следећи тимови:</w:t>
      </w:r>
    </w:p>
    <w:p w14:paraId="550A91D1"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1. Стабилни тимови</w:t>
      </w:r>
    </w:p>
    <w:p w14:paraId="1188E249"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2. Мобилни тимови</w:t>
      </w:r>
    </w:p>
    <w:p w14:paraId="4B5DB873" w14:textId="77777777" w:rsidR="00FD4020" w:rsidRPr="0075473E" w:rsidRDefault="00FD4020" w:rsidP="00FD4020">
      <w:pPr>
        <w:pStyle w:val="PlainText"/>
        <w:ind w:firstLine="720"/>
        <w:rPr>
          <w:rFonts w:ascii="Times New Roman" w:hAnsi="Times New Roman" w:cs="Times New Roman"/>
          <w:sz w:val="24"/>
          <w:szCs w:val="24"/>
          <w:lang w:val="sr-Cyrl-CS"/>
        </w:rPr>
      </w:pPr>
      <w:r w:rsidRPr="0075473E">
        <w:rPr>
          <w:rFonts w:ascii="Times New Roman" w:hAnsi="Times New Roman" w:cs="Times New Roman"/>
          <w:sz w:val="24"/>
          <w:szCs w:val="24"/>
          <w:lang w:val="sr-Cyrl-CS"/>
        </w:rPr>
        <w:t>Мобилни тимови су тимови за кризн</w:t>
      </w:r>
      <w:r w:rsidRPr="0075473E">
        <w:rPr>
          <w:rFonts w:ascii="Times New Roman" w:hAnsi="Times New Roman" w:cs="Times New Roman"/>
          <w:sz w:val="24"/>
          <w:szCs w:val="24"/>
        </w:rPr>
        <w:t>e</w:t>
      </w:r>
      <w:r w:rsidRPr="0075473E">
        <w:rPr>
          <w:rFonts w:ascii="Times New Roman" w:hAnsi="Times New Roman" w:cs="Times New Roman"/>
          <w:sz w:val="24"/>
          <w:szCs w:val="24"/>
          <w:lang w:val="sr-Cyrl-CS"/>
        </w:rPr>
        <w:t xml:space="preserve"> интервенције део су Јединице за превенцију</w:t>
      </w:r>
    </w:p>
    <w:p w14:paraId="6579FAE0"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насиља при Министарству просвете, науке и технолошког развоја и чине обучени</w:t>
      </w:r>
    </w:p>
    <w:p w14:paraId="139A612F"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професионалци.</w:t>
      </w:r>
    </w:p>
    <w:p w14:paraId="248EFA94" w14:textId="77777777" w:rsidR="00FD4020" w:rsidRPr="003B18C5" w:rsidRDefault="00FD4020" w:rsidP="003B18C5">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lastRenderedPageBreak/>
        <w:t>Стабилни тимови се формирају се у образовно-васпитним установама и чине их</w:t>
      </w:r>
      <w:r w:rsidR="003B18C5">
        <w:rPr>
          <w:rFonts w:ascii="Times New Roman" w:hAnsi="Times New Roman" w:cs="Times New Roman"/>
          <w:b/>
          <w:sz w:val="24"/>
          <w:szCs w:val="24"/>
          <w:lang w:val="sr-Cyrl-CS"/>
        </w:rPr>
        <w:t xml:space="preserve"> </w:t>
      </w:r>
      <w:r w:rsidRPr="003B18C5">
        <w:rPr>
          <w:rFonts w:ascii="Times New Roman" w:hAnsi="Times New Roman" w:cs="Times New Roman"/>
          <w:b/>
          <w:sz w:val="24"/>
          <w:szCs w:val="24"/>
          <w:lang w:val="sr-Cyrl-CS"/>
        </w:rPr>
        <w:t>одабрани чланови одређене установе.</w:t>
      </w:r>
    </w:p>
    <w:p w14:paraId="1C2FC394"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Стабилни тим у нашој школи чине три под тима:</w:t>
      </w:r>
    </w:p>
    <w:p w14:paraId="6F6EC700"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1. Руководећи подтим</w:t>
      </w:r>
    </w:p>
    <w:p w14:paraId="07D53AB9"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2. Информативни подтим- за сваку зграду посебно</w:t>
      </w:r>
    </w:p>
    <w:p w14:paraId="1A3A7817"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3. Тим за подршку</w:t>
      </w:r>
    </w:p>
    <w:p w14:paraId="501DDCA0" w14:textId="77777777" w:rsidR="003B18C5" w:rsidRPr="0075473E" w:rsidRDefault="003B18C5" w:rsidP="00FD4020">
      <w:pPr>
        <w:pStyle w:val="PlainText"/>
        <w:ind w:firstLine="720"/>
        <w:rPr>
          <w:rFonts w:ascii="Times New Roman" w:hAnsi="Times New Roman" w:cs="Times New Roman"/>
          <w:sz w:val="24"/>
          <w:szCs w:val="24"/>
          <w:lang w:val="sr-Cyrl-CS"/>
        </w:rPr>
      </w:pPr>
    </w:p>
    <w:p w14:paraId="24A5D0E6"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Руководећи подтим</w:t>
      </w:r>
    </w:p>
    <w:p w14:paraId="084BDB2E" w14:textId="77777777" w:rsidR="00FD4020" w:rsidRDefault="00FD4020" w:rsidP="00FD4020">
      <w:pPr>
        <w:pStyle w:val="PlainText"/>
        <w:ind w:left="720"/>
        <w:rPr>
          <w:rFonts w:ascii="Times New Roman" w:hAnsi="Times New Roman" w:cs="Times New Roman"/>
          <w:sz w:val="24"/>
          <w:szCs w:val="24"/>
          <w:lang w:val="sr-Cyrl-CS"/>
        </w:rPr>
      </w:pPr>
      <w:r w:rsidRPr="0075473E">
        <w:rPr>
          <w:rFonts w:ascii="Times New Roman" w:hAnsi="Times New Roman" w:cs="Times New Roman"/>
          <w:sz w:val="24"/>
          <w:szCs w:val="24"/>
          <w:lang w:val="sr-Cyrl-CS"/>
        </w:rPr>
        <w:t xml:space="preserve">Чине га: Оливера Рацић директор, </w:t>
      </w:r>
      <w:r>
        <w:rPr>
          <w:rFonts w:ascii="Times New Roman" w:hAnsi="Times New Roman" w:cs="Times New Roman"/>
          <w:sz w:val="24"/>
          <w:szCs w:val="24"/>
          <w:lang w:val="sr-Cyrl-CS"/>
        </w:rPr>
        <w:t>Марија Јовановић</w:t>
      </w:r>
      <w:r w:rsidRPr="0075473E">
        <w:rPr>
          <w:rFonts w:ascii="Times New Roman" w:hAnsi="Times New Roman" w:cs="Times New Roman"/>
          <w:sz w:val="24"/>
          <w:szCs w:val="24"/>
          <w:lang w:val="sr-Cyrl-CS"/>
        </w:rPr>
        <w:t>, професор разредне наставе, Милица Николић, секретар школе</w:t>
      </w:r>
    </w:p>
    <w:p w14:paraId="61241C18" w14:textId="77777777" w:rsidR="003B18C5" w:rsidRPr="0075473E" w:rsidRDefault="003B18C5" w:rsidP="00FD4020">
      <w:pPr>
        <w:pStyle w:val="PlainText"/>
        <w:ind w:left="720"/>
        <w:rPr>
          <w:rFonts w:ascii="Times New Roman" w:hAnsi="Times New Roman" w:cs="Times New Roman"/>
          <w:sz w:val="24"/>
          <w:szCs w:val="24"/>
          <w:lang w:val="sr-Cyrl-CS"/>
        </w:rPr>
      </w:pPr>
    </w:p>
    <w:p w14:paraId="4156C140" w14:textId="77777777" w:rsidR="003B18C5" w:rsidRPr="0075473E" w:rsidRDefault="00FD4020" w:rsidP="003B18C5">
      <w:pPr>
        <w:pStyle w:val="PlainText"/>
        <w:ind w:firstLine="720"/>
        <w:rPr>
          <w:rFonts w:ascii="Times New Roman" w:hAnsi="Times New Roman" w:cs="Times New Roman"/>
          <w:sz w:val="24"/>
          <w:szCs w:val="24"/>
          <w:lang w:val="sr-Cyrl-CS"/>
        </w:rPr>
      </w:pPr>
      <w:r w:rsidRPr="0075473E">
        <w:rPr>
          <w:rFonts w:ascii="Times New Roman" w:hAnsi="Times New Roman" w:cs="Times New Roman"/>
          <w:sz w:val="24"/>
          <w:szCs w:val="24"/>
          <w:lang w:val="sr-Cyrl-CS"/>
        </w:rPr>
        <w:t>Задаци подтима су следећи:</w:t>
      </w:r>
    </w:p>
    <w:p w14:paraId="384089BE" w14:textId="77777777" w:rsidR="00FD4020" w:rsidRPr="0075473E" w:rsidRDefault="00FD4020" w:rsidP="00FD4020">
      <w:pPr>
        <w:pStyle w:val="PlainText"/>
        <w:numPr>
          <w:ilvl w:val="0"/>
          <w:numId w:val="70"/>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планира активности по добијању информација о кризној ситуацији,</w:t>
      </w:r>
    </w:p>
    <w:p w14:paraId="1EF12188" w14:textId="77777777" w:rsidR="00FD4020" w:rsidRPr="0075473E" w:rsidRDefault="00FD4020" w:rsidP="00FD4020">
      <w:pPr>
        <w:pStyle w:val="PlainText"/>
        <w:numPr>
          <w:ilvl w:val="0"/>
          <w:numId w:val="6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организује активности свих подтимова као и реакцију институције,</w:t>
      </w:r>
    </w:p>
    <w:p w14:paraId="23A01A47" w14:textId="77777777" w:rsidR="00FD4020" w:rsidRPr="0075473E" w:rsidRDefault="00FD4020" w:rsidP="00FD4020">
      <w:pPr>
        <w:pStyle w:val="PlainText"/>
        <w:numPr>
          <w:ilvl w:val="0"/>
          <w:numId w:val="6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прати реализацију планираних активности и</w:t>
      </w:r>
    </w:p>
    <w:p w14:paraId="501CCE4A" w14:textId="77777777" w:rsidR="00FD4020" w:rsidRDefault="00FD4020" w:rsidP="00FD4020">
      <w:pPr>
        <w:pStyle w:val="PlainText"/>
        <w:numPr>
          <w:ilvl w:val="0"/>
          <w:numId w:val="6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евалуира функционисање током и након кризног догађаја.</w:t>
      </w:r>
    </w:p>
    <w:p w14:paraId="7C22C512" w14:textId="77777777" w:rsidR="003B18C5" w:rsidRPr="0075473E" w:rsidRDefault="003B18C5" w:rsidP="00FD4020">
      <w:pPr>
        <w:pStyle w:val="PlainText"/>
        <w:numPr>
          <w:ilvl w:val="0"/>
          <w:numId w:val="69"/>
        </w:numPr>
        <w:rPr>
          <w:rFonts w:ascii="Times New Roman" w:hAnsi="Times New Roman" w:cs="Times New Roman"/>
          <w:sz w:val="24"/>
          <w:szCs w:val="24"/>
          <w:lang w:val="sr-Cyrl-CS"/>
        </w:rPr>
      </w:pPr>
    </w:p>
    <w:p w14:paraId="5CEF3BB9"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 xml:space="preserve">Информативни тим – по 2 члана за сваку школску зграду: </w:t>
      </w:r>
    </w:p>
    <w:p w14:paraId="60D30F88" w14:textId="77777777" w:rsidR="00FD4020" w:rsidRPr="003B18C5" w:rsidRDefault="00FD4020" w:rsidP="00FD4020">
      <w:pPr>
        <w:pStyle w:val="PlainText"/>
        <w:ind w:firstLine="720"/>
        <w:rPr>
          <w:rFonts w:ascii="Times New Roman" w:hAnsi="Times New Roman" w:cs="Times New Roman"/>
          <w:sz w:val="24"/>
          <w:szCs w:val="24"/>
          <w:lang w:val="sr-Cyrl-CS"/>
        </w:rPr>
      </w:pPr>
      <w:r w:rsidRPr="003B18C5">
        <w:rPr>
          <w:rFonts w:ascii="Times New Roman" w:hAnsi="Times New Roman" w:cs="Times New Roman"/>
          <w:b/>
          <w:sz w:val="24"/>
          <w:szCs w:val="24"/>
          <w:lang w:val="sr-Cyrl-CS"/>
        </w:rPr>
        <w:t xml:space="preserve">Ченејска зграда: </w:t>
      </w:r>
      <w:r w:rsidRPr="003B18C5">
        <w:rPr>
          <w:rFonts w:ascii="Times New Roman" w:hAnsi="Times New Roman" w:cs="Times New Roman"/>
          <w:sz w:val="24"/>
          <w:szCs w:val="24"/>
          <w:lang w:val="sr-Cyrl-CS"/>
        </w:rPr>
        <w:t>Савић Снежана професорка математике и Светислав Милошевић, професор физичког васпитања.</w:t>
      </w:r>
    </w:p>
    <w:p w14:paraId="1C07C0C1" w14:textId="77777777" w:rsidR="00FD4020" w:rsidRPr="003B18C5" w:rsidRDefault="00FD4020" w:rsidP="00FD4020">
      <w:pPr>
        <w:pStyle w:val="PlainText"/>
        <w:ind w:firstLine="720"/>
        <w:rPr>
          <w:rFonts w:ascii="Times New Roman" w:hAnsi="Times New Roman" w:cs="Times New Roman"/>
          <w:sz w:val="24"/>
          <w:szCs w:val="24"/>
          <w:lang w:val="sr-Cyrl-CS"/>
        </w:rPr>
      </w:pPr>
      <w:r w:rsidRPr="003B18C5">
        <w:rPr>
          <w:rFonts w:ascii="Times New Roman" w:hAnsi="Times New Roman" w:cs="Times New Roman"/>
          <w:b/>
          <w:sz w:val="24"/>
          <w:szCs w:val="24"/>
          <w:lang w:val="sr-Cyrl-CS"/>
        </w:rPr>
        <w:t xml:space="preserve">Велебитска зграда: </w:t>
      </w:r>
      <w:r w:rsidRPr="003B18C5">
        <w:rPr>
          <w:rFonts w:ascii="Times New Roman" w:hAnsi="Times New Roman" w:cs="Times New Roman"/>
          <w:sz w:val="24"/>
          <w:szCs w:val="24"/>
          <w:lang w:val="sr-Cyrl-CS"/>
        </w:rPr>
        <w:t>Оливера Вајда, професорка математике и Вера Лопушина, професорка српског језика.</w:t>
      </w:r>
    </w:p>
    <w:p w14:paraId="707A789D" w14:textId="77777777" w:rsidR="00FD4020" w:rsidRPr="003B18C5" w:rsidRDefault="00FD4020" w:rsidP="00FD4020">
      <w:pPr>
        <w:pStyle w:val="PlainText"/>
        <w:ind w:left="720"/>
        <w:rPr>
          <w:rFonts w:ascii="Times New Roman" w:hAnsi="Times New Roman" w:cs="Times New Roman"/>
          <w:sz w:val="24"/>
          <w:szCs w:val="24"/>
          <w:lang w:val="sr-Cyrl-CS"/>
        </w:rPr>
      </w:pPr>
      <w:r w:rsidRPr="003B18C5">
        <w:rPr>
          <w:rFonts w:ascii="Times New Roman" w:hAnsi="Times New Roman" w:cs="Times New Roman"/>
          <w:b/>
          <w:sz w:val="24"/>
          <w:szCs w:val="24"/>
          <w:lang w:val="sr-Cyrl-CS"/>
        </w:rPr>
        <w:t xml:space="preserve">Темеринска зграда: </w:t>
      </w:r>
      <w:r w:rsidRPr="003B18C5">
        <w:rPr>
          <w:rFonts w:ascii="Times New Roman" w:hAnsi="Times New Roman" w:cs="Times New Roman"/>
          <w:sz w:val="24"/>
          <w:szCs w:val="24"/>
          <w:lang w:val="sr-Cyrl-CS"/>
        </w:rPr>
        <w:t>Јоргованка Михајловић, професорка разредне наставе и Данка Јовановић, професор српског језика.</w:t>
      </w:r>
    </w:p>
    <w:p w14:paraId="25720A56" w14:textId="77777777" w:rsidR="003B18C5" w:rsidRPr="003B18C5" w:rsidRDefault="003B18C5" w:rsidP="00FD4020">
      <w:pPr>
        <w:pStyle w:val="PlainText"/>
        <w:ind w:left="720"/>
        <w:rPr>
          <w:rFonts w:ascii="Times New Roman" w:hAnsi="Times New Roman" w:cs="Times New Roman"/>
          <w:b/>
          <w:sz w:val="24"/>
          <w:szCs w:val="24"/>
          <w:lang w:val="sr-Cyrl-CS"/>
        </w:rPr>
      </w:pPr>
    </w:p>
    <w:p w14:paraId="23033CEA" w14:textId="77777777" w:rsidR="00FD4020" w:rsidRPr="0075473E" w:rsidRDefault="00FD4020" w:rsidP="00FD4020">
      <w:pPr>
        <w:pStyle w:val="PlainText"/>
        <w:ind w:firstLine="720"/>
        <w:rPr>
          <w:rFonts w:ascii="Times New Roman" w:hAnsi="Times New Roman" w:cs="Times New Roman"/>
          <w:sz w:val="24"/>
          <w:szCs w:val="24"/>
          <w:lang w:val="sr-Cyrl-CS"/>
        </w:rPr>
      </w:pPr>
      <w:r w:rsidRPr="0075473E">
        <w:rPr>
          <w:rFonts w:ascii="Times New Roman" w:hAnsi="Times New Roman" w:cs="Times New Roman"/>
          <w:sz w:val="24"/>
          <w:szCs w:val="24"/>
          <w:lang w:val="sr-Cyrl-CS"/>
        </w:rPr>
        <w:t>Задаци подтима су:</w:t>
      </w:r>
    </w:p>
    <w:p w14:paraId="4E44B546" w14:textId="77777777" w:rsidR="00FD4020" w:rsidRPr="0075473E" w:rsidRDefault="00FD4020" w:rsidP="00FD4020">
      <w:pPr>
        <w:pStyle w:val="PlainText"/>
        <w:numPr>
          <w:ilvl w:val="0"/>
          <w:numId w:val="7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прикупља све неопходне информације о кризном догађају,</w:t>
      </w:r>
    </w:p>
    <w:p w14:paraId="3CEB1738" w14:textId="77777777" w:rsidR="00FD4020" w:rsidRPr="0075473E" w:rsidRDefault="00FD4020" w:rsidP="00FD4020">
      <w:pPr>
        <w:pStyle w:val="PlainText"/>
        <w:numPr>
          <w:ilvl w:val="0"/>
          <w:numId w:val="7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проверава добијен информације код свих актера погођених догађајем,</w:t>
      </w:r>
    </w:p>
    <w:p w14:paraId="21E6A28D" w14:textId="77777777" w:rsidR="00FD4020" w:rsidRPr="0075473E" w:rsidRDefault="00FD4020" w:rsidP="00FD4020">
      <w:pPr>
        <w:pStyle w:val="PlainText"/>
        <w:numPr>
          <w:ilvl w:val="0"/>
          <w:numId w:val="7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селеционише проверене информације у циљу адекватног информисања</w:t>
      </w:r>
    </w:p>
    <w:p w14:paraId="27F6C195"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институције и трећих лица о кризном догађају и реаговању на исти која је планирана,</w:t>
      </w:r>
    </w:p>
    <w:p w14:paraId="406D3A1C" w14:textId="77777777" w:rsidR="00FD4020" w:rsidRPr="0075473E" w:rsidRDefault="00FD4020" w:rsidP="00FD4020">
      <w:pPr>
        <w:pStyle w:val="PlainText"/>
        <w:numPr>
          <w:ilvl w:val="0"/>
          <w:numId w:val="7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дистрибуира информације зависно од циљне групе (подтимови, актери,</w:t>
      </w:r>
    </w:p>
    <w:p w14:paraId="395B1ADD"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заинтересовани, медији) и информише јавност ( пожељно организацијом прес конференције или циркуларним дописом медијима).</w:t>
      </w:r>
    </w:p>
    <w:p w14:paraId="77227031" w14:textId="77777777" w:rsidR="00FD4020" w:rsidRPr="003B18C5" w:rsidRDefault="00FD4020" w:rsidP="00FD4020">
      <w:pPr>
        <w:pStyle w:val="PlainText"/>
        <w:ind w:firstLine="720"/>
        <w:rPr>
          <w:rFonts w:ascii="Times New Roman" w:hAnsi="Times New Roman" w:cs="Times New Roman"/>
          <w:b/>
          <w:sz w:val="24"/>
          <w:szCs w:val="24"/>
          <w:lang w:val="sr-Cyrl-CS"/>
        </w:rPr>
      </w:pPr>
      <w:r w:rsidRPr="003B18C5">
        <w:rPr>
          <w:rFonts w:ascii="Times New Roman" w:hAnsi="Times New Roman" w:cs="Times New Roman"/>
          <w:b/>
          <w:sz w:val="24"/>
          <w:szCs w:val="24"/>
          <w:lang w:val="sr-Cyrl-CS"/>
        </w:rPr>
        <w:t>Тим за подршку</w:t>
      </w:r>
    </w:p>
    <w:p w14:paraId="7F36F4D1"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Чине га: Слађана Марковић- психолог, Бранислава Јевтић- психолог, Ружица Јурешић-</w:t>
      </w:r>
    </w:p>
    <w:p w14:paraId="7A5B0137" w14:textId="77777777" w:rsidR="00FD4020"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педагог, Невена Стојановић- дефектолог.</w:t>
      </w:r>
    </w:p>
    <w:p w14:paraId="104A8E99" w14:textId="77777777" w:rsidR="003B18C5" w:rsidRPr="0075473E" w:rsidRDefault="003B18C5" w:rsidP="00FD4020">
      <w:pPr>
        <w:pStyle w:val="PlainText"/>
        <w:rPr>
          <w:rFonts w:ascii="Times New Roman" w:hAnsi="Times New Roman" w:cs="Times New Roman"/>
          <w:sz w:val="24"/>
          <w:szCs w:val="24"/>
          <w:lang w:val="sr-Cyrl-CS"/>
        </w:rPr>
      </w:pPr>
    </w:p>
    <w:p w14:paraId="174D418D"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Задаци подтима су:</w:t>
      </w:r>
    </w:p>
    <w:p w14:paraId="09D87A05" w14:textId="77777777" w:rsidR="00FD4020" w:rsidRPr="0075473E" w:rsidRDefault="00FD4020" w:rsidP="00FD4020">
      <w:pPr>
        <w:pStyle w:val="PlainText"/>
        <w:numPr>
          <w:ilvl w:val="0"/>
          <w:numId w:val="7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процењује и прати психолошко стање и потребе чланова институције</w:t>
      </w:r>
    </w:p>
    <w:p w14:paraId="50CDC358" w14:textId="77777777" w:rsidR="00FD4020" w:rsidRPr="0075473E" w:rsidRDefault="00FD4020" w:rsidP="00FD4020">
      <w:pPr>
        <w:pStyle w:val="PlainText"/>
        <w:numPr>
          <w:ilvl w:val="0"/>
          <w:numId w:val="7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реагује превентивно у складу са утврђеним потребама чланова институције</w:t>
      </w:r>
    </w:p>
    <w:p w14:paraId="00CBE349" w14:textId="77777777" w:rsidR="00FD4020" w:rsidRPr="0075473E" w:rsidRDefault="00FD4020" w:rsidP="00FD4020">
      <w:pPr>
        <w:pStyle w:val="PlainText"/>
        <w:numPr>
          <w:ilvl w:val="0"/>
          <w:numId w:val="7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по сазнању о кризном догађају учествује у планирању реакције установе</w:t>
      </w:r>
    </w:p>
    <w:p w14:paraId="28DB129B"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првенствено кратком кризном интервенцијом усмереном на непосредне актере</w:t>
      </w:r>
    </w:p>
    <w:p w14:paraId="776588CB" w14:textId="77777777" w:rsidR="00FD4020" w:rsidRPr="0075473E" w:rsidRDefault="00FD4020" w:rsidP="00FD4020">
      <w:pPr>
        <w:pStyle w:val="PlainText"/>
        <w:numPr>
          <w:ilvl w:val="0"/>
          <w:numId w:val="73"/>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реализује психолошко-саветодавне активности у току и кризне ситуације</w:t>
      </w:r>
    </w:p>
    <w:p w14:paraId="0D3DB9D7" w14:textId="77777777" w:rsidR="00FD4020" w:rsidRPr="0075473E" w:rsidRDefault="00FD4020" w:rsidP="00FD4020">
      <w:pPr>
        <w:pStyle w:val="PlainText"/>
        <w:numPr>
          <w:ilvl w:val="0"/>
          <w:numId w:val="73"/>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процењује евентуалну потребу за позивањем/ ангажовањем мобилног тима.</w:t>
      </w:r>
    </w:p>
    <w:p w14:paraId="140F2022"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Позивање мобилног тима</w:t>
      </w:r>
    </w:p>
    <w:p w14:paraId="23508694"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Када се у школи догоди кризни догађај, чланови Стабилног тима Школе процењују</w:t>
      </w:r>
    </w:p>
    <w:p w14:paraId="6347A784"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потребу за евентуалним ангажовањем Мобилног тима. Они то чине на основу</w:t>
      </w:r>
    </w:p>
    <w:p w14:paraId="4EF2654B"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протокола процене за кризном интервенцијом и то:</w:t>
      </w:r>
    </w:p>
    <w:p w14:paraId="4424CF21"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Шта се догодило?</w:t>
      </w:r>
    </w:p>
    <w:p w14:paraId="532AF982"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Када се догађај догодио и колико је трајао?</w:t>
      </w:r>
    </w:p>
    <w:p w14:paraId="32B2C5DF"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Колико људи је погођено догађајем и на који начин?</w:t>
      </w:r>
    </w:p>
    <w:p w14:paraId="0F5DC718"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lastRenderedPageBreak/>
        <w:t>Да ли је међу погођенима једна или више различитих група људи?</w:t>
      </w:r>
    </w:p>
    <w:p w14:paraId="1BAB9759"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Који знаци стреса су присутни? (ако је циљна група неубичајено уплашена, избегава</w:t>
      </w:r>
    </w:p>
    <w:p w14:paraId="20D9EA94"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одређене обавезе, обузета је размишљањима о смрти, треба позвати Мобилни тим)</w:t>
      </w:r>
    </w:p>
    <w:p w14:paraId="630900E9"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Да ли су особе које су погођене догађајем значајно промениле своје понашање? (ако</w:t>
      </w:r>
    </w:p>
    <w:p w14:paraId="6B74DFFB"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ј</w:t>
      </w:r>
      <w:proofErr w:type="spellStart"/>
      <w:r w:rsidRPr="0075473E">
        <w:rPr>
          <w:rFonts w:ascii="Times New Roman" w:hAnsi="Times New Roman" w:cs="Times New Roman"/>
          <w:sz w:val="24"/>
          <w:szCs w:val="24"/>
        </w:rPr>
        <w:t>ecy</w:t>
      </w:r>
      <w:proofErr w:type="spellEnd"/>
      <w:r w:rsidRPr="0075473E">
        <w:rPr>
          <w:rFonts w:ascii="Times New Roman" w:hAnsi="Times New Roman" w:cs="Times New Roman"/>
          <w:sz w:val="24"/>
          <w:szCs w:val="24"/>
          <w:lang w:val="sr-Cyrl-CS"/>
        </w:rPr>
        <w:t xml:space="preserve"> треба позвати Мобилни тим)</w:t>
      </w:r>
    </w:p>
    <w:p w14:paraId="7DC18B41"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Колико трају симптоми стреса? (ако трају неколико дана након догађаја, треба позвати</w:t>
      </w:r>
    </w:p>
    <w:p w14:paraId="05082C2F"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Мобилни тим)</w:t>
      </w:r>
    </w:p>
    <w:p w14:paraId="2593CC63"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Обавезно позивање мобилног тима</w:t>
      </w:r>
    </w:p>
    <w:p w14:paraId="3214A61E" w14:textId="77777777" w:rsidR="00FD4020" w:rsidRPr="0075473E" w:rsidRDefault="00FD4020" w:rsidP="00FD4020">
      <w:pPr>
        <w:pStyle w:val="PlainText"/>
        <w:numPr>
          <w:ilvl w:val="0"/>
          <w:numId w:val="74"/>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Ако видљиви знаци трауматског стреса трају недељу дана после кризног догађаја</w:t>
      </w:r>
    </w:p>
    <w:p w14:paraId="5D35908F" w14:textId="77777777" w:rsidR="00FD4020" w:rsidRPr="0075473E" w:rsidRDefault="00FD4020" w:rsidP="00FD4020">
      <w:pPr>
        <w:pStyle w:val="PlainText"/>
        <w:numPr>
          <w:ilvl w:val="0"/>
          <w:numId w:val="74"/>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Ако се погоршавају (велики број актера се повлачи у себе ....)</w:t>
      </w:r>
    </w:p>
    <w:p w14:paraId="6AF7989C" w14:textId="77777777" w:rsidR="00FD4020" w:rsidRPr="0075473E" w:rsidRDefault="00FD4020" w:rsidP="00FD4020">
      <w:pPr>
        <w:pStyle w:val="PlainText"/>
        <w:ind w:left="720"/>
        <w:rPr>
          <w:rFonts w:ascii="Times New Roman" w:hAnsi="Times New Roman" w:cs="Times New Roman"/>
          <w:sz w:val="24"/>
          <w:szCs w:val="24"/>
          <w:lang w:val="sr-Cyrl-CS"/>
        </w:rPr>
      </w:pPr>
    </w:p>
    <w:p w14:paraId="37A690A2"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АКТИВНОСТИ ТИМА ЗА КРИЗНЕ ИНТЕРВЕНЦИЈЕ</w:t>
      </w:r>
    </w:p>
    <w:p w14:paraId="0C07695A" w14:textId="77777777" w:rsidR="00FD4020" w:rsidRPr="0075473E" w:rsidRDefault="00FD4020" w:rsidP="00FD4020">
      <w:pPr>
        <w:pStyle w:val="PlainText"/>
        <w:numPr>
          <w:ilvl w:val="0"/>
          <w:numId w:val="75"/>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Осмишљаваће се и реализовати у складу са потребама (што подразумева и</w:t>
      </w:r>
    </w:p>
    <w:p w14:paraId="136154A6"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прилагодљивост неочекиваним изменама ситуације), а основи циљ је смањење последица</w:t>
      </w:r>
    </w:p>
    <w:p w14:paraId="17F92B90"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кризног догађаја (по учеснике и Школу),</w:t>
      </w:r>
    </w:p>
    <w:p w14:paraId="4D090330" w14:textId="77777777" w:rsidR="00FD4020" w:rsidRPr="0075473E" w:rsidRDefault="00FD4020" w:rsidP="00FD4020">
      <w:pPr>
        <w:pStyle w:val="PlainText"/>
        <w:numPr>
          <w:ilvl w:val="0"/>
          <w:numId w:val="75"/>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Спречавање ширења непроверених и узнемирујућих информација</w:t>
      </w:r>
    </w:p>
    <w:p w14:paraId="6DCC140A" w14:textId="77777777" w:rsidR="00FD4020" w:rsidRPr="0075473E" w:rsidRDefault="00FD4020" w:rsidP="00FD4020">
      <w:pPr>
        <w:pStyle w:val="PlainText"/>
        <w:numPr>
          <w:ilvl w:val="0"/>
          <w:numId w:val="75"/>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Олакшавање враћања у равнотежу погођених кризом и институције</w:t>
      </w:r>
    </w:p>
    <w:p w14:paraId="4929A809" w14:textId="77777777" w:rsidR="00FD4020" w:rsidRPr="0075473E" w:rsidRDefault="00FD4020" w:rsidP="00FD4020">
      <w:pPr>
        <w:pStyle w:val="PlainText"/>
        <w:numPr>
          <w:ilvl w:val="0"/>
          <w:numId w:val="75"/>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Превазилажење постојећих и превенција потенцијалних кризних ситуација.</w:t>
      </w:r>
    </w:p>
    <w:p w14:paraId="5E204A64" w14:textId="77777777" w:rsidR="00FD4020" w:rsidRPr="0075473E" w:rsidRDefault="00FD4020" w:rsidP="00FD4020">
      <w:pPr>
        <w:pStyle w:val="PlainText"/>
        <w:ind w:left="720"/>
        <w:rPr>
          <w:rFonts w:ascii="Times New Roman" w:hAnsi="Times New Roman" w:cs="Times New Roman"/>
          <w:sz w:val="24"/>
          <w:szCs w:val="24"/>
          <w:lang w:val="sr-Cyrl-CS"/>
        </w:rPr>
      </w:pPr>
    </w:p>
    <w:p w14:paraId="17D2D877"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Смернице за рад Тима за кризн</w:t>
      </w:r>
      <w:r w:rsidRPr="0075473E">
        <w:rPr>
          <w:rFonts w:ascii="Times New Roman" w:hAnsi="Times New Roman" w:cs="Times New Roman"/>
          <w:b/>
          <w:sz w:val="24"/>
          <w:szCs w:val="24"/>
        </w:rPr>
        <w:t>e</w:t>
      </w:r>
      <w:r w:rsidRPr="0075473E">
        <w:rPr>
          <w:rFonts w:ascii="Times New Roman" w:hAnsi="Times New Roman" w:cs="Times New Roman"/>
          <w:b/>
          <w:sz w:val="24"/>
          <w:szCs w:val="24"/>
          <w:lang w:val="sr-Cyrl-CS"/>
        </w:rPr>
        <w:t xml:space="preserve"> ситуације</w:t>
      </w:r>
    </w:p>
    <w:p w14:paraId="0EC7038F" w14:textId="77777777" w:rsidR="00FD4020" w:rsidRPr="0075473E" w:rsidRDefault="00FD4020" w:rsidP="00FD4020">
      <w:pPr>
        <w:pStyle w:val="PlainText"/>
        <w:rPr>
          <w:rFonts w:ascii="Times New Roman" w:hAnsi="Times New Roman" w:cs="Times New Roman"/>
          <w:b/>
          <w:sz w:val="24"/>
          <w:szCs w:val="24"/>
          <w:lang w:val="sr-Cyrl-CS"/>
        </w:rPr>
      </w:pPr>
    </w:p>
    <w:p w14:paraId="03E02C84"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Ако се у школи деси кризна ситуација поступити на следећи начин (најбитније</w:t>
      </w:r>
    </w:p>
    <w:p w14:paraId="4A1873D5"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смернице):</w:t>
      </w:r>
    </w:p>
    <w:p w14:paraId="27208ED8" w14:textId="77777777" w:rsidR="00FD4020" w:rsidRPr="0075473E" w:rsidRDefault="00FD4020" w:rsidP="00FD4020">
      <w:pPr>
        <w:pStyle w:val="PlainText"/>
        <w:numPr>
          <w:ilvl w:val="0"/>
          <w:numId w:val="76"/>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Упознати све чланове Тима са провереним информација везаним за кризни догађај догађај</w:t>
      </w:r>
    </w:p>
    <w:p w14:paraId="2714AD7E" w14:textId="77777777" w:rsidR="00FD4020" w:rsidRPr="0075473E" w:rsidRDefault="00FD4020" w:rsidP="00FD4020">
      <w:pPr>
        <w:pStyle w:val="PlainText"/>
        <w:numPr>
          <w:ilvl w:val="0"/>
          <w:numId w:val="76"/>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Упознати све запослене које ће можда имати наредних дана (најчешће реакције</w:t>
      </w:r>
    </w:p>
    <w:p w14:paraId="5F507704"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након кризн</w:t>
      </w:r>
      <w:r w:rsidRPr="0075473E">
        <w:rPr>
          <w:rFonts w:ascii="Times New Roman" w:hAnsi="Times New Roman" w:cs="Times New Roman"/>
          <w:sz w:val="24"/>
          <w:szCs w:val="24"/>
        </w:rPr>
        <w:t>e</w:t>
      </w:r>
      <w:r w:rsidRPr="0075473E">
        <w:rPr>
          <w:rFonts w:ascii="Times New Roman" w:hAnsi="Times New Roman" w:cs="Times New Roman"/>
          <w:sz w:val="24"/>
          <w:szCs w:val="24"/>
          <w:lang w:val="sr-Cyrl-CS"/>
        </w:rPr>
        <w:t xml:space="preserve"> ситуације)</w:t>
      </w:r>
    </w:p>
    <w:p w14:paraId="2CF2AFCB" w14:textId="77777777" w:rsidR="00FD4020" w:rsidRPr="0075473E" w:rsidRDefault="00FD4020" w:rsidP="00FD4020">
      <w:pPr>
        <w:pStyle w:val="PlainText"/>
        <w:numPr>
          <w:ilvl w:val="0"/>
          <w:numId w:val="77"/>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Нагласите да представнике медија упућују на особу која је задужена за контакт са</w:t>
      </w:r>
    </w:p>
    <w:p w14:paraId="754EC254"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медијима</w:t>
      </w:r>
    </w:p>
    <w:p w14:paraId="69820A92" w14:textId="77777777" w:rsidR="00FD4020" w:rsidRPr="0075473E" w:rsidRDefault="00FD4020" w:rsidP="00FD4020">
      <w:pPr>
        <w:pStyle w:val="PlainText"/>
        <w:numPr>
          <w:ilvl w:val="0"/>
          <w:numId w:val="77"/>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Упознати запослене да за помоћ могу да обрате члановима Кризног тима</w:t>
      </w:r>
    </w:p>
    <w:p w14:paraId="3CDC7F32" w14:textId="77777777" w:rsidR="00FD4020" w:rsidRPr="0075473E" w:rsidRDefault="00FD4020" w:rsidP="00FD4020">
      <w:pPr>
        <w:pStyle w:val="PlainText"/>
        <w:numPr>
          <w:ilvl w:val="0"/>
          <w:numId w:val="77"/>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Контактирати породицу погођену кризним догађајем и договорити се са њима око</w:t>
      </w:r>
    </w:p>
    <w:p w14:paraId="72087A2D"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њихових жеља у вези пружања информација школском особљу и ученицима</w:t>
      </w:r>
    </w:p>
    <w:p w14:paraId="4A440875" w14:textId="77777777" w:rsidR="00FD4020" w:rsidRPr="0075473E" w:rsidRDefault="00FD4020" w:rsidP="00FD4020">
      <w:pPr>
        <w:pStyle w:val="PlainText"/>
        <w:numPr>
          <w:ilvl w:val="0"/>
          <w:numId w:val="78"/>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Размотрити све добијене информације и одредити које ћете информације</w:t>
      </w:r>
    </w:p>
    <w:p w14:paraId="2F0550F0"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проследити запосленима у школи, ученицима, родитељима ђака и медијима</w:t>
      </w:r>
    </w:p>
    <w:p w14:paraId="79FED842" w14:textId="77777777" w:rsidR="00FD4020" w:rsidRPr="0075473E" w:rsidRDefault="00FD4020" w:rsidP="00FD4020">
      <w:pPr>
        <w:pStyle w:val="PlainText"/>
        <w:numPr>
          <w:ilvl w:val="0"/>
          <w:numId w:val="78"/>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Одредити на који начин ће информације бити прослеђене (у писменој или усменој</w:t>
      </w:r>
    </w:p>
    <w:p w14:paraId="40BB4A59"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форми)</w:t>
      </w:r>
    </w:p>
    <w:p w14:paraId="6C20013C" w14:textId="77777777" w:rsidR="00FD4020" w:rsidRPr="0075473E" w:rsidRDefault="00FD4020" w:rsidP="00FD4020">
      <w:pPr>
        <w:pStyle w:val="PlainText"/>
        <w:numPr>
          <w:ilvl w:val="0"/>
          <w:numId w:val="78"/>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 xml:space="preserve">Одржавати састанке Кризног тима </w:t>
      </w:r>
    </w:p>
    <w:p w14:paraId="22DC50E3" w14:textId="77777777" w:rsidR="00FD4020" w:rsidRPr="0075473E" w:rsidRDefault="00FD4020" w:rsidP="00FD4020">
      <w:pPr>
        <w:pStyle w:val="PlainText"/>
        <w:rPr>
          <w:rFonts w:ascii="Times New Roman" w:hAnsi="Times New Roman" w:cs="Times New Roman"/>
          <w:sz w:val="24"/>
          <w:szCs w:val="24"/>
          <w:lang w:val="sr-Cyrl-CS"/>
        </w:rPr>
      </w:pPr>
    </w:p>
    <w:p w14:paraId="7917D221" w14:textId="77777777" w:rsidR="00FD4020" w:rsidRPr="0075473E" w:rsidRDefault="00FD4020" w:rsidP="00FD4020">
      <w:pPr>
        <w:pStyle w:val="PlainText"/>
        <w:numPr>
          <w:ilvl w:val="0"/>
          <w:numId w:val="78"/>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Стручни сарници да редовно прате реакције најугроженијих (ако има потребе</w:t>
      </w:r>
    </w:p>
    <w:p w14:paraId="21E528A3"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позвати Мобилни тим)</w:t>
      </w:r>
    </w:p>
    <w:p w14:paraId="6F54B760" w14:textId="77777777" w:rsidR="00FD4020" w:rsidRPr="0075473E" w:rsidRDefault="00FD4020" w:rsidP="00FD4020">
      <w:pPr>
        <w:pStyle w:val="PlainText"/>
        <w:numPr>
          <w:ilvl w:val="0"/>
          <w:numId w:val="7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Ако за то има потребе планиране активности могу да се одложе (екскурзије,</w:t>
      </w:r>
    </w:p>
    <w:p w14:paraId="200BC6A1"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писмени задаци, тестирање, различита догађања)</w:t>
      </w:r>
    </w:p>
    <w:p w14:paraId="7ECFBF90" w14:textId="77777777" w:rsidR="00FD4020" w:rsidRPr="0075473E" w:rsidRDefault="00FD4020" w:rsidP="00FD4020">
      <w:pPr>
        <w:pStyle w:val="PlainText"/>
        <w:numPr>
          <w:ilvl w:val="0"/>
          <w:numId w:val="7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Реализовати планиране активности везане за кризни догађај</w:t>
      </w:r>
    </w:p>
    <w:p w14:paraId="02F4F68B" w14:textId="77777777" w:rsidR="00FD4020" w:rsidRPr="0075473E" w:rsidRDefault="00FD4020" w:rsidP="00FD4020">
      <w:pPr>
        <w:pStyle w:val="PlainText"/>
        <w:numPr>
          <w:ilvl w:val="0"/>
          <w:numId w:val="79"/>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Праћење ситуације је веома важно након кризног догађаја.Препоручује се да се</w:t>
      </w:r>
    </w:p>
    <w:p w14:paraId="0AA2F676"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неколико недеља по догађају одржи састанак особља са Кризним тимом и да се анализира</w:t>
      </w:r>
    </w:p>
    <w:p w14:paraId="28D5B6AE"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ефикасност школе у превладавању кризног догађаја. То може бити прилика да се процени</w:t>
      </w:r>
    </w:p>
    <w:p w14:paraId="29CE0952"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колико је свако појединачно превладао кризну ситуацију.</w:t>
      </w:r>
    </w:p>
    <w:p w14:paraId="60484A65"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После кризног догађаја наставници треба да се придржавају следећих начела у</w:t>
      </w:r>
    </w:p>
    <w:p w14:paraId="505ADE58"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разговору са ученицима:</w:t>
      </w:r>
    </w:p>
    <w:p w14:paraId="4910A970" w14:textId="77777777" w:rsidR="00FD4020" w:rsidRPr="0075473E" w:rsidRDefault="00FD4020" w:rsidP="00FD4020">
      <w:pPr>
        <w:pStyle w:val="PlainText"/>
        <w:numPr>
          <w:ilvl w:val="0"/>
          <w:numId w:val="80"/>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Бити отворен и поштен, давати конкретна и узрасту примерена објашњења</w:t>
      </w:r>
    </w:p>
    <w:p w14:paraId="1F4114DE" w14:textId="77777777" w:rsidR="00FD4020" w:rsidRPr="0075473E" w:rsidRDefault="00FD4020" w:rsidP="00FD4020">
      <w:pPr>
        <w:pStyle w:val="PlainText"/>
        <w:numPr>
          <w:ilvl w:val="0"/>
          <w:numId w:val="80"/>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Дати ученицима времена да когнитивно овладају догађајем и бити спреман да се о</w:t>
      </w:r>
    </w:p>
    <w:p w14:paraId="1ECA40B2"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lastRenderedPageBreak/>
        <w:t>том догађају разговара. При разговору давати само информације за које они питају.</w:t>
      </w:r>
    </w:p>
    <w:p w14:paraId="5020C168"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Ученицима учинити догађај стварним, не скривати своја осећања. Допустити</w:t>
      </w:r>
    </w:p>
    <w:p w14:paraId="13A89D55"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ученицима да покажу своја осећања.</w:t>
      </w:r>
    </w:p>
    <w:p w14:paraId="46A88498"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Јасно рећи ученицима да је савим нормално да имају емоционалне реакције на</w:t>
      </w:r>
    </w:p>
    <w:p w14:paraId="49F39655"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догађај, информисати их о уобичајеним реакцијама људи на кризн</w:t>
      </w:r>
      <w:r w:rsidRPr="0075473E">
        <w:rPr>
          <w:rFonts w:ascii="Times New Roman" w:hAnsi="Times New Roman" w:cs="Times New Roman"/>
          <w:sz w:val="24"/>
          <w:szCs w:val="24"/>
        </w:rPr>
        <w:t>e</w:t>
      </w:r>
      <w:r w:rsidRPr="0075473E">
        <w:rPr>
          <w:rFonts w:ascii="Times New Roman" w:hAnsi="Times New Roman" w:cs="Times New Roman"/>
          <w:sz w:val="24"/>
          <w:szCs w:val="24"/>
          <w:lang w:val="sr-Cyrl-CS"/>
        </w:rPr>
        <w:t xml:space="preserve"> догађаје</w:t>
      </w:r>
    </w:p>
    <w:p w14:paraId="20DB0FED"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Наставници могу да укажу ученицима како могу да изразе своја осећања и сећања</w:t>
      </w:r>
    </w:p>
    <w:p w14:paraId="0EFEB0CC"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на кризни догађају цртање, писање дневника ...)</w:t>
      </w:r>
    </w:p>
    <w:p w14:paraId="5BD13057"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Охрабрити их да говоре освојим осећањима са пријатељима, родитељима, да</w:t>
      </w:r>
    </w:p>
    <w:p w14:paraId="03385639"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постављају питања, да разреше своје недоумице, да редовно једу и довољно спавају.</w:t>
      </w:r>
    </w:p>
    <w:p w14:paraId="2350694E" w14:textId="77777777" w:rsidR="00FD4020" w:rsidRPr="0075473E" w:rsidRDefault="00FD4020" w:rsidP="00FD4020">
      <w:pPr>
        <w:pStyle w:val="PlainText"/>
        <w:rPr>
          <w:rFonts w:ascii="Times New Roman" w:hAnsi="Times New Roman" w:cs="Times New Roman"/>
          <w:b/>
          <w:sz w:val="24"/>
          <w:szCs w:val="24"/>
          <w:lang w:val="sr-Cyrl-CS"/>
        </w:rPr>
      </w:pPr>
      <w:r w:rsidRPr="0075473E">
        <w:rPr>
          <w:rFonts w:ascii="Times New Roman" w:hAnsi="Times New Roman" w:cs="Times New Roman"/>
          <w:b/>
          <w:sz w:val="24"/>
          <w:szCs w:val="24"/>
          <w:lang w:val="sr-Cyrl-CS"/>
        </w:rPr>
        <w:t>Правила сарадње са медијима:</w:t>
      </w:r>
    </w:p>
    <w:p w14:paraId="5EE48956"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Одредити простор који ће бити намењен медијима (најбоље је да тај простор буде</w:t>
      </w:r>
    </w:p>
    <w:p w14:paraId="00759B56"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изван школе). Уколико је могуће контакте са новинарима треба организовати ван школксе</w:t>
      </w:r>
    </w:p>
    <w:p w14:paraId="3AD4E5B8"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зграде.</w:t>
      </w:r>
    </w:p>
    <w:p w14:paraId="147D9585"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Инсистирати да новинари поштују приватност и права ученика и наставника.</w:t>
      </w:r>
    </w:p>
    <w:p w14:paraId="30DDCDCF" w14:textId="77777777" w:rsidR="00FD4020" w:rsidRPr="0075473E" w:rsidRDefault="00FD4020" w:rsidP="00FD4020">
      <w:pPr>
        <w:pStyle w:val="PlainText"/>
        <w:numPr>
          <w:ilvl w:val="0"/>
          <w:numId w:val="81"/>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Особљу јасно ставити до знања да не одговарају на питања новинара, већ особа</w:t>
      </w:r>
    </w:p>
    <w:p w14:paraId="482D4468"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задужена за то. На питања новинара наставници да одговарају, немам коментара “ ..</w:t>
      </w:r>
    </w:p>
    <w:p w14:paraId="0BA62B31" w14:textId="77777777" w:rsidR="00FD4020" w:rsidRPr="0075473E" w:rsidRDefault="00FD4020" w:rsidP="00FD4020">
      <w:pPr>
        <w:pStyle w:val="PlainText"/>
        <w:numPr>
          <w:ilvl w:val="0"/>
          <w:numId w:val="8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Не давати никакве информације о жртви док породица не да сагласност.</w:t>
      </w:r>
    </w:p>
    <w:p w14:paraId="00D3AF60"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 xml:space="preserve">       -Директор (или особа из тима коју директор одреди) приликом разговора са</w:t>
      </w:r>
    </w:p>
    <w:p w14:paraId="53FBAEAB"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новинарима, ако нема довољно информација или неке не може да потврди, треба то да</w:t>
      </w:r>
    </w:p>
    <w:p w14:paraId="7968CA2F"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каже медијима.</w:t>
      </w:r>
    </w:p>
    <w:p w14:paraId="4421603D" w14:textId="77777777" w:rsidR="00FD4020" w:rsidRPr="0075473E" w:rsidRDefault="00FD4020" w:rsidP="00FD4020">
      <w:pPr>
        <w:pStyle w:val="PlainText"/>
        <w:numPr>
          <w:ilvl w:val="0"/>
          <w:numId w:val="8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Одредите и контролишите време трајања сваког интервјуа са медијима.</w:t>
      </w:r>
    </w:p>
    <w:p w14:paraId="4F75E50B" w14:textId="77777777" w:rsidR="00FD4020" w:rsidRPr="0075473E" w:rsidRDefault="00FD4020" w:rsidP="00FD4020">
      <w:pPr>
        <w:pStyle w:val="PlainText"/>
        <w:numPr>
          <w:ilvl w:val="0"/>
          <w:numId w:val="8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Током интервјуа највише времена посветите корацима које школа предузима.</w:t>
      </w:r>
    </w:p>
    <w:p w14:paraId="78E0AB83" w14:textId="77777777" w:rsidR="00FD4020" w:rsidRPr="0075473E" w:rsidRDefault="00FD4020" w:rsidP="00FD4020">
      <w:pPr>
        <w:pStyle w:val="PlainText"/>
        <w:numPr>
          <w:ilvl w:val="0"/>
          <w:numId w:val="82"/>
        </w:numPr>
        <w:rPr>
          <w:rFonts w:ascii="Times New Roman" w:hAnsi="Times New Roman" w:cs="Times New Roman"/>
          <w:sz w:val="24"/>
          <w:szCs w:val="24"/>
          <w:lang w:val="sr-Cyrl-CS"/>
        </w:rPr>
      </w:pPr>
      <w:r w:rsidRPr="0075473E">
        <w:rPr>
          <w:rFonts w:ascii="Times New Roman" w:hAnsi="Times New Roman" w:cs="Times New Roman"/>
          <w:sz w:val="24"/>
          <w:szCs w:val="24"/>
          <w:lang w:val="sr-Cyrl-CS"/>
        </w:rPr>
        <w:t>Кад криза буде готова директор школе треба јавно да се захвали свима који су били</w:t>
      </w:r>
    </w:p>
    <w:p w14:paraId="5E20BC98" w14:textId="77777777" w:rsidR="00FD4020" w:rsidRPr="0075473E" w:rsidRDefault="00FD4020" w:rsidP="00FD4020">
      <w:pPr>
        <w:pStyle w:val="PlainText"/>
        <w:rPr>
          <w:rFonts w:ascii="Times New Roman" w:hAnsi="Times New Roman" w:cs="Times New Roman"/>
          <w:sz w:val="24"/>
          <w:szCs w:val="24"/>
          <w:lang w:val="sr-Cyrl-CS"/>
        </w:rPr>
      </w:pPr>
      <w:r w:rsidRPr="0075473E">
        <w:rPr>
          <w:rFonts w:ascii="Times New Roman" w:hAnsi="Times New Roman" w:cs="Times New Roman"/>
          <w:sz w:val="24"/>
          <w:szCs w:val="24"/>
          <w:lang w:val="sr-Cyrl-CS"/>
        </w:rPr>
        <w:t>од помоћи (па и новинарима).</w:t>
      </w:r>
    </w:p>
    <w:p w14:paraId="28F004BD" w14:textId="77777777" w:rsidR="00FD4020" w:rsidRPr="0075473E" w:rsidRDefault="00FD4020" w:rsidP="00FD4020">
      <w:pPr>
        <w:pStyle w:val="PlainText"/>
        <w:rPr>
          <w:rFonts w:ascii="Times New Roman" w:hAnsi="Times New Roman" w:cs="Times New Roman"/>
          <w:sz w:val="24"/>
          <w:szCs w:val="24"/>
          <w:lang w:val="sr-Cyrl-CS"/>
        </w:rPr>
      </w:pPr>
    </w:p>
    <w:p w14:paraId="1AF28142" w14:textId="77777777" w:rsidR="00FD4020" w:rsidRPr="0075473E" w:rsidRDefault="00FD4020" w:rsidP="00FD4020">
      <w:pPr>
        <w:pStyle w:val="PlainText"/>
        <w:rPr>
          <w:rFonts w:ascii="Times New Roman" w:hAnsi="Times New Roman" w:cs="Times New Roman"/>
          <w:sz w:val="24"/>
          <w:szCs w:val="24"/>
          <w:lang w:val="sr-Cyrl-CS"/>
        </w:rPr>
      </w:pPr>
    </w:p>
    <w:p w14:paraId="64557619" w14:textId="77777777" w:rsidR="003A6CDA" w:rsidRDefault="003A6CDA" w:rsidP="00D2488F">
      <w:pPr>
        <w:tabs>
          <w:tab w:val="left" w:pos="5835"/>
        </w:tabs>
        <w:rPr>
          <w:lang w:val="sr-Cyrl-CS"/>
        </w:rPr>
      </w:pPr>
    </w:p>
    <w:p w14:paraId="3DA094F8" w14:textId="77777777" w:rsidR="003A6CDA" w:rsidRPr="003A6CDA" w:rsidRDefault="003A6CDA" w:rsidP="003A6CDA">
      <w:pPr>
        <w:rPr>
          <w:lang w:val="sr-Cyrl-CS"/>
        </w:rPr>
      </w:pPr>
    </w:p>
    <w:p w14:paraId="547FB98C" w14:textId="77777777" w:rsidR="003A6CDA" w:rsidRPr="003A6CDA" w:rsidRDefault="003A6CDA" w:rsidP="003A6CDA">
      <w:pPr>
        <w:rPr>
          <w:lang w:val="sr-Cyrl-CS"/>
        </w:rPr>
      </w:pPr>
    </w:p>
    <w:p w14:paraId="42FE0654" w14:textId="77777777" w:rsidR="003A6CDA" w:rsidRPr="003A6CDA" w:rsidRDefault="003A6CDA" w:rsidP="003A6CDA">
      <w:pPr>
        <w:rPr>
          <w:lang w:val="sr-Cyrl-CS"/>
        </w:rPr>
      </w:pPr>
    </w:p>
    <w:p w14:paraId="26458F85" w14:textId="77777777" w:rsidR="003A6CDA" w:rsidRPr="003A6CDA" w:rsidRDefault="003A6CDA" w:rsidP="003A6CDA">
      <w:pPr>
        <w:rPr>
          <w:lang w:val="sr-Cyrl-CS"/>
        </w:rPr>
      </w:pPr>
    </w:p>
    <w:p w14:paraId="559FB456" w14:textId="77777777" w:rsidR="003A6CDA" w:rsidRPr="003A6CDA" w:rsidRDefault="003A6CDA" w:rsidP="003A6CDA">
      <w:pPr>
        <w:rPr>
          <w:lang w:val="sr-Cyrl-CS"/>
        </w:rPr>
      </w:pPr>
    </w:p>
    <w:p w14:paraId="6AD62AF8" w14:textId="77777777" w:rsidR="003A6CDA" w:rsidRPr="003A6CDA" w:rsidRDefault="003A6CDA" w:rsidP="003A6CDA">
      <w:pPr>
        <w:rPr>
          <w:lang w:val="sr-Cyrl-CS"/>
        </w:rPr>
      </w:pPr>
    </w:p>
    <w:p w14:paraId="353B633B" w14:textId="77777777" w:rsidR="003A6CDA" w:rsidRPr="003A6CDA" w:rsidRDefault="003A6CDA" w:rsidP="003A6CDA">
      <w:pPr>
        <w:rPr>
          <w:lang w:val="sr-Cyrl-CS"/>
        </w:rPr>
      </w:pPr>
    </w:p>
    <w:p w14:paraId="425AA114" w14:textId="77777777" w:rsidR="003B18C5" w:rsidRPr="00A82090" w:rsidRDefault="003B18C5" w:rsidP="003B18C5">
      <w:pPr>
        <w:rPr>
          <w:lang w:val="ru-RU" w:bidi="en-US"/>
        </w:rPr>
      </w:pPr>
      <w:bookmarkStart w:id="152" w:name="_Toc145261540"/>
    </w:p>
    <w:p w14:paraId="29E26385" w14:textId="77777777" w:rsidR="00914949" w:rsidRDefault="00914949" w:rsidP="003A6CDA">
      <w:pPr>
        <w:pStyle w:val="Heading1"/>
        <w:jc w:val="center"/>
        <w:rPr>
          <w:sz w:val="24"/>
          <w:szCs w:val="24"/>
          <w:lang w:val="ru-RU"/>
        </w:rPr>
      </w:pPr>
    </w:p>
    <w:p w14:paraId="6D10A454" w14:textId="77777777" w:rsidR="00914949" w:rsidRDefault="00914949" w:rsidP="00914949">
      <w:pPr>
        <w:rPr>
          <w:lang w:val="ru-RU" w:bidi="en-US"/>
        </w:rPr>
      </w:pPr>
    </w:p>
    <w:p w14:paraId="327D2181" w14:textId="77777777" w:rsidR="00914949" w:rsidRPr="00914949" w:rsidRDefault="00914949" w:rsidP="00914949">
      <w:pPr>
        <w:rPr>
          <w:lang w:val="ru-RU" w:bidi="en-US"/>
        </w:rPr>
      </w:pPr>
    </w:p>
    <w:p w14:paraId="0D56E406" w14:textId="77777777" w:rsidR="001F5600" w:rsidRDefault="001F5600" w:rsidP="001F5600">
      <w:pPr>
        <w:pStyle w:val="NASLOV"/>
      </w:pPr>
    </w:p>
    <w:p w14:paraId="057B166D" w14:textId="42D55627" w:rsidR="003A6CDA" w:rsidRPr="0075018C" w:rsidRDefault="003B18C5" w:rsidP="001F5600">
      <w:pPr>
        <w:pStyle w:val="NASLOV"/>
      </w:pPr>
      <w:bookmarkStart w:id="153" w:name="_Toc177843241"/>
      <w:r>
        <w:t>О</w:t>
      </w:r>
      <w:r w:rsidR="003A6CDA" w:rsidRPr="0075018C">
        <w:t>БЛИЦИ  ОБРАЗОВНО-ВАСПИТНОГ  РАДА</w:t>
      </w:r>
      <w:bookmarkEnd w:id="152"/>
      <w:bookmarkEnd w:id="153"/>
    </w:p>
    <w:p w14:paraId="5E180ECA" w14:textId="77777777" w:rsidR="003A6CDA" w:rsidRPr="0075473E" w:rsidRDefault="003A6CDA" w:rsidP="003A6CDA">
      <w:pPr>
        <w:spacing w:after="0" w:line="240" w:lineRule="auto"/>
        <w:ind w:left="360"/>
        <w:rPr>
          <w:rFonts w:ascii="Times New Roman" w:hAnsi="Times New Roman"/>
          <w:b/>
          <w:sz w:val="24"/>
          <w:szCs w:val="24"/>
          <w:lang w:val="sr-Cyrl-CS"/>
        </w:rPr>
      </w:pPr>
    </w:p>
    <w:p w14:paraId="5BFC4841" w14:textId="77777777" w:rsidR="003A6CDA" w:rsidRPr="0075473E" w:rsidRDefault="003A6CDA" w:rsidP="001F5600">
      <w:pPr>
        <w:pStyle w:val="PODNASLOV0"/>
      </w:pPr>
      <w:bookmarkStart w:id="154" w:name="_Toc21334139"/>
      <w:bookmarkStart w:id="155" w:name="_Toc21335256"/>
      <w:bookmarkStart w:id="156" w:name="_Toc21335691"/>
      <w:bookmarkStart w:id="157" w:name="_Toc113872571"/>
      <w:bookmarkStart w:id="158" w:name="_Toc145261541"/>
      <w:bookmarkStart w:id="159" w:name="_Toc177843242"/>
      <w:r w:rsidRPr="0075473E">
        <w:t>РЕДОВНА  НАСТАВА</w:t>
      </w:r>
      <w:bookmarkEnd w:id="154"/>
      <w:bookmarkEnd w:id="155"/>
      <w:bookmarkEnd w:id="156"/>
      <w:bookmarkEnd w:id="157"/>
      <w:bookmarkEnd w:id="158"/>
      <w:bookmarkEnd w:id="159"/>
    </w:p>
    <w:p w14:paraId="786CBC87" w14:textId="77777777" w:rsidR="003A6CDA" w:rsidRPr="0075473E" w:rsidRDefault="003A6CDA" w:rsidP="003A6CDA">
      <w:pPr>
        <w:spacing w:after="0" w:line="240" w:lineRule="auto"/>
        <w:rPr>
          <w:rFonts w:ascii="Times New Roman" w:hAnsi="Times New Roman"/>
          <w:b/>
          <w:sz w:val="24"/>
          <w:szCs w:val="24"/>
          <w:lang w:val="sr-Cyrl-CS"/>
        </w:rPr>
      </w:pPr>
    </w:p>
    <w:p w14:paraId="7E897BDA" w14:textId="77777777" w:rsidR="003A6CDA" w:rsidRPr="0075473E" w:rsidRDefault="003A6CDA" w:rsidP="003A6CDA">
      <w:pPr>
        <w:autoSpaceDE w:val="0"/>
        <w:autoSpaceDN w:val="0"/>
        <w:adjustRightInd w:val="0"/>
        <w:spacing w:after="0" w:line="240" w:lineRule="auto"/>
        <w:ind w:firstLine="360"/>
        <w:jc w:val="both"/>
        <w:rPr>
          <w:rFonts w:ascii="Times New Roman" w:hAnsi="Times New Roman"/>
          <w:sz w:val="24"/>
          <w:szCs w:val="24"/>
          <w:lang w:val="sr-Cyrl-CS"/>
        </w:rPr>
      </w:pPr>
      <w:r w:rsidRPr="0075473E">
        <w:rPr>
          <w:rFonts w:ascii="Times New Roman" w:hAnsi="Times New Roman"/>
          <w:sz w:val="24"/>
          <w:szCs w:val="24"/>
          <w:lang w:val="sr-Cyrl-CS"/>
        </w:rPr>
        <w:t xml:space="preserve">Редовна настава, као приоритетни облик образовне делатности школе, организује се у складу са законским прописима. Непосредно припремање наставника се обавља израдом годишњих и оперативних планова и израдом школског програма у реформисаним разредима. За непосредну организацију рада на часовима наставници се припремају индивидуално или на нивоу већа. Глобални план рада наставника и оперативне планове предају се директору  школе до </w:t>
      </w:r>
      <w:r>
        <w:rPr>
          <w:rFonts w:ascii="Times New Roman" w:hAnsi="Times New Roman"/>
          <w:color w:val="000000"/>
          <w:sz w:val="24"/>
          <w:szCs w:val="24"/>
          <w:lang w:val="sr-Cyrl-CS"/>
        </w:rPr>
        <w:t>31. 08. 2024</w:t>
      </w:r>
      <w:r w:rsidRPr="0075473E">
        <w:rPr>
          <w:rFonts w:ascii="Times New Roman" w:hAnsi="Times New Roman"/>
          <w:color w:val="000000"/>
          <w:sz w:val="24"/>
          <w:szCs w:val="24"/>
          <w:lang w:val="sr-Cyrl-CS"/>
        </w:rPr>
        <w:t>.</w:t>
      </w:r>
      <w:r w:rsidRPr="0075473E">
        <w:rPr>
          <w:rFonts w:ascii="Times New Roman" w:hAnsi="Times New Roman"/>
          <w:sz w:val="24"/>
          <w:szCs w:val="24"/>
          <w:lang w:val="sr-Cyrl-CS"/>
        </w:rPr>
        <w:t xml:space="preserve"> године. Одступања од глобалног плана и програма могуће су током године уколико Министарство просвете и спорта донесе измене које се одражавају на овај сегмент рада наставника.</w:t>
      </w:r>
    </w:p>
    <w:p w14:paraId="7B61614A" w14:textId="77777777" w:rsidR="003A6CDA" w:rsidRPr="0075473E" w:rsidRDefault="003A6CDA" w:rsidP="003A6CDA">
      <w:pPr>
        <w:autoSpaceDE w:val="0"/>
        <w:autoSpaceDN w:val="0"/>
        <w:adjustRightInd w:val="0"/>
        <w:spacing w:after="0" w:line="240" w:lineRule="auto"/>
        <w:ind w:firstLine="360"/>
        <w:jc w:val="both"/>
        <w:rPr>
          <w:rFonts w:ascii="Times New Roman" w:hAnsi="Times New Roman"/>
          <w:sz w:val="24"/>
          <w:szCs w:val="24"/>
          <w:lang w:val="sr-Cyrl-CS"/>
        </w:rPr>
      </w:pPr>
    </w:p>
    <w:p w14:paraId="61DE40E7" w14:textId="77777777" w:rsidR="003A6CDA" w:rsidRPr="0075473E" w:rsidRDefault="003A6CDA" w:rsidP="003A6CDA">
      <w:pPr>
        <w:rPr>
          <w:rFonts w:ascii="Times New Roman" w:hAnsi="Times New Roman"/>
          <w:sz w:val="24"/>
          <w:szCs w:val="24"/>
          <w:lang w:val="sr-Cyrl-CS"/>
        </w:rPr>
      </w:pPr>
    </w:p>
    <w:p w14:paraId="266CC2D9" w14:textId="77777777" w:rsidR="003A6CDA" w:rsidRPr="0075473E" w:rsidRDefault="003A6CDA" w:rsidP="003A6CDA">
      <w:pPr>
        <w:rPr>
          <w:rFonts w:ascii="Times New Roman" w:hAnsi="Times New Roman"/>
          <w:b/>
          <w:color w:val="000000"/>
          <w:sz w:val="24"/>
          <w:szCs w:val="24"/>
          <w:lang w:val="sr-Cyrl-CS"/>
        </w:rPr>
      </w:pPr>
      <w:r w:rsidRPr="0075473E">
        <w:rPr>
          <w:rFonts w:ascii="Times New Roman" w:hAnsi="Times New Roman"/>
          <w:b/>
          <w:color w:val="000000"/>
          <w:sz w:val="24"/>
          <w:szCs w:val="24"/>
          <w:lang w:val="hr-HR"/>
        </w:rPr>
        <w:t>Изборни предмети</w:t>
      </w:r>
    </w:p>
    <w:p w14:paraId="357BCC02" w14:textId="77777777" w:rsidR="003A6CDA" w:rsidRPr="0075473E" w:rsidRDefault="003A6CDA" w:rsidP="003A6CDA">
      <w:pPr>
        <w:spacing w:after="0" w:line="240" w:lineRule="auto"/>
        <w:jc w:val="both"/>
        <w:rPr>
          <w:rFonts w:ascii="Times New Roman" w:hAnsi="Times New Roman"/>
          <w:color w:val="000000"/>
          <w:sz w:val="24"/>
          <w:szCs w:val="24"/>
          <w:lang w:val="hr-HR"/>
        </w:rPr>
      </w:pPr>
      <w:r w:rsidRPr="0075473E">
        <w:rPr>
          <w:rFonts w:ascii="Times New Roman" w:hAnsi="Times New Roman"/>
          <w:b/>
          <w:color w:val="000000"/>
          <w:sz w:val="24"/>
          <w:szCs w:val="24"/>
          <w:lang w:val="hr-HR"/>
        </w:rPr>
        <w:tab/>
      </w:r>
      <w:r w:rsidRPr="0075473E">
        <w:rPr>
          <w:rFonts w:ascii="Times New Roman" w:hAnsi="Times New Roman"/>
          <w:color w:val="000000"/>
          <w:sz w:val="24"/>
          <w:szCs w:val="24"/>
          <w:lang w:val="hr-HR"/>
        </w:rPr>
        <w:t xml:space="preserve"> </w:t>
      </w:r>
    </w:p>
    <w:p w14:paraId="694E4603" w14:textId="77777777" w:rsidR="003A6CDA" w:rsidRPr="0075473E" w:rsidRDefault="003A6CDA" w:rsidP="003A6CDA">
      <w:pPr>
        <w:spacing w:after="0" w:line="240" w:lineRule="auto"/>
        <w:ind w:left="720"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1. Грађанско васпитање</w:t>
      </w:r>
    </w:p>
    <w:p w14:paraId="7AE0C065" w14:textId="77777777" w:rsidR="003A6CDA" w:rsidRPr="007B6FBE" w:rsidRDefault="003A6CDA" w:rsidP="003A6CDA">
      <w:pPr>
        <w:spacing w:after="0" w:line="240" w:lineRule="auto"/>
        <w:ind w:left="720" w:firstLine="720"/>
        <w:jc w:val="both"/>
        <w:rPr>
          <w:rFonts w:ascii="Times New Roman" w:hAnsi="Times New Roman"/>
          <w:color w:val="000000"/>
          <w:sz w:val="24"/>
          <w:szCs w:val="24"/>
          <w:lang w:val="ru-RU"/>
        </w:rPr>
      </w:pPr>
      <w:r>
        <w:rPr>
          <w:rFonts w:ascii="Times New Roman" w:hAnsi="Times New Roman"/>
          <w:color w:val="000000"/>
          <w:sz w:val="24"/>
          <w:szCs w:val="24"/>
          <w:lang w:val="hr-HR"/>
        </w:rPr>
        <w:t>2. Верска наст</w:t>
      </w:r>
      <w:r w:rsidRPr="007B6FBE">
        <w:rPr>
          <w:rFonts w:ascii="Times New Roman" w:hAnsi="Times New Roman"/>
          <w:color w:val="000000"/>
          <w:sz w:val="24"/>
          <w:szCs w:val="24"/>
          <w:lang w:val="ru-RU"/>
        </w:rPr>
        <w:t>ава</w:t>
      </w:r>
    </w:p>
    <w:p w14:paraId="1B41E4B2" w14:textId="77777777" w:rsidR="003A6CDA" w:rsidRPr="009C09EC" w:rsidRDefault="003A6CDA" w:rsidP="003A6CDA">
      <w:pPr>
        <w:spacing w:after="0" w:line="240" w:lineRule="auto"/>
        <w:ind w:left="720" w:firstLine="720"/>
        <w:jc w:val="both"/>
        <w:rPr>
          <w:rFonts w:ascii="Times New Roman" w:hAnsi="Times New Roman"/>
          <w:color w:val="000000"/>
          <w:sz w:val="24"/>
          <w:szCs w:val="24"/>
          <w:lang w:val="ru-RU"/>
        </w:rPr>
      </w:pPr>
      <w:r>
        <w:rPr>
          <w:rFonts w:ascii="Times New Roman" w:hAnsi="Times New Roman"/>
          <w:color w:val="000000"/>
          <w:sz w:val="24"/>
          <w:szCs w:val="24"/>
          <w:lang w:val="sr-Cyrl-CS"/>
        </w:rPr>
        <w:t>3</w:t>
      </w:r>
      <w:r w:rsidRPr="0075473E">
        <w:rPr>
          <w:rFonts w:ascii="Times New Roman" w:hAnsi="Times New Roman"/>
          <w:color w:val="000000"/>
          <w:sz w:val="24"/>
          <w:szCs w:val="24"/>
          <w:lang w:val="sr-Cyrl-CS"/>
        </w:rPr>
        <w:t>. Русински језик</w:t>
      </w:r>
      <w:r w:rsidR="00AA41E8" w:rsidRPr="009C09EC">
        <w:rPr>
          <w:rFonts w:ascii="Times New Roman" w:hAnsi="Times New Roman"/>
          <w:color w:val="000000"/>
          <w:sz w:val="24"/>
          <w:szCs w:val="24"/>
          <w:lang w:val="ru-RU"/>
        </w:rPr>
        <w:t>-матерњи језик са елементима националне културе</w:t>
      </w:r>
    </w:p>
    <w:p w14:paraId="49EF39D6" w14:textId="77777777" w:rsidR="003A6CDA" w:rsidRPr="0075473E" w:rsidRDefault="003A6CDA" w:rsidP="003A6CDA">
      <w:pPr>
        <w:spacing w:after="0" w:line="240" w:lineRule="auto"/>
        <w:ind w:left="720"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4</w:t>
      </w:r>
      <w:r w:rsidRPr="0075473E">
        <w:rPr>
          <w:rFonts w:ascii="Times New Roman" w:hAnsi="Times New Roman"/>
          <w:color w:val="000000"/>
          <w:sz w:val="24"/>
          <w:szCs w:val="24"/>
          <w:lang w:val="sr-Cyrl-CS"/>
        </w:rPr>
        <w:t>. Словсчки језик</w:t>
      </w:r>
      <w:r w:rsidR="00AA41E8">
        <w:rPr>
          <w:rFonts w:ascii="Times New Roman" w:hAnsi="Times New Roman"/>
          <w:color w:val="000000"/>
          <w:sz w:val="24"/>
          <w:szCs w:val="24"/>
          <w:lang w:val="sr-Cyrl-CS"/>
        </w:rPr>
        <w:t>-</w:t>
      </w:r>
      <w:r w:rsidR="00AA41E8" w:rsidRPr="009C09EC">
        <w:rPr>
          <w:rFonts w:ascii="Times New Roman" w:hAnsi="Times New Roman"/>
          <w:color w:val="000000"/>
          <w:sz w:val="24"/>
          <w:szCs w:val="24"/>
          <w:lang w:val="ru-RU"/>
        </w:rPr>
        <w:t xml:space="preserve"> матерњи језик са елементима националне културе</w:t>
      </w:r>
    </w:p>
    <w:p w14:paraId="798A90EB" w14:textId="77777777" w:rsidR="003A6CDA" w:rsidRPr="009C09EC" w:rsidRDefault="003A6CDA" w:rsidP="003A6CDA">
      <w:pPr>
        <w:spacing w:after="0" w:line="240" w:lineRule="auto"/>
        <w:ind w:left="720" w:firstLine="720"/>
        <w:jc w:val="both"/>
        <w:rPr>
          <w:rFonts w:ascii="Times New Roman" w:hAnsi="Times New Roman"/>
          <w:color w:val="000000"/>
          <w:sz w:val="24"/>
          <w:szCs w:val="24"/>
          <w:lang w:val="ru-RU"/>
        </w:rPr>
      </w:pPr>
      <w:r>
        <w:rPr>
          <w:rFonts w:ascii="Times New Roman" w:hAnsi="Times New Roman"/>
          <w:color w:val="000000"/>
          <w:sz w:val="24"/>
          <w:szCs w:val="24"/>
          <w:lang w:val="sr-Cyrl-CS"/>
        </w:rPr>
        <w:t>5</w:t>
      </w:r>
      <w:r w:rsidRPr="0075473E">
        <w:rPr>
          <w:rFonts w:ascii="Times New Roman" w:hAnsi="Times New Roman"/>
          <w:color w:val="000000"/>
          <w:sz w:val="24"/>
          <w:szCs w:val="24"/>
          <w:lang w:val="sr-Cyrl-CS"/>
        </w:rPr>
        <w:t>. Ромски језик</w:t>
      </w:r>
      <w:r w:rsidR="00AA41E8">
        <w:rPr>
          <w:rFonts w:ascii="Times New Roman" w:hAnsi="Times New Roman"/>
          <w:color w:val="000000"/>
          <w:sz w:val="24"/>
          <w:szCs w:val="24"/>
          <w:lang w:val="sr-Cyrl-CS"/>
        </w:rPr>
        <w:t>-</w:t>
      </w:r>
      <w:r w:rsidR="00AA41E8" w:rsidRPr="009C09EC">
        <w:rPr>
          <w:rFonts w:ascii="Times New Roman" w:hAnsi="Times New Roman"/>
          <w:color w:val="000000"/>
          <w:sz w:val="24"/>
          <w:szCs w:val="24"/>
          <w:lang w:val="ru-RU"/>
        </w:rPr>
        <w:t xml:space="preserve"> матерњи језик са елементима националне културе</w:t>
      </w:r>
    </w:p>
    <w:p w14:paraId="53E680D4" w14:textId="77777777" w:rsidR="00AA41E8" w:rsidRPr="009C09EC" w:rsidRDefault="00AA41E8" w:rsidP="003A6CDA">
      <w:pPr>
        <w:spacing w:after="0" w:line="240" w:lineRule="auto"/>
        <w:ind w:left="720" w:firstLine="720"/>
        <w:jc w:val="both"/>
        <w:rPr>
          <w:rFonts w:ascii="Times New Roman" w:hAnsi="Times New Roman"/>
          <w:color w:val="000000"/>
          <w:sz w:val="24"/>
          <w:szCs w:val="24"/>
          <w:lang w:val="ru-RU"/>
        </w:rPr>
      </w:pPr>
      <w:r w:rsidRPr="009C09EC">
        <w:rPr>
          <w:rFonts w:ascii="Times New Roman" w:hAnsi="Times New Roman"/>
          <w:color w:val="000000"/>
          <w:sz w:val="24"/>
          <w:szCs w:val="24"/>
          <w:lang w:val="ru-RU"/>
        </w:rPr>
        <w:t>6. Француски језик-други страни језик</w:t>
      </w:r>
    </w:p>
    <w:p w14:paraId="4CE92FCA" w14:textId="77777777" w:rsidR="00AA41E8" w:rsidRPr="009C09EC" w:rsidRDefault="00AA41E8" w:rsidP="00AA41E8">
      <w:pPr>
        <w:spacing w:after="0" w:line="240" w:lineRule="auto"/>
        <w:ind w:left="720" w:firstLine="720"/>
        <w:jc w:val="both"/>
        <w:rPr>
          <w:rFonts w:ascii="Times New Roman" w:hAnsi="Times New Roman"/>
          <w:color w:val="000000"/>
          <w:sz w:val="24"/>
          <w:szCs w:val="24"/>
          <w:lang w:val="ru-RU"/>
        </w:rPr>
      </w:pPr>
      <w:r w:rsidRPr="009C09EC">
        <w:rPr>
          <w:rFonts w:ascii="Times New Roman" w:hAnsi="Times New Roman"/>
          <w:color w:val="000000"/>
          <w:sz w:val="24"/>
          <w:szCs w:val="24"/>
          <w:lang w:val="ru-RU"/>
        </w:rPr>
        <w:t>7. Руски језик-други страни језик</w:t>
      </w:r>
    </w:p>
    <w:p w14:paraId="28DB2C01" w14:textId="77777777" w:rsidR="003A6CDA" w:rsidRPr="0075473E" w:rsidRDefault="00AA41E8" w:rsidP="003A6CDA">
      <w:pPr>
        <w:spacing w:after="0" w:line="240" w:lineRule="auto"/>
        <w:ind w:left="720" w:firstLine="720"/>
        <w:jc w:val="both"/>
        <w:rPr>
          <w:rFonts w:ascii="Times New Roman" w:hAnsi="Times New Roman"/>
          <w:color w:val="FF0000"/>
          <w:sz w:val="24"/>
          <w:szCs w:val="24"/>
          <w:lang w:val="sr-Cyrl-CS"/>
        </w:rPr>
      </w:pPr>
      <w:r>
        <w:rPr>
          <w:rFonts w:ascii="Times New Roman" w:hAnsi="Times New Roman"/>
          <w:color w:val="000000"/>
          <w:sz w:val="24"/>
          <w:szCs w:val="24"/>
          <w:lang w:val="sr-Cyrl-CS"/>
        </w:rPr>
        <w:t>8</w:t>
      </w:r>
      <w:r w:rsidR="003A6CDA" w:rsidRPr="0075473E">
        <w:rPr>
          <w:rFonts w:ascii="Times New Roman" w:hAnsi="Times New Roman"/>
          <w:color w:val="000000"/>
          <w:sz w:val="24"/>
          <w:szCs w:val="24"/>
          <w:lang w:val="sr-Cyrl-CS"/>
        </w:rPr>
        <w:t>.Примена микробит уређаја</w:t>
      </w:r>
    </w:p>
    <w:p w14:paraId="7B33F11C" w14:textId="77777777" w:rsidR="003A6CDA" w:rsidRPr="0075473E" w:rsidRDefault="003A6CDA" w:rsidP="003A6CDA">
      <w:pPr>
        <w:tabs>
          <w:tab w:val="left" w:pos="1646"/>
        </w:tabs>
        <w:spacing w:after="0" w:line="240" w:lineRule="auto"/>
        <w:jc w:val="both"/>
        <w:rPr>
          <w:rFonts w:ascii="Times New Roman" w:hAnsi="Times New Roman"/>
          <w:color w:val="000000"/>
          <w:sz w:val="24"/>
          <w:szCs w:val="24"/>
          <w:lang w:val="sr-Cyrl-CS"/>
        </w:rPr>
      </w:pPr>
    </w:p>
    <w:p w14:paraId="12B5BBB5" w14:textId="77777777" w:rsidR="003A6CDA" w:rsidRPr="0075473E" w:rsidRDefault="003A6CDA" w:rsidP="003A6CDA">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r>
    </w:p>
    <w:p w14:paraId="60EEBE08" w14:textId="77777777" w:rsidR="003A6CDA" w:rsidRPr="0075473E" w:rsidRDefault="003A6CDA" w:rsidP="003A6CDA">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Верска настава</w:t>
      </w:r>
    </w:p>
    <w:p w14:paraId="41FD2A59" w14:textId="77777777" w:rsidR="003A6CDA" w:rsidRPr="0075473E" w:rsidRDefault="003A6CDA" w:rsidP="003A6CDA">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ab/>
        <w:t xml:space="preserve">Верска настава се ове школске године изводи у сарадњи са Српском Православном Црквом за коју су се већина ученика определила, </w:t>
      </w:r>
      <w:r w:rsidRPr="0075473E">
        <w:rPr>
          <w:rFonts w:ascii="Times New Roman" w:hAnsi="Times New Roman"/>
          <w:color w:val="000000"/>
          <w:sz w:val="24"/>
          <w:szCs w:val="24"/>
          <w:lang w:val="sr-Cyrl-CS"/>
        </w:rPr>
        <w:t>Католички вјеронаук и Исламске заједнице.</w:t>
      </w:r>
      <w:r w:rsidRPr="0075473E">
        <w:rPr>
          <w:rFonts w:ascii="Times New Roman" w:hAnsi="Times New Roman"/>
          <w:color w:val="000000"/>
          <w:sz w:val="24"/>
          <w:szCs w:val="24"/>
          <w:lang w:val="hr-HR"/>
        </w:rPr>
        <w:t xml:space="preserve"> Настава се изводи по посебним програмима које доносе наведене Верске заједнице и Цркве. </w:t>
      </w:r>
      <w:r w:rsidRPr="0075473E">
        <w:rPr>
          <w:rFonts w:ascii="Times New Roman" w:hAnsi="Times New Roman"/>
          <w:color w:val="000000"/>
          <w:sz w:val="24"/>
          <w:szCs w:val="24"/>
          <w:lang w:val="sr-Cyrl-CS"/>
        </w:rPr>
        <w:t>Ф</w:t>
      </w:r>
      <w:r w:rsidRPr="0075473E">
        <w:rPr>
          <w:rFonts w:ascii="Times New Roman" w:hAnsi="Times New Roman"/>
          <w:color w:val="000000"/>
          <w:sz w:val="24"/>
          <w:szCs w:val="24"/>
          <w:lang w:val="hr-HR"/>
        </w:rPr>
        <w:t xml:space="preserve">онд часова </w:t>
      </w:r>
      <w:r w:rsidRPr="0075473E">
        <w:rPr>
          <w:rFonts w:ascii="Times New Roman" w:hAnsi="Times New Roman"/>
          <w:color w:val="000000"/>
          <w:sz w:val="24"/>
          <w:szCs w:val="24"/>
          <w:lang w:val="sr-Cyrl-CS"/>
        </w:rPr>
        <w:t>н</w:t>
      </w:r>
      <w:r w:rsidRPr="0075473E">
        <w:rPr>
          <w:rFonts w:ascii="Times New Roman" w:hAnsi="Times New Roman"/>
          <w:color w:val="000000"/>
          <w:sz w:val="24"/>
          <w:szCs w:val="24"/>
          <w:lang w:val="hr-HR"/>
        </w:rPr>
        <w:t>а годишњем нивоу је 36</w:t>
      </w:r>
      <w:r w:rsidRPr="0075473E">
        <w:rPr>
          <w:rFonts w:ascii="Times New Roman" w:hAnsi="Times New Roman"/>
          <w:color w:val="000000"/>
          <w:sz w:val="24"/>
          <w:szCs w:val="24"/>
          <w:lang w:val="sr-Cyrl-CS"/>
        </w:rPr>
        <w:t xml:space="preserve"> и реализоваће се једном недељно.</w:t>
      </w:r>
    </w:p>
    <w:p w14:paraId="284E7253" w14:textId="77777777" w:rsidR="003A6CDA" w:rsidRPr="0075473E" w:rsidRDefault="003A6CDA" w:rsidP="003A6CDA">
      <w:pPr>
        <w:spacing w:after="0" w:line="240" w:lineRule="auto"/>
        <w:jc w:val="both"/>
        <w:rPr>
          <w:rFonts w:ascii="Times New Roman" w:hAnsi="Times New Roman"/>
          <w:color w:val="000000"/>
          <w:sz w:val="24"/>
          <w:szCs w:val="24"/>
          <w:lang w:val="sr-Cyrl-CS"/>
        </w:rPr>
      </w:pPr>
    </w:p>
    <w:p w14:paraId="64849365" w14:textId="77777777" w:rsidR="003A6CDA" w:rsidRPr="0075473E" w:rsidRDefault="003A6CDA" w:rsidP="003A6CDA">
      <w:pPr>
        <w:spacing w:after="0" w:line="240" w:lineRule="auto"/>
        <w:jc w:val="both"/>
        <w:rPr>
          <w:rFonts w:ascii="Times New Roman" w:hAnsi="Times New Roman"/>
          <w:color w:val="000000"/>
          <w:sz w:val="24"/>
          <w:szCs w:val="24"/>
          <w:lang w:val="sr-Cyrl-CS"/>
        </w:rPr>
      </w:pPr>
    </w:p>
    <w:p w14:paraId="4D178134" w14:textId="77777777" w:rsidR="003A6CDA" w:rsidRPr="0075473E" w:rsidRDefault="003A6CDA" w:rsidP="003A6CDA">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 xml:space="preserve">Грађанско васпитање </w:t>
      </w:r>
    </w:p>
    <w:p w14:paraId="19C476DE" w14:textId="77777777" w:rsidR="003A6CDA" w:rsidRPr="0075473E" w:rsidRDefault="003A6CDA" w:rsidP="003A6CDA">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 xml:space="preserve">Општи циљ предмета Грађанско васпитање је подстицање развоја личности социјалног сазнања код ученика </w:t>
      </w:r>
      <w:r w:rsidRPr="0075473E">
        <w:rPr>
          <w:rFonts w:ascii="Times New Roman" w:hAnsi="Times New Roman"/>
          <w:color w:val="000000"/>
          <w:sz w:val="24"/>
          <w:szCs w:val="24"/>
          <w:lang w:val="sr-Cyrl-CS"/>
        </w:rPr>
        <w:t xml:space="preserve">већ од </w:t>
      </w:r>
      <w:r w:rsidRPr="0075473E">
        <w:rPr>
          <w:rFonts w:ascii="Times New Roman" w:hAnsi="Times New Roman"/>
          <w:color w:val="000000"/>
          <w:sz w:val="24"/>
          <w:szCs w:val="24"/>
          <w:lang w:val="hr-HR"/>
        </w:rPr>
        <w:t>I разреда основне школе, а тр</w:t>
      </w:r>
      <w:r w:rsidRPr="0075473E">
        <w:rPr>
          <w:rFonts w:ascii="Times New Roman" w:hAnsi="Times New Roman"/>
          <w:color w:val="000000"/>
          <w:sz w:val="24"/>
          <w:szCs w:val="24"/>
          <w:lang w:val="sr-Cyrl-CS"/>
        </w:rPr>
        <w:t>е</w:t>
      </w:r>
      <w:r w:rsidRPr="0075473E">
        <w:rPr>
          <w:rFonts w:ascii="Times New Roman" w:hAnsi="Times New Roman"/>
          <w:color w:val="000000"/>
          <w:sz w:val="24"/>
          <w:szCs w:val="24"/>
          <w:lang w:val="hr-HR"/>
        </w:rPr>
        <w:t>бало би да представља пут од споља ка унутра, од размене до стварања унутрашњег, приватног, психичког света који би се стварао кроз игру у којој дете на свој начин “слаже коцкице” прикупљене у размени са другима.</w:t>
      </w:r>
    </w:p>
    <w:p w14:paraId="2110E75C" w14:textId="77777777" w:rsidR="003A6CDA" w:rsidRPr="0075473E" w:rsidRDefault="003A6CDA" w:rsidP="003A6CDA">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 xml:space="preserve">Годишњи фонд од 36 часова биће реализован једном недељно по одељењима.Методску окосницу предмета чине интерактивне радионице са фокусом на симболичком истраживању и размени која даје могућност ученицима да постану свесни својих унутрашњих доживљаја. </w:t>
      </w:r>
    </w:p>
    <w:p w14:paraId="20887D8E" w14:textId="77777777" w:rsidR="003A6CDA" w:rsidRPr="0075473E" w:rsidRDefault="003A6CDA" w:rsidP="003A6CDA">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 xml:space="preserve">Због наведених недостатака простора за нормално одржавање редовне наставе и осталих облика образовно-васпитног рада, директорка школе је затражила од Покрајинског секретаријата образовања сагласност да се поједини часови изборне наставе реализују суботама. Сагласност је добијена школске 2011/2012. године и </w:t>
      </w:r>
      <w:r w:rsidRPr="0075473E">
        <w:rPr>
          <w:rFonts w:ascii="Times New Roman" w:hAnsi="Times New Roman"/>
          <w:color w:val="000000"/>
          <w:sz w:val="24"/>
          <w:szCs w:val="24"/>
          <w:u w:val="single"/>
          <w:lang w:val="sr-Cyrl-CS"/>
        </w:rPr>
        <w:t>по потреби</w:t>
      </w:r>
      <w:r w:rsidRPr="0075473E">
        <w:rPr>
          <w:rFonts w:ascii="Times New Roman" w:hAnsi="Times New Roman"/>
          <w:color w:val="000000"/>
          <w:sz w:val="24"/>
          <w:szCs w:val="24"/>
          <w:lang w:val="sr-Cyrl-CS"/>
        </w:rPr>
        <w:t xml:space="preserve"> ће се у нашој школи реализовати часови изборне наставе суботама и ове школске године.</w:t>
      </w:r>
    </w:p>
    <w:p w14:paraId="2F456EDA" w14:textId="77777777" w:rsidR="003A6CDA" w:rsidRPr="0075473E" w:rsidRDefault="003A6CDA" w:rsidP="003A6CDA">
      <w:pPr>
        <w:spacing w:after="0" w:line="240" w:lineRule="auto"/>
        <w:jc w:val="both"/>
        <w:rPr>
          <w:rFonts w:ascii="Times New Roman" w:hAnsi="Times New Roman"/>
          <w:b/>
          <w:color w:val="000000"/>
          <w:sz w:val="24"/>
          <w:szCs w:val="24"/>
          <w:lang w:val="sr-Cyrl-CS"/>
        </w:rPr>
      </w:pPr>
    </w:p>
    <w:p w14:paraId="15BA78DD" w14:textId="77777777" w:rsidR="003A6CDA" w:rsidRPr="0075473E" w:rsidRDefault="003A6CDA" w:rsidP="003A6CDA">
      <w:pPr>
        <w:spacing w:after="0" w:line="240" w:lineRule="auto"/>
        <w:jc w:val="both"/>
        <w:rPr>
          <w:rFonts w:ascii="Times New Roman" w:hAnsi="Times New Roman"/>
          <w:b/>
          <w:color w:val="000000"/>
          <w:sz w:val="24"/>
          <w:szCs w:val="24"/>
          <w:lang w:val="sr-Cyrl-CS"/>
        </w:rPr>
      </w:pPr>
    </w:p>
    <w:p w14:paraId="2DBB7DB1" w14:textId="77777777" w:rsidR="003A6CDA" w:rsidRPr="0075473E" w:rsidRDefault="003A6CDA" w:rsidP="003A6CDA">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Страни језици и изборна настава</w:t>
      </w:r>
    </w:p>
    <w:p w14:paraId="0CD1CD1D" w14:textId="77777777" w:rsidR="003A6CDA" w:rsidRPr="007B6FBE" w:rsidRDefault="003A6CDA" w:rsidP="003A6CDA">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hr-HR"/>
        </w:rPr>
        <w:tab/>
        <w:t>По одлуци Министарства просвет</w:t>
      </w:r>
      <w:r w:rsidRPr="007B6FBE">
        <w:rPr>
          <w:rFonts w:ascii="Times New Roman" w:hAnsi="Times New Roman"/>
          <w:color w:val="000000"/>
          <w:sz w:val="24"/>
          <w:szCs w:val="24"/>
          <w:lang w:val="ru-RU"/>
        </w:rPr>
        <w:t>е</w:t>
      </w:r>
      <w:r w:rsidRPr="0075473E">
        <w:rPr>
          <w:rFonts w:ascii="Times New Roman" w:hAnsi="Times New Roman"/>
          <w:color w:val="000000"/>
          <w:sz w:val="24"/>
          <w:szCs w:val="24"/>
          <w:lang w:val="hr-HR"/>
        </w:rPr>
        <w:t xml:space="preserve"> Републике Србије у школи с</w:t>
      </w:r>
      <w:r>
        <w:rPr>
          <w:rFonts w:ascii="Times New Roman" w:hAnsi="Times New Roman"/>
          <w:color w:val="000000"/>
          <w:sz w:val="24"/>
          <w:szCs w:val="24"/>
          <w:lang w:val="hr-HR"/>
        </w:rPr>
        <w:t xml:space="preserve">е ове школске године уче: </w:t>
      </w:r>
      <w:r w:rsidRPr="007B6FBE">
        <w:rPr>
          <w:rFonts w:ascii="Times New Roman" w:hAnsi="Times New Roman"/>
          <w:color w:val="000000"/>
          <w:sz w:val="24"/>
          <w:szCs w:val="24"/>
          <w:lang w:val="ru-RU"/>
        </w:rPr>
        <w:t>енглески језик,</w:t>
      </w:r>
      <w:r w:rsidRPr="0075473E">
        <w:rPr>
          <w:rFonts w:ascii="Times New Roman" w:hAnsi="Times New Roman"/>
          <w:color w:val="000000"/>
          <w:sz w:val="24"/>
          <w:szCs w:val="24"/>
          <w:lang w:val="hr-HR"/>
        </w:rPr>
        <w:t xml:space="preserve"> у статусу редовног - обавезног језика и у статусу </w:t>
      </w:r>
      <w:r w:rsidRPr="0075473E">
        <w:rPr>
          <w:rFonts w:ascii="Times New Roman" w:hAnsi="Times New Roman"/>
          <w:color w:val="000000"/>
          <w:sz w:val="24"/>
          <w:szCs w:val="24"/>
          <w:lang w:val="sr-Cyrl-CS"/>
        </w:rPr>
        <w:t xml:space="preserve">обавезног </w:t>
      </w:r>
      <w:r>
        <w:rPr>
          <w:rFonts w:ascii="Times New Roman" w:hAnsi="Times New Roman"/>
          <w:color w:val="000000"/>
          <w:sz w:val="24"/>
          <w:szCs w:val="24"/>
          <w:lang w:val="hr-HR"/>
        </w:rPr>
        <w:t>изборног језика</w:t>
      </w:r>
      <w:r w:rsidRPr="007B6FBE">
        <w:rPr>
          <w:rFonts w:ascii="Times New Roman" w:hAnsi="Times New Roman"/>
          <w:color w:val="000000"/>
          <w:sz w:val="24"/>
          <w:szCs w:val="24"/>
          <w:lang w:val="ru-RU"/>
        </w:rPr>
        <w:t xml:space="preserve">, </w:t>
      </w:r>
      <w:r>
        <w:rPr>
          <w:rFonts w:ascii="Times New Roman" w:hAnsi="Times New Roman"/>
          <w:color w:val="000000"/>
          <w:sz w:val="24"/>
          <w:szCs w:val="24"/>
          <w:lang w:val="hr-HR"/>
        </w:rPr>
        <w:t>руски</w:t>
      </w:r>
      <w:r w:rsidRPr="0075473E">
        <w:rPr>
          <w:rFonts w:ascii="Times New Roman" w:hAnsi="Times New Roman"/>
          <w:color w:val="000000"/>
          <w:sz w:val="24"/>
          <w:szCs w:val="24"/>
          <w:lang w:val="hr-HR"/>
        </w:rPr>
        <w:t xml:space="preserve"> и француски језик</w:t>
      </w:r>
      <w:r w:rsidRPr="007B6FBE">
        <w:rPr>
          <w:rFonts w:ascii="Times New Roman" w:hAnsi="Times New Roman"/>
          <w:color w:val="000000"/>
          <w:sz w:val="24"/>
          <w:szCs w:val="24"/>
          <w:lang w:val="ru-RU"/>
        </w:rPr>
        <w:t>.</w:t>
      </w:r>
    </w:p>
    <w:p w14:paraId="67B694E5" w14:textId="77777777" w:rsidR="003A6CDA" w:rsidRDefault="003A6CDA" w:rsidP="003A6CDA">
      <w:pPr>
        <w:autoSpaceDE w:val="0"/>
        <w:autoSpaceDN w:val="0"/>
        <w:adjustRightInd w:val="0"/>
        <w:spacing w:after="0" w:line="240" w:lineRule="auto"/>
        <w:ind w:firstLine="360"/>
        <w:jc w:val="both"/>
        <w:rPr>
          <w:rFonts w:ascii="Times New Roman" w:hAnsi="Times New Roman"/>
          <w:sz w:val="24"/>
          <w:szCs w:val="24"/>
          <w:lang w:val="sr-Cyrl-CS"/>
        </w:rPr>
      </w:pPr>
    </w:p>
    <w:p w14:paraId="627AFA58" w14:textId="77777777" w:rsidR="00E226D9" w:rsidRPr="00336808" w:rsidRDefault="00E226D9" w:rsidP="00E226D9">
      <w:pPr>
        <w:widowControl w:val="0"/>
        <w:autoSpaceDE w:val="0"/>
        <w:autoSpaceDN w:val="0"/>
        <w:spacing w:after="0" w:line="266" w:lineRule="exact"/>
        <w:rPr>
          <w:rFonts w:ascii="Times New Roman"/>
          <w:b/>
          <w:color w:val="000000"/>
          <w:sz w:val="24"/>
          <w:lang w:val="ru-RU"/>
        </w:rPr>
      </w:pPr>
      <w:r w:rsidRPr="00336808">
        <w:rPr>
          <w:rFonts w:ascii="Times New Roman" w:hAnsi="Times New Roman"/>
          <w:b/>
          <w:color w:val="0A1C17"/>
          <w:sz w:val="24"/>
          <w:lang w:val="ru-RU"/>
        </w:rPr>
        <w:t>ИЗБОРНИ</w:t>
      </w:r>
      <w:r w:rsidRPr="00336808">
        <w:rPr>
          <w:rFonts w:ascii="Times New Roman"/>
          <w:b/>
          <w:color w:val="0A1C17"/>
          <w:sz w:val="24"/>
          <w:lang w:val="ru-RU"/>
        </w:rPr>
        <w:t xml:space="preserve"> </w:t>
      </w:r>
      <w:r w:rsidRPr="00336808">
        <w:rPr>
          <w:rFonts w:ascii="Times New Roman" w:hAnsi="Times New Roman"/>
          <w:b/>
          <w:color w:val="0A1C17"/>
          <w:sz w:val="24"/>
          <w:lang w:val="ru-RU"/>
        </w:rPr>
        <w:t>ПРЕДМЕТ/ПРОГРАМ</w:t>
      </w:r>
    </w:p>
    <w:p w14:paraId="22E2E40D" w14:textId="77777777" w:rsidR="00E226D9" w:rsidRPr="00336808" w:rsidRDefault="00E226D9" w:rsidP="00E226D9">
      <w:pPr>
        <w:widowControl w:val="0"/>
        <w:autoSpaceDE w:val="0"/>
        <w:autoSpaceDN w:val="0"/>
        <w:spacing w:before="10" w:after="0" w:line="266" w:lineRule="exact"/>
        <w:rPr>
          <w:rFonts w:ascii="Times New Roman"/>
          <w:b/>
          <w:color w:val="000000"/>
          <w:sz w:val="24"/>
          <w:lang w:val="ru-RU"/>
        </w:rPr>
      </w:pPr>
      <w:r w:rsidRPr="00336808">
        <w:rPr>
          <w:rFonts w:ascii="Times New Roman" w:hAnsi="Times New Roman"/>
          <w:b/>
          <w:color w:val="0A1C17"/>
          <w:sz w:val="24"/>
          <w:lang w:val="ru-RU"/>
        </w:rPr>
        <w:t>МАТЕРЊИ</w:t>
      </w:r>
      <w:r w:rsidRPr="00336808">
        <w:rPr>
          <w:rFonts w:ascii="Times New Roman"/>
          <w:b/>
          <w:color w:val="0A1C17"/>
          <w:sz w:val="24"/>
          <w:lang w:val="ru-RU"/>
        </w:rPr>
        <w:t xml:space="preserve"> </w:t>
      </w:r>
      <w:r w:rsidRPr="00336808">
        <w:rPr>
          <w:rFonts w:ascii="Times New Roman" w:hAnsi="Times New Roman"/>
          <w:b/>
          <w:color w:val="0A1C17"/>
          <w:sz w:val="24"/>
          <w:lang w:val="ru-RU"/>
        </w:rPr>
        <w:t>ЈЕЗИК/ГОВОР</w:t>
      </w:r>
      <w:r w:rsidRPr="00336808">
        <w:rPr>
          <w:rFonts w:ascii="Times New Roman"/>
          <w:b/>
          <w:color w:val="0A1C17"/>
          <w:sz w:val="24"/>
          <w:lang w:val="ru-RU"/>
        </w:rPr>
        <w:t xml:space="preserve"> </w:t>
      </w:r>
      <w:r w:rsidRPr="00336808">
        <w:rPr>
          <w:rFonts w:ascii="Times New Roman" w:hAnsi="Times New Roman"/>
          <w:b/>
          <w:color w:val="0A1C17"/>
          <w:sz w:val="24"/>
          <w:lang w:val="ru-RU"/>
        </w:rPr>
        <w:t>СА</w:t>
      </w:r>
      <w:r w:rsidRPr="00336808">
        <w:rPr>
          <w:rFonts w:ascii="Times New Roman"/>
          <w:b/>
          <w:color w:val="0A1C17"/>
          <w:spacing w:val="-1"/>
          <w:sz w:val="24"/>
          <w:lang w:val="ru-RU"/>
        </w:rPr>
        <w:t xml:space="preserve"> </w:t>
      </w:r>
      <w:r w:rsidRPr="00336808">
        <w:rPr>
          <w:rFonts w:ascii="Times New Roman" w:hAnsi="Times New Roman"/>
          <w:b/>
          <w:color w:val="0A1C17"/>
          <w:sz w:val="24"/>
          <w:lang w:val="ru-RU"/>
        </w:rPr>
        <w:t>ЕЛЕМЕНТИМА</w:t>
      </w:r>
      <w:r w:rsidRPr="00336808">
        <w:rPr>
          <w:rFonts w:ascii="Times New Roman"/>
          <w:b/>
          <w:color w:val="0A1C17"/>
          <w:spacing w:val="-1"/>
          <w:sz w:val="24"/>
          <w:lang w:val="ru-RU"/>
        </w:rPr>
        <w:t xml:space="preserve"> </w:t>
      </w:r>
      <w:r w:rsidRPr="00336808">
        <w:rPr>
          <w:rFonts w:ascii="Times New Roman" w:hAnsi="Times New Roman"/>
          <w:b/>
          <w:color w:val="0A1C17"/>
          <w:sz w:val="24"/>
          <w:lang w:val="ru-RU"/>
        </w:rPr>
        <w:t>НАЦИОНАЛНЕ</w:t>
      </w:r>
      <w:r w:rsidRPr="00336808">
        <w:rPr>
          <w:rFonts w:ascii="Times New Roman"/>
          <w:b/>
          <w:color w:val="0A1C17"/>
          <w:spacing w:val="-1"/>
          <w:sz w:val="24"/>
          <w:lang w:val="ru-RU"/>
        </w:rPr>
        <w:t xml:space="preserve"> </w:t>
      </w:r>
      <w:r w:rsidRPr="00336808">
        <w:rPr>
          <w:rFonts w:ascii="Times New Roman" w:hAnsi="Times New Roman"/>
          <w:b/>
          <w:color w:val="0A1C17"/>
          <w:sz w:val="24"/>
          <w:lang w:val="ru-RU"/>
        </w:rPr>
        <w:t>КУЛТУРЕ</w:t>
      </w:r>
    </w:p>
    <w:p w14:paraId="755397A4" w14:textId="77777777" w:rsidR="00E226D9" w:rsidRPr="005326C2" w:rsidRDefault="000A525E" w:rsidP="003A6CDA">
      <w:pPr>
        <w:autoSpaceDE w:val="0"/>
        <w:autoSpaceDN w:val="0"/>
        <w:adjustRightInd w:val="0"/>
        <w:spacing w:after="0" w:line="240" w:lineRule="auto"/>
        <w:ind w:firstLine="360"/>
        <w:jc w:val="both"/>
        <w:rPr>
          <w:rFonts w:ascii="Times New Roman" w:hAnsi="Times New Roman"/>
          <w:sz w:val="24"/>
          <w:szCs w:val="24"/>
          <w:lang w:val="ru-RU"/>
        </w:rPr>
      </w:pPr>
      <w:r w:rsidRPr="005326C2">
        <w:rPr>
          <w:rFonts w:ascii="Times New Roman" w:hAnsi="Times New Roman"/>
          <w:sz w:val="24"/>
          <w:szCs w:val="24"/>
          <w:lang w:val="ru-RU"/>
        </w:rPr>
        <w:t>Школа је у обавези да сваке године понуди родитељима/старатељима ученика, анкету за Изборни програм матерњи језик са елементима националне културе, како би били информисани и определили се за један од понуђених, уколико су заинтересовани.</w:t>
      </w:r>
    </w:p>
    <w:p w14:paraId="22ED7560" w14:textId="77777777" w:rsidR="000A525E" w:rsidRPr="005326C2" w:rsidRDefault="000A525E" w:rsidP="003A6CDA">
      <w:pPr>
        <w:autoSpaceDE w:val="0"/>
        <w:autoSpaceDN w:val="0"/>
        <w:adjustRightInd w:val="0"/>
        <w:spacing w:after="0" w:line="240" w:lineRule="auto"/>
        <w:ind w:firstLine="360"/>
        <w:jc w:val="both"/>
        <w:rPr>
          <w:rFonts w:ascii="Times New Roman" w:hAnsi="Times New Roman"/>
          <w:sz w:val="24"/>
          <w:szCs w:val="24"/>
          <w:lang w:val="ru-RU"/>
        </w:rPr>
      </w:pPr>
      <w:r w:rsidRPr="005326C2">
        <w:rPr>
          <w:rFonts w:ascii="Times New Roman" w:hAnsi="Times New Roman"/>
          <w:sz w:val="24"/>
          <w:szCs w:val="24"/>
          <w:lang w:val="ru-RU"/>
        </w:rPr>
        <w:t>У школској 2024/2025.години у школи ће се изучавати: словачки, русински и ромски језик са елементима националне културе</w:t>
      </w:r>
    </w:p>
    <w:p w14:paraId="0ABCB507" w14:textId="77777777" w:rsidR="000A525E" w:rsidRPr="005326C2" w:rsidRDefault="000A525E" w:rsidP="003A6CDA">
      <w:pPr>
        <w:autoSpaceDE w:val="0"/>
        <w:autoSpaceDN w:val="0"/>
        <w:adjustRightInd w:val="0"/>
        <w:spacing w:after="0" w:line="240" w:lineRule="auto"/>
        <w:ind w:firstLine="360"/>
        <w:jc w:val="both"/>
        <w:rPr>
          <w:rFonts w:ascii="Times New Roman" w:hAnsi="Times New Roman"/>
          <w:sz w:val="24"/>
          <w:szCs w:val="24"/>
          <w:lang w:val="ru-RU"/>
        </w:rPr>
      </w:pPr>
      <w:r w:rsidRPr="005326C2">
        <w:rPr>
          <w:rFonts w:ascii="Times New Roman" w:hAnsi="Times New Roman"/>
          <w:sz w:val="24"/>
          <w:szCs w:val="24"/>
          <w:lang w:val="ru-RU"/>
        </w:rPr>
        <w:t xml:space="preserve">Часови ће бити реализовани два пута недељно </w:t>
      </w:r>
      <w:r w:rsidR="00B8485B" w:rsidRPr="005326C2">
        <w:rPr>
          <w:rFonts w:ascii="Times New Roman" w:hAnsi="Times New Roman"/>
          <w:sz w:val="24"/>
          <w:szCs w:val="24"/>
          <w:lang w:val="ru-RU"/>
        </w:rPr>
        <w:t>у оквиру хетерогених група.</w:t>
      </w:r>
    </w:p>
    <w:p w14:paraId="04797628" w14:textId="77777777" w:rsidR="003A6CDA" w:rsidRPr="000A525E" w:rsidRDefault="003A6CDA" w:rsidP="003A6CDA">
      <w:pPr>
        <w:rPr>
          <w:rFonts w:ascii="Times New Roman" w:hAnsi="Times New Roman"/>
          <w:sz w:val="24"/>
          <w:szCs w:val="24"/>
          <w:lang w:val="sr-Cyrl-CS"/>
        </w:rPr>
      </w:pPr>
    </w:p>
    <w:p w14:paraId="42B6A13E" w14:textId="77777777" w:rsidR="004B5B9B" w:rsidRPr="0075473E" w:rsidRDefault="004B5B9B" w:rsidP="001F5600">
      <w:pPr>
        <w:pStyle w:val="PODNASLOV0"/>
      </w:pPr>
      <w:bookmarkStart w:id="160" w:name="_Toc21334140"/>
      <w:bookmarkStart w:id="161" w:name="_Toc21335257"/>
      <w:bookmarkStart w:id="162" w:name="_Toc21335692"/>
      <w:bookmarkStart w:id="163" w:name="_Toc113872572"/>
      <w:bookmarkStart w:id="164" w:name="_Toc145261542"/>
      <w:bookmarkStart w:id="165" w:name="_Toc177843243"/>
      <w:r w:rsidRPr="0075473E">
        <w:t>ДОДАТНА  НАСТАВА</w:t>
      </w:r>
      <w:bookmarkEnd w:id="160"/>
      <w:bookmarkEnd w:id="161"/>
      <w:bookmarkEnd w:id="162"/>
      <w:bookmarkEnd w:id="163"/>
      <w:bookmarkEnd w:id="164"/>
      <w:bookmarkEnd w:id="165"/>
    </w:p>
    <w:p w14:paraId="735490A7" w14:textId="77777777" w:rsidR="004B5B9B" w:rsidRPr="0075473E" w:rsidRDefault="004B5B9B" w:rsidP="004B5B9B">
      <w:pPr>
        <w:spacing w:after="0" w:line="240" w:lineRule="auto"/>
        <w:rPr>
          <w:rFonts w:ascii="Times New Roman" w:hAnsi="Times New Roman"/>
          <w:b/>
          <w:sz w:val="24"/>
          <w:szCs w:val="24"/>
          <w:lang w:val="sr-Cyrl-CS"/>
        </w:rPr>
      </w:pPr>
    </w:p>
    <w:p w14:paraId="0E3E3B4D" w14:textId="77777777" w:rsidR="004B5B9B" w:rsidRPr="0075473E" w:rsidRDefault="004B5B9B" w:rsidP="004B5B9B">
      <w:pPr>
        <w:spacing w:after="0" w:line="240" w:lineRule="auto"/>
        <w:ind w:firstLine="360"/>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Додатни образовно - васпитни рад је намењен развијању способности само изузетно даровитих ученика у посебним дисциплинама и областима. Организује се за врло ограничен број ученика и са њима се ради искључиво индивидуално. Процес идентификације започеће одмах на почетку школске године а на основу:</w:t>
      </w:r>
    </w:p>
    <w:p w14:paraId="0475AA5B" w14:textId="77777777" w:rsidR="004B5B9B" w:rsidRPr="0075473E" w:rsidRDefault="004B5B9B" w:rsidP="004B5B9B">
      <w:pPr>
        <w:numPr>
          <w:ilvl w:val="0"/>
          <w:numId w:val="8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мишљења и процена предметних наставника ( скала судова)</w:t>
      </w:r>
    </w:p>
    <w:p w14:paraId="31150D12" w14:textId="77777777" w:rsidR="004B5B9B" w:rsidRPr="0075473E" w:rsidRDefault="004B5B9B" w:rsidP="004B5B9B">
      <w:pPr>
        <w:numPr>
          <w:ilvl w:val="0"/>
          <w:numId w:val="8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запажања одељењског старешине (скала судова)</w:t>
      </w:r>
    </w:p>
    <w:p w14:paraId="0FA3453B" w14:textId="77777777" w:rsidR="004B5B9B" w:rsidRPr="0075473E" w:rsidRDefault="004B5B9B" w:rsidP="004B5B9B">
      <w:pPr>
        <w:numPr>
          <w:ilvl w:val="0"/>
          <w:numId w:val="8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мишљења ученика одељења (упитник)</w:t>
      </w:r>
    </w:p>
    <w:p w14:paraId="05A3AC2C" w14:textId="77777777" w:rsidR="004B5B9B" w:rsidRPr="0075473E" w:rsidRDefault="004B5B9B" w:rsidP="004B5B9B">
      <w:pPr>
        <w:numPr>
          <w:ilvl w:val="0"/>
          <w:numId w:val="8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мишљења и сугестија родитеља (упитник)</w:t>
      </w:r>
    </w:p>
    <w:p w14:paraId="7310CF40"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 xml:space="preserve">За ученике </w:t>
      </w:r>
      <w:r w:rsidRPr="0075473E">
        <w:rPr>
          <w:rFonts w:ascii="Times New Roman" w:hAnsi="Times New Roman"/>
          <w:color w:val="000000"/>
          <w:sz w:val="24"/>
          <w:szCs w:val="24"/>
          <w:lang w:val="sr-Latn-CS"/>
        </w:rPr>
        <w:t>VII</w:t>
      </w:r>
      <w:r w:rsidRPr="0075473E">
        <w:rPr>
          <w:rFonts w:ascii="Times New Roman" w:hAnsi="Times New Roman"/>
          <w:color w:val="000000"/>
          <w:sz w:val="24"/>
          <w:szCs w:val="24"/>
          <w:lang w:val="hr-HR"/>
        </w:rPr>
        <w:t xml:space="preserve"> и VIII разреда који ће бити идентификовани из групе даровитих са млађег узраста које ће обавити посебан стручни тим (психолог, педагог, школски лекар, предметни наставник) биће организован додатни рад на менторском принципу. Наставници, ментори и ученици сами ће креирати програм рада. </w:t>
      </w:r>
    </w:p>
    <w:p w14:paraId="66EBBE16"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Евиденција ученика и посебни програми налазе се код наставника који изводи додатни рад.</w:t>
      </w:r>
    </w:p>
    <w:p w14:paraId="7CE84B4C"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Додатни рад ће се реализовати из математике, физике, хемије, биологије, географије и физичког васпитања.</w:t>
      </w:r>
    </w:p>
    <w:p w14:paraId="769DA5BB" w14:textId="77777777" w:rsidR="004B5B9B" w:rsidRPr="0075473E" w:rsidRDefault="004B5B9B" w:rsidP="004B5B9B">
      <w:pPr>
        <w:pStyle w:val="Heading2"/>
        <w:rPr>
          <w:sz w:val="24"/>
          <w:szCs w:val="24"/>
          <w:lang w:val="hr-HR"/>
        </w:rPr>
      </w:pPr>
    </w:p>
    <w:p w14:paraId="18EBF258" w14:textId="77777777" w:rsidR="004B5B9B" w:rsidRPr="0075473E" w:rsidRDefault="004B5B9B" w:rsidP="001F5600">
      <w:pPr>
        <w:pStyle w:val="PODNASLOV0"/>
      </w:pPr>
      <w:bookmarkStart w:id="166" w:name="_Toc21334141"/>
      <w:bookmarkStart w:id="167" w:name="_Toc21335258"/>
      <w:bookmarkStart w:id="168" w:name="_Toc21335693"/>
      <w:bookmarkStart w:id="169" w:name="_Toc113872573"/>
      <w:bookmarkStart w:id="170" w:name="_Toc145261543"/>
      <w:bookmarkStart w:id="171" w:name="_Toc177843244"/>
      <w:r w:rsidRPr="0075473E">
        <w:t>ДОПУНСКА  НАСТАВА</w:t>
      </w:r>
      <w:bookmarkEnd w:id="166"/>
      <w:bookmarkEnd w:id="167"/>
      <w:bookmarkEnd w:id="168"/>
      <w:bookmarkEnd w:id="169"/>
      <w:bookmarkEnd w:id="170"/>
      <w:bookmarkEnd w:id="171"/>
    </w:p>
    <w:p w14:paraId="2EBCD3BD" w14:textId="77777777" w:rsidR="004B5B9B" w:rsidRPr="0075473E" w:rsidRDefault="004B5B9B" w:rsidP="004B5B9B">
      <w:pPr>
        <w:spacing w:after="0" w:line="240" w:lineRule="auto"/>
        <w:rPr>
          <w:rFonts w:ascii="Times New Roman" w:hAnsi="Times New Roman"/>
          <w:b/>
          <w:sz w:val="24"/>
          <w:szCs w:val="24"/>
          <w:lang w:val="sr-Cyrl-CS"/>
        </w:rPr>
      </w:pPr>
    </w:p>
    <w:p w14:paraId="1D13D53A" w14:textId="77777777" w:rsidR="004B5B9B" w:rsidRPr="0075473E" w:rsidRDefault="004B5B9B" w:rsidP="004B5B9B">
      <w:pPr>
        <w:spacing w:after="0" w:line="240" w:lineRule="auto"/>
        <w:ind w:firstLine="360"/>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За</w:t>
      </w:r>
      <w:r>
        <w:rPr>
          <w:rFonts w:ascii="Times New Roman" w:hAnsi="Times New Roman"/>
          <w:color w:val="000000"/>
          <w:sz w:val="24"/>
          <w:szCs w:val="24"/>
          <w:lang w:val="hr-HR"/>
        </w:rPr>
        <w:t xml:space="preserve"> ученике који повремено </w:t>
      </w:r>
      <w:r w:rsidRPr="005326C2">
        <w:rPr>
          <w:rFonts w:ascii="Times New Roman" w:hAnsi="Times New Roman"/>
          <w:color w:val="000000"/>
          <w:sz w:val="24"/>
          <w:szCs w:val="24"/>
          <w:lang w:val="ru-RU"/>
        </w:rPr>
        <w:t>имају потешкоће</w:t>
      </w:r>
      <w:r w:rsidRPr="0075473E">
        <w:rPr>
          <w:rFonts w:ascii="Times New Roman" w:hAnsi="Times New Roman"/>
          <w:color w:val="000000"/>
          <w:sz w:val="24"/>
          <w:szCs w:val="24"/>
          <w:lang w:val="hr-HR"/>
        </w:rPr>
        <w:t xml:space="preserve"> у савла</w:t>
      </w:r>
      <w:r w:rsidRPr="005326C2">
        <w:rPr>
          <w:rFonts w:ascii="Times New Roman" w:hAnsi="Times New Roman"/>
          <w:color w:val="000000"/>
          <w:sz w:val="24"/>
          <w:szCs w:val="24"/>
          <w:lang w:val="ru-RU"/>
        </w:rPr>
        <w:t>давању</w:t>
      </w:r>
      <w:r w:rsidRPr="0075473E">
        <w:rPr>
          <w:rFonts w:ascii="Times New Roman" w:hAnsi="Times New Roman"/>
          <w:color w:val="000000"/>
          <w:sz w:val="24"/>
          <w:szCs w:val="24"/>
          <w:lang w:val="hr-HR"/>
        </w:rPr>
        <w:t xml:space="preserve"> наставног градива школа ће организовати допунску наставу.</w:t>
      </w:r>
    </w:p>
    <w:p w14:paraId="1CE7C433"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Разлози за укључивање у допунски рад су следећи:</w:t>
      </w:r>
    </w:p>
    <w:p w14:paraId="025E9FDD" w14:textId="77777777" w:rsidR="004B5B9B" w:rsidRPr="0075473E" w:rsidRDefault="004B5B9B" w:rsidP="004B5B9B">
      <w:pPr>
        <w:numPr>
          <w:ilvl w:val="0"/>
          <w:numId w:val="8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 xml:space="preserve">пропусти у претходно стеченом знању </w:t>
      </w:r>
    </w:p>
    <w:p w14:paraId="032791C5" w14:textId="77777777" w:rsidR="004B5B9B" w:rsidRPr="0075473E" w:rsidRDefault="004B5B9B" w:rsidP="004B5B9B">
      <w:pPr>
        <w:numPr>
          <w:ilvl w:val="0"/>
          <w:numId w:val="8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дуже одсуствовање са наставе</w:t>
      </w:r>
    </w:p>
    <w:p w14:paraId="200FD3B0" w14:textId="77777777" w:rsidR="004B5B9B" w:rsidRPr="0075473E" w:rsidRDefault="004B5B9B" w:rsidP="004B5B9B">
      <w:pPr>
        <w:numPr>
          <w:ilvl w:val="0"/>
          <w:numId w:val="8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lastRenderedPageBreak/>
        <w:t>смањена способност за савлађивање наставног градива</w:t>
      </w:r>
    </w:p>
    <w:p w14:paraId="1A38DC5B" w14:textId="77777777" w:rsidR="004B5B9B" w:rsidRPr="0075473E" w:rsidRDefault="004B5B9B" w:rsidP="004B5B9B">
      <w:pPr>
        <w:numPr>
          <w:ilvl w:val="0"/>
          <w:numId w:val="8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долазак из иностранства или са другог подручја</w:t>
      </w:r>
    </w:p>
    <w:p w14:paraId="126A3D98"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Допунска настава је обавезна за све ученике који су упућени на њу било од стране наставника или Одељењског већа. Изводи се током читаве школске године од I до VIII разреда. Групе се формирају у зависности од потреба ученика (из паралелних одељења). Број ученика у групи од 10 до 12.</w:t>
      </w:r>
    </w:p>
    <w:p w14:paraId="10C99BFB" w14:textId="77777777" w:rsidR="004B5B9B" w:rsidRPr="0075473E" w:rsidRDefault="004B5B9B" w:rsidP="004B5B9B">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hr-HR"/>
        </w:rPr>
        <w:tab/>
        <w:t xml:space="preserve">Ученици се у допунски рад укључују повремено а он траје дотле док је ученицима такав вид помоћи потребан. </w:t>
      </w:r>
      <w:r w:rsidRPr="0075473E">
        <w:rPr>
          <w:rFonts w:ascii="Times New Roman" w:hAnsi="Times New Roman"/>
          <w:color w:val="000000"/>
          <w:sz w:val="24"/>
          <w:szCs w:val="24"/>
          <w:lang w:val="ru-RU"/>
        </w:rPr>
        <w:t>Евиденција о раду водиће се у Дневнику – осталих обликаобразовно-васпитног рада у основној школи.</w:t>
      </w:r>
    </w:p>
    <w:p w14:paraId="2171A2A9" w14:textId="77777777" w:rsidR="004B5B9B" w:rsidRPr="0075473E" w:rsidRDefault="004B5B9B" w:rsidP="004B5B9B">
      <w:pPr>
        <w:spacing w:after="0" w:line="240" w:lineRule="auto"/>
        <w:rPr>
          <w:rFonts w:ascii="Times New Roman" w:hAnsi="Times New Roman"/>
          <w:color w:val="000000"/>
          <w:sz w:val="24"/>
          <w:szCs w:val="24"/>
          <w:lang w:val="ru-RU"/>
        </w:rPr>
      </w:pPr>
    </w:p>
    <w:p w14:paraId="1F79E2E5" w14:textId="77777777" w:rsidR="004B5B9B" w:rsidRPr="0075473E" w:rsidRDefault="004B5B9B" w:rsidP="004B5B9B">
      <w:pPr>
        <w:spacing w:after="0" w:line="240" w:lineRule="auto"/>
        <w:ind w:left="1080"/>
        <w:rPr>
          <w:rFonts w:ascii="Times New Roman" w:hAnsi="Times New Roman"/>
          <w:b/>
          <w:sz w:val="24"/>
          <w:szCs w:val="24"/>
          <w:lang w:val="sr-Cyrl-CS"/>
        </w:rPr>
      </w:pPr>
    </w:p>
    <w:p w14:paraId="22023932" w14:textId="77777777" w:rsidR="004B5B9B" w:rsidRPr="0075473E" w:rsidRDefault="004B5B9B" w:rsidP="004B5B9B">
      <w:pPr>
        <w:spacing w:after="0" w:line="240" w:lineRule="auto"/>
        <w:ind w:left="1080"/>
        <w:rPr>
          <w:rFonts w:ascii="Times New Roman" w:hAnsi="Times New Roman"/>
          <w:b/>
          <w:sz w:val="24"/>
          <w:szCs w:val="24"/>
          <w:lang w:val="sr-Cyrl-CS"/>
        </w:rPr>
      </w:pPr>
    </w:p>
    <w:p w14:paraId="4A58EA03" w14:textId="77777777" w:rsidR="004B5B9B" w:rsidRPr="0075473E" w:rsidRDefault="004B5B9B" w:rsidP="004B5B9B">
      <w:pPr>
        <w:spacing w:after="0" w:line="240" w:lineRule="auto"/>
        <w:ind w:left="1080"/>
        <w:rPr>
          <w:rFonts w:ascii="Times New Roman" w:hAnsi="Times New Roman"/>
          <w:b/>
          <w:sz w:val="24"/>
          <w:szCs w:val="24"/>
          <w:lang w:val="sr-Cyrl-CS"/>
        </w:rPr>
      </w:pPr>
    </w:p>
    <w:p w14:paraId="50164D6E" w14:textId="77777777" w:rsidR="004B5B9B" w:rsidRPr="0075473E" w:rsidRDefault="004B5B9B" w:rsidP="004B5B9B">
      <w:pPr>
        <w:spacing w:after="0" w:line="240" w:lineRule="auto"/>
        <w:ind w:left="1080"/>
        <w:rPr>
          <w:rFonts w:ascii="Times New Roman" w:hAnsi="Times New Roman"/>
          <w:b/>
          <w:sz w:val="24"/>
          <w:szCs w:val="24"/>
          <w:lang w:val="sr-Cyrl-CS"/>
        </w:rPr>
      </w:pPr>
    </w:p>
    <w:p w14:paraId="02A554B9" w14:textId="77777777" w:rsidR="004B5B9B" w:rsidRPr="0075473E" w:rsidRDefault="004B5B9B" w:rsidP="004B5B9B">
      <w:pPr>
        <w:spacing w:after="0" w:line="240" w:lineRule="auto"/>
        <w:ind w:left="1080"/>
        <w:rPr>
          <w:rFonts w:ascii="Times New Roman" w:hAnsi="Times New Roman"/>
          <w:b/>
          <w:sz w:val="24"/>
          <w:szCs w:val="24"/>
          <w:lang w:val="sr-Cyrl-CS"/>
        </w:rPr>
      </w:pPr>
    </w:p>
    <w:p w14:paraId="1BAFF5EE" w14:textId="77777777" w:rsidR="004B5B9B" w:rsidRPr="0075473E" w:rsidRDefault="004B5B9B" w:rsidP="001F5600">
      <w:pPr>
        <w:pStyle w:val="PODNASLOV0"/>
      </w:pPr>
      <w:bookmarkStart w:id="172" w:name="_Toc21334142"/>
      <w:bookmarkStart w:id="173" w:name="_Toc21335259"/>
      <w:bookmarkStart w:id="174" w:name="_Toc21335694"/>
      <w:bookmarkStart w:id="175" w:name="_Toc113872574"/>
      <w:bookmarkStart w:id="176" w:name="_Toc145261544"/>
      <w:bookmarkStart w:id="177" w:name="_Toc177843245"/>
      <w:r w:rsidRPr="0075473E">
        <w:t>ПРИПРЕМНА  НАСТАВА</w:t>
      </w:r>
      <w:bookmarkEnd w:id="172"/>
      <w:bookmarkEnd w:id="173"/>
      <w:bookmarkEnd w:id="174"/>
      <w:bookmarkEnd w:id="175"/>
      <w:bookmarkEnd w:id="176"/>
      <w:bookmarkEnd w:id="177"/>
    </w:p>
    <w:p w14:paraId="487A7232" w14:textId="77777777" w:rsidR="004B5B9B" w:rsidRPr="0075473E" w:rsidRDefault="004B5B9B" w:rsidP="004B5B9B">
      <w:pPr>
        <w:spacing w:after="0" w:line="240" w:lineRule="auto"/>
        <w:rPr>
          <w:rFonts w:ascii="Times New Roman" w:hAnsi="Times New Roman"/>
          <w:b/>
          <w:sz w:val="24"/>
          <w:szCs w:val="24"/>
          <w:lang w:val="sr-Cyrl-CS"/>
        </w:rPr>
      </w:pPr>
    </w:p>
    <w:p w14:paraId="1C7BC4A1" w14:textId="77777777" w:rsidR="004B5B9B" w:rsidRPr="0075473E" w:rsidRDefault="004B5B9B" w:rsidP="004B5B9B">
      <w:pPr>
        <w:spacing w:after="0" w:line="240" w:lineRule="auto"/>
        <w:ind w:firstLine="360"/>
        <w:jc w:val="both"/>
        <w:rPr>
          <w:rFonts w:ascii="Times New Roman" w:hAnsi="Times New Roman"/>
          <w:color w:val="000000"/>
          <w:sz w:val="24"/>
          <w:szCs w:val="24"/>
          <w:lang w:val="hr-HR"/>
        </w:rPr>
      </w:pPr>
      <w:r w:rsidRPr="0075473E">
        <w:rPr>
          <w:rFonts w:ascii="Times New Roman" w:hAnsi="Times New Roman"/>
          <w:color w:val="000000"/>
          <w:sz w:val="24"/>
          <w:szCs w:val="24"/>
          <w:lang w:val="hr-HR"/>
        </w:rPr>
        <w:t xml:space="preserve">За ученике упућене на поправни испит </w:t>
      </w:r>
      <w:r w:rsidRPr="0075473E">
        <w:rPr>
          <w:rFonts w:ascii="Times New Roman" w:hAnsi="Times New Roman"/>
          <w:color w:val="000000"/>
          <w:sz w:val="24"/>
          <w:szCs w:val="24"/>
          <w:lang w:val="sr-Cyrl-CS"/>
        </w:rPr>
        <w:t>од</w:t>
      </w:r>
      <w:r w:rsidRPr="0075473E">
        <w:rPr>
          <w:rFonts w:ascii="Times New Roman" w:hAnsi="Times New Roman"/>
          <w:color w:val="000000"/>
          <w:sz w:val="24"/>
          <w:szCs w:val="24"/>
          <w:lang w:val="sr-Latn-CS"/>
        </w:rPr>
        <w:t xml:space="preserve"> IV</w:t>
      </w:r>
      <w:r w:rsidRPr="0075473E">
        <w:rPr>
          <w:rFonts w:ascii="Times New Roman" w:hAnsi="Times New Roman"/>
          <w:color w:val="000000"/>
          <w:sz w:val="24"/>
          <w:szCs w:val="24"/>
          <w:lang w:val="sr-Cyrl-CS"/>
        </w:rPr>
        <w:t xml:space="preserve"> до </w:t>
      </w:r>
      <w:r w:rsidRPr="0075473E">
        <w:rPr>
          <w:rFonts w:ascii="Times New Roman" w:hAnsi="Times New Roman"/>
          <w:color w:val="000000"/>
          <w:sz w:val="24"/>
          <w:szCs w:val="24"/>
          <w:lang w:val="sr-Latn-CS"/>
        </w:rPr>
        <w:t xml:space="preserve">VIII </w:t>
      </w:r>
      <w:r w:rsidRPr="0075473E">
        <w:rPr>
          <w:rFonts w:ascii="Times New Roman" w:hAnsi="Times New Roman"/>
          <w:color w:val="000000"/>
          <w:sz w:val="24"/>
          <w:szCs w:val="24"/>
          <w:lang w:val="sr-Cyrl-CS"/>
        </w:rPr>
        <w:t xml:space="preserve">разреда, </w:t>
      </w:r>
      <w:r w:rsidRPr="0075473E">
        <w:rPr>
          <w:rFonts w:ascii="Times New Roman" w:hAnsi="Times New Roman"/>
          <w:color w:val="000000"/>
          <w:sz w:val="24"/>
          <w:szCs w:val="24"/>
          <w:lang w:val="hr-HR"/>
        </w:rPr>
        <w:t>школа ће организовати пр</w:t>
      </w:r>
      <w:r w:rsidRPr="0075473E">
        <w:rPr>
          <w:rFonts w:ascii="Times New Roman" w:hAnsi="Times New Roman"/>
          <w:color w:val="000000"/>
          <w:sz w:val="24"/>
          <w:szCs w:val="24"/>
          <w:lang w:val="sr-Cyrl-CS"/>
        </w:rPr>
        <w:t>и</w:t>
      </w:r>
      <w:r w:rsidRPr="0075473E">
        <w:rPr>
          <w:rFonts w:ascii="Times New Roman" w:hAnsi="Times New Roman"/>
          <w:color w:val="000000"/>
          <w:sz w:val="24"/>
          <w:szCs w:val="24"/>
          <w:lang w:val="hr-HR"/>
        </w:rPr>
        <w:t>премну наставу. Циљ ове наставе је да се помогне ученицима који су оцењени негативном оценом како би постигли што бољи успех на поправном испиту. У овом виду рада је наглашена образовна компонента образовно - васпитног рада као и вредновање постигнутих резултата.</w:t>
      </w:r>
    </w:p>
    <w:p w14:paraId="53330D82" w14:textId="77777777" w:rsidR="004B5B9B" w:rsidRPr="0075473E" w:rsidRDefault="004B5B9B" w:rsidP="004B5B9B">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Припремна настава организује се у јуну и августу са по два часа дневно. Рад је искључиво индивидуализован.</w:t>
      </w:r>
    </w:p>
    <w:p w14:paraId="689A16D4" w14:textId="77777777" w:rsidR="004B5B9B" w:rsidRPr="0075473E" w:rsidRDefault="004B5B9B" w:rsidP="004B5B9B">
      <w:pPr>
        <w:spacing w:after="0" w:line="240" w:lineRule="auto"/>
        <w:rPr>
          <w:rFonts w:ascii="Times New Roman" w:hAnsi="Times New Roman"/>
          <w:color w:val="000000"/>
          <w:sz w:val="24"/>
          <w:szCs w:val="24"/>
          <w:lang w:val="sr-Cyrl-CS"/>
        </w:rPr>
      </w:pPr>
    </w:p>
    <w:p w14:paraId="7A6AC4B7" w14:textId="77777777" w:rsidR="004B5B9B" w:rsidRPr="0075473E" w:rsidRDefault="004B5B9B" w:rsidP="001F5600">
      <w:pPr>
        <w:pStyle w:val="PODNASLOV0"/>
      </w:pPr>
      <w:bookmarkStart w:id="178" w:name="_Toc21334143"/>
      <w:bookmarkStart w:id="179" w:name="_Toc21335260"/>
      <w:bookmarkStart w:id="180" w:name="_Toc21335695"/>
      <w:bookmarkStart w:id="181" w:name="_Toc113872575"/>
      <w:bookmarkStart w:id="182" w:name="_Toc145261545"/>
      <w:bookmarkStart w:id="183" w:name="_Toc177843246"/>
      <w:r w:rsidRPr="0075473E">
        <w:t>ПЛАН  РАДА  У  ПРОДУЖЕНОМ  БОРАВКУ</w:t>
      </w:r>
      <w:bookmarkEnd w:id="178"/>
      <w:bookmarkEnd w:id="179"/>
      <w:bookmarkEnd w:id="180"/>
      <w:bookmarkEnd w:id="181"/>
      <w:bookmarkEnd w:id="182"/>
      <w:bookmarkEnd w:id="183"/>
    </w:p>
    <w:p w14:paraId="6D098A6D" w14:textId="77777777" w:rsidR="004B5B9B" w:rsidRPr="0075473E" w:rsidRDefault="004B5B9B" w:rsidP="004B5B9B">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 xml:space="preserve">Продужени боравак је посебно организована служба у наменским просторијама школе са стручном бригом о деци пре и после редовних часова наставе, а подразумева редовну исхрану и безбедан и осмишљен боравак ученика првог и другог разреда у школи, када су родитељи на свом послу. Групе у боравку су хомогене и подељене су по сменама. </w:t>
      </w:r>
    </w:p>
    <w:p w14:paraId="221071CF" w14:textId="77777777" w:rsidR="004B5B9B" w:rsidRPr="0075473E" w:rsidRDefault="004B5B9B" w:rsidP="004B5B9B">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У продуженом боравку о деци брину наставници разредне наставе који деци пружају помоћ и у изради домаћих задатака. У поједине активности укључиваће се и стручни сарадници- педагог и психолог, као и педагошки асистент.</w:t>
      </w:r>
    </w:p>
    <w:p w14:paraId="6BEACF90"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p w14:paraId="2A29BE73" w14:textId="77777777" w:rsidR="004B5B9B" w:rsidRPr="0075473E" w:rsidRDefault="004B5B9B" w:rsidP="004B5B9B">
      <w:pPr>
        <w:autoSpaceDE w:val="0"/>
        <w:autoSpaceDN w:val="0"/>
        <w:adjustRightInd w:val="0"/>
        <w:spacing w:after="0" w:line="240" w:lineRule="auto"/>
        <w:ind w:firstLine="720"/>
        <w:jc w:val="both"/>
        <w:rPr>
          <w:rFonts w:ascii="Times New Roman" w:hAnsi="Times New Roman"/>
          <w:b/>
          <w:sz w:val="24"/>
          <w:szCs w:val="24"/>
          <w:lang w:val="sr-Cyrl-CS"/>
        </w:rPr>
      </w:pPr>
      <w:r w:rsidRPr="0075473E">
        <w:rPr>
          <w:rFonts w:ascii="Times New Roman" w:hAnsi="Times New Roman"/>
          <w:b/>
          <w:sz w:val="24"/>
          <w:szCs w:val="24"/>
          <w:lang w:val="sr-Cyrl-CS"/>
        </w:rPr>
        <w:t>Општи принципи</w:t>
      </w:r>
    </w:p>
    <w:p w14:paraId="1E7C146D" w14:textId="77777777" w:rsidR="004B5B9B" w:rsidRPr="0075473E" w:rsidRDefault="004B5B9B" w:rsidP="004B5B9B">
      <w:pPr>
        <w:numPr>
          <w:ilvl w:val="0"/>
          <w:numId w:val="85"/>
        </w:num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Учитељи првог и другог разреда или наставници енглеског језика у складу са распоредом часова, одводе децу лично у боравак по завршетку преподневне смене и долазе по њих,  пре почетка друге смене</w:t>
      </w:r>
    </w:p>
    <w:p w14:paraId="19285A7D" w14:textId="77777777" w:rsidR="004B5B9B" w:rsidRPr="0075473E" w:rsidRDefault="004B5B9B" w:rsidP="004B5B9B">
      <w:pPr>
        <w:numPr>
          <w:ilvl w:val="0"/>
          <w:numId w:val="85"/>
        </w:num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Наставник задужен за рад у боравку свакодневно комуницира са одељењским старешином, тј. учитељем ученика своје групе у вези са израдом домаћих задатака</w:t>
      </w:r>
    </w:p>
    <w:p w14:paraId="3C242C6D" w14:textId="77777777" w:rsidR="004B5B9B" w:rsidRPr="0075473E" w:rsidRDefault="004B5B9B" w:rsidP="004B5B9B">
      <w:pPr>
        <w:numPr>
          <w:ilvl w:val="0"/>
          <w:numId w:val="85"/>
        </w:num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Одељењски старешина обавештава и позива учитеља из боравка задуженог за ученике из одељења на родитељски састанак и о томе оди евиденцију</w:t>
      </w:r>
    </w:p>
    <w:p w14:paraId="52C92238" w14:textId="77777777" w:rsidR="004B5B9B" w:rsidRPr="0075473E" w:rsidRDefault="004B5B9B" w:rsidP="004B5B9B">
      <w:pPr>
        <w:numPr>
          <w:ilvl w:val="0"/>
          <w:numId w:val="85"/>
        </w:num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О активностима ученика у продуженом боравку редовно информисати родитеље у личном контакту са родитељем или преко огласне табле</w:t>
      </w:r>
    </w:p>
    <w:p w14:paraId="0932A945" w14:textId="77777777" w:rsidR="004B5B9B" w:rsidRPr="0075473E" w:rsidRDefault="004B5B9B" w:rsidP="004B5B9B">
      <w:pPr>
        <w:numPr>
          <w:ilvl w:val="0"/>
          <w:numId w:val="85"/>
        </w:num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Стално праћење рада у продуженом боравку од стране стручне саардника, помоћника и директора школе и прилагођавање активности потребама ученика.</w:t>
      </w:r>
    </w:p>
    <w:p w14:paraId="77947742" w14:textId="77777777" w:rsidR="008B688A" w:rsidRDefault="008B688A" w:rsidP="003A6CDA">
      <w:pPr>
        <w:rPr>
          <w:lang w:val="sr-Cyrl-CS"/>
        </w:rPr>
      </w:pPr>
    </w:p>
    <w:p w14:paraId="15B00BDA" w14:textId="77777777" w:rsidR="004B5B9B" w:rsidRDefault="004B5B9B" w:rsidP="003A6CDA">
      <w:pPr>
        <w:rPr>
          <w:lang w:val="sr-Cyrl-CS"/>
        </w:rPr>
      </w:pPr>
    </w:p>
    <w:p w14:paraId="1DC35AD4" w14:textId="77777777" w:rsidR="004B5B9B" w:rsidRDefault="004B5B9B" w:rsidP="003A6CDA">
      <w:pPr>
        <w:rPr>
          <w:lang w:val="sr-Cyrl-CS"/>
        </w:rPr>
      </w:pPr>
    </w:p>
    <w:p w14:paraId="6A802611" w14:textId="77777777" w:rsidR="00023542" w:rsidRDefault="00023542" w:rsidP="004B5B9B">
      <w:pPr>
        <w:autoSpaceDE w:val="0"/>
        <w:autoSpaceDN w:val="0"/>
        <w:adjustRightInd w:val="0"/>
        <w:spacing w:after="0" w:line="240" w:lineRule="auto"/>
        <w:jc w:val="both"/>
        <w:rPr>
          <w:rFonts w:ascii="Times New Roman" w:hAnsi="Times New Roman"/>
          <w:b/>
          <w:sz w:val="24"/>
          <w:szCs w:val="24"/>
          <w:lang w:val="sr-Cyrl-CS"/>
        </w:rPr>
      </w:pPr>
    </w:p>
    <w:p w14:paraId="51415D13" w14:textId="77777777" w:rsidR="00023542" w:rsidRDefault="00023542" w:rsidP="004B5B9B">
      <w:pPr>
        <w:autoSpaceDE w:val="0"/>
        <w:autoSpaceDN w:val="0"/>
        <w:adjustRightInd w:val="0"/>
        <w:spacing w:after="0" w:line="240" w:lineRule="auto"/>
        <w:jc w:val="both"/>
        <w:rPr>
          <w:rFonts w:ascii="Times New Roman" w:hAnsi="Times New Roman"/>
          <w:b/>
          <w:sz w:val="24"/>
          <w:szCs w:val="24"/>
          <w:lang w:val="sr-Cyrl-CS"/>
        </w:rPr>
      </w:pPr>
    </w:p>
    <w:p w14:paraId="539C8841" w14:textId="77777777" w:rsidR="00023542" w:rsidRDefault="00023542" w:rsidP="004B5B9B">
      <w:pPr>
        <w:autoSpaceDE w:val="0"/>
        <w:autoSpaceDN w:val="0"/>
        <w:adjustRightInd w:val="0"/>
        <w:spacing w:after="0" w:line="240" w:lineRule="auto"/>
        <w:jc w:val="both"/>
        <w:rPr>
          <w:rFonts w:ascii="Times New Roman" w:hAnsi="Times New Roman"/>
          <w:b/>
          <w:sz w:val="24"/>
          <w:szCs w:val="24"/>
          <w:lang w:val="sr-Cyrl-CS"/>
        </w:rPr>
      </w:pPr>
    </w:p>
    <w:p w14:paraId="37240419" w14:textId="77777777" w:rsidR="004B5B9B" w:rsidRPr="0075473E" w:rsidRDefault="004B5B9B" w:rsidP="004B5B9B">
      <w:pPr>
        <w:autoSpaceDE w:val="0"/>
        <w:autoSpaceDN w:val="0"/>
        <w:adjustRightInd w:val="0"/>
        <w:spacing w:after="0" w:line="240" w:lineRule="auto"/>
        <w:jc w:val="both"/>
        <w:rPr>
          <w:rFonts w:ascii="Times New Roman" w:hAnsi="Times New Roman"/>
          <w:b/>
          <w:sz w:val="24"/>
          <w:szCs w:val="24"/>
          <w:lang w:val="sr-Cyrl-CS"/>
        </w:rPr>
      </w:pPr>
      <w:r w:rsidRPr="0075473E">
        <w:rPr>
          <w:rFonts w:ascii="Times New Roman" w:hAnsi="Times New Roman"/>
          <w:b/>
          <w:sz w:val="24"/>
          <w:szCs w:val="24"/>
          <w:lang w:val="sr-Cyrl-CS"/>
        </w:rPr>
        <w:t>Распоред дневних активности у продуженом боравку</w:t>
      </w:r>
    </w:p>
    <w:p w14:paraId="7BBE0ECA"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3187"/>
        <w:gridCol w:w="1524"/>
        <w:gridCol w:w="3264"/>
      </w:tblGrid>
      <w:tr w:rsidR="004B5B9B" w:rsidRPr="0075473E" w14:paraId="43F69126" w14:textId="77777777" w:rsidTr="004B5B9B">
        <w:tc>
          <w:tcPr>
            <w:tcW w:w="5220" w:type="dxa"/>
            <w:gridSpan w:val="2"/>
          </w:tcPr>
          <w:p w14:paraId="454A682C" w14:textId="77777777" w:rsidR="004B5B9B" w:rsidRPr="0075473E" w:rsidRDefault="004B5B9B" w:rsidP="004B5B9B">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Cyrl-CS"/>
              </w:rPr>
              <w:t>Пре  подне</w:t>
            </w:r>
          </w:p>
        </w:tc>
        <w:tc>
          <w:tcPr>
            <w:tcW w:w="5220" w:type="dxa"/>
            <w:gridSpan w:val="2"/>
          </w:tcPr>
          <w:p w14:paraId="528B4583" w14:textId="77777777" w:rsidR="004B5B9B" w:rsidRPr="0075473E" w:rsidRDefault="004B5B9B" w:rsidP="004B5B9B">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Cyrl-CS"/>
              </w:rPr>
              <w:t>После  подне</w:t>
            </w:r>
          </w:p>
        </w:tc>
      </w:tr>
      <w:tr w:rsidR="004B5B9B" w:rsidRPr="0075473E" w14:paraId="09AB361A" w14:textId="77777777" w:rsidTr="004B5B9B">
        <w:tc>
          <w:tcPr>
            <w:tcW w:w="1728" w:type="dxa"/>
          </w:tcPr>
          <w:p w14:paraId="652B417C"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6:00-6:50</w:t>
            </w:r>
          </w:p>
        </w:tc>
        <w:tc>
          <w:tcPr>
            <w:tcW w:w="3492" w:type="dxa"/>
          </w:tcPr>
          <w:p w14:paraId="477C145A"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Пријем деце у боравак</w:t>
            </w:r>
          </w:p>
        </w:tc>
        <w:tc>
          <w:tcPr>
            <w:tcW w:w="1638" w:type="dxa"/>
          </w:tcPr>
          <w:p w14:paraId="7E25A685"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06:00-6;50</w:t>
            </w:r>
          </w:p>
        </w:tc>
        <w:tc>
          <w:tcPr>
            <w:tcW w:w="3582" w:type="dxa"/>
          </w:tcPr>
          <w:p w14:paraId="057236C1"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Пријем деце у боравак</w:t>
            </w:r>
          </w:p>
        </w:tc>
      </w:tr>
      <w:tr w:rsidR="004B5B9B" w:rsidRPr="00850219" w14:paraId="7DCEBB26" w14:textId="77777777" w:rsidTr="004B5B9B">
        <w:tc>
          <w:tcPr>
            <w:tcW w:w="1728" w:type="dxa"/>
          </w:tcPr>
          <w:p w14:paraId="08472877"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7:00-8:00</w:t>
            </w:r>
          </w:p>
        </w:tc>
        <w:tc>
          <w:tcPr>
            <w:tcW w:w="3492" w:type="dxa"/>
          </w:tcPr>
          <w:p w14:paraId="2CE8065E"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Доручак </w:t>
            </w:r>
          </w:p>
        </w:tc>
        <w:tc>
          <w:tcPr>
            <w:tcW w:w="1638" w:type="dxa"/>
          </w:tcPr>
          <w:p w14:paraId="5C491345"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07:00-08:00</w:t>
            </w:r>
          </w:p>
        </w:tc>
        <w:tc>
          <w:tcPr>
            <w:tcW w:w="3582" w:type="dxa"/>
          </w:tcPr>
          <w:p w14:paraId="7A753713"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Припрема за доручак и доручак</w:t>
            </w:r>
          </w:p>
        </w:tc>
      </w:tr>
      <w:tr w:rsidR="004B5B9B" w:rsidRPr="0075473E" w14:paraId="10C386FE" w14:textId="77777777" w:rsidTr="004B5B9B">
        <w:tc>
          <w:tcPr>
            <w:tcW w:w="1728" w:type="dxa"/>
          </w:tcPr>
          <w:p w14:paraId="7EEEACB1"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08:00-11:30</w:t>
            </w:r>
          </w:p>
        </w:tc>
        <w:tc>
          <w:tcPr>
            <w:tcW w:w="3492" w:type="dxa"/>
          </w:tcPr>
          <w:p w14:paraId="2564074D"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Редовна настава</w:t>
            </w:r>
          </w:p>
        </w:tc>
        <w:tc>
          <w:tcPr>
            <w:tcW w:w="1638" w:type="dxa"/>
          </w:tcPr>
          <w:p w14:paraId="0978D856"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08:00-09:30</w:t>
            </w:r>
          </w:p>
        </w:tc>
        <w:tc>
          <w:tcPr>
            <w:tcW w:w="3582" w:type="dxa"/>
          </w:tcPr>
          <w:p w14:paraId="7C101A07"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Израда домаћих задатака</w:t>
            </w:r>
          </w:p>
        </w:tc>
      </w:tr>
      <w:tr w:rsidR="004B5B9B" w:rsidRPr="0075473E" w14:paraId="3AD03DE9" w14:textId="77777777" w:rsidTr="004B5B9B">
        <w:tc>
          <w:tcPr>
            <w:tcW w:w="1728" w:type="dxa"/>
          </w:tcPr>
          <w:p w14:paraId="381E68E9"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11:45-12:15</w:t>
            </w:r>
          </w:p>
        </w:tc>
        <w:tc>
          <w:tcPr>
            <w:tcW w:w="3492" w:type="dxa"/>
          </w:tcPr>
          <w:p w14:paraId="01AB73B0"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Ручак</w:t>
            </w:r>
          </w:p>
        </w:tc>
        <w:tc>
          <w:tcPr>
            <w:tcW w:w="1638" w:type="dxa"/>
          </w:tcPr>
          <w:p w14:paraId="2981CD87"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09:30-11:00</w:t>
            </w:r>
          </w:p>
        </w:tc>
        <w:tc>
          <w:tcPr>
            <w:tcW w:w="3582" w:type="dxa"/>
          </w:tcPr>
          <w:p w14:paraId="73B67C6C"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Слободно време</w:t>
            </w:r>
          </w:p>
        </w:tc>
      </w:tr>
      <w:tr w:rsidR="004B5B9B" w:rsidRPr="0075473E" w14:paraId="671ABB79" w14:textId="77777777" w:rsidTr="004B5B9B">
        <w:tc>
          <w:tcPr>
            <w:tcW w:w="1728" w:type="dxa"/>
          </w:tcPr>
          <w:p w14:paraId="61E3E517"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12:15-14:00</w:t>
            </w:r>
          </w:p>
        </w:tc>
        <w:tc>
          <w:tcPr>
            <w:tcW w:w="3492" w:type="dxa"/>
          </w:tcPr>
          <w:p w14:paraId="7ED88E33"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Слободно време </w:t>
            </w:r>
          </w:p>
        </w:tc>
        <w:tc>
          <w:tcPr>
            <w:tcW w:w="1638" w:type="dxa"/>
          </w:tcPr>
          <w:p w14:paraId="54D43B7A"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11:00-12:20</w:t>
            </w:r>
          </w:p>
        </w:tc>
        <w:tc>
          <w:tcPr>
            <w:tcW w:w="3582" w:type="dxa"/>
          </w:tcPr>
          <w:p w14:paraId="6CFAA862"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Боравак на ваздуху</w:t>
            </w:r>
          </w:p>
        </w:tc>
      </w:tr>
      <w:tr w:rsidR="004B5B9B" w:rsidRPr="0075473E" w14:paraId="07AA3523" w14:textId="77777777" w:rsidTr="004B5B9B">
        <w:tc>
          <w:tcPr>
            <w:tcW w:w="1728" w:type="dxa"/>
          </w:tcPr>
          <w:p w14:paraId="0797052D"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14:00-15:30</w:t>
            </w:r>
          </w:p>
        </w:tc>
        <w:tc>
          <w:tcPr>
            <w:tcW w:w="3492" w:type="dxa"/>
          </w:tcPr>
          <w:p w14:paraId="47AE3842"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Израда домаћих задатака</w:t>
            </w:r>
          </w:p>
        </w:tc>
        <w:tc>
          <w:tcPr>
            <w:tcW w:w="1638" w:type="dxa"/>
          </w:tcPr>
          <w:p w14:paraId="01B11C90"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12:20-13:00</w:t>
            </w:r>
          </w:p>
        </w:tc>
        <w:tc>
          <w:tcPr>
            <w:tcW w:w="3582" w:type="dxa"/>
          </w:tcPr>
          <w:p w14:paraId="02A178F6"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Ручак</w:t>
            </w:r>
          </w:p>
        </w:tc>
      </w:tr>
      <w:tr w:rsidR="004B5B9B" w:rsidRPr="0075473E" w14:paraId="7750A4FD" w14:textId="77777777" w:rsidTr="004B5B9B">
        <w:tc>
          <w:tcPr>
            <w:tcW w:w="1728" w:type="dxa"/>
          </w:tcPr>
          <w:p w14:paraId="27C539EE"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15:30-16:45</w:t>
            </w:r>
          </w:p>
        </w:tc>
        <w:tc>
          <w:tcPr>
            <w:tcW w:w="3492" w:type="dxa"/>
          </w:tcPr>
          <w:p w14:paraId="544C36D8"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Слободне активности</w:t>
            </w:r>
          </w:p>
        </w:tc>
        <w:tc>
          <w:tcPr>
            <w:tcW w:w="1638" w:type="dxa"/>
          </w:tcPr>
          <w:p w14:paraId="0AE0ECDD"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13:00-14:00</w:t>
            </w:r>
          </w:p>
        </w:tc>
        <w:tc>
          <w:tcPr>
            <w:tcW w:w="3582" w:type="dxa"/>
          </w:tcPr>
          <w:p w14:paraId="71EB9F71"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Слободне активности</w:t>
            </w:r>
          </w:p>
        </w:tc>
      </w:tr>
      <w:tr w:rsidR="004B5B9B" w:rsidRPr="0075473E" w14:paraId="2F46DD93" w14:textId="77777777" w:rsidTr="004B5B9B">
        <w:tc>
          <w:tcPr>
            <w:tcW w:w="1728" w:type="dxa"/>
          </w:tcPr>
          <w:p w14:paraId="6BD67053"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16:45-17:00</w:t>
            </w:r>
          </w:p>
        </w:tc>
        <w:tc>
          <w:tcPr>
            <w:tcW w:w="3492" w:type="dxa"/>
          </w:tcPr>
          <w:p w14:paraId="1CA00815"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Одмор и одлазак кући</w:t>
            </w:r>
          </w:p>
        </w:tc>
        <w:tc>
          <w:tcPr>
            <w:tcW w:w="1638" w:type="dxa"/>
          </w:tcPr>
          <w:p w14:paraId="4262BEB5"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14:00-17:00</w:t>
            </w:r>
          </w:p>
        </w:tc>
        <w:tc>
          <w:tcPr>
            <w:tcW w:w="3582" w:type="dxa"/>
          </w:tcPr>
          <w:p w14:paraId="613AFE9E"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Редовна настава</w:t>
            </w:r>
          </w:p>
        </w:tc>
      </w:tr>
    </w:tbl>
    <w:p w14:paraId="4CAF12A3" w14:textId="77777777" w:rsidR="004B5B9B" w:rsidRPr="0075473E" w:rsidRDefault="004B5B9B" w:rsidP="004B5B9B">
      <w:pPr>
        <w:spacing w:line="240" w:lineRule="auto"/>
        <w:jc w:val="both"/>
        <w:rPr>
          <w:rFonts w:ascii="Times New Roman" w:hAnsi="Times New Roman"/>
          <w:b/>
          <w:color w:val="000000"/>
          <w:sz w:val="24"/>
          <w:szCs w:val="24"/>
        </w:rPr>
      </w:pPr>
    </w:p>
    <w:p w14:paraId="736AE6EE" w14:textId="77777777" w:rsidR="004B5B9B" w:rsidRPr="0075473E" w:rsidRDefault="004B5B9B" w:rsidP="004B5B9B">
      <w:pPr>
        <w:spacing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Рад са ученицима одвијаће се кроз садржаје:</w:t>
      </w:r>
    </w:p>
    <w:p w14:paraId="672A31FE"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образовно васпитни рад у васпитној групи</w:t>
      </w:r>
    </w:p>
    <w:p w14:paraId="58CCCF17"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образовно васпитне активности</w:t>
      </w:r>
    </w:p>
    <w:p w14:paraId="44317BD3"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активности у слободном времену </w:t>
      </w:r>
    </w:p>
    <w:p w14:paraId="396818A8"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контрола и помоћ код израде домаћих задатака</w:t>
      </w:r>
    </w:p>
    <w:p w14:paraId="6986B80D"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индивидуални рад са ученицима који спорије напредују</w:t>
      </w:r>
    </w:p>
    <w:p w14:paraId="704FAE73"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развијање хигијенских и културних навика</w:t>
      </w:r>
    </w:p>
    <w:p w14:paraId="3BE468EA" w14:textId="77777777" w:rsidR="004B5B9B" w:rsidRPr="0075473E" w:rsidRDefault="004B5B9B" w:rsidP="004B5B9B">
      <w:pPr>
        <w:numPr>
          <w:ilvl w:val="0"/>
          <w:numId w:val="8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развијање другарства и правилног односа између полова</w:t>
      </w:r>
    </w:p>
    <w:p w14:paraId="4499ABA7"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p w14:paraId="565B0CEB"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p w14:paraId="7E0B78BF"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p w14:paraId="19242E60" w14:textId="77777777" w:rsidR="004B5B9B" w:rsidRPr="0075473E" w:rsidRDefault="004B5B9B" w:rsidP="004B5B9B">
      <w:pPr>
        <w:autoSpaceDE w:val="0"/>
        <w:autoSpaceDN w:val="0"/>
        <w:adjustRightInd w:val="0"/>
        <w:spacing w:after="0" w:line="240" w:lineRule="auto"/>
        <w:jc w:val="both"/>
        <w:rPr>
          <w:rFonts w:ascii="Times New Roman" w:hAnsi="Times New Roman"/>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67"/>
        <w:gridCol w:w="1557"/>
        <w:gridCol w:w="1852"/>
      </w:tblGrid>
      <w:tr w:rsidR="004B5B9B" w:rsidRPr="0075473E" w14:paraId="705BF796" w14:textId="77777777" w:rsidTr="004B5B9B">
        <w:trPr>
          <w:jc w:val="center"/>
        </w:trPr>
        <w:tc>
          <w:tcPr>
            <w:tcW w:w="7281" w:type="dxa"/>
            <w:tcBorders>
              <w:top w:val="single" w:sz="12" w:space="0" w:color="auto"/>
              <w:bottom w:val="single" w:sz="12" w:space="0" w:color="auto"/>
            </w:tcBorders>
            <w:vAlign w:val="center"/>
          </w:tcPr>
          <w:p w14:paraId="1C13DD70" w14:textId="77777777" w:rsidR="004B5B9B" w:rsidRPr="0075473E" w:rsidRDefault="004B5B9B" w:rsidP="004B5B9B">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Садржај</w:t>
            </w:r>
          </w:p>
        </w:tc>
        <w:tc>
          <w:tcPr>
            <w:tcW w:w="1582" w:type="dxa"/>
            <w:tcBorders>
              <w:top w:val="single" w:sz="12" w:space="0" w:color="auto"/>
              <w:bottom w:val="single" w:sz="12" w:space="0" w:color="auto"/>
            </w:tcBorders>
            <w:vAlign w:val="center"/>
          </w:tcPr>
          <w:p w14:paraId="4122CCE2" w14:textId="77777777" w:rsidR="004B5B9B" w:rsidRPr="0075473E" w:rsidRDefault="004B5B9B" w:rsidP="004B5B9B">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 реализације</w:t>
            </w:r>
          </w:p>
        </w:tc>
        <w:tc>
          <w:tcPr>
            <w:tcW w:w="1882" w:type="dxa"/>
            <w:tcBorders>
              <w:top w:val="single" w:sz="12" w:space="0" w:color="auto"/>
              <w:bottom w:val="single" w:sz="12" w:space="0" w:color="auto"/>
            </w:tcBorders>
            <w:vAlign w:val="center"/>
          </w:tcPr>
          <w:p w14:paraId="6F1AC09B" w14:textId="77777777" w:rsidR="004B5B9B" w:rsidRPr="0075473E" w:rsidRDefault="004B5B9B" w:rsidP="004B5B9B">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Реализатории</w:t>
            </w:r>
          </w:p>
        </w:tc>
      </w:tr>
      <w:tr w:rsidR="004B5B9B" w:rsidRPr="0075473E" w14:paraId="0BF764E0" w14:textId="77777777" w:rsidTr="004B5B9B">
        <w:trPr>
          <w:trHeight w:val="1212"/>
          <w:jc w:val="center"/>
        </w:trPr>
        <w:tc>
          <w:tcPr>
            <w:tcW w:w="7281" w:type="dxa"/>
            <w:tcBorders>
              <w:top w:val="single" w:sz="12" w:space="0" w:color="auto"/>
            </w:tcBorders>
          </w:tcPr>
          <w:p w14:paraId="13362A4F"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w:t>
            </w:r>
            <w:r w:rsidRPr="0075473E">
              <w:rPr>
                <w:rFonts w:ascii="Times New Roman" w:hAnsi="Times New Roman"/>
                <w:color w:val="000000"/>
                <w:sz w:val="24"/>
                <w:szCs w:val="24"/>
                <w:lang w:val="ru-RU"/>
              </w:rPr>
              <w:t>Упознавање са планом радаактива, допуне истог иусвајање усмерених активности</w:t>
            </w:r>
          </w:p>
          <w:p w14:paraId="2001D312"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Упознавање са планом радасекција и др. (радионице)</w:t>
            </w:r>
          </w:p>
          <w:p w14:paraId="010B2020"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Сређивање простора продуженог боравка, набавка дидактичких играчака</w:t>
            </w:r>
          </w:p>
          <w:p w14:paraId="22DC2326"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Испитивање потребе дапоједини ученици остану до 17часова</w:t>
            </w:r>
          </w:p>
        </w:tc>
        <w:tc>
          <w:tcPr>
            <w:tcW w:w="1582" w:type="dxa"/>
            <w:tcBorders>
              <w:top w:val="single" w:sz="12" w:space="0" w:color="auto"/>
            </w:tcBorders>
            <w:vAlign w:val="center"/>
          </w:tcPr>
          <w:p w14:paraId="723D3322" w14:textId="77777777" w:rsidR="004B5B9B" w:rsidRPr="0075473E" w:rsidRDefault="004B5B9B" w:rsidP="004B5B9B">
            <w:pPr>
              <w:spacing w:after="0" w:line="240" w:lineRule="auto"/>
              <w:jc w:val="center"/>
              <w:rPr>
                <w:rFonts w:ascii="Times New Roman" w:hAnsi="Times New Roman"/>
                <w:color w:val="000000"/>
                <w:sz w:val="24"/>
                <w:szCs w:val="24"/>
                <w:lang w:val="ru-RU"/>
              </w:rPr>
            </w:pPr>
            <w:r w:rsidRPr="0075473E">
              <w:rPr>
                <w:rFonts w:ascii="Times New Roman" w:hAnsi="Times New Roman"/>
                <w:b/>
                <w:bCs/>
                <w:color w:val="000000"/>
                <w:sz w:val="24"/>
                <w:szCs w:val="24"/>
              </w:rPr>
              <w:t>VIII</w:t>
            </w:r>
          </w:p>
        </w:tc>
        <w:tc>
          <w:tcPr>
            <w:tcW w:w="1882" w:type="dxa"/>
            <w:tcBorders>
              <w:top w:val="single" w:sz="12" w:space="0" w:color="auto"/>
            </w:tcBorders>
            <w:vAlign w:val="center"/>
          </w:tcPr>
          <w:p w14:paraId="30DF8BE3" w14:textId="77777777" w:rsidR="004B5B9B" w:rsidRPr="0075473E" w:rsidRDefault="004B5B9B" w:rsidP="004B5B9B">
            <w:pPr>
              <w:autoSpaceDE w:val="0"/>
              <w:autoSpaceDN w:val="0"/>
              <w:adjustRightInd w:val="0"/>
              <w:spacing w:after="0" w:line="240" w:lineRule="auto"/>
              <w:jc w:val="center"/>
              <w:rPr>
                <w:rFonts w:ascii="Times New Roman" w:hAnsi="Times New Roman"/>
                <w:color w:val="000000"/>
                <w:sz w:val="24"/>
                <w:szCs w:val="24"/>
                <w:lang w:val="ru-RU"/>
              </w:rPr>
            </w:pPr>
            <w:r w:rsidRPr="0075473E">
              <w:rPr>
                <w:rFonts w:ascii="Times New Roman" w:hAnsi="Times New Roman"/>
                <w:color w:val="000000"/>
                <w:sz w:val="24"/>
                <w:szCs w:val="24"/>
                <w:lang w:val="ru-RU"/>
              </w:rPr>
              <w:t>Чланови већа</w:t>
            </w:r>
          </w:p>
          <w:p w14:paraId="0B064E52"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tc>
      </w:tr>
      <w:tr w:rsidR="004B5B9B" w:rsidRPr="0075473E" w14:paraId="62ED4739" w14:textId="77777777" w:rsidTr="004B5B9B">
        <w:trPr>
          <w:jc w:val="center"/>
        </w:trPr>
        <w:tc>
          <w:tcPr>
            <w:tcW w:w="7281" w:type="dxa"/>
          </w:tcPr>
          <w:p w14:paraId="2CE5AAFC"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Упознавање са ученицима</w:t>
            </w:r>
          </w:p>
          <w:p w14:paraId="01DD5593"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Формирање група</w:t>
            </w:r>
          </w:p>
          <w:p w14:paraId="23289B95"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Рад са ученицима на изради домаћих задатака</w:t>
            </w:r>
          </w:p>
          <w:p w14:paraId="67E558E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Прилагођени наставни садржаји</w:t>
            </w:r>
          </w:p>
          <w:p w14:paraId="64917CF9"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Израда домаћих задатака</w:t>
            </w:r>
          </w:p>
          <w:p w14:paraId="3C74467B"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Забавно – рекреативне игре</w:t>
            </w:r>
          </w:p>
          <w:p w14:paraId="53C0B759"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Едукација: у еколошким, музичким, ликовним и драмским  радионицама </w:t>
            </w:r>
          </w:p>
          <w:p w14:paraId="2346A2EE"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Израда тематских паноа</w:t>
            </w:r>
          </w:p>
          <w:p w14:paraId="67E556E1"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Саобраћајна азбука</w:t>
            </w:r>
          </w:p>
          <w:p w14:paraId="6442EE72"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Радионице на тему ''Школа без насиља''</w:t>
            </w:r>
          </w:p>
          <w:p w14:paraId="76C27D27"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Прослава Дана школе</w:t>
            </w:r>
          </w:p>
          <w:p w14:paraId="1E483708"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Прослава школске славе Свети Сава</w:t>
            </w:r>
          </w:p>
          <w:p w14:paraId="5373FD1B"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Здравствено-васпитне радионице</w:t>
            </w:r>
          </w:p>
          <w:p w14:paraId="23C1CE6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Релаксационе радионице</w:t>
            </w:r>
          </w:p>
          <w:p w14:paraId="5D18E85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Дидактичке игре (игре гласовима, слоговима, речима, логичке игре, моторичке игре)</w:t>
            </w:r>
          </w:p>
          <w:p w14:paraId="1F971D8A"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Литерарно-језичке и математичке радионице</w:t>
            </w:r>
          </w:p>
          <w:p w14:paraId="0355043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Учионица добре воље</w:t>
            </w:r>
          </w:p>
          <w:p w14:paraId="6F90481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Квизови знања</w:t>
            </w:r>
          </w:p>
          <w:p w14:paraId="0D2B63F9"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Читање дечије штампе</w:t>
            </w:r>
          </w:p>
          <w:p w14:paraId="54A6ECFF"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Еколошке радионице</w:t>
            </w:r>
          </w:p>
          <w:p w14:paraId="22DECC8E"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ru-RU"/>
              </w:rPr>
              <w:t>Естетско оплемењивање</w:t>
            </w:r>
            <w:r w:rsidRPr="0075473E">
              <w:rPr>
                <w:rFonts w:ascii="Times New Roman" w:hAnsi="Times New Roman"/>
                <w:color w:val="000000"/>
                <w:sz w:val="24"/>
                <w:szCs w:val="24"/>
              </w:rPr>
              <w:t xml:space="preserve"> </w:t>
            </w:r>
            <w:r w:rsidRPr="0075473E">
              <w:rPr>
                <w:rFonts w:ascii="Times New Roman" w:hAnsi="Times New Roman"/>
                <w:color w:val="000000"/>
                <w:sz w:val="24"/>
                <w:szCs w:val="24"/>
                <w:lang w:val="ru-RU"/>
              </w:rPr>
              <w:t>учионица</w:t>
            </w:r>
          </w:p>
          <w:p w14:paraId="585A15DD"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Игре без граница: школско двориште</w:t>
            </w:r>
          </w:p>
          <w:p w14:paraId="1305948E"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ru-RU"/>
              </w:rPr>
              <w:t>Организовање слободногвремена</w:t>
            </w:r>
          </w:p>
          <w:p w14:paraId="5820DA2F"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Вођење евиденције и педагошке документације</w:t>
            </w:r>
          </w:p>
          <w:p w14:paraId="7F5F2BAA" w14:textId="77777777" w:rsidR="004B5B9B" w:rsidRPr="0075473E" w:rsidRDefault="004B5B9B" w:rsidP="004B5B9B">
            <w:pPr>
              <w:numPr>
                <w:ilvl w:val="0"/>
                <w:numId w:val="20"/>
              </w:numPr>
              <w:tabs>
                <w:tab w:val="left" w:pos="51"/>
              </w:tabs>
              <w:autoSpaceDE w:val="0"/>
              <w:autoSpaceDN w:val="0"/>
              <w:adjustRightInd w:val="0"/>
              <w:spacing w:after="0" w:line="240" w:lineRule="auto"/>
              <w:ind w:left="231" w:hanging="180"/>
              <w:rPr>
                <w:rFonts w:ascii="Times New Roman" w:hAnsi="Times New Roman"/>
                <w:color w:val="000000"/>
                <w:sz w:val="24"/>
                <w:szCs w:val="24"/>
                <w:lang w:val="sr-Cyrl-CS"/>
              </w:rPr>
            </w:pPr>
            <w:r w:rsidRPr="0075473E">
              <w:rPr>
                <w:rFonts w:ascii="Times New Roman" w:hAnsi="Times New Roman"/>
                <w:color w:val="000000"/>
                <w:sz w:val="24"/>
                <w:szCs w:val="24"/>
                <w:lang w:val="sr-Cyrl-CS"/>
              </w:rPr>
              <w:t>Сарадња са родитељима: родитељски састанци, индивидуални разговори</w:t>
            </w:r>
          </w:p>
        </w:tc>
        <w:tc>
          <w:tcPr>
            <w:tcW w:w="1582" w:type="dxa"/>
            <w:vAlign w:val="center"/>
          </w:tcPr>
          <w:p w14:paraId="011B1CDC"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nb-NO"/>
              </w:rPr>
              <w:lastRenderedPageBreak/>
              <w:t>IX</w:t>
            </w:r>
          </w:p>
          <w:p w14:paraId="082EE065"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p w14:paraId="09632636"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nb-NO"/>
              </w:rPr>
              <w:t>X</w:t>
            </w:r>
          </w:p>
          <w:p w14:paraId="3BBDA857"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p w14:paraId="75EFF512"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nb-NO"/>
              </w:rPr>
              <w:t>XI</w:t>
            </w:r>
          </w:p>
          <w:p w14:paraId="1199A56F"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p w14:paraId="4E6C4A65"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r w:rsidRPr="0075473E">
              <w:rPr>
                <w:rFonts w:ascii="Times New Roman" w:hAnsi="Times New Roman"/>
                <w:b/>
                <w:bCs/>
                <w:color w:val="000000"/>
                <w:sz w:val="24"/>
                <w:szCs w:val="24"/>
                <w:lang w:val="nb-NO"/>
              </w:rPr>
              <w:t>XII</w:t>
            </w:r>
          </w:p>
          <w:p w14:paraId="2B6EF1F0"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p w14:paraId="5A445795"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it-IT"/>
              </w:rPr>
            </w:pPr>
            <w:r w:rsidRPr="0075473E">
              <w:rPr>
                <w:rFonts w:ascii="Times New Roman" w:hAnsi="Times New Roman"/>
                <w:b/>
                <w:bCs/>
                <w:color w:val="000000"/>
                <w:sz w:val="24"/>
                <w:szCs w:val="24"/>
                <w:lang w:val="it-IT"/>
              </w:rPr>
              <w:lastRenderedPageBreak/>
              <w:t>I</w:t>
            </w:r>
          </w:p>
          <w:p w14:paraId="0AE0CF57"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p w14:paraId="6D7EF8C5"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r w:rsidRPr="0075473E">
              <w:rPr>
                <w:rFonts w:ascii="Times New Roman" w:hAnsi="Times New Roman"/>
                <w:b/>
                <w:bCs/>
                <w:color w:val="000000"/>
                <w:sz w:val="24"/>
                <w:szCs w:val="24"/>
                <w:lang w:val="sr-Latn-CS"/>
              </w:rPr>
              <w:t>II</w:t>
            </w:r>
          </w:p>
          <w:p w14:paraId="3B1A984D"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p>
          <w:p w14:paraId="065189D5"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r w:rsidRPr="0075473E">
              <w:rPr>
                <w:rFonts w:ascii="Times New Roman" w:hAnsi="Times New Roman"/>
                <w:b/>
                <w:bCs/>
                <w:color w:val="000000"/>
                <w:sz w:val="24"/>
                <w:szCs w:val="24"/>
                <w:lang w:val="sr-Latn-CS"/>
              </w:rPr>
              <w:t>III</w:t>
            </w:r>
          </w:p>
          <w:p w14:paraId="01216B47"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p>
          <w:p w14:paraId="7A1D2D6D"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r w:rsidRPr="0075473E">
              <w:rPr>
                <w:rFonts w:ascii="Times New Roman" w:hAnsi="Times New Roman"/>
                <w:b/>
                <w:bCs/>
                <w:color w:val="000000"/>
                <w:sz w:val="24"/>
                <w:szCs w:val="24"/>
                <w:lang w:val="sr-Latn-CS"/>
              </w:rPr>
              <w:t>IV</w:t>
            </w:r>
          </w:p>
          <w:p w14:paraId="4C649600"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p>
          <w:p w14:paraId="49DB567D"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Latn-CS"/>
              </w:rPr>
            </w:pPr>
            <w:r w:rsidRPr="0075473E">
              <w:rPr>
                <w:rFonts w:ascii="Times New Roman" w:hAnsi="Times New Roman"/>
                <w:b/>
                <w:bCs/>
                <w:color w:val="000000"/>
                <w:sz w:val="24"/>
                <w:szCs w:val="24"/>
                <w:lang w:val="sr-Latn-CS"/>
              </w:rPr>
              <w:t>V</w:t>
            </w:r>
          </w:p>
          <w:p w14:paraId="7E91E71A" w14:textId="77777777" w:rsidR="004B5B9B" w:rsidRPr="0075473E" w:rsidRDefault="004B5B9B" w:rsidP="004B5B9B">
            <w:pPr>
              <w:autoSpaceDE w:val="0"/>
              <w:autoSpaceDN w:val="0"/>
              <w:adjustRightInd w:val="0"/>
              <w:spacing w:after="0" w:line="240" w:lineRule="auto"/>
              <w:jc w:val="center"/>
              <w:rPr>
                <w:rFonts w:ascii="Times New Roman" w:hAnsi="Times New Roman"/>
                <w:b/>
                <w:bCs/>
                <w:color w:val="000000"/>
                <w:sz w:val="24"/>
                <w:szCs w:val="24"/>
                <w:lang w:val="sr-Cyrl-CS"/>
              </w:rPr>
            </w:pPr>
          </w:p>
        </w:tc>
        <w:tc>
          <w:tcPr>
            <w:tcW w:w="1882" w:type="dxa"/>
            <w:vAlign w:val="center"/>
          </w:tcPr>
          <w:p w14:paraId="3E5BCDA7" w14:textId="77777777" w:rsidR="004B5B9B" w:rsidRPr="0075473E" w:rsidRDefault="004B5B9B" w:rsidP="004B5B9B">
            <w:pPr>
              <w:spacing w:after="0" w:line="240" w:lineRule="auto"/>
              <w:jc w:val="center"/>
              <w:rPr>
                <w:rFonts w:ascii="Times New Roman" w:hAnsi="Times New Roman"/>
                <w:color w:val="000000"/>
                <w:sz w:val="24"/>
                <w:szCs w:val="24"/>
                <w:lang w:val="sr-Latn-CS"/>
              </w:rPr>
            </w:pPr>
            <w:proofErr w:type="spellStart"/>
            <w:r w:rsidRPr="0075473E">
              <w:rPr>
                <w:rFonts w:ascii="Times New Roman" w:hAnsi="Times New Roman"/>
                <w:color w:val="000000"/>
                <w:sz w:val="24"/>
                <w:szCs w:val="24"/>
              </w:rPr>
              <w:lastRenderedPageBreak/>
              <w:t>Чланови</w:t>
            </w:r>
            <w:proofErr w:type="spellEnd"/>
            <w:r w:rsidRPr="0075473E">
              <w:rPr>
                <w:rFonts w:ascii="Times New Roman" w:hAnsi="Times New Roman"/>
                <w:color w:val="000000"/>
                <w:sz w:val="24"/>
                <w:szCs w:val="24"/>
                <w:lang w:val="sr-Cyrl-CS"/>
              </w:rPr>
              <w:t xml:space="preserve"> </w:t>
            </w:r>
            <w:proofErr w:type="spellStart"/>
            <w:r w:rsidRPr="0075473E">
              <w:rPr>
                <w:rFonts w:ascii="Times New Roman" w:hAnsi="Times New Roman"/>
                <w:color w:val="000000"/>
                <w:sz w:val="24"/>
                <w:szCs w:val="24"/>
              </w:rPr>
              <w:t>већа</w:t>
            </w:r>
            <w:proofErr w:type="spellEnd"/>
          </w:p>
        </w:tc>
      </w:tr>
      <w:tr w:rsidR="004B5B9B" w:rsidRPr="0075473E" w14:paraId="0FC908CB" w14:textId="77777777" w:rsidTr="004B5B9B">
        <w:trPr>
          <w:jc w:val="center"/>
        </w:trPr>
        <w:tc>
          <w:tcPr>
            <w:tcW w:w="7281" w:type="dxa"/>
          </w:tcPr>
          <w:p w14:paraId="43D24174"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Анализа рада и слободнихактивности у продуженомборавку</w:t>
            </w:r>
          </w:p>
          <w:p w14:paraId="7425E09F"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Организовање приредбе запрваке</w:t>
            </w:r>
          </w:p>
          <w:p w14:paraId="6C2719A9"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Доношење предлога плана</w:t>
            </w:r>
            <w:r w:rsidRPr="0075473E">
              <w:rPr>
                <w:rFonts w:ascii="Times New Roman" w:hAnsi="Times New Roman"/>
                <w:color w:val="000000"/>
                <w:sz w:val="24"/>
                <w:szCs w:val="24"/>
                <w:lang w:val="sr-Cyrl-CS"/>
              </w:rPr>
              <w:t xml:space="preserve"> већа</w:t>
            </w:r>
            <w:r w:rsidRPr="0075473E">
              <w:rPr>
                <w:rFonts w:ascii="Times New Roman" w:hAnsi="Times New Roman"/>
                <w:color w:val="000000"/>
                <w:sz w:val="24"/>
                <w:szCs w:val="24"/>
                <w:lang w:val="ru-RU"/>
              </w:rPr>
              <w:t xml:space="preserve"> за следећу годину</w:t>
            </w:r>
          </w:p>
          <w:p w14:paraId="331069CC"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Израда извештаја о раду већау току школске године</w:t>
            </w:r>
          </w:p>
        </w:tc>
        <w:tc>
          <w:tcPr>
            <w:tcW w:w="1582" w:type="dxa"/>
            <w:vAlign w:val="center"/>
          </w:tcPr>
          <w:p w14:paraId="17B78543" w14:textId="77777777" w:rsidR="004B5B9B" w:rsidRPr="0075473E" w:rsidRDefault="004B5B9B" w:rsidP="004B5B9B">
            <w:pPr>
              <w:spacing w:after="0" w:line="240" w:lineRule="auto"/>
              <w:jc w:val="center"/>
              <w:rPr>
                <w:rFonts w:ascii="Times New Roman" w:hAnsi="Times New Roman"/>
                <w:color w:val="000000"/>
                <w:sz w:val="24"/>
                <w:szCs w:val="24"/>
                <w:lang w:val="ru-RU"/>
              </w:rPr>
            </w:pPr>
            <w:r w:rsidRPr="0075473E">
              <w:rPr>
                <w:rFonts w:ascii="Times New Roman" w:hAnsi="Times New Roman"/>
                <w:b/>
                <w:bCs/>
                <w:color w:val="000000"/>
                <w:sz w:val="24"/>
                <w:szCs w:val="24"/>
              </w:rPr>
              <w:t>VI</w:t>
            </w:r>
          </w:p>
        </w:tc>
        <w:tc>
          <w:tcPr>
            <w:tcW w:w="1882" w:type="dxa"/>
            <w:vAlign w:val="center"/>
          </w:tcPr>
          <w:p w14:paraId="768020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ru-RU"/>
              </w:rPr>
              <w:t>Чланови већа</w:t>
            </w:r>
          </w:p>
          <w:p w14:paraId="2C5D3BB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Руководилац већа</w:t>
            </w:r>
          </w:p>
        </w:tc>
      </w:tr>
    </w:tbl>
    <w:p w14:paraId="2E630C65" w14:textId="77777777" w:rsidR="004B5B9B" w:rsidRPr="0075473E" w:rsidRDefault="004B5B9B" w:rsidP="004B5B9B">
      <w:pPr>
        <w:rPr>
          <w:rFonts w:ascii="Times New Roman" w:hAnsi="Times New Roman"/>
          <w:sz w:val="24"/>
          <w:szCs w:val="24"/>
        </w:rPr>
      </w:pPr>
    </w:p>
    <w:p w14:paraId="28DF3E75" w14:textId="77777777" w:rsidR="004B5B9B" w:rsidRPr="0075473E" w:rsidRDefault="004B5B9B" w:rsidP="001F5600">
      <w:pPr>
        <w:pStyle w:val="NASLOV"/>
      </w:pPr>
      <w:bookmarkStart w:id="184" w:name="_Toc145261546"/>
      <w:bookmarkStart w:id="185" w:name="_Toc177843247"/>
      <w:r w:rsidRPr="0075473E">
        <w:t>ОСТАЛИ ОБЛИЦИ ВАСПИТНО-ОБРАЗОВНОГ РАДА</w:t>
      </w:r>
      <w:bookmarkEnd w:id="184"/>
      <w:bookmarkEnd w:id="185"/>
    </w:p>
    <w:p w14:paraId="176BD816" w14:textId="77777777" w:rsidR="004B5B9B" w:rsidRPr="0075473E" w:rsidRDefault="004B5B9B" w:rsidP="001F5600">
      <w:pPr>
        <w:pStyle w:val="PODNASLOV0"/>
      </w:pPr>
      <w:bookmarkStart w:id="186" w:name="_Toc145261547"/>
      <w:bookmarkStart w:id="187" w:name="_Toc177843248"/>
      <w:r w:rsidRPr="0075473E">
        <w:t>ПЛАН РАДА ОДЕЉЕЊСКОГ СТАРЕШИНЕ</w:t>
      </w:r>
      <w:bookmarkEnd w:id="186"/>
      <w:bookmarkEnd w:id="187"/>
    </w:p>
    <w:p w14:paraId="1F4D85B5" w14:textId="77777777" w:rsidR="004B5B9B" w:rsidRPr="0075473E" w:rsidRDefault="00932918" w:rsidP="00932918">
      <w:pPr>
        <w:pStyle w:val="Heading2"/>
        <w:tabs>
          <w:tab w:val="left" w:pos="6615"/>
        </w:tabs>
        <w:rPr>
          <w:i/>
          <w:sz w:val="24"/>
          <w:szCs w:val="24"/>
          <w:lang w:val="sr-Cyrl-CS"/>
        </w:rPr>
      </w:pPr>
      <w:r>
        <w:rPr>
          <w:i/>
          <w:sz w:val="24"/>
          <w:szCs w:val="24"/>
          <w:lang w:val="sr-Cyrl-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5"/>
        <w:gridCol w:w="1891"/>
      </w:tblGrid>
      <w:tr w:rsidR="004B5B9B" w:rsidRPr="0075473E" w14:paraId="0291D78C" w14:textId="77777777" w:rsidTr="004B5B9B">
        <w:tc>
          <w:tcPr>
            <w:tcW w:w="8478" w:type="dxa"/>
          </w:tcPr>
          <w:p w14:paraId="7C0F2FB1" w14:textId="77777777" w:rsidR="004B5B9B" w:rsidRPr="0075473E" w:rsidRDefault="004B5B9B" w:rsidP="004B5B9B">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Садржај  рада</w:t>
            </w:r>
          </w:p>
        </w:tc>
        <w:tc>
          <w:tcPr>
            <w:tcW w:w="1962" w:type="dxa"/>
          </w:tcPr>
          <w:p w14:paraId="6DA58951" w14:textId="77777777" w:rsidR="004B5B9B" w:rsidRPr="0075473E" w:rsidRDefault="004B5B9B" w:rsidP="004B5B9B">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Време реализације</w:t>
            </w:r>
          </w:p>
        </w:tc>
      </w:tr>
      <w:tr w:rsidR="004B5B9B" w:rsidRPr="0075473E" w14:paraId="44FD43B6" w14:textId="77777777" w:rsidTr="004B5B9B">
        <w:tc>
          <w:tcPr>
            <w:tcW w:w="8478" w:type="dxa"/>
          </w:tcPr>
          <w:p w14:paraId="3006D7B9"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Израда оперативних програма рада:</w:t>
            </w:r>
          </w:p>
          <w:p w14:paraId="118EA117"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програм рада одељењских већа,</w:t>
            </w:r>
          </w:p>
          <w:p w14:paraId="27C6A169"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програм рада одељењског старешине,</w:t>
            </w:r>
          </w:p>
          <w:p w14:paraId="0A2AF983"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програм рада одељењске заједнице,</w:t>
            </w:r>
          </w:p>
          <w:p w14:paraId="2DB2CB31"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изјашњавање ученика о изборним  и обавезним изборним предметима</w:t>
            </w:r>
          </w:p>
          <w:p w14:paraId="3F29DDE8"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Увид у опремљеност ученика потребним уџбеницима</w:t>
            </w:r>
          </w:p>
          <w:p w14:paraId="4432F595" w14:textId="77777777" w:rsidR="004B5B9B" w:rsidRPr="0075473E" w:rsidRDefault="004B5B9B" w:rsidP="004B5B9B">
            <w:pPr>
              <w:spacing w:after="0"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 прибором за рад, помоћ социјално угроженим ученицима у набавци уџбеника</w:t>
            </w:r>
          </w:p>
          <w:p w14:paraId="720428F9"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Припрема и обрада анкета у циљу прикупљања података о:</w:t>
            </w:r>
          </w:p>
          <w:p w14:paraId="24A4BC1D"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породичним и социјалним приликама детета,</w:t>
            </w:r>
          </w:p>
          <w:p w14:paraId="5ED16E7D" w14:textId="77777777" w:rsidR="004B5B9B" w:rsidRPr="0075473E" w:rsidRDefault="004B5B9B" w:rsidP="004B5B9B">
            <w:pPr>
              <w:numPr>
                <w:ilvl w:val="0"/>
                <w:numId w:val="86"/>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интересовањима за ваннаставне активности</w:t>
            </w:r>
          </w:p>
          <w:p w14:paraId="238895F7"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Припрема одељењских већа</w:t>
            </w:r>
          </w:p>
          <w:p w14:paraId="49EDF56E"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Припрема и одржавање родитељских састанака</w:t>
            </w:r>
          </w:p>
          <w:p w14:paraId="48ED487D"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Спровођење радионица и других активности планираних програмом заштите ученика од насиља, злостављања и </w:t>
            </w:r>
            <w:r w:rsidRPr="0075473E">
              <w:rPr>
                <w:rFonts w:ascii="Times New Roman" w:hAnsi="Times New Roman"/>
                <w:b/>
                <w:color w:val="000000"/>
                <w:sz w:val="24"/>
                <w:szCs w:val="24"/>
                <w:lang w:val="sr-Cyrl-CS"/>
              </w:rPr>
              <w:lastRenderedPageBreak/>
              <w:t xml:space="preserve">занемаривања </w:t>
            </w:r>
          </w:p>
          <w:p w14:paraId="5202C0D8"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Праћење напредовања ученика у школском раду, праћење редовности похађања редовне и допунске наставе и ангажовање ученика у ваннасатвним активностима</w:t>
            </w:r>
          </w:p>
          <w:p w14:paraId="4EAD0BB7"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Пријем родитеља у оквиру термина Отворена врата</w:t>
            </w:r>
          </w:p>
          <w:p w14:paraId="5FA73EE0"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Анализе успеха и понашања ученика на крају класификационих периода и израда извештаја</w:t>
            </w:r>
          </w:p>
          <w:p w14:paraId="2E23F796"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Сређивање педагошке документације (ажурирање Дневника рада и матичне књиге)</w:t>
            </w:r>
          </w:p>
          <w:p w14:paraId="34DDF1A9" w14:textId="77777777" w:rsidR="004B5B9B" w:rsidRPr="00CD1D2C" w:rsidRDefault="004B5B9B" w:rsidP="00CD1D2C">
            <w:pPr>
              <w:pStyle w:val="ListParagraph"/>
              <w:numPr>
                <w:ilvl w:val="0"/>
                <w:numId w:val="88"/>
              </w:numPr>
              <w:jc w:val="both"/>
              <w:rPr>
                <w:b/>
                <w:color w:val="000000"/>
                <w:lang w:val="sr-Cyrl-CS"/>
              </w:rPr>
            </w:pPr>
            <w:r w:rsidRPr="00CD1D2C">
              <w:rPr>
                <w:b/>
                <w:color w:val="000000"/>
                <w:lang w:val="sr-Cyrl-CS"/>
              </w:rPr>
              <w:t>Ангажовање поводом обележавања значајних датума: Дан школе, Дан Светог Саве</w:t>
            </w:r>
          </w:p>
          <w:p w14:paraId="418CB4C4"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 xml:space="preserve">Ангажовање око тестирања и завршног испита </w:t>
            </w:r>
            <w:r w:rsidRPr="0075473E">
              <w:rPr>
                <w:rFonts w:ascii="Times New Roman" w:hAnsi="Times New Roman"/>
                <w:color w:val="000000"/>
                <w:sz w:val="24"/>
                <w:szCs w:val="24"/>
                <w:lang w:val="sr-Cyrl-CS"/>
              </w:rPr>
              <w:t>(одељењске старешине 4. разреда и 8. разреда)</w:t>
            </w:r>
          </w:p>
          <w:p w14:paraId="4DFF8AE9" w14:textId="77777777" w:rsidR="004B5B9B" w:rsidRPr="0075473E" w:rsidRDefault="004B5B9B" w:rsidP="004B5B9B">
            <w:pPr>
              <w:numPr>
                <w:ilvl w:val="0"/>
                <w:numId w:val="8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Пријем нових ученика</w:t>
            </w:r>
          </w:p>
        </w:tc>
        <w:tc>
          <w:tcPr>
            <w:tcW w:w="1962" w:type="dxa"/>
          </w:tcPr>
          <w:p w14:paraId="5F80DFF7"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p>
          <w:p w14:paraId="6E1CDFF8"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64C913BE"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VIII</w:t>
            </w:r>
          </w:p>
          <w:p w14:paraId="11075A89"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6228EC92"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57087CB9"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7BA59D52"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IX</w:t>
            </w:r>
          </w:p>
          <w:p w14:paraId="1B914402"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2EEAC5E3"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7FB6620A"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12DC0BE7"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1EC1508C"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IX</w:t>
            </w:r>
          </w:p>
          <w:p w14:paraId="793BC41A"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04DF10F6" w14:textId="77777777" w:rsidR="004B5B9B" w:rsidRPr="0075473E" w:rsidRDefault="004B5B9B" w:rsidP="004B5B9B">
            <w:pPr>
              <w:spacing w:after="0" w:line="240" w:lineRule="auto"/>
              <w:jc w:val="center"/>
              <w:rPr>
                <w:rFonts w:ascii="Times New Roman" w:hAnsi="Times New Roman"/>
                <w:b/>
                <w:color w:val="000000"/>
                <w:sz w:val="24"/>
                <w:szCs w:val="24"/>
                <w:lang w:val="sr-Latn-CS"/>
              </w:rPr>
            </w:pPr>
          </w:p>
          <w:p w14:paraId="7C9A560D"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47E422C3"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16167E5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Током</w:t>
            </w:r>
          </w:p>
          <w:p w14:paraId="77FA825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Године</w:t>
            </w:r>
          </w:p>
          <w:p w14:paraId="6067F5B0"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0F493AEE"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076675B6"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00BE71E8"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252479E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03650AE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 август</w:t>
            </w:r>
          </w:p>
          <w:p w14:paraId="5660148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p w14:paraId="3F01322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 децембар</w:t>
            </w:r>
          </w:p>
          <w:p w14:paraId="2BED40D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 јун</w:t>
            </w:r>
          </w:p>
          <w:p w14:paraId="47DCF63B" w14:textId="77777777" w:rsidR="004B5B9B" w:rsidRPr="0075473E" w:rsidRDefault="004B5B9B" w:rsidP="004B5B9B">
            <w:pPr>
              <w:spacing w:after="0" w:line="240" w:lineRule="auto"/>
              <w:jc w:val="center"/>
              <w:rPr>
                <w:rFonts w:ascii="Times New Roman" w:hAnsi="Times New Roman"/>
                <w:color w:val="000000"/>
                <w:sz w:val="24"/>
                <w:szCs w:val="24"/>
                <w:lang w:val="sr-Cyrl-CS"/>
              </w:rPr>
            </w:pPr>
          </w:p>
          <w:p w14:paraId="02DF20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r>
    </w:tbl>
    <w:p w14:paraId="431B6D25" w14:textId="77777777" w:rsidR="004B5B9B" w:rsidRPr="0075473E" w:rsidRDefault="004B5B9B" w:rsidP="004B5B9B">
      <w:pPr>
        <w:spacing w:line="240" w:lineRule="auto"/>
        <w:rPr>
          <w:rFonts w:ascii="Times New Roman" w:hAnsi="Times New Roman"/>
          <w:b/>
          <w:color w:val="000000"/>
          <w:sz w:val="24"/>
          <w:szCs w:val="24"/>
          <w:lang w:val="sr-Cyrl-CS"/>
        </w:rPr>
      </w:pPr>
    </w:p>
    <w:p w14:paraId="0E36EEA0" w14:textId="77777777" w:rsidR="004B5B9B" w:rsidRPr="0075473E" w:rsidRDefault="004B5B9B" w:rsidP="004B5B9B">
      <w:pPr>
        <w:spacing w:line="240" w:lineRule="auto"/>
        <w:rPr>
          <w:rFonts w:ascii="Times New Roman" w:hAnsi="Times New Roman"/>
          <w:b/>
          <w:color w:val="000000"/>
          <w:sz w:val="24"/>
          <w:szCs w:val="24"/>
        </w:rPr>
      </w:pPr>
    </w:p>
    <w:p w14:paraId="6C6D1CDB" w14:textId="77777777" w:rsidR="004B5B9B" w:rsidRPr="0075473E" w:rsidRDefault="004B5B9B" w:rsidP="004B5B9B">
      <w:pPr>
        <w:spacing w:line="240" w:lineRule="auto"/>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Оријентационе теме за час одеље</w:t>
      </w:r>
      <w:r w:rsidRPr="0075473E">
        <w:rPr>
          <w:rFonts w:ascii="Times New Roman" w:hAnsi="Times New Roman"/>
          <w:b/>
          <w:color w:val="000000"/>
          <w:sz w:val="24"/>
          <w:szCs w:val="24"/>
          <w:lang w:val="sr-Cyrl-CS"/>
        </w:rPr>
        <w:t>њ</w:t>
      </w:r>
      <w:r w:rsidRPr="0075473E">
        <w:rPr>
          <w:rFonts w:ascii="Times New Roman" w:hAnsi="Times New Roman"/>
          <w:b/>
          <w:color w:val="000000"/>
          <w:sz w:val="24"/>
          <w:szCs w:val="24"/>
          <w:lang w:val="sr-Latn-CS"/>
        </w:rPr>
        <w:t>ског старешине</w:t>
      </w:r>
    </w:p>
    <w:p w14:paraId="30F8E842" w14:textId="77777777" w:rsidR="004B5B9B" w:rsidRPr="0075473E" w:rsidRDefault="004B5B9B" w:rsidP="004B5B9B">
      <w:pPr>
        <w:pStyle w:val="Heading4"/>
        <w:rPr>
          <w:color w:val="000000"/>
          <w:szCs w:val="24"/>
        </w:rPr>
      </w:pPr>
      <w:r w:rsidRPr="0075473E">
        <w:rPr>
          <w:color w:val="000000"/>
          <w:szCs w:val="24"/>
        </w:rPr>
        <w:t>ПРВИ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8250"/>
        <w:gridCol w:w="1650"/>
      </w:tblGrid>
      <w:tr w:rsidR="004B5B9B" w:rsidRPr="0075473E" w14:paraId="3D437CFF" w14:textId="77777777" w:rsidTr="004B5B9B">
        <w:tc>
          <w:tcPr>
            <w:tcW w:w="768" w:type="dxa"/>
          </w:tcPr>
          <w:p w14:paraId="57F2F8A1"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250" w:type="dxa"/>
          </w:tcPr>
          <w:p w14:paraId="1F390B5C"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6A759E36"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рализације</w:t>
            </w:r>
          </w:p>
        </w:tc>
      </w:tr>
      <w:tr w:rsidR="004B5B9B" w:rsidRPr="0075473E" w14:paraId="56644416" w14:textId="77777777" w:rsidTr="004B5B9B">
        <w:tc>
          <w:tcPr>
            <w:tcW w:w="768" w:type="dxa"/>
          </w:tcPr>
          <w:p w14:paraId="611F146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250" w:type="dxa"/>
          </w:tcPr>
          <w:p w14:paraId="005DD3F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Упознавање са ученицима</w:t>
            </w:r>
          </w:p>
        </w:tc>
        <w:tc>
          <w:tcPr>
            <w:tcW w:w="1650" w:type="dxa"/>
          </w:tcPr>
          <w:p w14:paraId="2A994E7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00E65CBB" w14:textId="77777777" w:rsidTr="004B5B9B">
        <w:tc>
          <w:tcPr>
            <w:tcW w:w="768" w:type="dxa"/>
          </w:tcPr>
          <w:p w14:paraId="5F94D6D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250" w:type="dxa"/>
          </w:tcPr>
          <w:p w14:paraId="6C02973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 1</w:t>
            </w:r>
          </w:p>
        </w:tc>
        <w:tc>
          <w:tcPr>
            <w:tcW w:w="1650" w:type="dxa"/>
          </w:tcPr>
          <w:p w14:paraId="3A704A7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5C5D582" w14:textId="77777777" w:rsidTr="004B5B9B">
        <w:tc>
          <w:tcPr>
            <w:tcW w:w="768" w:type="dxa"/>
          </w:tcPr>
          <w:p w14:paraId="208011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250" w:type="dxa"/>
          </w:tcPr>
          <w:p w14:paraId="6C3400D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 2</w:t>
            </w:r>
          </w:p>
        </w:tc>
        <w:tc>
          <w:tcPr>
            <w:tcW w:w="1650" w:type="dxa"/>
          </w:tcPr>
          <w:p w14:paraId="2210B39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65058910" w14:textId="77777777" w:rsidTr="004B5B9B">
        <w:tc>
          <w:tcPr>
            <w:tcW w:w="768" w:type="dxa"/>
          </w:tcPr>
          <w:p w14:paraId="419CC48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250" w:type="dxa"/>
          </w:tcPr>
          <w:p w14:paraId="362C42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Упознавање просторија у школи</w:t>
            </w:r>
          </w:p>
        </w:tc>
        <w:tc>
          <w:tcPr>
            <w:tcW w:w="1650" w:type="dxa"/>
          </w:tcPr>
          <w:p w14:paraId="5B0EE21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04BB9F5" w14:textId="77777777" w:rsidTr="004B5B9B">
        <w:tc>
          <w:tcPr>
            <w:tcW w:w="768" w:type="dxa"/>
          </w:tcPr>
          <w:p w14:paraId="206827C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250" w:type="dxa"/>
          </w:tcPr>
          <w:p w14:paraId="56CB6FA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Распоред дневних активности</w:t>
            </w:r>
          </w:p>
        </w:tc>
        <w:tc>
          <w:tcPr>
            <w:tcW w:w="1650" w:type="dxa"/>
          </w:tcPr>
          <w:p w14:paraId="55887D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321FE531" w14:textId="77777777" w:rsidTr="004B5B9B">
        <w:tc>
          <w:tcPr>
            <w:tcW w:w="768" w:type="dxa"/>
          </w:tcPr>
          <w:p w14:paraId="2429DC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250" w:type="dxa"/>
          </w:tcPr>
          <w:p w14:paraId="74ED7AB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Постаћу члан Дечијег савеза</w:t>
            </w:r>
          </w:p>
        </w:tc>
        <w:tc>
          <w:tcPr>
            <w:tcW w:w="1650" w:type="dxa"/>
          </w:tcPr>
          <w:p w14:paraId="558A34F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5BDC5D06" w14:textId="77777777" w:rsidTr="004B5B9B">
        <w:tc>
          <w:tcPr>
            <w:tcW w:w="768" w:type="dxa"/>
          </w:tcPr>
          <w:p w14:paraId="0CA8586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250" w:type="dxa"/>
          </w:tcPr>
          <w:p w14:paraId="315330F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„Баскет и графити“ из серијала „Уааа неправда“ – школа без насиља</w:t>
            </w:r>
          </w:p>
        </w:tc>
        <w:tc>
          <w:tcPr>
            <w:tcW w:w="1650" w:type="dxa"/>
          </w:tcPr>
          <w:p w14:paraId="5F8A68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44CD5665" w14:textId="77777777" w:rsidTr="004B5B9B">
        <w:tc>
          <w:tcPr>
            <w:tcW w:w="768" w:type="dxa"/>
          </w:tcPr>
          <w:p w14:paraId="2FE9910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250" w:type="dxa"/>
          </w:tcPr>
          <w:p w14:paraId="2E6DE8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Навике у вези са правилном исхраном</w:t>
            </w:r>
          </w:p>
        </w:tc>
        <w:tc>
          <w:tcPr>
            <w:tcW w:w="1650" w:type="dxa"/>
          </w:tcPr>
          <w:p w14:paraId="4983151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86E3C97" w14:textId="77777777" w:rsidTr="004B5B9B">
        <w:tc>
          <w:tcPr>
            <w:tcW w:w="768" w:type="dxa"/>
          </w:tcPr>
          <w:p w14:paraId="147833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250" w:type="dxa"/>
          </w:tcPr>
          <w:p w14:paraId="6253719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Моји зуби- раст нових и хигијена зуба</w:t>
            </w:r>
          </w:p>
        </w:tc>
        <w:tc>
          <w:tcPr>
            <w:tcW w:w="1650" w:type="dxa"/>
          </w:tcPr>
          <w:p w14:paraId="363ACA4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3CEC6D06" w14:textId="77777777" w:rsidTr="004B5B9B">
        <w:tc>
          <w:tcPr>
            <w:tcW w:w="768" w:type="dxa"/>
          </w:tcPr>
          <w:p w14:paraId="081734F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250" w:type="dxa"/>
          </w:tcPr>
          <w:p w14:paraId="7D56AA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Упознавање својих и туђих потреба</w:t>
            </w:r>
          </w:p>
        </w:tc>
        <w:tc>
          <w:tcPr>
            <w:tcW w:w="1650" w:type="dxa"/>
          </w:tcPr>
          <w:p w14:paraId="00EA708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783C1A80" w14:textId="77777777" w:rsidTr="004B5B9B">
        <w:tc>
          <w:tcPr>
            <w:tcW w:w="768" w:type="dxa"/>
          </w:tcPr>
          <w:p w14:paraId="551F419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250" w:type="dxa"/>
          </w:tcPr>
          <w:p w14:paraId="2B233A6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је другарство, ко је добар друг?</w:t>
            </w:r>
          </w:p>
        </w:tc>
        <w:tc>
          <w:tcPr>
            <w:tcW w:w="1650" w:type="dxa"/>
          </w:tcPr>
          <w:p w14:paraId="0185773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F598D91" w14:textId="77777777" w:rsidTr="004B5B9B">
        <w:tc>
          <w:tcPr>
            <w:tcW w:w="768" w:type="dxa"/>
          </w:tcPr>
          <w:p w14:paraId="34D19B4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250" w:type="dxa"/>
          </w:tcPr>
          <w:p w14:paraId="683FFF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7A4C620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7A2DEDD9" w14:textId="77777777" w:rsidTr="004B5B9B">
        <w:tc>
          <w:tcPr>
            <w:tcW w:w="768" w:type="dxa"/>
          </w:tcPr>
          <w:p w14:paraId="0998EA9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250" w:type="dxa"/>
          </w:tcPr>
          <w:p w14:paraId="4A6C607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Однос између дечака и девојчица</w:t>
            </w:r>
          </w:p>
        </w:tc>
        <w:tc>
          <w:tcPr>
            <w:tcW w:w="1650" w:type="dxa"/>
          </w:tcPr>
          <w:p w14:paraId="3ABCDB1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62ED4549" w14:textId="77777777" w:rsidTr="004B5B9B">
        <w:tc>
          <w:tcPr>
            <w:tcW w:w="768" w:type="dxa"/>
          </w:tcPr>
          <w:p w14:paraId="4F0A9E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250" w:type="dxa"/>
          </w:tcPr>
          <w:p w14:paraId="65748FF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„Како су настале мердевине“ из серијала „Уааа неправда“ – школа без насиља</w:t>
            </w:r>
          </w:p>
        </w:tc>
        <w:tc>
          <w:tcPr>
            <w:tcW w:w="1650" w:type="dxa"/>
          </w:tcPr>
          <w:p w14:paraId="43C475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65A612AE" w14:textId="77777777" w:rsidTr="004B5B9B">
        <w:tc>
          <w:tcPr>
            <w:tcW w:w="768" w:type="dxa"/>
          </w:tcPr>
          <w:p w14:paraId="4387FE3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250" w:type="dxa"/>
          </w:tcPr>
          <w:p w14:paraId="532FCDF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Упознавање са радом школске библиотеке</w:t>
            </w:r>
          </w:p>
        </w:tc>
        <w:tc>
          <w:tcPr>
            <w:tcW w:w="1650" w:type="dxa"/>
          </w:tcPr>
          <w:p w14:paraId="6BFD0B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158BF967" w14:textId="77777777" w:rsidTr="004B5B9B">
        <w:tc>
          <w:tcPr>
            <w:tcW w:w="768" w:type="dxa"/>
          </w:tcPr>
          <w:p w14:paraId="2F279B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250" w:type="dxa"/>
          </w:tcPr>
          <w:p w14:paraId="1D8400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 први зимски распуст</w:t>
            </w:r>
          </w:p>
        </w:tc>
        <w:tc>
          <w:tcPr>
            <w:tcW w:w="1650" w:type="dxa"/>
          </w:tcPr>
          <w:p w14:paraId="6C15A5F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07C4DD82" w14:textId="77777777" w:rsidTr="004B5B9B">
        <w:tc>
          <w:tcPr>
            <w:tcW w:w="768" w:type="dxa"/>
          </w:tcPr>
          <w:p w14:paraId="35EB98C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250" w:type="dxa"/>
          </w:tcPr>
          <w:p w14:paraId="2A517C5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Прослављамо Нову годину</w:t>
            </w:r>
          </w:p>
        </w:tc>
        <w:tc>
          <w:tcPr>
            <w:tcW w:w="1650" w:type="dxa"/>
          </w:tcPr>
          <w:p w14:paraId="131AD75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1E5F6945" w14:textId="77777777" w:rsidTr="004B5B9B">
        <w:tc>
          <w:tcPr>
            <w:tcW w:w="768" w:type="dxa"/>
          </w:tcPr>
          <w:p w14:paraId="26728C1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250" w:type="dxa"/>
          </w:tcPr>
          <w:p w14:paraId="1374E2E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0630EF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42EC4642" w14:textId="77777777" w:rsidTr="004B5B9B">
        <w:tc>
          <w:tcPr>
            <w:tcW w:w="768" w:type="dxa"/>
          </w:tcPr>
          <w:p w14:paraId="4D56490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250" w:type="dxa"/>
          </w:tcPr>
          <w:p w14:paraId="023C0D3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сам добро/лепо урадио током распуста?</w:t>
            </w:r>
          </w:p>
        </w:tc>
        <w:tc>
          <w:tcPr>
            <w:tcW w:w="1650" w:type="dxa"/>
          </w:tcPr>
          <w:p w14:paraId="54D322D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7886B0C8" w14:textId="77777777" w:rsidTr="004B5B9B">
        <w:tc>
          <w:tcPr>
            <w:tcW w:w="768" w:type="dxa"/>
          </w:tcPr>
          <w:p w14:paraId="7D502C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250" w:type="dxa"/>
          </w:tcPr>
          <w:p w14:paraId="07CD612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проводимо празнике?</w:t>
            </w:r>
          </w:p>
        </w:tc>
        <w:tc>
          <w:tcPr>
            <w:tcW w:w="1650" w:type="dxa"/>
          </w:tcPr>
          <w:p w14:paraId="6D15CDD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0E25F81" w14:textId="77777777" w:rsidTr="004B5B9B">
        <w:tc>
          <w:tcPr>
            <w:tcW w:w="768" w:type="dxa"/>
          </w:tcPr>
          <w:p w14:paraId="6238D64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250" w:type="dxa"/>
          </w:tcPr>
          <w:p w14:paraId="398131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безбедности на улици</w:t>
            </w:r>
          </w:p>
        </w:tc>
        <w:tc>
          <w:tcPr>
            <w:tcW w:w="1650" w:type="dxa"/>
          </w:tcPr>
          <w:p w14:paraId="2C5E189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65F468C" w14:textId="77777777" w:rsidTr="004B5B9B">
        <w:tc>
          <w:tcPr>
            <w:tcW w:w="768" w:type="dxa"/>
          </w:tcPr>
          <w:p w14:paraId="77769A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250" w:type="dxa"/>
          </w:tcPr>
          <w:p w14:paraId="1C251F4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Кроз игру сам научио</w:t>
            </w:r>
          </w:p>
        </w:tc>
        <w:tc>
          <w:tcPr>
            <w:tcW w:w="1650" w:type="dxa"/>
          </w:tcPr>
          <w:p w14:paraId="572CA2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65BE473" w14:textId="77777777" w:rsidTr="004B5B9B">
        <w:tc>
          <w:tcPr>
            <w:tcW w:w="768" w:type="dxa"/>
          </w:tcPr>
          <w:p w14:paraId="70224F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250" w:type="dxa"/>
          </w:tcPr>
          <w:p w14:paraId="6F59C83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Жива бића на Земљи</w:t>
            </w:r>
          </w:p>
        </w:tc>
        <w:tc>
          <w:tcPr>
            <w:tcW w:w="1650" w:type="dxa"/>
          </w:tcPr>
          <w:p w14:paraId="62620B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2F2022F3" w14:textId="77777777" w:rsidTr="004B5B9B">
        <w:tc>
          <w:tcPr>
            <w:tcW w:w="768" w:type="dxa"/>
          </w:tcPr>
          <w:p w14:paraId="6E5809E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250" w:type="dxa"/>
          </w:tcPr>
          <w:p w14:paraId="42810C5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Бирамо најбољег друга/другарицу</w:t>
            </w:r>
          </w:p>
        </w:tc>
        <w:tc>
          <w:tcPr>
            <w:tcW w:w="1650" w:type="dxa"/>
          </w:tcPr>
          <w:p w14:paraId="6BC2E6E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D0E3DDF" w14:textId="77777777" w:rsidTr="004B5B9B">
        <w:tc>
          <w:tcPr>
            <w:tcW w:w="768" w:type="dxa"/>
          </w:tcPr>
          <w:p w14:paraId="7EE99C9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250" w:type="dxa"/>
          </w:tcPr>
          <w:p w14:paraId="632A3928" w14:textId="77777777" w:rsidR="004B5B9B" w:rsidRPr="0075473E" w:rsidRDefault="004B5B9B" w:rsidP="004B5B9B">
            <w:pPr>
              <w:pStyle w:val="odeljak"/>
              <w:spacing w:before="0" w:after="0"/>
              <w:rPr>
                <w:rFonts w:ascii="Times New Roman" w:eastAsia="Calibri" w:hAnsi="Times New Roman" w:cs="Times New Roman"/>
                <w:color w:val="000000"/>
                <w:lang w:val="sr-Cyrl-CS" w:eastAsia="en-US"/>
              </w:rPr>
            </w:pPr>
            <w:r w:rsidRPr="0075473E">
              <w:rPr>
                <w:rFonts w:ascii="Times New Roman" w:eastAsia="Calibri" w:hAnsi="Times New Roman" w:cs="Times New Roman"/>
                <w:color w:val="000000"/>
                <w:lang w:val="sr-Cyrl-CS" w:eastAsia="en-US"/>
              </w:rPr>
              <w:t>Обележавање 8. марта</w:t>
            </w:r>
          </w:p>
        </w:tc>
        <w:tc>
          <w:tcPr>
            <w:tcW w:w="1650" w:type="dxa"/>
          </w:tcPr>
          <w:p w14:paraId="65DF92C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6B786B37" w14:textId="77777777" w:rsidTr="004B5B9B">
        <w:tc>
          <w:tcPr>
            <w:tcW w:w="768" w:type="dxa"/>
          </w:tcPr>
          <w:p w14:paraId="3668779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26.</w:t>
            </w:r>
          </w:p>
        </w:tc>
        <w:tc>
          <w:tcPr>
            <w:tcW w:w="8250" w:type="dxa"/>
          </w:tcPr>
          <w:p w14:paraId="60C0C50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моја породица проводи време заједно?</w:t>
            </w:r>
          </w:p>
        </w:tc>
        <w:tc>
          <w:tcPr>
            <w:tcW w:w="1650" w:type="dxa"/>
          </w:tcPr>
          <w:p w14:paraId="5E5484D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6DA3B02E" w14:textId="77777777" w:rsidTr="004B5B9B">
        <w:tc>
          <w:tcPr>
            <w:tcW w:w="768" w:type="dxa"/>
          </w:tcPr>
          <w:p w14:paraId="05B611A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250" w:type="dxa"/>
          </w:tcPr>
          <w:p w14:paraId="34CFB9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се Коста растужи ту трава не расте“ из серијала „Уааа неправда“ – школа без насиља</w:t>
            </w:r>
          </w:p>
        </w:tc>
        <w:tc>
          <w:tcPr>
            <w:tcW w:w="1650" w:type="dxa"/>
          </w:tcPr>
          <w:p w14:paraId="2015567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5395A10A" w14:textId="77777777" w:rsidTr="004B5B9B">
        <w:tc>
          <w:tcPr>
            <w:tcW w:w="768" w:type="dxa"/>
          </w:tcPr>
          <w:p w14:paraId="3BAACC7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250" w:type="dxa"/>
          </w:tcPr>
          <w:p w14:paraId="2272157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Сукоби-конструктивно решавање сукоба</w:t>
            </w:r>
          </w:p>
        </w:tc>
        <w:tc>
          <w:tcPr>
            <w:tcW w:w="1650" w:type="dxa"/>
          </w:tcPr>
          <w:p w14:paraId="0DAD7CB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39E6069A" w14:textId="77777777" w:rsidTr="004B5B9B">
        <w:tc>
          <w:tcPr>
            <w:tcW w:w="768" w:type="dxa"/>
          </w:tcPr>
          <w:p w14:paraId="2E4FD77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250" w:type="dxa"/>
          </w:tcPr>
          <w:p w14:paraId="48090FF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мајке Земље 12. април</w:t>
            </w:r>
          </w:p>
        </w:tc>
        <w:tc>
          <w:tcPr>
            <w:tcW w:w="1650" w:type="dxa"/>
          </w:tcPr>
          <w:p w14:paraId="1EB5A77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36F7E455" w14:textId="77777777" w:rsidTr="004B5B9B">
        <w:tc>
          <w:tcPr>
            <w:tcW w:w="768" w:type="dxa"/>
          </w:tcPr>
          <w:p w14:paraId="4898064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250" w:type="dxa"/>
          </w:tcPr>
          <w:p w14:paraId="0B35C4D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Развијање пријатељства с другом децом</w:t>
            </w:r>
          </w:p>
        </w:tc>
        <w:tc>
          <w:tcPr>
            <w:tcW w:w="1650" w:type="dxa"/>
          </w:tcPr>
          <w:p w14:paraId="28CC0C1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DEA9EF7" w14:textId="77777777" w:rsidTr="004B5B9B">
        <w:tc>
          <w:tcPr>
            <w:tcW w:w="768" w:type="dxa"/>
          </w:tcPr>
          <w:p w14:paraId="5EFF69E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250" w:type="dxa"/>
          </w:tcPr>
          <w:p w14:paraId="078E47F1"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 ругај се, јер боли!</w:t>
            </w:r>
          </w:p>
        </w:tc>
        <w:tc>
          <w:tcPr>
            <w:tcW w:w="1650" w:type="dxa"/>
          </w:tcPr>
          <w:p w14:paraId="786AA2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1472988D" w14:textId="77777777" w:rsidTr="004B5B9B">
        <w:tc>
          <w:tcPr>
            <w:tcW w:w="768" w:type="dxa"/>
          </w:tcPr>
          <w:p w14:paraId="1CE135E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250" w:type="dxa"/>
          </w:tcPr>
          <w:p w14:paraId="06DEE141"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Осећања</w:t>
            </w:r>
          </w:p>
        </w:tc>
        <w:tc>
          <w:tcPr>
            <w:tcW w:w="1650" w:type="dxa"/>
          </w:tcPr>
          <w:p w14:paraId="2F741C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0A1FD662" w14:textId="77777777" w:rsidTr="004B5B9B">
        <w:tc>
          <w:tcPr>
            <w:tcW w:w="768" w:type="dxa"/>
          </w:tcPr>
          <w:p w14:paraId="0B5319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250" w:type="dxa"/>
          </w:tcPr>
          <w:p w14:paraId="0E0F2A3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је добра воља да журка буде боља“ из серијала „Уааа неправда“ – школа без насиља</w:t>
            </w:r>
          </w:p>
        </w:tc>
        <w:tc>
          <w:tcPr>
            <w:tcW w:w="1650" w:type="dxa"/>
          </w:tcPr>
          <w:p w14:paraId="76D2A5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86BB51D" w14:textId="77777777" w:rsidTr="004B5B9B">
        <w:tc>
          <w:tcPr>
            <w:tcW w:w="768" w:type="dxa"/>
          </w:tcPr>
          <w:p w14:paraId="0270143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250" w:type="dxa"/>
          </w:tcPr>
          <w:p w14:paraId="20C3642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је био највреднији ђак у нашем одељењу?</w:t>
            </w:r>
          </w:p>
        </w:tc>
        <w:tc>
          <w:tcPr>
            <w:tcW w:w="1650" w:type="dxa"/>
          </w:tcPr>
          <w:p w14:paraId="02E724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16698DE2" w14:textId="77777777" w:rsidTr="004B5B9B">
        <w:tc>
          <w:tcPr>
            <w:tcW w:w="768" w:type="dxa"/>
          </w:tcPr>
          <w:p w14:paraId="571020D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250" w:type="dxa"/>
          </w:tcPr>
          <w:p w14:paraId="20C9642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заштите природе 5. јун</w:t>
            </w:r>
          </w:p>
        </w:tc>
        <w:tc>
          <w:tcPr>
            <w:tcW w:w="1650" w:type="dxa"/>
          </w:tcPr>
          <w:p w14:paraId="6912EF0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097BF82E" w14:textId="77777777" w:rsidTr="004B5B9B">
        <w:tc>
          <w:tcPr>
            <w:tcW w:w="768" w:type="dxa"/>
          </w:tcPr>
          <w:p w14:paraId="6A74C78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250" w:type="dxa"/>
          </w:tcPr>
          <w:p w14:paraId="1D1686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ћу провести време на распусту</w:t>
            </w:r>
          </w:p>
        </w:tc>
        <w:tc>
          <w:tcPr>
            <w:tcW w:w="1650" w:type="dxa"/>
          </w:tcPr>
          <w:p w14:paraId="043BE99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73ECBF65" w14:textId="77777777" w:rsidR="004B5B9B" w:rsidRPr="0075473E" w:rsidRDefault="004B5B9B" w:rsidP="004B5B9B">
      <w:pPr>
        <w:spacing w:line="240" w:lineRule="auto"/>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ДРУГИ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250"/>
        <w:gridCol w:w="1650"/>
      </w:tblGrid>
      <w:tr w:rsidR="004B5B9B" w:rsidRPr="0075473E" w14:paraId="4D44A7AE" w14:textId="77777777" w:rsidTr="004B5B9B">
        <w:trPr>
          <w:trHeight w:val="548"/>
        </w:trPr>
        <w:tc>
          <w:tcPr>
            <w:tcW w:w="768" w:type="dxa"/>
          </w:tcPr>
          <w:p w14:paraId="5C7778DB"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250" w:type="dxa"/>
          </w:tcPr>
          <w:p w14:paraId="6E644A70"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1888A593"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рализације</w:t>
            </w:r>
          </w:p>
        </w:tc>
      </w:tr>
      <w:tr w:rsidR="004B5B9B" w:rsidRPr="0075473E" w14:paraId="67FD0BB9" w14:textId="77777777" w:rsidTr="004B5B9B">
        <w:trPr>
          <w:trHeight w:val="359"/>
        </w:trPr>
        <w:tc>
          <w:tcPr>
            <w:tcW w:w="768" w:type="dxa"/>
          </w:tcPr>
          <w:p w14:paraId="5DE1AF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250" w:type="dxa"/>
          </w:tcPr>
          <w:p w14:paraId="361C73A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 почетку школске године</w:t>
            </w:r>
          </w:p>
        </w:tc>
        <w:tc>
          <w:tcPr>
            <w:tcW w:w="1650" w:type="dxa"/>
          </w:tcPr>
          <w:p w14:paraId="7C8DD3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6798032" w14:textId="77777777" w:rsidTr="004B5B9B">
        <w:tc>
          <w:tcPr>
            <w:tcW w:w="768" w:type="dxa"/>
          </w:tcPr>
          <w:p w14:paraId="71B7AD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250" w:type="dxa"/>
          </w:tcPr>
          <w:p w14:paraId="2E8C787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сам добро/лепо урадио током распуста?</w:t>
            </w:r>
          </w:p>
        </w:tc>
        <w:tc>
          <w:tcPr>
            <w:tcW w:w="1650" w:type="dxa"/>
          </w:tcPr>
          <w:p w14:paraId="5DF54C3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3D65F5E8" w14:textId="77777777" w:rsidTr="004B5B9B">
        <w:tc>
          <w:tcPr>
            <w:tcW w:w="768" w:type="dxa"/>
          </w:tcPr>
          <w:p w14:paraId="1E37CA1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250" w:type="dxa"/>
          </w:tcPr>
          <w:p w14:paraId="5D4FC81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Читали смо на распусту</w:t>
            </w:r>
          </w:p>
        </w:tc>
        <w:tc>
          <w:tcPr>
            <w:tcW w:w="1650" w:type="dxa"/>
          </w:tcPr>
          <w:p w14:paraId="58BBF2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304990CB" w14:textId="77777777" w:rsidTr="004B5B9B">
        <w:tc>
          <w:tcPr>
            <w:tcW w:w="768" w:type="dxa"/>
          </w:tcPr>
          <w:p w14:paraId="0B9793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250" w:type="dxa"/>
          </w:tcPr>
          <w:p w14:paraId="51110D5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163953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2CB797C" w14:textId="77777777" w:rsidTr="004B5B9B">
        <w:tc>
          <w:tcPr>
            <w:tcW w:w="768" w:type="dxa"/>
          </w:tcPr>
          <w:p w14:paraId="11447EA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250" w:type="dxa"/>
          </w:tcPr>
          <w:p w14:paraId="0BBBD4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„Како су настале мердевине“ из серијала „Уааа неправда“ – школа без насиља</w:t>
            </w:r>
          </w:p>
        </w:tc>
        <w:tc>
          <w:tcPr>
            <w:tcW w:w="1650" w:type="dxa"/>
          </w:tcPr>
          <w:p w14:paraId="3FDD2B1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06FD0A52" w14:textId="77777777" w:rsidTr="004B5B9B">
        <w:tc>
          <w:tcPr>
            <w:tcW w:w="768" w:type="dxa"/>
          </w:tcPr>
          <w:p w14:paraId="7300593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250" w:type="dxa"/>
          </w:tcPr>
          <w:p w14:paraId="6F6C9F8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Мог најбољег друга красе особине</w:t>
            </w:r>
          </w:p>
        </w:tc>
        <w:tc>
          <w:tcPr>
            <w:tcW w:w="1650" w:type="dxa"/>
          </w:tcPr>
          <w:p w14:paraId="352FD4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183A5851" w14:textId="77777777" w:rsidTr="004B5B9B">
        <w:tc>
          <w:tcPr>
            <w:tcW w:w="768" w:type="dxa"/>
          </w:tcPr>
          <w:p w14:paraId="3481997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250" w:type="dxa"/>
          </w:tcPr>
          <w:p w14:paraId="6AEA6F5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дечје недеље</w:t>
            </w:r>
          </w:p>
        </w:tc>
        <w:tc>
          <w:tcPr>
            <w:tcW w:w="1650" w:type="dxa"/>
          </w:tcPr>
          <w:p w14:paraId="3EBDF3A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1B0136E8" w14:textId="77777777" w:rsidTr="004B5B9B">
        <w:tc>
          <w:tcPr>
            <w:tcW w:w="768" w:type="dxa"/>
          </w:tcPr>
          <w:p w14:paraId="115AE9C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250" w:type="dxa"/>
          </w:tcPr>
          <w:p w14:paraId="67C8372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Навике у вези са правилном исхраном</w:t>
            </w:r>
          </w:p>
        </w:tc>
        <w:tc>
          <w:tcPr>
            <w:tcW w:w="1650" w:type="dxa"/>
          </w:tcPr>
          <w:p w14:paraId="06F909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1B7EEC1" w14:textId="77777777" w:rsidTr="004B5B9B">
        <w:tc>
          <w:tcPr>
            <w:tcW w:w="768" w:type="dxa"/>
          </w:tcPr>
          <w:p w14:paraId="18A42FC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250" w:type="dxa"/>
          </w:tcPr>
          <w:p w14:paraId="6DC8F84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се дружимо?</w:t>
            </w:r>
          </w:p>
        </w:tc>
        <w:tc>
          <w:tcPr>
            <w:tcW w:w="1650" w:type="dxa"/>
          </w:tcPr>
          <w:p w14:paraId="51E9644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36CE54EC" w14:textId="77777777" w:rsidTr="004B5B9B">
        <w:tc>
          <w:tcPr>
            <w:tcW w:w="768" w:type="dxa"/>
          </w:tcPr>
          <w:p w14:paraId="084F0D2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250" w:type="dxa"/>
          </w:tcPr>
          <w:p w14:paraId="5BB7422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w:t>
            </w:r>
          </w:p>
        </w:tc>
        <w:tc>
          <w:tcPr>
            <w:tcW w:w="1650" w:type="dxa"/>
          </w:tcPr>
          <w:p w14:paraId="207154C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4FC45AA2" w14:textId="77777777" w:rsidTr="004B5B9B">
        <w:tc>
          <w:tcPr>
            <w:tcW w:w="768" w:type="dxa"/>
          </w:tcPr>
          <w:p w14:paraId="249CBA8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250" w:type="dxa"/>
          </w:tcPr>
          <w:p w14:paraId="2BAC89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је другарство, ко је добар друг?</w:t>
            </w:r>
          </w:p>
        </w:tc>
        <w:tc>
          <w:tcPr>
            <w:tcW w:w="1650" w:type="dxa"/>
          </w:tcPr>
          <w:p w14:paraId="15328FD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7252788A" w14:textId="77777777" w:rsidTr="004B5B9B">
        <w:tc>
          <w:tcPr>
            <w:tcW w:w="768" w:type="dxa"/>
          </w:tcPr>
          <w:p w14:paraId="3AD5CF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250" w:type="dxa"/>
          </w:tcPr>
          <w:p w14:paraId="3787E7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Учити је лако- само треба знати како</w:t>
            </w:r>
          </w:p>
        </w:tc>
        <w:tc>
          <w:tcPr>
            <w:tcW w:w="1650" w:type="dxa"/>
          </w:tcPr>
          <w:p w14:paraId="73C5477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7F4BC073" w14:textId="77777777" w:rsidTr="004B5B9B">
        <w:tc>
          <w:tcPr>
            <w:tcW w:w="768" w:type="dxa"/>
          </w:tcPr>
          <w:p w14:paraId="60E732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250" w:type="dxa"/>
          </w:tcPr>
          <w:p w14:paraId="2096C4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Однос између дечака и девојчица</w:t>
            </w:r>
          </w:p>
        </w:tc>
        <w:tc>
          <w:tcPr>
            <w:tcW w:w="1650" w:type="dxa"/>
          </w:tcPr>
          <w:p w14:paraId="530198B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BC69C9B" w14:textId="77777777" w:rsidTr="004B5B9B">
        <w:tc>
          <w:tcPr>
            <w:tcW w:w="768" w:type="dxa"/>
          </w:tcPr>
          <w:p w14:paraId="1822E92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250" w:type="dxa"/>
          </w:tcPr>
          <w:p w14:paraId="0E581E5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658FE1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8B5A22B" w14:textId="77777777" w:rsidTr="004B5B9B">
        <w:tc>
          <w:tcPr>
            <w:tcW w:w="768" w:type="dxa"/>
          </w:tcPr>
          <w:p w14:paraId="6D72D9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250" w:type="dxa"/>
          </w:tcPr>
          <w:p w14:paraId="6A21F6D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„Баскет и графити“ из серијала „Уааа неправда“ – школа без насиља</w:t>
            </w:r>
          </w:p>
        </w:tc>
        <w:tc>
          <w:tcPr>
            <w:tcW w:w="1650" w:type="dxa"/>
          </w:tcPr>
          <w:p w14:paraId="34082D1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572BF7E6" w14:textId="77777777" w:rsidTr="004B5B9B">
        <w:tc>
          <w:tcPr>
            <w:tcW w:w="768" w:type="dxa"/>
          </w:tcPr>
          <w:p w14:paraId="2B1B1F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250" w:type="dxa"/>
          </w:tcPr>
          <w:p w14:paraId="4AA43B1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Успех и владање на полугодишту</w:t>
            </w:r>
          </w:p>
        </w:tc>
        <w:tc>
          <w:tcPr>
            <w:tcW w:w="1650" w:type="dxa"/>
          </w:tcPr>
          <w:p w14:paraId="197C78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231ADC7" w14:textId="77777777" w:rsidTr="004B5B9B">
        <w:tc>
          <w:tcPr>
            <w:tcW w:w="768" w:type="dxa"/>
          </w:tcPr>
          <w:p w14:paraId="4CD21CB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250" w:type="dxa"/>
          </w:tcPr>
          <w:p w14:paraId="33A4F42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Прослављамо Нову годину</w:t>
            </w:r>
          </w:p>
        </w:tc>
        <w:tc>
          <w:tcPr>
            <w:tcW w:w="1650" w:type="dxa"/>
          </w:tcPr>
          <w:p w14:paraId="5A38055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43D79E01" w14:textId="77777777" w:rsidTr="004B5B9B">
        <w:tc>
          <w:tcPr>
            <w:tcW w:w="768" w:type="dxa"/>
          </w:tcPr>
          <w:p w14:paraId="36E4769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250" w:type="dxa"/>
          </w:tcPr>
          <w:p w14:paraId="75A6941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128CEFC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0784637C" w14:textId="77777777" w:rsidTr="004B5B9B">
        <w:tc>
          <w:tcPr>
            <w:tcW w:w="768" w:type="dxa"/>
          </w:tcPr>
          <w:p w14:paraId="41D557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250" w:type="dxa"/>
          </w:tcPr>
          <w:p w14:paraId="3093E38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сам добро/лепо урадио током распуста?</w:t>
            </w:r>
          </w:p>
        </w:tc>
        <w:tc>
          <w:tcPr>
            <w:tcW w:w="1650" w:type="dxa"/>
          </w:tcPr>
          <w:p w14:paraId="348C5AC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722D1D61" w14:textId="77777777" w:rsidTr="004B5B9B">
        <w:tc>
          <w:tcPr>
            <w:tcW w:w="768" w:type="dxa"/>
          </w:tcPr>
          <w:p w14:paraId="7CE94CE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250" w:type="dxa"/>
          </w:tcPr>
          <w:p w14:paraId="1D39523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проводимо празнике?</w:t>
            </w:r>
          </w:p>
        </w:tc>
        <w:tc>
          <w:tcPr>
            <w:tcW w:w="1650" w:type="dxa"/>
          </w:tcPr>
          <w:p w14:paraId="3B13659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7F4F536D" w14:textId="77777777" w:rsidTr="004B5B9B">
        <w:tc>
          <w:tcPr>
            <w:tcW w:w="768" w:type="dxa"/>
          </w:tcPr>
          <w:p w14:paraId="47CD160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250" w:type="dxa"/>
          </w:tcPr>
          <w:p w14:paraId="21D3449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је добра воља да журка буде боља“ из серијала „Уааа неправда“ – школа без насиља</w:t>
            </w:r>
          </w:p>
        </w:tc>
        <w:tc>
          <w:tcPr>
            <w:tcW w:w="1650" w:type="dxa"/>
          </w:tcPr>
          <w:p w14:paraId="40FB2F3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5F8BC23" w14:textId="77777777" w:rsidTr="004B5B9B">
        <w:tc>
          <w:tcPr>
            <w:tcW w:w="768" w:type="dxa"/>
          </w:tcPr>
          <w:p w14:paraId="214085D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250" w:type="dxa"/>
          </w:tcPr>
          <w:p w14:paraId="435C667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Кроз игру сам научио</w:t>
            </w:r>
          </w:p>
        </w:tc>
        <w:tc>
          <w:tcPr>
            <w:tcW w:w="1650" w:type="dxa"/>
          </w:tcPr>
          <w:p w14:paraId="4AD4EF9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0A668EB" w14:textId="77777777" w:rsidTr="004B5B9B">
        <w:tc>
          <w:tcPr>
            <w:tcW w:w="768" w:type="dxa"/>
          </w:tcPr>
          <w:p w14:paraId="125678B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250" w:type="dxa"/>
          </w:tcPr>
          <w:p w14:paraId="1A61AA7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Читамо дечју штампу</w:t>
            </w:r>
          </w:p>
        </w:tc>
        <w:tc>
          <w:tcPr>
            <w:tcW w:w="1650" w:type="dxa"/>
          </w:tcPr>
          <w:p w14:paraId="2FD59AF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889D33D" w14:textId="77777777" w:rsidTr="004B5B9B">
        <w:tc>
          <w:tcPr>
            <w:tcW w:w="768" w:type="dxa"/>
          </w:tcPr>
          <w:p w14:paraId="7B13D6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250" w:type="dxa"/>
          </w:tcPr>
          <w:p w14:paraId="4327A2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Бирамо најбољег друга/другарицу</w:t>
            </w:r>
          </w:p>
        </w:tc>
        <w:tc>
          <w:tcPr>
            <w:tcW w:w="1650" w:type="dxa"/>
          </w:tcPr>
          <w:p w14:paraId="628A23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0518FB34" w14:textId="77777777" w:rsidTr="004B5B9B">
        <w:tc>
          <w:tcPr>
            <w:tcW w:w="768" w:type="dxa"/>
          </w:tcPr>
          <w:p w14:paraId="0A79B33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250" w:type="dxa"/>
          </w:tcPr>
          <w:p w14:paraId="79DDEA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516AB1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7C18E529" w14:textId="77777777" w:rsidTr="004B5B9B">
        <w:tc>
          <w:tcPr>
            <w:tcW w:w="768" w:type="dxa"/>
          </w:tcPr>
          <w:p w14:paraId="2A69BBA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250" w:type="dxa"/>
          </w:tcPr>
          <w:p w14:paraId="3551C8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моја породица проводи време заједно?</w:t>
            </w:r>
          </w:p>
        </w:tc>
        <w:tc>
          <w:tcPr>
            <w:tcW w:w="1650" w:type="dxa"/>
          </w:tcPr>
          <w:p w14:paraId="1D7712C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0B5A405D" w14:textId="77777777" w:rsidTr="004B5B9B">
        <w:tc>
          <w:tcPr>
            <w:tcW w:w="768" w:type="dxa"/>
          </w:tcPr>
          <w:p w14:paraId="621C59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250" w:type="dxa"/>
          </w:tcPr>
          <w:p w14:paraId="74B2684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Развијање пријатељства с другом децом</w:t>
            </w:r>
          </w:p>
        </w:tc>
        <w:tc>
          <w:tcPr>
            <w:tcW w:w="1650" w:type="dxa"/>
          </w:tcPr>
          <w:p w14:paraId="7B5873A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2D2BE6C9" w14:textId="77777777" w:rsidTr="004B5B9B">
        <w:tc>
          <w:tcPr>
            <w:tcW w:w="768" w:type="dxa"/>
          </w:tcPr>
          <w:p w14:paraId="2063F02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250" w:type="dxa"/>
          </w:tcPr>
          <w:p w14:paraId="3500BCC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Сукоби-конструктивно решавање сукоба</w:t>
            </w:r>
          </w:p>
        </w:tc>
        <w:tc>
          <w:tcPr>
            <w:tcW w:w="1650" w:type="dxa"/>
          </w:tcPr>
          <w:p w14:paraId="785698A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04BADAE" w14:textId="77777777" w:rsidTr="004B5B9B">
        <w:tc>
          <w:tcPr>
            <w:tcW w:w="768" w:type="dxa"/>
          </w:tcPr>
          <w:p w14:paraId="084180D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250" w:type="dxa"/>
          </w:tcPr>
          <w:p w14:paraId="53F981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мајке Земље 12. април</w:t>
            </w:r>
          </w:p>
        </w:tc>
        <w:tc>
          <w:tcPr>
            <w:tcW w:w="1650" w:type="dxa"/>
          </w:tcPr>
          <w:p w14:paraId="25FAC45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7508179A" w14:textId="77777777" w:rsidTr="004B5B9B">
        <w:tc>
          <w:tcPr>
            <w:tcW w:w="768" w:type="dxa"/>
          </w:tcPr>
          <w:p w14:paraId="12529EC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30.</w:t>
            </w:r>
          </w:p>
        </w:tc>
        <w:tc>
          <w:tcPr>
            <w:tcW w:w="8250" w:type="dxa"/>
          </w:tcPr>
          <w:p w14:paraId="06A2762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понашамо приликом посете , излета – бонтон</w:t>
            </w:r>
          </w:p>
        </w:tc>
        <w:tc>
          <w:tcPr>
            <w:tcW w:w="1650" w:type="dxa"/>
          </w:tcPr>
          <w:p w14:paraId="219BE76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4B88E5A8" w14:textId="77777777" w:rsidTr="004B5B9B">
        <w:tc>
          <w:tcPr>
            <w:tcW w:w="768" w:type="dxa"/>
          </w:tcPr>
          <w:p w14:paraId="527E64F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250" w:type="dxa"/>
          </w:tcPr>
          <w:p w14:paraId="55F3E824"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 ругај се, јер боли!</w:t>
            </w:r>
          </w:p>
        </w:tc>
        <w:tc>
          <w:tcPr>
            <w:tcW w:w="1650" w:type="dxa"/>
          </w:tcPr>
          <w:p w14:paraId="091D7E7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665CE822" w14:textId="77777777" w:rsidTr="004B5B9B">
        <w:tc>
          <w:tcPr>
            <w:tcW w:w="768" w:type="dxa"/>
          </w:tcPr>
          <w:p w14:paraId="5DDF3C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250" w:type="dxa"/>
          </w:tcPr>
          <w:p w14:paraId="582A0F47"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Није тешко бити фин!</w:t>
            </w:r>
          </w:p>
        </w:tc>
        <w:tc>
          <w:tcPr>
            <w:tcW w:w="1650" w:type="dxa"/>
          </w:tcPr>
          <w:p w14:paraId="6098F0D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24F87BB4" w14:textId="77777777" w:rsidTr="004B5B9B">
        <w:tc>
          <w:tcPr>
            <w:tcW w:w="768" w:type="dxa"/>
          </w:tcPr>
          <w:p w14:paraId="154253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250" w:type="dxa"/>
          </w:tcPr>
          <w:p w14:paraId="2C936F6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„Ко глуми ко не глуми питање је сад“ из серијала „Уааа неправда“ – школа без насиља</w:t>
            </w:r>
          </w:p>
        </w:tc>
        <w:tc>
          <w:tcPr>
            <w:tcW w:w="1650" w:type="dxa"/>
          </w:tcPr>
          <w:p w14:paraId="2F24771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5B84912" w14:textId="77777777" w:rsidTr="004B5B9B">
        <w:tc>
          <w:tcPr>
            <w:tcW w:w="768" w:type="dxa"/>
          </w:tcPr>
          <w:p w14:paraId="6BAE688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250" w:type="dxa"/>
          </w:tcPr>
          <w:p w14:paraId="1CECEF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је био највреднији ђак у нашем одељењу?</w:t>
            </w:r>
          </w:p>
        </w:tc>
        <w:tc>
          <w:tcPr>
            <w:tcW w:w="1650" w:type="dxa"/>
          </w:tcPr>
          <w:p w14:paraId="48AB7BC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3E9D0D6B" w14:textId="77777777" w:rsidTr="004B5B9B">
        <w:tc>
          <w:tcPr>
            <w:tcW w:w="768" w:type="dxa"/>
          </w:tcPr>
          <w:p w14:paraId="39D8383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250" w:type="dxa"/>
          </w:tcPr>
          <w:p w14:paraId="36F084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заштите природе 5. јун</w:t>
            </w:r>
          </w:p>
        </w:tc>
        <w:tc>
          <w:tcPr>
            <w:tcW w:w="1650" w:type="dxa"/>
          </w:tcPr>
          <w:p w14:paraId="442AF24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5C532FAF" w14:textId="77777777" w:rsidTr="004B5B9B">
        <w:tc>
          <w:tcPr>
            <w:tcW w:w="768" w:type="dxa"/>
          </w:tcPr>
          <w:p w14:paraId="2A189F3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250" w:type="dxa"/>
          </w:tcPr>
          <w:p w14:paraId="0DA180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ћу провести време на распусту</w:t>
            </w:r>
          </w:p>
        </w:tc>
        <w:tc>
          <w:tcPr>
            <w:tcW w:w="1650" w:type="dxa"/>
          </w:tcPr>
          <w:p w14:paraId="07D39D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7E5932A0" w14:textId="77777777" w:rsidR="004B5B9B" w:rsidRPr="0075473E" w:rsidRDefault="004B5B9B" w:rsidP="004B5B9B">
      <w:pPr>
        <w:pStyle w:val="Caption"/>
        <w:spacing w:after="0"/>
        <w:jc w:val="left"/>
        <w:rPr>
          <w:b w:val="0"/>
          <w:color w:val="000000"/>
          <w:sz w:val="24"/>
          <w:szCs w:val="24"/>
        </w:rPr>
      </w:pPr>
      <w:r w:rsidRPr="0075473E">
        <w:rPr>
          <w:color w:val="000000"/>
          <w:sz w:val="24"/>
          <w:szCs w:val="24"/>
        </w:rPr>
        <w:t>ТРЕЋИ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250"/>
        <w:gridCol w:w="1650"/>
      </w:tblGrid>
      <w:tr w:rsidR="004B5B9B" w:rsidRPr="0075473E" w14:paraId="3E80DC46" w14:textId="77777777" w:rsidTr="004B5B9B">
        <w:tc>
          <w:tcPr>
            <w:tcW w:w="768" w:type="dxa"/>
          </w:tcPr>
          <w:p w14:paraId="3EF80D1A"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250" w:type="dxa"/>
          </w:tcPr>
          <w:p w14:paraId="4D1B645A"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2EE5BC98"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рализације</w:t>
            </w:r>
          </w:p>
        </w:tc>
      </w:tr>
      <w:tr w:rsidR="004B5B9B" w:rsidRPr="0075473E" w14:paraId="4B9D4E29" w14:textId="77777777" w:rsidTr="004B5B9B">
        <w:tc>
          <w:tcPr>
            <w:tcW w:w="768" w:type="dxa"/>
          </w:tcPr>
          <w:p w14:paraId="708F471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250" w:type="dxa"/>
          </w:tcPr>
          <w:p w14:paraId="43A7192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 почетку школске године</w:t>
            </w:r>
          </w:p>
        </w:tc>
        <w:tc>
          <w:tcPr>
            <w:tcW w:w="1650" w:type="dxa"/>
          </w:tcPr>
          <w:p w14:paraId="7C7C678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377E72DE" w14:textId="77777777" w:rsidTr="004B5B9B">
        <w:tc>
          <w:tcPr>
            <w:tcW w:w="768" w:type="dxa"/>
          </w:tcPr>
          <w:p w14:paraId="6CCC4E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250" w:type="dxa"/>
          </w:tcPr>
          <w:p w14:paraId="74F58C5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сам добро/лепо урадио током распуста?</w:t>
            </w:r>
          </w:p>
        </w:tc>
        <w:tc>
          <w:tcPr>
            <w:tcW w:w="1650" w:type="dxa"/>
          </w:tcPr>
          <w:p w14:paraId="0B14C96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1607829" w14:textId="77777777" w:rsidTr="004B5B9B">
        <w:tc>
          <w:tcPr>
            <w:tcW w:w="768" w:type="dxa"/>
          </w:tcPr>
          <w:p w14:paraId="0909865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250" w:type="dxa"/>
          </w:tcPr>
          <w:p w14:paraId="4D7298D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Читали смо на распусту</w:t>
            </w:r>
          </w:p>
        </w:tc>
        <w:tc>
          <w:tcPr>
            <w:tcW w:w="1650" w:type="dxa"/>
          </w:tcPr>
          <w:p w14:paraId="405E013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81D2FAC" w14:textId="77777777" w:rsidTr="004B5B9B">
        <w:tc>
          <w:tcPr>
            <w:tcW w:w="768" w:type="dxa"/>
          </w:tcPr>
          <w:p w14:paraId="1CEEA20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250" w:type="dxa"/>
          </w:tcPr>
          <w:p w14:paraId="09CB889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6043E7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106F2588" w14:textId="77777777" w:rsidTr="004B5B9B">
        <w:tc>
          <w:tcPr>
            <w:tcW w:w="768" w:type="dxa"/>
          </w:tcPr>
          <w:p w14:paraId="02BAAB4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250" w:type="dxa"/>
          </w:tcPr>
          <w:p w14:paraId="4E4AB6A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је добра воља да журка буде боља“ из серијала „Уааа неправда“ – школа без насиља</w:t>
            </w:r>
          </w:p>
        </w:tc>
        <w:tc>
          <w:tcPr>
            <w:tcW w:w="1650" w:type="dxa"/>
          </w:tcPr>
          <w:p w14:paraId="234E5DB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386C7FCD" w14:textId="77777777" w:rsidTr="004B5B9B">
        <w:tc>
          <w:tcPr>
            <w:tcW w:w="768" w:type="dxa"/>
          </w:tcPr>
          <w:p w14:paraId="12FF8E4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250" w:type="dxa"/>
          </w:tcPr>
          <w:p w14:paraId="7101F24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Наше обавезе, наше одговорности</w:t>
            </w:r>
          </w:p>
        </w:tc>
        <w:tc>
          <w:tcPr>
            <w:tcW w:w="1650" w:type="dxa"/>
          </w:tcPr>
          <w:p w14:paraId="72B8D91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46FFB5E7" w14:textId="77777777" w:rsidTr="004B5B9B">
        <w:tc>
          <w:tcPr>
            <w:tcW w:w="768" w:type="dxa"/>
          </w:tcPr>
          <w:p w14:paraId="356FA3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250" w:type="dxa"/>
          </w:tcPr>
          <w:p w14:paraId="16DF6E8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дечје недеље</w:t>
            </w:r>
          </w:p>
        </w:tc>
        <w:tc>
          <w:tcPr>
            <w:tcW w:w="1650" w:type="dxa"/>
          </w:tcPr>
          <w:p w14:paraId="149F86B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647AF945" w14:textId="77777777" w:rsidTr="004B5B9B">
        <w:tc>
          <w:tcPr>
            <w:tcW w:w="768" w:type="dxa"/>
          </w:tcPr>
          <w:p w14:paraId="5AF24B3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250" w:type="dxa"/>
          </w:tcPr>
          <w:p w14:paraId="1C3B5C5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Недеља здраве исхране</w:t>
            </w:r>
          </w:p>
        </w:tc>
        <w:tc>
          <w:tcPr>
            <w:tcW w:w="1650" w:type="dxa"/>
          </w:tcPr>
          <w:p w14:paraId="2C5218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2362DE68" w14:textId="77777777" w:rsidTr="004B5B9B">
        <w:tc>
          <w:tcPr>
            <w:tcW w:w="768" w:type="dxa"/>
          </w:tcPr>
          <w:p w14:paraId="5CB9A7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250" w:type="dxa"/>
          </w:tcPr>
          <w:p w14:paraId="5969439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се дружимо?</w:t>
            </w:r>
          </w:p>
        </w:tc>
        <w:tc>
          <w:tcPr>
            <w:tcW w:w="1650" w:type="dxa"/>
          </w:tcPr>
          <w:p w14:paraId="3652D93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7AF4F16F" w14:textId="77777777" w:rsidTr="004B5B9B">
        <w:tc>
          <w:tcPr>
            <w:tcW w:w="768" w:type="dxa"/>
          </w:tcPr>
          <w:p w14:paraId="22FAF8B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250" w:type="dxa"/>
          </w:tcPr>
          <w:p w14:paraId="1123B85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w:t>
            </w:r>
          </w:p>
        </w:tc>
        <w:tc>
          <w:tcPr>
            <w:tcW w:w="1650" w:type="dxa"/>
          </w:tcPr>
          <w:p w14:paraId="22643F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3B58B206" w14:textId="77777777" w:rsidTr="004B5B9B">
        <w:tc>
          <w:tcPr>
            <w:tcW w:w="768" w:type="dxa"/>
          </w:tcPr>
          <w:p w14:paraId="21DF321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250" w:type="dxa"/>
          </w:tcPr>
          <w:p w14:paraId="0A90DB6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Ругати се не значи шалити се</w:t>
            </w:r>
          </w:p>
        </w:tc>
        <w:tc>
          <w:tcPr>
            <w:tcW w:w="1650" w:type="dxa"/>
          </w:tcPr>
          <w:p w14:paraId="723D790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9DFC439" w14:textId="77777777" w:rsidTr="004B5B9B">
        <w:tc>
          <w:tcPr>
            <w:tcW w:w="768" w:type="dxa"/>
          </w:tcPr>
          <w:p w14:paraId="54B257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250" w:type="dxa"/>
          </w:tcPr>
          <w:p w14:paraId="58DCB30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Учити је лако- само треба знати како</w:t>
            </w:r>
          </w:p>
        </w:tc>
        <w:tc>
          <w:tcPr>
            <w:tcW w:w="1650" w:type="dxa"/>
          </w:tcPr>
          <w:p w14:paraId="25CD8E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1FDF5953" w14:textId="77777777" w:rsidTr="004B5B9B">
        <w:tc>
          <w:tcPr>
            <w:tcW w:w="768" w:type="dxa"/>
          </w:tcPr>
          <w:p w14:paraId="787799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250" w:type="dxa"/>
          </w:tcPr>
          <w:p w14:paraId="1F5202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Агресивно понашање</w:t>
            </w:r>
          </w:p>
        </w:tc>
        <w:tc>
          <w:tcPr>
            <w:tcW w:w="1650" w:type="dxa"/>
          </w:tcPr>
          <w:p w14:paraId="28354D3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179A397A" w14:textId="77777777" w:rsidTr="004B5B9B">
        <w:tc>
          <w:tcPr>
            <w:tcW w:w="768" w:type="dxa"/>
          </w:tcPr>
          <w:p w14:paraId="567276A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250" w:type="dxa"/>
          </w:tcPr>
          <w:p w14:paraId="003FCD8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2ABC5F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7B2589E" w14:textId="77777777" w:rsidTr="004B5B9B">
        <w:tc>
          <w:tcPr>
            <w:tcW w:w="768" w:type="dxa"/>
          </w:tcPr>
          <w:p w14:paraId="129BBFE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250" w:type="dxa"/>
          </w:tcPr>
          <w:p w14:paraId="7C1EF9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„Ко глуми ко не глуми питање је сад“ из серијала „Уааа неправда“ – школа без насиља</w:t>
            </w:r>
          </w:p>
        </w:tc>
        <w:tc>
          <w:tcPr>
            <w:tcW w:w="1650" w:type="dxa"/>
          </w:tcPr>
          <w:p w14:paraId="4B5C86F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F43EBFA" w14:textId="77777777" w:rsidTr="004B5B9B">
        <w:tc>
          <w:tcPr>
            <w:tcW w:w="768" w:type="dxa"/>
          </w:tcPr>
          <w:p w14:paraId="4FFE89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250" w:type="dxa"/>
          </w:tcPr>
          <w:p w14:paraId="72F3A6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Успех и владање на полугодишту</w:t>
            </w:r>
          </w:p>
        </w:tc>
        <w:tc>
          <w:tcPr>
            <w:tcW w:w="1650" w:type="dxa"/>
          </w:tcPr>
          <w:p w14:paraId="0854FB9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181754B9" w14:textId="77777777" w:rsidTr="004B5B9B">
        <w:tc>
          <w:tcPr>
            <w:tcW w:w="768" w:type="dxa"/>
          </w:tcPr>
          <w:p w14:paraId="2BC0AAC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250" w:type="dxa"/>
          </w:tcPr>
          <w:p w14:paraId="1964E07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Прослављамо Нову годину</w:t>
            </w:r>
          </w:p>
        </w:tc>
        <w:tc>
          <w:tcPr>
            <w:tcW w:w="1650" w:type="dxa"/>
          </w:tcPr>
          <w:p w14:paraId="4E045AA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D78D545" w14:textId="77777777" w:rsidTr="004B5B9B">
        <w:tc>
          <w:tcPr>
            <w:tcW w:w="768" w:type="dxa"/>
          </w:tcPr>
          <w:p w14:paraId="521A07A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250" w:type="dxa"/>
          </w:tcPr>
          <w:p w14:paraId="4BA5B3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2EE5B5B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79A34C27" w14:textId="77777777" w:rsidTr="004B5B9B">
        <w:tc>
          <w:tcPr>
            <w:tcW w:w="768" w:type="dxa"/>
          </w:tcPr>
          <w:p w14:paraId="5F9A7CD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250" w:type="dxa"/>
          </w:tcPr>
          <w:p w14:paraId="44B4874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Породични и други празници</w:t>
            </w:r>
          </w:p>
        </w:tc>
        <w:tc>
          <w:tcPr>
            <w:tcW w:w="1650" w:type="dxa"/>
          </w:tcPr>
          <w:p w14:paraId="5CB728C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78FCC1F9" w14:textId="77777777" w:rsidTr="004B5B9B">
        <w:tc>
          <w:tcPr>
            <w:tcW w:w="768" w:type="dxa"/>
          </w:tcPr>
          <w:p w14:paraId="08AD5E6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250" w:type="dxa"/>
          </w:tcPr>
          <w:p w14:paraId="7E0BF83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превазићи неки сукоб- хајде да се договоримо</w:t>
            </w:r>
          </w:p>
        </w:tc>
        <w:tc>
          <w:tcPr>
            <w:tcW w:w="1650" w:type="dxa"/>
          </w:tcPr>
          <w:p w14:paraId="2C3E9C3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749B228E" w14:textId="77777777" w:rsidTr="004B5B9B">
        <w:tc>
          <w:tcPr>
            <w:tcW w:w="768" w:type="dxa"/>
          </w:tcPr>
          <w:p w14:paraId="13AA6A4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250" w:type="dxa"/>
          </w:tcPr>
          <w:p w14:paraId="0BBC640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Одељенски квиз</w:t>
            </w:r>
          </w:p>
        </w:tc>
        <w:tc>
          <w:tcPr>
            <w:tcW w:w="1650" w:type="dxa"/>
          </w:tcPr>
          <w:p w14:paraId="55568E3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8AD4DFC" w14:textId="77777777" w:rsidTr="004B5B9B">
        <w:tc>
          <w:tcPr>
            <w:tcW w:w="768" w:type="dxa"/>
          </w:tcPr>
          <w:p w14:paraId="7E89997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250" w:type="dxa"/>
          </w:tcPr>
          <w:p w14:paraId="7FD182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Дан заљубљених </w:t>
            </w:r>
          </w:p>
        </w:tc>
        <w:tc>
          <w:tcPr>
            <w:tcW w:w="1650" w:type="dxa"/>
          </w:tcPr>
          <w:p w14:paraId="2384CCB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665C8A9" w14:textId="77777777" w:rsidTr="004B5B9B">
        <w:tc>
          <w:tcPr>
            <w:tcW w:w="768" w:type="dxa"/>
          </w:tcPr>
          <w:p w14:paraId="6B95926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250" w:type="dxa"/>
          </w:tcPr>
          <w:p w14:paraId="641ECC7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„Како су настале мердевине“ из серијала „Уааа неправда“ – школа без насиља</w:t>
            </w:r>
          </w:p>
        </w:tc>
        <w:tc>
          <w:tcPr>
            <w:tcW w:w="1650" w:type="dxa"/>
          </w:tcPr>
          <w:p w14:paraId="0C97CB7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214B4641" w14:textId="77777777" w:rsidTr="004B5B9B">
        <w:tc>
          <w:tcPr>
            <w:tcW w:w="768" w:type="dxa"/>
          </w:tcPr>
          <w:p w14:paraId="79CFBD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250" w:type="dxa"/>
          </w:tcPr>
          <w:p w14:paraId="31B358D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Бирамо најбољег друга/другарицу</w:t>
            </w:r>
          </w:p>
        </w:tc>
        <w:tc>
          <w:tcPr>
            <w:tcW w:w="1650" w:type="dxa"/>
          </w:tcPr>
          <w:p w14:paraId="4863373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A7BF522" w14:textId="77777777" w:rsidTr="004B5B9B">
        <w:tc>
          <w:tcPr>
            <w:tcW w:w="768" w:type="dxa"/>
          </w:tcPr>
          <w:p w14:paraId="5FD2E15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250" w:type="dxa"/>
          </w:tcPr>
          <w:p w14:paraId="381B832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128319A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F6AD6FC" w14:textId="77777777" w:rsidTr="004B5B9B">
        <w:tc>
          <w:tcPr>
            <w:tcW w:w="768" w:type="dxa"/>
          </w:tcPr>
          <w:p w14:paraId="1077EE8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250" w:type="dxa"/>
          </w:tcPr>
          <w:p w14:paraId="6407387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моја породица проводи време заједно?</w:t>
            </w:r>
          </w:p>
        </w:tc>
        <w:tc>
          <w:tcPr>
            <w:tcW w:w="1650" w:type="dxa"/>
          </w:tcPr>
          <w:p w14:paraId="040F06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7B875E31" w14:textId="77777777" w:rsidTr="004B5B9B">
        <w:tc>
          <w:tcPr>
            <w:tcW w:w="768" w:type="dxa"/>
          </w:tcPr>
          <w:p w14:paraId="50C667D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250" w:type="dxa"/>
          </w:tcPr>
          <w:p w14:paraId="6689E12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Развијање пријатељства с другом децом</w:t>
            </w:r>
          </w:p>
        </w:tc>
        <w:tc>
          <w:tcPr>
            <w:tcW w:w="1650" w:type="dxa"/>
          </w:tcPr>
          <w:p w14:paraId="52900E7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5759C4A7" w14:textId="77777777" w:rsidTr="004B5B9B">
        <w:tc>
          <w:tcPr>
            <w:tcW w:w="768" w:type="dxa"/>
          </w:tcPr>
          <w:p w14:paraId="133566C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250" w:type="dxa"/>
          </w:tcPr>
          <w:p w14:paraId="02B4A63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Причамо о Васкрсу</w:t>
            </w:r>
          </w:p>
        </w:tc>
        <w:tc>
          <w:tcPr>
            <w:tcW w:w="1650" w:type="dxa"/>
          </w:tcPr>
          <w:p w14:paraId="6758DE6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3535ABB" w14:textId="77777777" w:rsidTr="004B5B9B">
        <w:tc>
          <w:tcPr>
            <w:tcW w:w="768" w:type="dxa"/>
          </w:tcPr>
          <w:p w14:paraId="29DA2F5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250" w:type="dxa"/>
          </w:tcPr>
          <w:p w14:paraId="3256A29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мајке Земље 12. април</w:t>
            </w:r>
          </w:p>
        </w:tc>
        <w:tc>
          <w:tcPr>
            <w:tcW w:w="1650" w:type="dxa"/>
          </w:tcPr>
          <w:p w14:paraId="40A8B5C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013CC9E" w14:textId="77777777" w:rsidTr="004B5B9B">
        <w:tc>
          <w:tcPr>
            <w:tcW w:w="768" w:type="dxa"/>
          </w:tcPr>
          <w:p w14:paraId="4FCC88E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250" w:type="dxa"/>
          </w:tcPr>
          <w:p w14:paraId="74ADF9D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понашамо приликом посете , излета – бонтон</w:t>
            </w:r>
          </w:p>
        </w:tc>
        <w:tc>
          <w:tcPr>
            <w:tcW w:w="1650" w:type="dxa"/>
          </w:tcPr>
          <w:p w14:paraId="5157603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0D1B5F18" w14:textId="77777777" w:rsidTr="004B5B9B">
        <w:tc>
          <w:tcPr>
            <w:tcW w:w="768" w:type="dxa"/>
          </w:tcPr>
          <w:p w14:paraId="329D95A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250" w:type="dxa"/>
          </w:tcPr>
          <w:p w14:paraId="6283E43D"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Није тешко бити фин!</w:t>
            </w:r>
          </w:p>
        </w:tc>
        <w:tc>
          <w:tcPr>
            <w:tcW w:w="1650" w:type="dxa"/>
          </w:tcPr>
          <w:p w14:paraId="78D7E28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AFB3145" w14:textId="77777777" w:rsidTr="004B5B9B">
        <w:tc>
          <w:tcPr>
            <w:tcW w:w="768" w:type="dxa"/>
          </w:tcPr>
          <w:p w14:paraId="6E1BD8C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250" w:type="dxa"/>
          </w:tcPr>
          <w:p w14:paraId="3D587248"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 ругај се, јер боли!</w:t>
            </w:r>
          </w:p>
        </w:tc>
        <w:tc>
          <w:tcPr>
            <w:tcW w:w="1650" w:type="dxa"/>
          </w:tcPr>
          <w:p w14:paraId="0525174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1912005F" w14:textId="77777777" w:rsidTr="004B5B9B">
        <w:tc>
          <w:tcPr>
            <w:tcW w:w="768" w:type="dxa"/>
          </w:tcPr>
          <w:p w14:paraId="119E178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250" w:type="dxa"/>
          </w:tcPr>
          <w:p w14:paraId="78F992C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„Баскет и графити“ из серијала „Уааа неправда“ – школа без насиља</w:t>
            </w:r>
          </w:p>
        </w:tc>
        <w:tc>
          <w:tcPr>
            <w:tcW w:w="1650" w:type="dxa"/>
          </w:tcPr>
          <w:p w14:paraId="1981868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6B465D4A" w14:textId="77777777" w:rsidTr="004B5B9B">
        <w:tc>
          <w:tcPr>
            <w:tcW w:w="768" w:type="dxa"/>
          </w:tcPr>
          <w:p w14:paraId="62A4F98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250" w:type="dxa"/>
          </w:tcPr>
          <w:p w14:paraId="6E049E2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је био највреднији ђак у нашем одељењу?</w:t>
            </w:r>
          </w:p>
        </w:tc>
        <w:tc>
          <w:tcPr>
            <w:tcW w:w="1650" w:type="dxa"/>
          </w:tcPr>
          <w:p w14:paraId="42344B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45A8D2C" w14:textId="77777777" w:rsidTr="004B5B9B">
        <w:tc>
          <w:tcPr>
            <w:tcW w:w="768" w:type="dxa"/>
          </w:tcPr>
          <w:p w14:paraId="0575DF1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35.</w:t>
            </w:r>
          </w:p>
        </w:tc>
        <w:tc>
          <w:tcPr>
            <w:tcW w:w="8250" w:type="dxa"/>
          </w:tcPr>
          <w:p w14:paraId="15FD1F7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заштите природе 5. јун</w:t>
            </w:r>
          </w:p>
        </w:tc>
        <w:tc>
          <w:tcPr>
            <w:tcW w:w="1650" w:type="dxa"/>
          </w:tcPr>
          <w:p w14:paraId="2AAE1B5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64201184" w14:textId="77777777" w:rsidTr="004B5B9B">
        <w:tc>
          <w:tcPr>
            <w:tcW w:w="768" w:type="dxa"/>
          </w:tcPr>
          <w:p w14:paraId="50E6CB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250" w:type="dxa"/>
          </w:tcPr>
          <w:p w14:paraId="4110DA5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ћу провести време на распусту</w:t>
            </w:r>
          </w:p>
        </w:tc>
        <w:tc>
          <w:tcPr>
            <w:tcW w:w="1650" w:type="dxa"/>
          </w:tcPr>
          <w:p w14:paraId="3E948E3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3D4CF0BC" w14:textId="77777777" w:rsidR="004B5B9B" w:rsidRPr="0075473E" w:rsidRDefault="004B5B9B" w:rsidP="004B5B9B">
      <w:pPr>
        <w:pStyle w:val="Caption"/>
        <w:spacing w:after="0"/>
        <w:jc w:val="left"/>
        <w:rPr>
          <w:color w:val="000000"/>
          <w:sz w:val="24"/>
          <w:szCs w:val="24"/>
        </w:rPr>
      </w:pPr>
      <w:r w:rsidRPr="0075473E">
        <w:rPr>
          <w:color w:val="000000"/>
          <w:sz w:val="24"/>
          <w:szCs w:val="24"/>
        </w:rPr>
        <w:t>ЧЕТВРТИ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250"/>
        <w:gridCol w:w="1650"/>
      </w:tblGrid>
      <w:tr w:rsidR="004B5B9B" w:rsidRPr="0075473E" w14:paraId="14B9E996" w14:textId="77777777" w:rsidTr="004B5B9B">
        <w:tc>
          <w:tcPr>
            <w:tcW w:w="768" w:type="dxa"/>
          </w:tcPr>
          <w:p w14:paraId="4BBC38D5"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250" w:type="dxa"/>
          </w:tcPr>
          <w:p w14:paraId="0EDD29BC"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5596C96B"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рализације</w:t>
            </w:r>
          </w:p>
        </w:tc>
      </w:tr>
      <w:tr w:rsidR="004B5B9B" w:rsidRPr="0075473E" w14:paraId="5FC9BC82" w14:textId="77777777" w:rsidTr="004B5B9B">
        <w:tc>
          <w:tcPr>
            <w:tcW w:w="768" w:type="dxa"/>
          </w:tcPr>
          <w:p w14:paraId="3B42DF8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250" w:type="dxa"/>
          </w:tcPr>
          <w:p w14:paraId="0F87300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 почетку школске године</w:t>
            </w:r>
          </w:p>
        </w:tc>
        <w:tc>
          <w:tcPr>
            <w:tcW w:w="1650" w:type="dxa"/>
          </w:tcPr>
          <w:p w14:paraId="504AC73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4BCF7ED5" w14:textId="77777777" w:rsidTr="004B5B9B">
        <w:tc>
          <w:tcPr>
            <w:tcW w:w="768" w:type="dxa"/>
          </w:tcPr>
          <w:p w14:paraId="5951A92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250" w:type="dxa"/>
          </w:tcPr>
          <w:p w14:paraId="2CD34C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сам добро/лепо урадио током распуста?</w:t>
            </w:r>
          </w:p>
        </w:tc>
        <w:tc>
          <w:tcPr>
            <w:tcW w:w="1650" w:type="dxa"/>
          </w:tcPr>
          <w:p w14:paraId="41393C6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4A79563D" w14:textId="77777777" w:rsidTr="004B5B9B">
        <w:tc>
          <w:tcPr>
            <w:tcW w:w="768" w:type="dxa"/>
          </w:tcPr>
          <w:p w14:paraId="7241806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250" w:type="dxa"/>
          </w:tcPr>
          <w:p w14:paraId="55E8C7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Читали смо на распусту</w:t>
            </w:r>
          </w:p>
        </w:tc>
        <w:tc>
          <w:tcPr>
            <w:tcW w:w="1650" w:type="dxa"/>
          </w:tcPr>
          <w:p w14:paraId="5E3FA3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F4221F5" w14:textId="77777777" w:rsidTr="004B5B9B">
        <w:tc>
          <w:tcPr>
            <w:tcW w:w="768" w:type="dxa"/>
          </w:tcPr>
          <w:p w14:paraId="2BEE2E1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250" w:type="dxa"/>
          </w:tcPr>
          <w:p w14:paraId="6B69F5B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5B04B93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63C4D13" w14:textId="77777777" w:rsidTr="004B5B9B">
        <w:tc>
          <w:tcPr>
            <w:tcW w:w="768" w:type="dxa"/>
          </w:tcPr>
          <w:p w14:paraId="071DAF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250" w:type="dxa"/>
          </w:tcPr>
          <w:p w14:paraId="18F34E4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 прагу пубертета</w:t>
            </w:r>
          </w:p>
        </w:tc>
        <w:tc>
          <w:tcPr>
            <w:tcW w:w="1650" w:type="dxa"/>
          </w:tcPr>
          <w:p w14:paraId="490F97B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78BBAEB" w14:textId="77777777" w:rsidTr="004B5B9B">
        <w:tc>
          <w:tcPr>
            <w:tcW w:w="768" w:type="dxa"/>
          </w:tcPr>
          <w:p w14:paraId="0265CC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250" w:type="dxa"/>
          </w:tcPr>
          <w:p w14:paraId="1673D08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је добра воља да журка буде боља“ из серијала „Уааа неправда“ – школа без насиља</w:t>
            </w:r>
          </w:p>
        </w:tc>
        <w:tc>
          <w:tcPr>
            <w:tcW w:w="1650" w:type="dxa"/>
          </w:tcPr>
          <w:p w14:paraId="7414A85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672E985" w14:textId="77777777" w:rsidTr="004B5B9B">
        <w:tc>
          <w:tcPr>
            <w:tcW w:w="768" w:type="dxa"/>
          </w:tcPr>
          <w:p w14:paraId="268EBF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250" w:type="dxa"/>
          </w:tcPr>
          <w:p w14:paraId="4D67EEA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дечје недеље</w:t>
            </w:r>
          </w:p>
        </w:tc>
        <w:tc>
          <w:tcPr>
            <w:tcW w:w="1650" w:type="dxa"/>
          </w:tcPr>
          <w:p w14:paraId="273A664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6084A8CF" w14:textId="77777777" w:rsidTr="004B5B9B">
        <w:tc>
          <w:tcPr>
            <w:tcW w:w="768" w:type="dxa"/>
          </w:tcPr>
          <w:p w14:paraId="017555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250" w:type="dxa"/>
          </w:tcPr>
          <w:p w14:paraId="0D5D121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Компјутер – добре и лоше стране</w:t>
            </w:r>
          </w:p>
        </w:tc>
        <w:tc>
          <w:tcPr>
            <w:tcW w:w="1650" w:type="dxa"/>
          </w:tcPr>
          <w:p w14:paraId="468B13D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41B30107" w14:textId="77777777" w:rsidTr="004B5B9B">
        <w:tc>
          <w:tcPr>
            <w:tcW w:w="768" w:type="dxa"/>
          </w:tcPr>
          <w:p w14:paraId="5C4CE7D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250" w:type="dxa"/>
          </w:tcPr>
          <w:p w14:paraId="0D67DA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се понашам према старијима?</w:t>
            </w:r>
          </w:p>
        </w:tc>
        <w:tc>
          <w:tcPr>
            <w:tcW w:w="1650" w:type="dxa"/>
          </w:tcPr>
          <w:p w14:paraId="6444E28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037A562" w14:textId="77777777" w:rsidTr="004B5B9B">
        <w:tc>
          <w:tcPr>
            <w:tcW w:w="768" w:type="dxa"/>
          </w:tcPr>
          <w:p w14:paraId="0B3B34E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250" w:type="dxa"/>
          </w:tcPr>
          <w:p w14:paraId="796A113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w:t>
            </w:r>
          </w:p>
        </w:tc>
        <w:tc>
          <w:tcPr>
            <w:tcW w:w="1650" w:type="dxa"/>
          </w:tcPr>
          <w:p w14:paraId="7523F9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613ACBA8" w14:textId="77777777" w:rsidTr="004B5B9B">
        <w:tc>
          <w:tcPr>
            <w:tcW w:w="768" w:type="dxa"/>
          </w:tcPr>
          <w:p w14:paraId="71D0619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250" w:type="dxa"/>
          </w:tcPr>
          <w:p w14:paraId="623BBDA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Ругати се не значи шалити се</w:t>
            </w:r>
          </w:p>
        </w:tc>
        <w:tc>
          <w:tcPr>
            <w:tcW w:w="1650" w:type="dxa"/>
          </w:tcPr>
          <w:p w14:paraId="28E7D74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4BB1033E" w14:textId="77777777" w:rsidTr="004B5B9B">
        <w:tc>
          <w:tcPr>
            <w:tcW w:w="768" w:type="dxa"/>
          </w:tcPr>
          <w:p w14:paraId="27A3D87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250" w:type="dxa"/>
          </w:tcPr>
          <w:p w14:paraId="53B3AD9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Учити је лако- само треба знати како</w:t>
            </w:r>
          </w:p>
        </w:tc>
        <w:tc>
          <w:tcPr>
            <w:tcW w:w="1650" w:type="dxa"/>
          </w:tcPr>
          <w:p w14:paraId="2F1820D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021EBEA2" w14:textId="77777777" w:rsidTr="004B5B9B">
        <w:tc>
          <w:tcPr>
            <w:tcW w:w="768" w:type="dxa"/>
          </w:tcPr>
          <w:p w14:paraId="60D636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250" w:type="dxa"/>
          </w:tcPr>
          <w:p w14:paraId="14ECB94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Агресивно понашање</w:t>
            </w:r>
          </w:p>
        </w:tc>
        <w:tc>
          <w:tcPr>
            <w:tcW w:w="1650" w:type="dxa"/>
          </w:tcPr>
          <w:p w14:paraId="588BB15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0EA0286F" w14:textId="77777777" w:rsidTr="004B5B9B">
        <w:tc>
          <w:tcPr>
            <w:tcW w:w="768" w:type="dxa"/>
          </w:tcPr>
          <w:p w14:paraId="7083FB8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250" w:type="dxa"/>
          </w:tcPr>
          <w:p w14:paraId="1255707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72C870E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45FB6467" w14:textId="77777777" w:rsidTr="004B5B9B">
        <w:tc>
          <w:tcPr>
            <w:tcW w:w="768" w:type="dxa"/>
          </w:tcPr>
          <w:p w14:paraId="313BED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250" w:type="dxa"/>
          </w:tcPr>
          <w:p w14:paraId="6325B73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„Где се Коста растужи ту трава не расте“ из серијала „Уааа неправда“ – школа без насиља</w:t>
            </w:r>
          </w:p>
        </w:tc>
        <w:tc>
          <w:tcPr>
            <w:tcW w:w="1650" w:type="dxa"/>
          </w:tcPr>
          <w:p w14:paraId="38F2643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6E05899C" w14:textId="77777777" w:rsidTr="004B5B9B">
        <w:tc>
          <w:tcPr>
            <w:tcW w:w="768" w:type="dxa"/>
          </w:tcPr>
          <w:p w14:paraId="584795C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250" w:type="dxa"/>
          </w:tcPr>
          <w:p w14:paraId="4D494B9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Успех и владање на полугодишту</w:t>
            </w:r>
          </w:p>
        </w:tc>
        <w:tc>
          <w:tcPr>
            <w:tcW w:w="1650" w:type="dxa"/>
          </w:tcPr>
          <w:p w14:paraId="0FE562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007E4F68" w14:textId="77777777" w:rsidTr="004B5B9B">
        <w:tc>
          <w:tcPr>
            <w:tcW w:w="768" w:type="dxa"/>
          </w:tcPr>
          <w:p w14:paraId="657D1EA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250" w:type="dxa"/>
          </w:tcPr>
          <w:p w14:paraId="0C0EE08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Прослављамо Нову годину</w:t>
            </w:r>
          </w:p>
        </w:tc>
        <w:tc>
          <w:tcPr>
            <w:tcW w:w="1650" w:type="dxa"/>
          </w:tcPr>
          <w:p w14:paraId="31C8D41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72D18C6D" w14:textId="77777777" w:rsidTr="004B5B9B">
        <w:tc>
          <w:tcPr>
            <w:tcW w:w="768" w:type="dxa"/>
          </w:tcPr>
          <w:p w14:paraId="08B8E75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250" w:type="dxa"/>
          </w:tcPr>
          <w:p w14:paraId="389045B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11CFFAB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6029C37D" w14:textId="77777777" w:rsidTr="004B5B9B">
        <w:tc>
          <w:tcPr>
            <w:tcW w:w="768" w:type="dxa"/>
          </w:tcPr>
          <w:p w14:paraId="6C0524E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250" w:type="dxa"/>
          </w:tcPr>
          <w:p w14:paraId="1C65ED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Породични и други празници</w:t>
            </w:r>
          </w:p>
        </w:tc>
        <w:tc>
          <w:tcPr>
            <w:tcW w:w="1650" w:type="dxa"/>
          </w:tcPr>
          <w:p w14:paraId="0D53BA9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612E5A95" w14:textId="77777777" w:rsidTr="004B5B9B">
        <w:tc>
          <w:tcPr>
            <w:tcW w:w="768" w:type="dxa"/>
          </w:tcPr>
          <w:p w14:paraId="3D3D78B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250" w:type="dxa"/>
          </w:tcPr>
          <w:p w14:paraId="7A4BCF7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превазићи неки сукоб- хајде да се договоримо</w:t>
            </w:r>
          </w:p>
        </w:tc>
        <w:tc>
          <w:tcPr>
            <w:tcW w:w="1650" w:type="dxa"/>
          </w:tcPr>
          <w:p w14:paraId="496274F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72CC742" w14:textId="77777777" w:rsidTr="004B5B9B">
        <w:tc>
          <w:tcPr>
            <w:tcW w:w="768" w:type="dxa"/>
          </w:tcPr>
          <w:p w14:paraId="4A55F61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250" w:type="dxa"/>
          </w:tcPr>
          <w:p w14:paraId="5ECDF89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лепо и уредно облачити – аљкавост, помодарство,...</w:t>
            </w:r>
          </w:p>
        </w:tc>
        <w:tc>
          <w:tcPr>
            <w:tcW w:w="1650" w:type="dxa"/>
          </w:tcPr>
          <w:p w14:paraId="1EC7845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26295911" w14:textId="77777777" w:rsidTr="004B5B9B">
        <w:tc>
          <w:tcPr>
            <w:tcW w:w="768" w:type="dxa"/>
          </w:tcPr>
          <w:p w14:paraId="3BE51E0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250" w:type="dxa"/>
          </w:tcPr>
          <w:p w14:paraId="5FBD86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заљубљених – израда паноа</w:t>
            </w:r>
          </w:p>
        </w:tc>
        <w:tc>
          <w:tcPr>
            <w:tcW w:w="1650" w:type="dxa"/>
          </w:tcPr>
          <w:p w14:paraId="04F0D50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4D468ECA" w14:textId="77777777" w:rsidTr="004B5B9B">
        <w:tc>
          <w:tcPr>
            <w:tcW w:w="768" w:type="dxa"/>
          </w:tcPr>
          <w:p w14:paraId="1B4AADC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250" w:type="dxa"/>
          </w:tcPr>
          <w:p w14:paraId="1AF8910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„Баскет и графити“ из серијала „Уааа неправда“ – школа без насиља</w:t>
            </w:r>
          </w:p>
        </w:tc>
        <w:tc>
          <w:tcPr>
            <w:tcW w:w="1650" w:type="dxa"/>
          </w:tcPr>
          <w:p w14:paraId="4CE0205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6F13158" w14:textId="77777777" w:rsidTr="004B5B9B">
        <w:tc>
          <w:tcPr>
            <w:tcW w:w="768" w:type="dxa"/>
          </w:tcPr>
          <w:p w14:paraId="26E0B0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250" w:type="dxa"/>
          </w:tcPr>
          <w:p w14:paraId="14E5C54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побоњшам успех у школи?</w:t>
            </w:r>
          </w:p>
        </w:tc>
        <w:tc>
          <w:tcPr>
            <w:tcW w:w="1650" w:type="dxa"/>
          </w:tcPr>
          <w:p w14:paraId="4DCDB0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3D0F6DC6" w14:textId="77777777" w:rsidTr="004B5B9B">
        <w:tc>
          <w:tcPr>
            <w:tcW w:w="768" w:type="dxa"/>
          </w:tcPr>
          <w:p w14:paraId="4DFEDFB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250" w:type="dxa"/>
          </w:tcPr>
          <w:p w14:paraId="45D9A5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49AE41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56EB0F3C" w14:textId="77777777" w:rsidTr="004B5B9B">
        <w:tc>
          <w:tcPr>
            <w:tcW w:w="768" w:type="dxa"/>
          </w:tcPr>
          <w:p w14:paraId="13F3139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250" w:type="dxa"/>
          </w:tcPr>
          <w:p w14:paraId="6F43F08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моја породица проводи време заједно?</w:t>
            </w:r>
          </w:p>
        </w:tc>
        <w:tc>
          <w:tcPr>
            <w:tcW w:w="1650" w:type="dxa"/>
          </w:tcPr>
          <w:p w14:paraId="1C6E84D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2C0D906" w14:textId="77777777" w:rsidTr="004B5B9B">
        <w:tc>
          <w:tcPr>
            <w:tcW w:w="768" w:type="dxa"/>
          </w:tcPr>
          <w:p w14:paraId="12B4568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250" w:type="dxa"/>
          </w:tcPr>
          <w:p w14:paraId="2B692C5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Моја интересовања</w:t>
            </w:r>
          </w:p>
        </w:tc>
        <w:tc>
          <w:tcPr>
            <w:tcW w:w="1650" w:type="dxa"/>
          </w:tcPr>
          <w:p w14:paraId="7CD642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1451107F" w14:textId="77777777" w:rsidTr="004B5B9B">
        <w:tc>
          <w:tcPr>
            <w:tcW w:w="768" w:type="dxa"/>
          </w:tcPr>
          <w:p w14:paraId="7B52968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250" w:type="dxa"/>
          </w:tcPr>
          <w:p w14:paraId="2A652FE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Причамо о </w:t>
            </w:r>
            <w:r w:rsidRPr="0075473E">
              <w:rPr>
                <w:rFonts w:ascii="Times New Roman" w:hAnsi="Times New Roman"/>
                <w:color w:val="000000"/>
                <w:sz w:val="24"/>
                <w:szCs w:val="24"/>
              </w:rPr>
              <w:t>В</w:t>
            </w:r>
            <w:r w:rsidRPr="0075473E">
              <w:rPr>
                <w:rFonts w:ascii="Times New Roman" w:hAnsi="Times New Roman"/>
                <w:color w:val="000000"/>
                <w:sz w:val="24"/>
                <w:szCs w:val="24"/>
                <w:lang w:val="sr-Cyrl-CS"/>
              </w:rPr>
              <w:t>скрсу</w:t>
            </w:r>
          </w:p>
        </w:tc>
        <w:tc>
          <w:tcPr>
            <w:tcW w:w="1650" w:type="dxa"/>
          </w:tcPr>
          <w:p w14:paraId="06EB84C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3138FA2B" w14:textId="77777777" w:rsidTr="004B5B9B">
        <w:tc>
          <w:tcPr>
            <w:tcW w:w="768" w:type="dxa"/>
          </w:tcPr>
          <w:p w14:paraId="04F2A1F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250" w:type="dxa"/>
          </w:tcPr>
          <w:p w14:paraId="6B3B712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мајке Земље 12. април</w:t>
            </w:r>
          </w:p>
        </w:tc>
        <w:tc>
          <w:tcPr>
            <w:tcW w:w="1650" w:type="dxa"/>
          </w:tcPr>
          <w:p w14:paraId="6271578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754E169B" w14:textId="77777777" w:rsidTr="004B5B9B">
        <w:tc>
          <w:tcPr>
            <w:tcW w:w="768" w:type="dxa"/>
          </w:tcPr>
          <w:p w14:paraId="71E208B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250" w:type="dxa"/>
          </w:tcPr>
          <w:p w14:paraId="0774CD5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понашамо приликом посете , излета – бонтон</w:t>
            </w:r>
          </w:p>
        </w:tc>
        <w:tc>
          <w:tcPr>
            <w:tcW w:w="1650" w:type="dxa"/>
          </w:tcPr>
          <w:p w14:paraId="26F738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184A9330" w14:textId="77777777" w:rsidTr="004B5B9B">
        <w:tc>
          <w:tcPr>
            <w:tcW w:w="768" w:type="dxa"/>
          </w:tcPr>
          <w:p w14:paraId="4FC636B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250" w:type="dxa"/>
          </w:tcPr>
          <w:p w14:paraId="022DCE72"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Није тешко бити фин!</w:t>
            </w:r>
          </w:p>
        </w:tc>
        <w:tc>
          <w:tcPr>
            <w:tcW w:w="1650" w:type="dxa"/>
          </w:tcPr>
          <w:p w14:paraId="3255953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3349B525" w14:textId="77777777" w:rsidTr="004B5B9B">
        <w:tc>
          <w:tcPr>
            <w:tcW w:w="768" w:type="dxa"/>
          </w:tcPr>
          <w:p w14:paraId="7FFD5CF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250" w:type="dxa"/>
          </w:tcPr>
          <w:p w14:paraId="35E58432"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Не ругај се, јер боли!</w:t>
            </w:r>
          </w:p>
        </w:tc>
        <w:tc>
          <w:tcPr>
            <w:tcW w:w="1650" w:type="dxa"/>
          </w:tcPr>
          <w:p w14:paraId="410D38D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5DE725E1" w14:textId="77777777" w:rsidTr="004B5B9B">
        <w:tc>
          <w:tcPr>
            <w:tcW w:w="768" w:type="dxa"/>
          </w:tcPr>
          <w:p w14:paraId="2DB712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250" w:type="dxa"/>
          </w:tcPr>
          <w:p w14:paraId="63534BB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Цртани филм – „Ко глуми ко не глуми питање је сад“ из серијала „Уааа неправда“ – школа без насиља</w:t>
            </w:r>
          </w:p>
        </w:tc>
        <w:tc>
          <w:tcPr>
            <w:tcW w:w="1650" w:type="dxa"/>
          </w:tcPr>
          <w:p w14:paraId="0D8C640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8BB8F75" w14:textId="77777777" w:rsidTr="004B5B9B">
        <w:tc>
          <w:tcPr>
            <w:tcW w:w="768" w:type="dxa"/>
          </w:tcPr>
          <w:p w14:paraId="07A51CC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250" w:type="dxa"/>
          </w:tcPr>
          <w:p w14:paraId="644ECC2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је био највреднији ђак у нашем одељењу?</w:t>
            </w:r>
          </w:p>
        </w:tc>
        <w:tc>
          <w:tcPr>
            <w:tcW w:w="1650" w:type="dxa"/>
          </w:tcPr>
          <w:p w14:paraId="3DFB9CC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1F9E485" w14:textId="77777777" w:rsidTr="004B5B9B">
        <w:tc>
          <w:tcPr>
            <w:tcW w:w="768" w:type="dxa"/>
          </w:tcPr>
          <w:p w14:paraId="4E7B68A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250" w:type="dxa"/>
          </w:tcPr>
          <w:p w14:paraId="6F6B815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Опраштамо се од учитељице – које су нам најлепше успомене?</w:t>
            </w:r>
          </w:p>
        </w:tc>
        <w:tc>
          <w:tcPr>
            <w:tcW w:w="1650" w:type="dxa"/>
          </w:tcPr>
          <w:p w14:paraId="0A4E1E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1AD22FE0" w14:textId="77777777" w:rsidTr="004B5B9B">
        <w:tc>
          <w:tcPr>
            <w:tcW w:w="768" w:type="dxa"/>
          </w:tcPr>
          <w:p w14:paraId="1AC0C0F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250" w:type="dxa"/>
          </w:tcPr>
          <w:p w14:paraId="6FB6DC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Спремни за 5 разред!</w:t>
            </w:r>
          </w:p>
        </w:tc>
        <w:tc>
          <w:tcPr>
            <w:tcW w:w="1650" w:type="dxa"/>
          </w:tcPr>
          <w:p w14:paraId="5543885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0C8355AE" w14:textId="77777777" w:rsidR="004B5B9B" w:rsidRPr="0075473E" w:rsidRDefault="004B5B9B" w:rsidP="004B5B9B">
      <w:pPr>
        <w:pStyle w:val="Heading4"/>
        <w:rPr>
          <w:b w:val="0"/>
          <w:color w:val="000000"/>
          <w:szCs w:val="24"/>
        </w:rPr>
      </w:pPr>
      <w:r w:rsidRPr="0075473E">
        <w:rPr>
          <w:color w:val="000000"/>
          <w:szCs w:val="24"/>
        </w:rPr>
        <w:t xml:space="preserve">ПЕТИ РАЗРЕД </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348"/>
        <w:gridCol w:w="1650"/>
      </w:tblGrid>
      <w:tr w:rsidR="004B5B9B" w:rsidRPr="0075473E" w14:paraId="47EF580C" w14:textId="77777777" w:rsidTr="004B5B9B">
        <w:trPr>
          <w:trHeight w:val="566"/>
        </w:trPr>
        <w:tc>
          <w:tcPr>
            <w:tcW w:w="670" w:type="dxa"/>
          </w:tcPr>
          <w:p w14:paraId="257ABB9F"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348" w:type="dxa"/>
          </w:tcPr>
          <w:p w14:paraId="707C7A35"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72692CFA"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w:t>
            </w:r>
            <w:r w:rsidRPr="0075473E">
              <w:rPr>
                <w:rFonts w:ascii="Times New Roman" w:hAnsi="Times New Roman"/>
                <w:b/>
                <w:color w:val="000000"/>
                <w:sz w:val="24"/>
                <w:szCs w:val="24"/>
              </w:rPr>
              <w:t>e</w:t>
            </w:r>
            <w:r w:rsidRPr="0075473E">
              <w:rPr>
                <w:rFonts w:ascii="Times New Roman" w:hAnsi="Times New Roman"/>
                <w:b/>
                <w:color w:val="000000"/>
                <w:sz w:val="24"/>
                <w:szCs w:val="24"/>
                <w:lang w:val="sr-Cyrl-CS"/>
              </w:rPr>
              <w:t>ализације</w:t>
            </w:r>
          </w:p>
        </w:tc>
      </w:tr>
      <w:tr w:rsidR="004B5B9B" w:rsidRPr="0075473E" w14:paraId="56F61409" w14:textId="77777777" w:rsidTr="004B5B9B">
        <w:tc>
          <w:tcPr>
            <w:tcW w:w="670" w:type="dxa"/>
          </w:tcPr>
          <w:p w14:paraId="4411AD7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1.</w:t>
            </w:r>
          </w:p>
        </w:tc>
        <w:tc>
          <w:tcPr>
            <w:tcW w:w="8348" w:type="dxa"/>
          </w:tcPr>
          <w:p w14:paraId="753941D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Упознавање и договор о раду                                                                                                                                           </w:t>
            </w:r>
          </w:p>
        </w:tc>
        <w:tc>
          <w:tcPr>
            <w:tcW w:w="1650" w:type="dxa"/>
          </w:tcPr>
          <w:p w14:paraId="309ECB9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AD2886B" w14:textId="77777777" w:rsidTr="004B5B9B">
        <w:tc>
          <w:tcPr>
            <w:tcW w:w="670" w:type="dxa"/>
          </w:tcPr>
          <w:p w14:paraId="396B7A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348" w:type="dxa"/>
          </w:tcPr>
          <w:p w14:paraId="6B46990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Прелазак са разредне на предметну наставу</w:t>
            </w:r>
          </w:p>
        </w:tc>
        <w:tc>
          <w:tcPr>
            <w:tcW w:w="1650" w:type="dxa"/>
          </w:tcPr>
          <w:p w14:paraId="0E695AF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F155EA1" w14:textId="77777777" w:rsidTr="004B5B9B">
        <w:tc>
          <w:tcPr>
            <w:tcW w:w="670" w:type="dxa"/>
          </w:tcPr>
          <w:p w14:paraId="79C86BE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348" w:type="dxa"/>
          </w:tcPr>
          <w:p w14:paraId="18E060A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Избор чланова одељенске заједнице – председник, заменик, благајник</w:t>
            </w:r>
          </w:p>
        </w:tc>
        <w:tc>
          <w:tcPr>
            <w:tcW w:w="1650" w:type="dxa"/>
          </w:tcPr>
          <w:p w14:paraId="72E8912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0B518E4" w14:textId="77777777" w:rsidTr="004B5B9B">
        <w:tc>
          <w:tcPr>
            <w:tcW w:w="670" w:type="dxa"/>
          </w:tcPr>
          <w:p w14:paraId="51DC423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348" w:type="dxa"/>
          </w:tcPr>
          <w:p w14:paraId="09E44D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1686E96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4A6119E" w14:textId="77777777" w:rsidTr="004B5B9B">
        <w:tc>
          <w:tcPr>
            <w:tcW w:w="670" w:type="dxa"/>
          </w:tcPr>
          <w:p w14:paraId="4E88C21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348" w:type="dxa"/>
          </w:tcPr>
          <w:p w14:paraId="6F89B4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Прве оцене, утисци и проблеми</w:t>
            </w:r>
          </w:p>
        </w:tc>
        <w:tc>
          <w:tcPr>
            <w:tcW w:w="1650" w:type="dxa"/>
          </w:tcPr>
          <w:p w14:paraId="10DDB6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8E9E66A" w14:textId="77777777" w:rsidTr="004B5B9B">
        <w:tc>
          <w:tcPr>
            <w:tcW w:w="670" w:type="dxa"/>
          </w:tcPr>
          <w:p w14:paraId="11FE95B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348" w:type="dxa"/>
          </w:tcPr>
          <w:p w14:paraId="6EC36E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Наше обавезе, наше одговорности</w:t>
            </w:r>
          </w:p>
        </w:tc>
        <w:tc>
          <w:tcPr>
            <w:tcW w:w="1650" w:type="dxa"/>
          </w:tcPr>
          <w:p w14:paraId="5A71C0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8498C73" w14:textId="77777777" w:rsidTr="004B5B9B">
        <w:tc>
          <w:tcPr>
            <w:tcW w:w="670" w:type="dxa"/>
          </w:tcPr>
          <w:p w14:paraId="2039581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348" w:type="dxa"/>
          </w:tcPr>
          <w:p w14:paraId="52F4125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Дечја права и колико се поштују</w:t>
            </w:r>
          </w:p>
        </w:tc>
        <w:tc>
          <w:tcPr>
            <w:tcW w:w="1650" w:type="dxa"/>
          </w:tcPr>
          <w:p w14:paraId="787053B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4595AAD6" w14:textId="77777777" w:rsidTr="004B5B9B">
        <w:tc>
          <w:tcPr>
            <w:tcW w:w="670" w:type="dxa"/>
          </w:tcPr>
          <w:p w14:paraId="089DC4F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348" w:type="dxa"/>
          </w:tcPr>
          <w:p w14:paraId="2799D92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Компјутер – добре и лоше стране</w:t>
            </w:r>
          </w:p>
        </w:tc>
        <w:tc>
          <w:tcPr>
            <w:tcW w:w="1650" w:type="dxa"/>
          </w:tcPr>
          <w:p w14:paraId="542C611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28F62B33" w14:textId="77777777" w:rsidTr="004B5B9B">
        <w:tc>
          <w:tcPr>
            <w:tcW w:w="670" w:type="dxa"/>
          </w:tcPr>
          <w:p w14:paraId="19C7BAC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348" w:type="dxa"/>
          </w:tcPr>
          <w:p w14:paraId="1E54E80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се понашам према старијима?</w:t>
            </w:r>
          </w:p>
        </w:tc>
        <w:tc>
          <w:tcPr>
            <w:tcW w:w="1650" w:type="dxa"/>
          </w:tcPr>
          <w:p w14:paraId="3A56A49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5829482B" w14:textId="77777777" w:rsidTr="004B5B9B">
        <w:tc>
          <w:tcPr>
            <w:tcW w:w="670" w:type="dxa"/>
          </w:tcPr>
          <w:p w14:paraId="06E4094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348" w:type="dxa"/>
          </w:tcPr>
          <w:p w14:paraId="7545137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Правила понашања у школи</w:t>
            </w:r>
          </w:p>
        </w:tc>
        <w:tc>
          <w:tcPr>
            <w:tcW w:w="1650" w:type="dxa"/>
          </w:tcPr>
          <w:p w14:paraId="760926F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023AB84D" w14:textId="77777777" w:rsidTr="004B5B9B">
        <w:tc>
          <w:tcPr>
            <w:tcW w:w="670" w:type="dxa"/>
          </w:tcPr>
          <w:p w14:paraId="42C2837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348" w:type="dxa"/>
          </w:tcPr>
          <w:p w14:paraId="3B3B6BD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Ругати се не значи шалити се</w:t>
            </w:r>
          </w:p>
        </w:tc>
        <w:tc>
          <w:tcPr>
            <w:tcW w:w="1650" w:type="dxa"/>
          </w:tcPr>
          <w:p w14:paraId="71A5D7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3FAAB655" w14:textId="77777777" w:rsidTr="004B5B9B">
        <w:tc>
          <w:tcPr>
            <w:tcW w:w="670" w:type="dxa"/>
          </w:tcPr>
          <w:p w14:paraId="21BD152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348" w:type="dxa"/>
          </w:tcPr>
          <w:p w14:paraId="6DE12EF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учити – технике учења</w:t>
            </w:r>
          </w:p>
        </w:tc>
        <w:tc>
          <w:tcPr>
            <w:tcW w:w="1650" w:type="dxa"/>
          </w:tcPr>
          <w:p w14:paraId="72D3BA9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464145A1" w14:textId="77777777" w:rsidTr="004B5B9B">
        <w:tc>
          <w:tcPr>
            <w:tcW w:w="670" w:type="dxa"/>
          </w:tcPr>
          <w:p w14:paraId="1321B59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348" w:type="dxa"/>
          </w:tcPr>
          <w:p w14:paraId="0F4146F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након првог тромесечја</w:t>
            </w:r>
          </w:p>
        </w:tc>
        <w:tc>
          <w:tcPr>
            <w:tcW w:w="1650" w:type="dxa"/>
          </w:tcPr>
          <w:p w14:paraId="564C400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2B34E394" w14:textId="77777777" w:rsidTr="004B5B9B">
        <w:tc>
          <w:tcPr>
            <w:tcW w:w="670" w:type="dxa"/>
          </w:tcPr>
          <w:p w14:paraId="5118F95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348" w:type="dxa"/>
          </w:tcPr>
          <w:p w14:paraId="4622863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3584301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7ACAE9D3" w14:textId="77777777" w:rsidTr="004B5B9B">
        <w:tc>
          <w:tcPr>
            <w:tcW w:w="670" w:type="dxa"/>
          </w:tcPr>
          <w:p w14:paraId="270B71B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348" w:type="dxa"/>
          </w:tcPr>
          <w:p w14:paraId="7D16683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проводимо слободно време?</w:t>
            </w:r>
          </w:p>
        </w:tc>
        <w:tc>
          <w:tcPr>
            <w:tcW w:w="1650" w:type="dxa"/>
          </w:tcPr>
          <w:p w14:paraId="5FA93E6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528C0DB7" w14:textId="77777777" w:rsidTr="004B5B9B">
        <w:tc>
          <w:tcPr>
            <w:tcW w:w="670" w:type="dxa"/>
          </w:tcPr>
          <w:p w14:paraId="557934A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348" w:type="dxa"/>
          </w:tcPr>
          <w:p w14:paraId="25E5747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су то болести зависности?</w:t>
            </w:r>
          </w:p>
        </w:tc>
        <w:tc>
          <w:tcPr>
            <w:tcW w:w="1650" w:type="dxa"/>
          </w:tcPr>
          <w:p w14:paraId="6EB28B0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4731842F" w14:textId="77777777" w:rsidTr="004B5B9B">
        <w:tc>
          <w:tcPr>
            <w:tcW w:w="670" w:type="dxa"/>
          </w:tcPr>
          <w:p w14:paraId="61F709A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348" w:type="dxa"/>
          </w:tcPr>
          <w:p w14:paraId="5D3A6C9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Пубертет и промене</w:t>
            </w:r>
          </w:p>
        </w:tc>
        <w:tc>
          <w:tcPr>
            <w:tcW w:w="1650" w:type="dxa"/>
          </w:tcPr>
          <w:p w14:paraId="2565A32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5D70A485" w14:textId="77777777" w:rsidTr="004B5B9B">
        <w:tc>
          <w:tcPr>
            <w:tcW w:w="670" w:type="dxa"/>
          </w:tcPr>
          <w:p w14:paraId="51A8D79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348" w:type="dxa"/>
          </w:tcPr>
          <w:p w14:paraId="55629D0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432E2C9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4FA005FC" w14:textId="77777777" w:rsidTr="004B5B9B">
        <w:tc>
          <w:tcPr>
            <w:tcW w:w="670" w:type="dxa"/>
          </w:tcPr>
          <w:p w14:paraId="4564671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348" w:type="dxa"/>
          </w:tcPr>
          <w:p w14:paraId="37D3E95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и владања на крају првог полугодишта</w:t>
            </w:r>
          </w:p>
        </w:tc>
        <w:tc>
          <w:tcPr>
            <w:tcW w:w="1650" w:type="dxa"/>
          </w:tcPr>
          <w:p w14:paraId="57AAD45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4E8CB376" w14:textId="77777777" w:rsidTr="004B5B9B">
        <w:tc>
          <w:tcPr>
            <w:tcW w:w="670" w:type="dxa"/>
          </w:tcPr>
          <w:p w14:paraId="4912773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348" w:type="dxa"/>
          </w:tcPr>
          <w:p w14:paraId="6474CE6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превазићи неки сукоб- хајде да се договоримо</w:t>
            </w:r>
          </w:p>
        </w:tc>
        <w:tc>
          <w:tcPr>
            <w:tcW w:w="1650" w:type="dxa"/>
          </w:tcPr>
          <w:p w14:paraId="701E1EB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4D61DDC" w14:textId="77777777" w:rsidTr="004B5B9B">
        <w:tc>
          <w:tcPr>
            <w:tcW w:w="670" w:type="dxa"/>
          </w:tcPr>
          <w:p w14:paraId="06CD883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348" w:type="dxa"/>
          </w:tcPr>
          <w:p w14:paraId="15EF715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лепо, уредно и примерено облачити?</w:t>
            </w:r>
          </w:p>
        </w:tc>
        <w:tc>
          <w:tcPr>
            <w:tcW w:w="1650" w:type="dxa"/>
          </w:tcPr>
          <w:p w14:paraId="1DDCA5E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5D864604" w14:textId="77777777" w:rsidTr="004B5B9B">
        <w:tc>
          <w:tcPr>
            <w:tcW w:w="670" w:type="dxa"/>
          </w:tcPr>
          <w:p w14:paraId="1544539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348" w:type="dxa"/>
          </w:tcPr>
          <w:p w14:paraId="7946C8E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заљубљених – израда паноа</w:t>
            </w:r>
          </w:p>
        </w:tc>
        <w:tc>
          <w:tcPr>
            <w:tcW w:w="1650" w:type="dxa"/>
          </w:tcPr>
          <w:p w14:paraId="2B97117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2DCDE228" w14:textId="77777777" w:rsidTr="004B5B9B">
        <w:tc>
          <w:tcPr>
            <w:tcW w:w="670" w:type="dxa"/>
          </w:tcPr>
          <w:p w14:paraId="0338F95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348" w:type="dxa"/>
          </w:tcPr>
          <w:p w14:paraId="3BC282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Однос дечака и девојчица у одељењу</w:t>
            </w:r>
          </w:p>
        </w:tc>
        <w:tc>
          <w:tcPr>
            <w:tcW w:w="1650" w:type="dxa"/>
          </w:tcPr>
          <w:p w14:paraId="301196A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52AE827" w14:textId="77777777" w:rsidTr="004B5B9B">
        <w:tc>
          <w:tcPr>
            <w:tcW w:w="670" w:type="dxa"/>
          </w:tcPr>
          <w:p w14:paraId="4E69EFA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348" w:type="dxa"/>
          </w:tcPr>
          <w:p w14:paraId="511C7CD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побоњшам успех у школи?</w:t>
            </w:r>
          </w:p>
        </w:tc>
        <w:tc>
          <w:tcPr>
            <w:tcW w:w="1650" w:type="dxa"/>
          </w:tcPr>
          <w:p w14:paraId="4CEE186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52B80F0B" w14:textId="77777777" w:rsidTr="004B5B9B">
        <w:tc>
          <w:tcPr>
            <w:tcW w:w="670" w:type="dxa"/>
          </w:tcPr>
          <w:p w14:paraId="3A191DF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348" w:type="dxa"/>
          </w:tcPr>
          <w:p w14:paraId="709FB25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3988DDF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6A2B3FE6" w14:textId="77777777" w:rsidTr="004B5B9B">
        <w:tc>
          <w:tcPr>
            <w:tcW w:w="670" w:type="dxa"/>
          </w:tcPr>
          <w:p w14:paraId="7A25E95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348" w:type="dxa"/>
          </w:tcPr>
          <w:p w14:paraId="1B74BDD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 штетности пушења</w:t>
            </w:r>
          </w:p>
        </w:tc>
        <w:tc>
          <w:tcPr>
            <w:tcW w:w="1650" w:type="dxa"/>
          </w:tcPr>
          <w:p w14:paraId="68A3ACD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519C9CA2" w14:textId="77777777" w:rsidTr="004B5B9B">
        <w:tc>
          <w:tcPr>
            <w:tcW w:w="670" w:type="dxa"/>
          </w:tcPr>
          <w:p w14:paraId="183F3B7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348" w:type="dxa"/>
          </w:tcPr>
          <w:p w14:paraId="4CD80C3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Моја интересовања</w:t>
            </w:r>
          </w:p>
        </w:tc>
        <w:tc>
          <w:tcPr>
            <w:tcW w:w="1650" w:type="dxa"/>
          </w:tcPr>
          <w:p w14:paraId="175922E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78C31D4" w14:textId="77777777" w:rsidTr="004B5B9B">
        <w:tc>
          <w:tcPr>
            <w:tcW w:w="670" w:type="dxa"/>
          </w:tcPr>
          <w:p w14:paraId="0031CCD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348" w:type="dxa"/>
          </w:tcPr>
          <w:p w14:paraId="118C33B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Причамо о Васкрсу</w:t>
            </w:r>
          </w:p>
        </w:tc>
        <w:tc>
          <w:tcPr>
            <w:tcW w:w="1650" w:type="dxa"/>
          </w:tcPr>
          <w:p w14:paraId="4AA8C4A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5B9C55D3" w14:textId="77777777" w:rsidTr="004B5B9B">
        <w:tc>
          <w:tcPr>
            <w:tcW w:w="670" w:type="dxa"/>
          </w:tcPr>
          <w:p w14:paraId="6860802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348" w:type="dxa"/>
          </w:tcPr>
          <w:p w14:paraId="59217F2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после трећег тромесечја</w:t>
            </w:r>
          </w:p>
        </w:tc>
        <w:tc>
          <w:tcPr>
            <w:tcW w:w="1650" w:type="dxa"/>
          </w:tcPr>
          <w:p w14:paraId="7519033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485F9BD" w14:textId="77777777" w:rsidTr="004B5B9B">
        <w:tc>
          <w:tcPr>
            <w:tcW w:w="670" w:type="dxa"/>
          </w:tcPr>
          <w:p w14:paraId="1795769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348" w:type="dxa"/>
          </w:tcPr>
          <w:p w14:paraId="5BF25644"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Дечија права</w:t>
            </w:r>
          </w:p>
        </w:tc>
        <w:tc>
          <w:tcPr>
            <w:tcW w:w="1650" w:type="dxa"/>
          </w:tcPr>
          <w:p w14:paraId="7AE4546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10907CFC" w14:textId="77777777" w:rsidTr="004B5B9B">
        <w:tc>
          <w:tcPr>
            <w:tcW w:w="670" w:type="dxa"/>
          </w:tcPr>
          <w:p w14:paraId="42CA7BB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348" w:type="dxa"/>
          </w:tcPr>
          <w:p w14:paraId="6CF9BE5A"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Није тешко бити фин!</w:t>
            </w:r>
          </w:p>
        </w:tc>
        <w:tc>
          <w:tcPr>
            <w:tcW w:w="1650" w:type="dxa"/>
          </w:tcPr>
          <w:p w14:paraId="440861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5C2A5308" w14:textId="77777777" w:rsidTr="004B5B9B">
        <w:tc>
          <w:tcPr>
            <w:tcW w:w="670" w:type="dxa"/>
          </w:tcPr>
          <w:p w14:paraId="121786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348" w:type="dxa"/>
          </w:tcPr>
          <w:p w14:paraId="2B80298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и за шта ме родитељи кажњавају?</w:t>
            </w:r>
          </w:p>
        </w:tc>
        <w:tc>
          <w:tcPr>
            <w:tcW w:w="1650" w:type="dxa"/>
          </w:tcPr>
          <w:p w14:paraId="6EC6D0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191BC8F3" w14:textId="77777777" w:rsidTr="004B5B9B">
        <w:tc>
          <w:tcPr>
            <w:tcW w:w="670" w:type="dxa"/>
          </w:tcPr>
          <w:p w14:paraId="5EC02EC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348" w:type="dxa"/>
          </w:tcPr>
          <w:p w14:paraId="0DD0409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пресудно утиче на моје понашање?</w:t>
            </w:r>
          </w:p>
        </w:tc>
        <w:tc>
          <w:tcPr>
            <w:tcW w:w="1650" w:type="dxa"/>
          </w:tcPr>
          <w:p w14:paraId="094AE40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0C21C827" w14:textId="77777777" w:rsidTr="004B5B9B">
        <w:tc>
          <w:tcPr>
            <w:tcW w:w="670" w:type="dxa"/>
          </w:tcPr>
          <w:p w14:paraId="59F8E04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348" w:type="dxa"/>
          </w:tcPr>
          <w:p w14:paraId="3BC0E10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Када се наљутим ја...</w:t>
            </w:r>
          </w:p>
        </w:tc>
        <w:tc>
          <w:tcPr>
            <w:tcW w:w="1650" w:type="dxa"/>
          </w:tcPr>
          <w:p w14:paraId="7184BBB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1C24B46D" w14:textId="77777777" w:rsidTr="004B5B9B">
        <w:tc>
          <w:tcPr>
            <w:tcW w:w="670" w:type="dxa"/>
          </w:tcPr>
          <w:p w14:paraId="0708390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348" w:type="dxa"/>
          </w:tcPr>
          <w:p w14:paraId="6181094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 крају године</w:t>
            </w:r>
          </w:p>
        </w:tc>
        <w:tc>
          <w:tcPr>
            <w:tcW w:w="1650" w:type="dxa"/>
          </w:tcPr>
          <w:p w14:paraId="2E4EB28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5174F767" w14:textId="77777777" w:rsidTr="004B5B9B">
        <w:tc>
          <w:tcPr>
            <w:tcW w:w="670" w:type="dxa"/>
          </w:tcPr>
          <w:p w14:paraId="472A6DF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348" w:type="dxa"/>
          </w:tcPr>
          <w:p w14:paraId="41C9C20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провести распуст</w:t>
            </w:r>
          </w:p>
        </w:tc>
        <w:tc>
          <w:tcPr>
            <w:tcW w:w="1650" w:type="dxa"/>
          </w:tcPr>
          <w:p w14:paraId="74252E7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0F4418A4" w14:textId="77777777" w:rsidR="004B5B9B" w:rsidRPr="0075473E" w:rsidRDefault="004B5B9B" w:rsidP="004B5B9B">
      <w:pPr>
        <w:pStyle w:val="Heading4"/>
        <w:rPr>
          <w:b w:val="0"/>
          <w:color w:val="000000"/>
          <w:szCs w:val="24"/>
        </w:rPr>
      </w:pPr>
      <w:r w:rsidRPr="0075473E">
        <w:rPr>
          <w:color w:val="000000"/>
          <w:szCs w:val="24"/>
        </w:rPr>
        <w:t>ШЕСТИ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348"/>
        <w:gridCol w:w="1650"/>
      </w:tblGrid>
      <w:tr w:rsidR="004B5B9B" w:rsidRPr="0075473E" w14:paraId="58B72AF2" w14:textId="77777777" w:rsidTr="004B5B9B">
        <w:trPr>
          <w:trHeight w:val="512"/>
        </w:trPr>
        <w:tc>
          <w:tcPr>
            <w:tcW w:w="670" w:type="dxa"/>
          </w:tcPr>
          <w:p w14:paraId="42720679"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348" w:type="dxa"/>
          </w:tcPr>
          <w:p w14:paraId="2B6F20F5"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6150180A"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w:t>
            </w:r>
            <w:r w:rsidRPr="0075473E">
              <w:rPr>
                <w:rFonts w:ascii="Times New Roman" w:hAnsi="Times New Roman"/>
                <w:b/>
                <w:color w:val="000000"/>
                <w:sz w:val="24"/>
                <w:szCs w:val="24"/>
              </w:rPr>
              <w:t>e</w:t>
            </w:r>
            <w:r w:rsidRPr="0075473E">
              <w:rPr>
                <w:rFonts w:ascii="Times New Roman" w:hAnsi="Times New Roman"/>
                <w:b/>
                <w:color w:val="000000"/>
                <w:sz w:val="24"/>
                <w:szCs w:val="24"/>
                <w:lang w:val="sr-Cyrl-CS"/>
              </w:rPr>
              <w:t>ализације</w:t>
            </w:r>
          </w:p>
        </w:tc>
      </w:tr>
      <w:tr w:rsidR="004B5B9B" w:rsidRPr="0075473E" w14:paraId="470F4AF1" w14:textId="77777777" w:rsidTr="004B5B9B">
        <w:tc>
          <w:tcPr>
            <w:tcW w:w="670" w:type="dxa"/>
          </w:tcPr>
          <w:p w14:paraId="05F774A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348" w:type="dxa"/>
          </w:tcPr>
          <w:p w14:paraId="01433C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Договор о раду</w:t>
            </w:r>
          </w:p>
        </w:tc>
        <w:tc>
          <w:tcPr>
            <w:tcW w:w="1650" w:type="dxa"/>
          </w:tcPr>
          <w:p w14:paraId="0B7C9FE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487BEEF6" w14:textId="77777777" w:rsidTr="004B5B9B">
        <w:tc>
          <w:tcPr>
            <w:tcW w:w="670" w:type="dxa"/>
          </w:tcPr>
          <w:p w14:paraId="30BAE5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348" w:type="dxa"/>
          </w:tcPr>
          <w:p w14:paraId="0D0B7DB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Поштовање правила у школи</w:t>
            </w:r>
          </w:p>
        </w:tc>
        <w:tc>
          <w:tcPr>
            <w:tcW w:w="1650" w:type="dxa"/>
          </w:tcPr>
          <w:p w14:paraId="0CE1AB7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6621C61" w14:textId="77777777" w:rsidTr="004B5B9B">
        <w:tc>
          <w:tcPr>
            <w:tcW w:w="670" w:type="dxa"/>
          </w:tcPr>
          <w:p w14:paraId="558B417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348" w:type="dxa"/>
          </w:tcPr>
          <w:p w14:paraId="5A5A390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Избор чланова одељенске заједнице – председник, заменик, благајник</w:t>
            </w:r>
          </w:p>
        </w:tc>
        <w:tc>
          <w:tcPr>
            <w:tcW w:w="1650" w:type="dxa"/>
          </w:tcPr>
          <w:p w14:paraId="5249DAF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019D08E3" w14:textId="77777777" w:rsidTr="004B5B9B">
        <w:tc>
          <w:tcPr>
            <w:tcW w:w="670" w:type="dxa"/>
          </w:tcPr>
          <w:p w14:paraId="2CE7AF9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348" w:type="dxa"/>
          </w:tcPr>
          <w:p w14:paraId="4F484B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23940B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97723F8" w14:textId="77777777" w:rsidTr="004B5B9B">
        <w:tc>
          <w:tcPr>
            <w:tcW w:w="670" w:type="dxa"/>
          </w:tcPr>
          <w:p w14:paraId="006A986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348" w:type="dxa"/>
          </w:tcPr>
          <w:p w14:paraId="14645F4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Прве оцене, утисци и проблеми</w:t>
            </w:r>
          </w:p>
        </w:tc>
        <w:tc>
          <w:tcPr>
            <w:tcW w:w="1650" w:type="dxa"/>
          </w:tcPr>
          <w:p w14:paraId="69A852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32421B2" w14:textId="77777777" w:rsidTr="004B5B9B">
        <w:tc>
          <w:tcPr>
            <w:tcW w:w="670" w:type="dxa"/>
          </w:tcPr>
          <w:p w14:paraId="6AABE71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348" w:type="dxa"/>
          </w:tcPr>
          <w:p w14:paraId="5FCC485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Наше обавезе, наше одговорности</w:t>
            </w:r>
          </w:p>
        </w:tc>
        <w:tc>
          <w:tcPr>
            <w:tcW w:w="1650" w:type="dxa"/>
          </w:tcPr>
          <w:p w14:paraId="3AFF67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A471FB9" w14:textId="77777777" w:rsidTr="004B5B9B">
        <w:tc>
          <w:tcPr>
            <w:tcW w:w="670" w:type="dxa"/>
          </w:tcPr>
          <w:p w14:paraId="4C2D992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348" w:type="dxa"/>
          </w:tcPr>
          <w:p w14:paraId="0C59782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Дечја права и колико се поштују</w:t>
            </w:r>
          </w:p>
        </w:tc>
        <w:tc>
          <w:tcPr>
            <w:tcW w:w="1650" w:type="dxa"/>
          </w:tcPr>
          <w:p w14:paraId="5F63948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4B72FCC4" w14:textId="77777777" w:rsidTr="004B5B9B">
        <w:tc>
          <w:tcPr>
            <w:tcW w:w="670" w:type="dxa"/>
          </w:tcPr>
          <w:p w14:paraId="6598B3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348" w:type="dxa"/>
          </w:tcPr>
          <w:p w14:paraId="2E30F76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Компјутер – добре и лоше стране</w:t>
            </w:r>
          </w:p>
        </w:tc>
        <w:tc>
          <w:tcPr>
            <w:tcW w:w="1650" w:type="dxa"/>
          </w:tcPr>
          <w:p w14:paraId="278F9C7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366C64B0" w14:textId="77777777" w:rsidTr="004B5B9B">
        <w:tc>
          <w:tcPr>
            <w:tcW w:w="670" w:type="dxa"/>
          </w:tcPr>
          <w:p w14:paraId="1557BC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348" w:type="dxa"/>
          </w:tcPr>
          <w:p w14:paraId="61D8F80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Значај физичке активности за раст и развој</w:t>
            </w:r>
          </w:p>
        </w:tc>
        <w:tc>
          <w:tcPr>
            <w:tcW w:w="1650" w:type="dxa"/>
          </w:tcPr>
          <w:p w14:paraId="5BB1288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142B3A55" w14:textId="77777777" w:rsidTr="004B5B9B">
        <w:tc>
          <w:tcPr>
            <w:tcW w:w="670" w:type="dxa"/>
          </w:tcPr>
          <w:p w14:paraId="775F7CC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10.</w:t>
            </w:r>
          </w:p>
        </w:tc>
        <w:tc>
          <w:tcPr>
            <w:tcW w:w="8348" w:type="dxa"/>
          </w:tcPr>
          <w:p w14:paraId="25425A5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након првог тромесечја</w:t>
            </w:r>
          </w:p>
        </w:tc>
        <w:tc>
          <w:tcPr>
            <w:tcW w:w="1650" w:type="dxa"/>
          </w:tcPr>
          <w:p w14:paraId="7D8FE40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241FC580" w14:textId="77777777" w:rsidTr="004B5B9B">
        <w:tc>
          <w:tcPr>
            <w:tcW w:w="670" w:type="dxa"/>
          </w:tcPr>
          <w:p w14:paraId="5969907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348" w:type="dxa"/>
          </w:tcPr>
          <w:p w14:paraId="41D7166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Ругати се не значи шалити се</w:t>
            </w:r>
          </w:p>
        </w:tc>
        <w:tc>
          <w:tcPr>
            <w:tcW w:w="1650" w:type="dxa"/>
          </w:tcPr>
          <w:p w14:paraId="7383D8C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1EDAB13C" w14:textId="77777777" w:rsidTr="004B5B9B">
        <w:tc>
          <w:tcPr>
            <w:tcW w:w="670" w:type="dxa"/>
          </w:tcPr>
          <w:p w14:paraId="71E8815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348" w:type="dxa"/>
          </w:tcPr>
          <w:p w14:paraId="7FB799A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учити – технике учења</w:t>
            </w:r>
          </w:p>
        </w:tc>
        <w:tc>
          <w:tcPr>
            <w:tcW w:w="1650" w:type="dxa"/>
          </w:tcPr>
          <w:p w14:paraId="418ED05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7ABD055" w14:textId="77777777" w:rsidTr="004B5B9B">
        <w:tc>
          <w:tcPr>
            <w:tcW w:w="670" w:type="dxa"/>
          </w:tcPr>
          <w:p w14:paraId="46CDFD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348" w:type="dxa"/>
          </w:tcPr>
          <w:p w14:paraId="677B36C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Хумани односи међу половима</w:t>
            </w:r>
          </w:p>
        </w:tc>
        <w:tc>
          <w:tcPr>
            <w:tcW w:w="1650" w:type="dxa"/>
          </w:tcPr>
          <w:p w14:paraId="7CF17F4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46D3EB17" w14:textId="77777777" w:rsidTr="004B5B9B">
        <w:tc>
          <w:tcPr>
            <w:tcW w:w="670" w:type="dxa"/>
          </w:tcPr>
          <w:p w14:paraId="756420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348" w:type="dxa"/>
          </w:tcPr>
          <w:p w14:paraId="1D313DE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0520651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7A833713" w14:textId="77777777" w:rsidTr="004B5B9B">
        <w:tc>
          <w:tcPr>
            <w:tcW w:w="670" w:type="dxa"/>
          </w:tcPr>
          <w:p w14:paraId="4AEEBE3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348" w:type="dxa"/>
          </w:tcPr>
          <w:p w14:paraId="44048DF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Изласци - време и место</w:t>
            </w:r>
          </w:p>
        </w:tc>
        <w:tc>
          <w:tcPr>
            <w:tcW w:w="1650" w:type="dxa"/>
          </w:tcPr>
          <w:p w14:paraId="7DC7F15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2FC54346" w14:textId="77777777" w:rsidTr="004B5B9B">
        <w:tc>
          <w:tcPr>
            <w:tcW w:w="670" w:type="dxa"/>
          </w:tcPr>
          <w:p w14:paraId="16E4E06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348" w:type="dxa"/>
          </w:tcPr>
          <w:p w14:paraId="65814C5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су то болести зависности?</w:t>
            </w:r>
          </w:p>
        </w:tc>
        <w:tc>
          <w:tcPr>
            <w:tcW w:w="1650" w:type="dxa"/>
          </w:tcPr>
          <w:p w14:paraId="2C5ABB0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49C9702A" w14:textId="77777777" w:rsidTr="004B5B9B">
        <w:tc>
          <w:tcPr>
            <w:tcW w:w="670" w:type="dxa"/>
          </w:tcPr>
          <w:p w14:paraId="3DB29E7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348" w:type="dxa"/>
          </w:tcPr>
          <w:p w14:paraId="0875DA0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Пубертет и промене</w:t>
            </w:r>
          </w:p>
        </w:tc>
        <w:tc>
          <w:tcPr>
            <w:tcW w:w="1650" w:type="dxa"/>
          </w:tcPr>
          <w:p w14:paraId="2C3A0B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5EF43D71" w14:textId="77777777" w:rsidTr="004B5B9B">
        <w:tc>
          <w:tcPr>
            <w:tcW w:w="670" w:type="dxa"/>
          </w:tcPr>
          <w:p w14:paraId="4FE0D52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348" w:type="dxa"/>
          </w:tcPr>
          <w:p w14:paraId="7F5ED19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739CBC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32420B52" w14:textId="77777777" w:rsidTr="004B5B9B">
        <w:tc>
          <w:tcPr>
            <w:tcW w:w="670" w:type="dxa"/>
          </w:tcPr>
          <w:p w14:paraId="5AE5EE4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348" w:type="dxa"/>
          </w:tcPr>
          <w:p w14:paraId="41F38F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и владања на крају првог полугодишта</w:t>
            </w:r>
          </w:p>
        </w:tc>
        <w:tc>
          <w:tcPr>
            <w:tcW w:w="1650" w:type="dxa"/>
          </w:tcPr>
          <w:p w14:paraId="37DCF22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2781F4CD" w14:textId="77777777" w:rsidTr="004B5B9B">
        <w:tc>
          <w:tcPr>
            <w:tcW w:w="670" w:type="dxa"/>
          </w:tcPr>
          <w:p w14:paraId="2AB924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348" w:type="dxa"/>
          </w:tcPr>
          <w:p w14:paraId="1BABC99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Хигијена и здравље</w:t>
            </w:r>
          </w:p>
        </w:tc>
        <w:tc>
          <w:tcPr>
            <w:tcW w:w="1650" w:type="dxa"/>
          </w:tcPr>
          <w:p w14:paraId="2860E01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73893626" w14:textId="77777777" w:rsidTr="004B5B9B">
        <w:tc>
          <w:tcPr>
            <w:tcW w:w="670" w:type="dxa"/>
          </w:tcPr>
          <w:p w14:paraId="3F992E8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348" w:type="dxa"/>
          </w:tcPr>
          <w:p w14:paraId="729A7A2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лепо, уредно и примерено облачити?</w:t>
            </w:r>
          </w:p>
        </w:tc>
        <w:tc>
          <w:tcPr>
            <w:tcW w:w="1650" w:type="dxa"/>
          </w:tcPr>
          <w:p w14:paraId="2B4E3D0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5989C935" w14:textId="77777777" w:rsidTr="004B5B9B">
        <w:tc>
          <w:tcPr>
            <w:tcW w:w="670" w:type="dxa"/>
          </w:tcPr>
          <w:p w14:paraId="71EF378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348" w:type="dxa"/>
          </w:tcPr>
          <w:p w14:paraId="013138B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заљубљених – симпатије, зашто волимо да смо са неким у друштву?</w:t>
            </w:r>
          </w:p>
        </w:tc>
        <w:tc>
          <w:tcPr>
            <w:tcW w:w="1650" w:type="dxa"/>
          </w:tcPr>
          <w:p w14:paraId="5858964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F3EABA5" w14:textId="77777777" w:rsidTr="004B5B9B">
        <w:tc>
          <w:tcPr>
            <w:tcW w:w="670" w:type="dxa"/>
          </w:tcPr>
          <w:p w14:paraId="15F8CA0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348" w:type="dxa"/>
          </w:tcPr>
          <w:p w14:paraId="046B24D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Однос дечака и девојчица у одељењу</w:t>
            </w:r>
          </w:p>
        </w:tc>
        <w:tc>
          <w:tcPr>
            <w:tcW w:w="1650" w:type="dxa"/>
          </w:tcPr>
          <w:p w14:paraId="1D72269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139AF09B" w14:textId="77777777" w:rsidTr="004B5B9B">
        <w:tc>
          <w:tcPr>
            <w:tcW w:w="670" w:type="dxa"/>
          </w:tcPr>
          <w:p w14:paraId="624BB56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348" w:type="dxa"/>
          </w:tcPr>
          <w:p w14:paraId="0D7B0FC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побољшам успех у школи?</w:t>
            </w:r>
          </w:p>
        </w:tc>
        <w:tc>
          <w:tcPr>
            <w:tcW w:w="1650" w:type="dxa"/>
          </w:tcPr>
          <w:p w14:paraId="451A0E1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7576341E" w14:textId="77777777" w:rsidTr="004B5B9B">
        <w:tc>
          <w:tcPr>
            <w:tcW w:w="670" w:type="dxa"/>
          </w:tcPr>
          <w:p w14:paraId="3A0D2DE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348" w:type="dxa"/>
          </w:tcPr>
          <w:p w14:paraId="26A67D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5C38432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256BB425" w14:textId="77777777" w:rsidTr="004B5B9B">
        <w:tc>
          <w:tcPr>
            <w:tcW w:w="670" w:type="dxa"/>
          </w:tcPr>
          <w:p w14:paraId="52BA5F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348" w:type="dxa"/>
          </w:tcPr>
          <w:p w14:paraId="52E0551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 штетности пушења</w:t>
            </w:r>
          </w:p>
        </w:tc>
        <w:tc>
          <w:tcPr>
            <w:tcW w:w="1650" w:type="dxa"/>
          </w:tcPr>
          <w:p w14:paraId="032E61D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092B045C" w14:textId="77777777" w:rsidTr="004B5B9B">
        <w:tc>
          <w:tcPr>
            <w:tcW w:w="670" w:type="dxa"/>
          </w:tcPr>
          <w:p w14:paraId="2FEAB6C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348" w:type="dxa"/>
          </w:tcPr>
          <w:p w14:paraId="5A72B7C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Моја интересовања</w:t>
            </w:r>
          </w:p>
        </w:tc>
        <w:tc>
          <w:tcPr>
            <w:tcW w:w="1650" w:type="dxa"/>
          </w:tcPr>
          <w:p w14:paraId="7E010BB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16127FBA" w14:textId="77777777" w:rsidTr="004B5B9B">
        <w:tc>
          <w:tcPr>
            <w:tcW w:w="670" w:type="dxa"/>
          </w:tcPr>
          <w:p w14:paraId="5252FC9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348" w:type="dxa"/>
          </w:tcPr>
          <w:p w14:paraId="54B0E50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Конфликти и како их решити?</w:t>
            </w:r>
          </w:p>
        </w:tc>
        <w:tc>
          <w:tcPr>
            <w:tcW w:w="1650" w:type="dxa"/>
          </w:tcPr>
          <w:p w14:paraId="215006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39A24A47" w14:textId="77777777" w:rsidTr="004B5B9B">
        <w:tc>
          <w:tcPr>
            <w:tcW w:w="670" w:type="dxa"/>
          </w:tcPr>
          <w:p w14:paraId="5EBAC20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348" w:type="dxa"/>
          </w:tcPr>
          <w:p w14:paraId="3DB2A75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после трећег тромесечја</w:t>
            </w:r>
          </w:p>
        </w:tc>
        <w:tc>
          <w:tcPr>
            <w:tcW w:w="1650" w:type="dxa"/>
          </w:tcPr>
          <w:p w14:paraId="09CA86C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193AE417" w14:textId="77777777" w:rsidTr="004B5B9B">
        <w:tc>
          <w:tcPr>
            <w:tcW w:w="670" w:type="dxa"/>
          </w:tcPr>
          <w:p w14:paraId="22085D8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348" w:type="dxa"/>
          </w:tcPr>
          <w:p w14:paraId="35F91F25"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312CA82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476C30DA" w14:textId="77777777" w:rsidTr="004B5B9B">
        <w:tc>
          <w:tcPr>
            <w:tcW w:w="670" w:type="dxa"/>
          </w:tcPr>
          <w:p w14:paraId="034D01A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348" w:type="dxa"/>
          </w:tcPr>
          <w:p w14:paraId="3C44249A"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Отвори ум-прихвати различитост</w:t>
            </w:r>
          </w:p>
        </w:tc>
        <w:tc>
          <w:tcPr>
            <w:tcW w:w="1650" w:type="dxa"/>
          </w:tcPr>
          <w:p w14:paraId="1D3CFAB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5919ED29" w14:textId="77777777" w:rsidTr="004B5B9B">
        <w:tc>
          <w:tcPr>
            <w:tcW w:w="670" w:type="dxa"/>
          </w:tcPr>
          <w:p w14:paraId="1C9AEF4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348" w:type="dxa"/>
          </w:tcPr>
          <w:p w14:paraId="7ED9D5E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и за шта ме родитељи кажњавају?</w:t>
            </w:r>
          </w:p>
        </w:tc>
        <w:tc>
          <w:tcPr>
            <w:tcW w:w="1650" w:type="dxa"/>
          </w:tcPr>
          <w:p w14:paraId="05EFBC5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660D0B10" w14:textId="77777777" w:rsidTr="004B5B9B">
        <w:tc>
          <w:tcPr>
            <w:tcW w:w="670" w:type="dxa"/>
          </w:tcPr>
          <w:p w14:paraId="52AC32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348" w:type="dxa"/>
          </w:tcPr>
          <w:p w14:paraId="331F4A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пресудно утиче на моје понашање?</w:t>
            </w:r>
          </w:p>
        </w:tc>
        <w:tc>
          <w:tcPr>
            <w:tcW w:w="1650" w:type="dxa"/>
          </w:tcPr>
          <w:p w14:paraId="527B7A3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A5CA338" w14:textId="77777777" w:rsidTr="004B5B9B">
        <w:tc>
          <w:tcPr>
            <w:tcW w:w="670" w:type="dxa"/>
          </w:tcPr>
          <w:p w14:paraId="1D6E58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348" w:type="dxa"/>
          </w:tcPr>
          <w:p w14:paraId="2D4BD17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Култура разговора</w:t>
            </w:r>
          </w:p>
        </w:tc>
        <w:tc>
          <w:tcPr>
            <w:tcW w:w="1650" w:type="dxa"/>
          </w:tcPr>
          <w:p w14:paraId="50AF910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69D1233" w14:textId="77777777" w:rsidTr="004B5B9B">
        <w:tc>
          <w:tcPr>
            <w:tcW w:w="670" w:type="dxa"/>
          </w:tcPr>
          <w:p w14:paraId="4EEE931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348" w:type="dxa"/>
          </w:tcPr>
          <w:p w14:paraId="318D4A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 крају године</w:t>
            </w:r>
          </w:p>
        </w:tc>
        <w:tc>
          <w:tcPr>
            <w:tcW w:w="1650" w:type="dxa"/>
          </w:tcPr>
          <w:p w14:paraId="14680BE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7BC166E1" w14:textId="77777777" w:rsidTr="004B5B9B">
        <w:tc>
          <w:tcPr>
            <w:tcW w:w="670" w:type="dxa"/>
          </w:tcPr>
          <w:p w14:paraId="02D02F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348" w:type="dxa"/>
          </w:tcPr>
          <w:p w14:paraId="07C2EBE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провести распуст</w:t>
            </w:r>
          </w:p>
        </w:tc>
        <w:tc>
          <w:tcPr>
            <w:tcW w:w="1650" w:type="dxa"/>
          </w:tcPr>
          <w:p w14:paraId="5BE1AD4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4594BE73" w14:textId="77777777" w:rsidR="004B5B9B" w:rsidRPr="0075473E" w:rsidRDefault="004B5B9B" w:rsidP="004B5B9B">
      <w:pPr>
        <w:spacing w:after="0"/>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СЕДМИ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348"/>
        <w:gridCol w:w="1650"/>
      </w:tblGrid>
      <w:tr w:rsidR="004B5B9B" w:rsidRPr="0075473E" w14:paraId="058BCE80" w14:textId="77777777" w:rsidTr="004B5B9B">
        <w:trPr>
          <w:trHeight w:val="530"/>
        </w:trPr>
        <w:tc>
          <w:tcPr>
            <w:tcW w:w="670" w:type="dxa"/>
          </w:tcPr>
          <w:p w14:paraId="765B0D3A"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348" w:type="dxa"/>
          </w:tcPr>
          <w:p w14:paraId="1E1766E7"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02D37713"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w:t>
            </w:r>
            <w:r w:rsidRPr="0075473E">
              <w:rPr>
                <w:rFonts w:ascii="Times New Roman" w:hAnsi="Times New Roman"/>
                <w:b/>
                <w:color w:val="000000"/>
                <w:sz w:val="24"/>
                <w:szCs w:val="24"/>
              </w:rPr>
              <w:t>e</w:t>
            </w:r>
            <w:r w:rsidRPr="0075473E">
              <w:rPr>
                <w:rFonts w:ascii="Times New Roman" w:hAnsi="Times New Roman"/>
                <w:b/>
                <w:color w:val="000000"/>
                <w:sz w:val="24"/>
                <w:szCs w:val="24"/>
                <w:lang w:val="sr-Cyrl-CS"/>
              </w:rPr>
              <w:t>ализације</w:t>
            </w:r>
          </w:p>
        </w:tc>
      </w:tr>
      <w:tr w:rsidR="004B5B9B" w:rsidRPr="0075473E" w14:paraId="3FA12357" w14:textId="77777777" w:rsidTr="004B5B9B">
        <w:trPr>
          <w:trHeight w:val="299"/>
        </w:trPr>
        <w:tc>
          <w:tcPr>
            <w:tcW w:w="670" w:type="dxa"/>
          </w:tcPr>
          <w:p w14:paraId="5F7DB9A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348" w:type="dxa"/>
          </w:tcPr>
          <w:p w14:paraId="754717A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Договор о раду</w:t>
            </w:r>
          </w:p>
        </w:tc>
        <w:tc>
          <w:tcPr>
            <w:tcW w:w="1650" w:type="dxa"/>
          </w:tcPr>
          <w:p w14:paraId="4362C80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1FA7445" w14:textId="77777777" w:rsidTr="004B5B9B">
        <w:trPr>
          <w:trHeight w:val="299"/>
        </w:trPr>
        <w:tc>
          <w:tcPr>
            <w:tcW w:w="670" w:type="dxa"/>
          </w:tcPr>
          <w:p w14:paraId="23D5962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348" w:type="dxa"/>
          </w:tcPr>
          <w:p w14:paraId="53EF007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Поштовање правила у школи</w:t>
            </w:r>
          </w:p>
        </w:tc>
        <w:tc>
          <w:tcPr>
            <w:tcW w:w="1650" w:type="dxa"/>
          </w:tcPr>
          <w:p w14:paraId="12F166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9A18623" w14:textId="77777777" w:rsidTr="004B5B9B">
        <w:trPr>
          <w:trHeight w:val="299"/>
        </w:trPr>
        <w:tc>
          <w:tcPr>
            <w:tcW w:w="670" w:type="dxa"/>
          </w:tcPr>
          <w:p w14:paraId="104B4F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348" w:type="dxa"/>
          </w:tcPr>
          <w:p w14:paraId="343EC2E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Избор чланова одељенске заједнице – председник, заменик, благајник</w:t>
            </w:r>
          </w:p>
        </w:tc>
        <w:tc>
          <w:tcPr>
            <w:tcW w:w="1650" w:type="dxa"/>
          </w:tcPr>
          <w:p w14:paraId="66C6F49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CA4F487" w14:textId="77777777" w:rsidTr="004B5B9B">
        <w:trPr>
          <w:trHeight w:val="299"/>
        </w:trPr>
        <w:tc>
          <w:tcPr>
            <w:tcW w:w="670" w:type="dxa"/>
          </w:tcPr>
          <w:p w14:paraId="44A3EBA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348" w:type="dxa"/>
          </w:tcPr>
          <w:p w14:paraId="5F93E7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4820C7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241E264D" w14:textId="77777777" w:rsidTr="004B5B9B">
        <w:trPr>
          <w:trHeight w:val="299"/>
        </w:trPr>
        <w:tc>
          <w:tcPr>
            <w:tcW w:w="670" w:type="dxa"/>
          </w:tcPr>
          <w:p w14:paraId="4F459AA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348" w:type="dxa"/>
          </w:tcPr>
          <w:p w14:paraId="3C4C1BE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Прве оцене, утисци и проблеми</w:t>
            </w:r>
          </w:p>
        </w:tc>
        <w:tc>
          <w:tcPr>
            <w:tcW w:w="1650" w:type="dxa"/>
          </w:tcPr>
          <w:p w14:paraId="4ED6DE6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5808DDEF" w14:textId="77777777" w:rsidTr="004B5B9B">
        <w:trPr>
          <w:trHeight w:val="299"/>
        </w:trPr>
        <w:tc>
          <w:tcPr>
            <w:tcW w:w="670" w:type="dxa"/>
          </w:tcPr>
          <w:p w14:paraId="33B0238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348" w:type="dxa"/>
          </w:tcPr>
          <w:p w14:paraId="074EC2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Важност радних навика</w:t>
            </w:r>
          </w:p>
        </w:tc>
        <w:tc>
          <w:tcPr>
            <w:tcW w:w="1650" w:type="dxa"/>
          </w:tcPr>
          <w:p w14:paraId="7399381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315DBF5C" w14:textId="77777777" w:rsidTr="004B5B9B">
        <w:trPr>
          <w:trHeight w:val="299"/>
        </w:trPr>
        <w:tc>
          <w:tcPr>
            <w:tcW w:w="670" w:type="dxa"/>
          </w:tcPr>
          <w:p w14:paraId="6736FA1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348" w:type="dxa"/>
          </w:tcPr>
          <w:p w14:paraId="4325C74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Дечја права и колико се поштују</w:t>
            </w:r>
          </w:p>
        </w:tc>
        <w:tc>
          <w:tcPr>
            <w:tcW w:w="1650" w:type="dxa"/>
          </w:tcPr>
          <w:p w14:paraId="1B5BF1F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CE7B7BE" w14:textId="77777777" w:rsidTr="004B5B9B">
        <w:trPr>
          <w:trHeight w:val="299"/>
        </w:trPr>
        <w:tc>
          <w:tcPr>
            <w:tcW w:w="670" w:type="dxa"/>
          </w:tcPr>
          <w:p w14:paraId="7482FC3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348" w:type="dxa"/>
          </w:tcPr>
          <w:p w14:paraId="6012DB5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Компјутер – добре и лоше стране</w:t>
            </w:r>
          </w:p>
        </w:tc>
        <w:tc>
          <w:tcPr>
            <w:tcW w:w="1650" w:type="dxa"/>
          </w:tcPr>
          <w:p w14:paraId="4E75812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69E9DA34" w14:textId="77777777" w:rsidTr="004B5B9B">
        <w:trPr>
          <w:trHeight w:val="299"/>
        </w:trPr>
        <w:tc>
          <w:tcPr>
            <w:tcW w:w="670" w:type="dxa"/>
          </w:tcPr>
          <w:p w14:paraId="3080A4F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348" w:type="dxa"/>
          </w:tcPr>
          <w:p w14:paraId="5244EF9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Поремећаји у исхрани</w:t>
            </w:r>
          </w:p>
        </w:tc>
        <w:tc>
          <w:tcPr>
            <w:tcW w:w="1650" w:type="dxa"/>
          </w:tcPr>
          <w:p w14:paraId="39A7801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50197398" w14:textId="77777777" w:rsidTr="004B5B9B">
        <w:trPr>
          <w:trHeight w:val="299"/>
        </w:trPr>
        <w:tc>
          <w:tcPr>
            <w:tcW w:w="670" w:type="dxa"/>
          </w:tcPr>
          <w:p w14:paraId="4B64F3A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348" w:type="dxa"/>
          </w:tcPr>
          <w:p w14:paraId="7AE423A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након првог тромесечја</w:t>
            </w:r>
          </w:p>
        </w:tc>
        <w:tc>
          <w:tcPr>
            <w:tcW w:w="1650" w:type="dxa"/>
          </w:tcPr>
          <w:p w14:paraId="1D39DE7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2C3FF34E" w14:textId="77777777" w:rsidTr="004B5B9B">
        <w:trPr>
          <w:trHeight w:val="299"/>
        </w:trPr>
        <w:tc>
          <w:tcPr>
            <w:tcW w:w="670" w:type="dxa"/>
          </w:tcPr>
          <w:p w14:paraId="7B7476A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348" w:type="dxa"/>
          </w:tcPr>
          <w:p w14:paraId="3DF95FE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Ругати се не значи шалити се</w:t>
            </w:r>
          </w:p>
        </w:tc>
        <w:tc>
          <w:tcPr>
            <w:tcW w:w="1650" w:type="dxa"/>
          </w:tcPr>
          <w:p w14:paraId="22E0FC6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4A70528C" w14:textId="77777777" w:rsidTr="004B5B9B">
        <w:trPr>
          <w:trHeight w:val="299"/>
        </w:trPr>
        <w:tc>
          <w:tcPr>
            <w:tcW w:w="670" w:type="dxa"/>
          </w:tcPr>
          <w:p w14:paraId="2C65C2C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348" w:type="dxa"/>
          </w:tcPr>
          <w:p w14:paraId="56EE95D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учити – технике учења</w:t>
            </w:r>
          </w:p>
        </w:tc>
        <w:tc>
          <w:tcPr>
            <w:tcW w:w="1650" w:type="dxa"/>
          </w:tcPr>
          <w:p w14:paraId="19F7973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699587DC" w14:textId="77777777" w:rsidTr="004B5B9B">
        <w:trPr>
          <w:trHeight w:val="299"/>
        </w:trPr>
        <w:tc>
          <w:tcPr>
            <w:tcW w:w="670" w:type="dxa"/>
          </w:tcPr>
          <w:p w14:paraId="521BA89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348" w:type="dxa"/>
          </w:tcPr>
          <w:p w14:paraId="0A1F79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Хумани односи међу половима</w:t>
            </w:r>
          </w:p>
        </w:tc>
        <w:tc>
          <w:tcPr>
            <w:tcW w:w="1650" w:type="dxa"/>
          </w:tcPr>
          <w:p w14:paraId="7489E7F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4C298F0" w14:textId="77777777" w:rsidTr="004B5B9B">
        <w:trPr>
          <w:trHeight w:val="299"/>
        </w:trPr>
        <w:tc>
          <w:tcPr>
            <w:tcW w:w="670" w:type="dxa"/>
          </w:tcPr>
          <w:p w14:paraId="2889F08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348" w:type="dxa"/>
          </w:tcPr>
          <w:p w14:paraId="4EDDD45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2F290C1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D09CA1A" w14:textId="77777777" w:rsidTr="004B5B9B">
        <w:trPr>
          <w:trHeight w:val="299"/>
        </w:trPr>
        <w:tc>
          <w:tcPr>
            <w:tcW w:w="670" w:type="dxa"/>
          </w:tcPr>
          <w:p w14:paraId="4872185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348" w:type="dxa"/>
          </w:tcPr>
          <w:p w14:paraId="5C1B88D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Изласци - време и место</w:t>
            </w:r>
          </w:p>
        </w:tc>
        <w:tc>
          <w:tcPr>
            <w:tcW w:w="1650" w:type="dxa"/>
          </w:tcPr>
          <w:p w14:paraId="275D301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6F11E04A" w14:textId="77777777" w:rsidTr="004B5B9B">
        <w:trPr>
          <w:trHeight w:val="299"/>
        </w:trPr>
        <w:tc>
          <w:tcPr>
            <w:tcW w:w="670" w:type="dxa"/>
          </w:tcPr>
          <w:p w14:paraId="3B9B1DB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348" w:type="dxa"/>
          </w:tcPr>
          <w:p w14:paraId="48CEC56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 болестима зависности</w:t>
            </w:r>
          </w:p>
        </w:tc>
        <w:tc>
          <w:tcPr>
            <w:tcW w:w="1650" w:type="dxa"/>
          </w:tcPr>
          <w:p w14:paraId="3F77B97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4DC56CFA" w14:textId="77777777" w:rsidTr="004B5B9B">
        <w:trPr>
          <w:trHeight w:val="299"/>
        </w:trPr>
        <w:tc>
          <w:tcPr>
            <w:tcW w:w="670" w:type="dxa"/>
          </w:tcPr>
          <w:p w14:paraId="1BD6789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348" w:type="dxa"/>
          </w:tcPr>
          <w:p w14:paraId="0DDCD62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Пубертет и промене</w:t>
            </w:r>
          </w:p>
        </w:tc>
        <w:tc>
          <w:tcPr>
            <w:tcW w:w="1650" w:type="dxa"/>
          </w:tcPr>
          <w:p w14:paraId="6C1070D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DE24F08" w14:textId="77777777" w:rsidTr="004B5B9B">
        <w:trPr>
          <w:trHeight w:val="299"/>
        </w:trPr>
        <w:tc>
          <w:tcPr>
            <w:tcW w:w="670" w:type="dxa"/>
          </w:tcPr>
          <w:p w14:paraId="29F2855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18.</w:t>
            </w:r>
          </w:p>
        </w:tc>
        <w:tc>
          <w:tcPr>
            <w:tcW w:w="8348" w:type="dxa"/>
          </w:tcPr>
          <w:p w14:paraId="57F14D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5F40394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4DBDABCE" w14:textId="77777777" w:rsidTr="004B5B9B">
        <w:trPr>
          <w:trHeight w:val="299"/>
        </w:trPr>
        <w:tc>
          <w:tcPr>
            <w:tcW w:w="670" w:type="dxa"/>
          </w:tcPr>
          <w:p w14:paraId="2DFEB18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348" w:type="dxa"/>
          </w:tcPr>
          <w:p w14:paraId="1EECAC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и владања на крају првог полугодишта</w:t>
            </w:r>
          </w:p>
        </w:tc>
        <w:tc>
          <w:tcPr>
            <w:tcW w:w="1650" w:type="dxa"/>
          </w:tcPr>
          <w:p w14:paraId="78A7859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04782D98" w14:textId="77777777" w:rsidTr="004B5B9B">
        <w:trPr>
          <w:trHeight w:val="299"/>
        </w:trPr>
        <w:tc>
          <w:tcPr>
            <w:tcW w:w="670" w:type="dxa"/>
          </w:tcPr>
          <w:p w14:paraId="0074DAA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348" w:type="dxa"/>
          </w:tcPr>
          <w:p w14:paraId="1DF5D45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Хигијена и здравље</w:t>
            </w:r>
          </w:p>
        </w:tc>
        <w:tc>
          <w:tcPr>
            <w:tcW w:w="1650" w:type="dxa"/>
          </w:tcPr>
          <w:p w14:paraId="7AE0285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731E91C3" w14:textId="77777777" w:rsidTr="004B5B9B">
        <w:trPr>
          <w:trHeight w:val="299"/>
        </w:trPr>
        <w:tc>
          <w:tcPr>
            <w:tcW w:w="670" w:type="dxa"/>
          </w:tcPr>
          <w:p w14:paraId="1179E0E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348" w:type="dxa"/>
          </w:tcPr>
          <w:p w14:paraId="0BB50E9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лепо, уредно и примерено облачити?</w:t>
            </w:r>
          </w:p>
        </w:tc>
        <w:tc>
          <w:tcPr>
            <w:tcW w:w="1650" w:type="dxa"/>
          </w:tcPr>
          <w:p w14:paraId="3BFCFA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4552A53C" w14:textId="77777777" w:rsidTr="004B5B9B">
        <w:trPr>
          <w:trHeight w:val="299"/>
        </w:trPr>
        <w:tc>
          <w:tcPr>
            <w:tcW w:w="670" w:type="dxa"/>
          </w:tcPr>
          <w:p w14:paraId="76CAD1F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348" w:type="dxa"/>
          </w:tcPr>
          <w:p w14:paraId="5DE5A86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заљубљених – симпатије, зашто волимо да смо са неким у друштву?</w:t>
            </w:r>
          </w:p>
        </w:tc>
        <w:tc>
          <w:tcPr>
            <w:tcW w:w="1650" w:type="dxa"/>
          </w:tcPr>
          <w:p w14:paraId="4E7A4FC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2D246CFB" w14:textId="77777777" w:rsidTr="004B5B9B">
        <w:trPr>
          <w:trHeight w:val="299"/>
        </w:trPr>
        <w:tc>
          <w:tcPr>
            <w:tcW w:w="670" w:type="dxa"/>
          </w:tcPr>
          <w:p w14:paraId="0E99CD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348" w:type="dxa"/>
          </w:tcPr>
          <w:p w14:paraId="3D7C1DD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Однос дечака и девојчица у одељењу</w:t>
            </w:r>
          </w:p>
        </w:tc>
        <w:tc>
          <w:tcPr>
            <w:tcW w:w="1650" w:type="dxa"/>
          </w:tcPr>
          <w:p w14:paraId="5D91603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74413864" w14:textId="77777777" w:rsidTr="004B5B9B">
        <w:trPr>
          <w:trHeight w:val="299"/>
        </w:trPr>
        <w:tc>
          <w:tcPr>
            <w:tcW w:w="670" w:type="dxa"/>
          </w:tcPr>
          <w:p w14:paraId="6975949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348" w:type="dxa"/>
          </w:tcPr>
          <w:p w14:paraId="5ED2B35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побољшам успех у школи?</w:t>
            </w:r>
          </w:p>
        </w:tc>
        <w:tc>
          <w:tcPr>
            <w:tcW w:w="1650" w:type="dxa"/>
          </w:tcPr>
          <w:p w14:paraId="54379AF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2F40E203" w14:textId="77777777" w:rsidTr="004B5B9B">
        <w:trPr>
          <w:trHeight w:val="299"/>
        </w:trPr>
        <w:tc>
          <w:tcPr>
            <w:tcW w:w="670" w:type="dxa"/>
          </w:tcPr>
          <w:p w14:paraId="051D50C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25.</w:t>
            </w:r>
          </w:p>
        </w:tc>
        <w:tc>
          <w:tcPr>
            <w:tcW w:w="8348" w:type="dxa"/>
          </w:tcPr>
          <w:p w14:paraId="50B0FD9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30FE84F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30730E91" w14:textId="77777777" w:rsidTr="004B5B9B">
        <w:trPr>
          <w:trHeight w:val="299"/>
        </w:trPr>
        <w:tc>
          <w:tcPr>
            <w:tcW w:w="670" w:type="dxa"/>
          </w:tcPr>
          <w:p w14:paraId="672B497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348" w:type="dxa"/>
          </w:tcPr>
          <w:p w14:paraId="02AEDCF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 штетности пушења</w:t>
            </w:r>
          </w:p>
        </w:tc>
        <w:tc>
          <w:tcPr>
            <w:tcW w:w="1650" w:type="dxa"/>
          </w:tcPr>
          <w:p w14:paraId="095F84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41177B8C" w14:textId="77777777" w:rsidTr="004B5B9B">
        <w:trPr>
          <w:trHeight w:val="278"/>
        </w:trPr>
        <w:tc>
          <w:tcPr>
            <w:tcW w:w="670" w:type="dxa"/>
          </w:tcPr>
          <w:p w14:paraId="49028FF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348" w:type="dxa"/>
          </w:tcPr>
          <w:p w14:paraId="025A6D7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Проблеми у учењу и како их превазићи?</w:t>
            </w:r>
          </w:p>
        </w:tc>
        <w:tc>
          <w:tcPr>
            <w:tcW w:w="1650" w:type="dxa"/>
          </w:tcPr>
          <w:p w14:paraId="6225040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32D1B990" w14:textId="77777777" w:rsidTr="004B5B9B">
        <w:trPr>
          <w:trHeight w:val="296"/>
        </w:trPr>
        <w:tc>
          <w:tcPr>
            <w:tcW w:w="670" w:type="dxa"/>
          </w:tcPr>
          <w:p w14:paraId="3CEB8AE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348" w:type="dxa"/>
          </w:tcPr>
          <w:p w14:paraId="333C2F4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Малолетничка деликвенција</w:t>
            </w:r>
          </w:p>
        </w:tc>
        <w:tc>
          <w:tcPr>
            <w:tcW w:w="1650" w:type="dxa"/>
          </w:tcPr>
          <w:p w14:paraId="26EED0E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314710B5" w14:textId="77777777" w:rsidTr="004B5B9B">
        <w:trPr>
          <w:trHeight w:val="305"/>
        </w:trPr>
        <w:tc>
          <w:tcPr>
            <w:tcW w:w="670" w:type="dxa"/>
          </w:tcPr>
          <w:p w14:paraId="32C89C4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348" w:type="dxa"/>
          </w:tcPr>
          <w:p w14:paraId="551F6C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после трећег тромесечја</w:t>
            </w:r>
          </w:p>
        </w:tc>
        <w:tc>
          <w:tcPr>
            <w:tcW w:w="1650" w:type="dxa"/>
          </w:tcPr>
          <w:p w14:paraId="319B638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479C73C1" w14:textId="77777777" w:rsidTr="004B5B9B">
        <w:trPr>
          <w:trHeight w:val="323"/>
        </w:trPr>
        <w:tc>
          <w:tcPr>
            <w:tcW w:w="670" w:type="dxa"/>
          </w:tcPr>
          <w:p w14:paraId="0E58CC9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348" w:type="dxa"/>
          </w:tcPr>
          <w:p w14:paraId="7FAD98B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Гледамо филм </w:t>
            </w:r>
          </w:p>
        </w:tc>
        <w:tc>
          <w:tcPr>
            <w:tcW w:w="1650" w:type="dxa"/>
          </w:tcPr>
          <w:p w14:paraId="41C898D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52827B2B" w14:textId="77777777" w:rsidTr="004B5B9B">
        <w:trPr>
          <w:trHeight w:val="521"/>
        </w:trPr>
        <w:tc>
          <w:tcPr>
            <w:tcW w:w="670" w:type="dxa"/>
          </w:tcPr>
          <w:p w14:paraId="5811926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348" w:type="dxa"/>
          </w:tcPr>
          <w:p w14:paraId="352B14DF"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sidRPr="00BE2F31">
              <w:rPr>
                <w:rFonts w:ascii="Times New Roman" w:hAnsi="Times New Roman"/>
                <w:color w:val="000000"/>
                <w:sz w:val="24"/>
                <w:szCs w:val="24"/>
                <w:lang w:val="ru-RU"/>
              </w:rPr>
              <w:t>Љубазност према различитима од себе</w:t>
            </w:r>
          </w:p>
        </w:tc>
        <w:tc>
          <w:tcPr>
            <w:tcW w:w="1650" w:type="dxa"/>
          </w:tcPr>
          <w:p w14:paraId="50CC8E7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735B38AD" w14:textId="77777777" w:rsidTr="004B5B9B">
        <w:trPr>
          <w:trHeight w:val="233"/>
        </w:trPr>
        <w:tc>
          <w:tcPr>
            <w:tcW w:w="670" w:type="dxa"/>
          </w:tcPr>
          <w:p w14:paraId="72BBF7D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348" w:type="dxa"/>
          </w:tcPr>
          <w:p w14:paraId="301FB711" w14:textId="77777777" w:rsidR="004B5B9B" w:rsidRPr="0075473E" w:rsidRDefault="00B92913" w:rsidP="004B5B9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Отвори ум-прихвати различитост</w:t>
            </w:r>
          </w:p>
        </w:tc>
        <w:tc>
          <w:tcPr>
            <w:tcW w:w="1650" w:type="dxa"/>
          </w:tcPr>
          <w:p w14:paraId="4BBED76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5A2E2B93" w14:textId="77777777" w:rsidTr="004B5B9B">
        <w:trPr>
          <w:trHeight w:val="440"/>
        </w:trPr>
        <w:tc>
          <w:tcPr>
            <w:tcW w:w="670" w:type="dxa"/>
          </w:tcPr>
          <w:p w14:paraId="0D9A3B0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348" w:type="dxa"/>
          </w:tcPr>
          <w:p w14:paraId="70D6A6C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 пресудно утиче на моје понашање?</w:t>
            </w:r>
          </w:p>
        </w:tc>
        <w:tc>
          <w:tcPr>
            <w:tcW w:w="1650" w:type="dxa"/>
          </w:tcPr>
          <w:p w14:paraId="75C9CF9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62936722" w14:textId="77777777" w:rsidTr="004B5B9B">
        <w:trPr>
          <w:trHeight w:val="359"/>
        </w:trPr>
        <w:tc>
          <w:tcPr>
            <w:tcW w:w="670" w:type="dxa"/>
          </w:tcPr>
          <w:p w14:paraId="384A7E2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348" w:type="dxa"/>
          </w:tcPr>
          <w:p w14:paraId="1CD61FD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Култура разговора</w:t>
            </w:r>
          </w:p>
        </w:tc>
        <w:tc>
          <w:tcPr>
            <w:tcW w:w="1650" w:type="dxa"/>
          </w:tcPr>
          <w:p w14:paraId="5D8F6E9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4CE8EAA5" w14:textId="77777777" w:rsidTr="004B5B9B">
        <w:trPr>
          <w:trHeight w:val="323"/>
        </w:trPr>
        <w:tc>
          <w:tcPr>
            <w:tcW w:w="670" w:type="dxa"/>
          </w:tcPr>
          <w:p w14:paraId="4BE864F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35.</w:t>
            </w:r>
          </w:p>
        </w:tc>
        <w:tc>
          <w:tcPr>
            <w:tcW w:w="8348" w:type="dxa"/>
          </w:tcPr>
          <w:p w14:paraId="2D76E50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 крају године</w:t>
            </w:r>
          </w:p>
        </w:tc>
        <w:tc>
          <w:tcPr>
            <w:tcW w:w="1650" w:type="dxa"/>
          </w:tcPr>
          <w:p w14:paraId="453CE9F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r w:rsidR="004B5B9B" w:rsidRPr="0075473E" w14:paraId="38A03181" w14:textId="77777777" w:rsidTr="004B5B9B">
        <w:trPr>
          <w:trHeight w:val="359"/>
        </w:trPr>
        <w:tc>
          <w:tcPr>
            <w:tcW w:w="670" w:type="dxa"/>
          </w:tcPr>
          <w:p w14:paraId="1E7E991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36.</w:t>
            </w:r>
          </w:p>
        </w:tc>
        <w:tc>
          <w:tcPr>
            <w:tcW w:w="8348" w:type="dxa"/>
          </w:tcPr>
          <w:p w14:paraId="79C365A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провести распуст</w:t>
            </w:r>
          </w:p>
        </w:tc>
        <w:tc>
          <w:tcPr>
            <w:tcW w:w="1650" w:type="dxa"/>
          </w:tcPr>
          <w:p w14:paraId="581F021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Јун</w:t>
            </w:r>
          </w:p>
        </w:tc>
      </w:tr>
    </w:tbl>
    <w:p w14:paraId="7497F315" w14:textId="77777777" w:rsidR="004B5B9B" w:rsidRPr="0075473E" w:rsidRDefault="004B5B9B" w:rsidP="004B5B9B">
      <w:pPr>
        <w:spacing w:after="0" w:line="240" w:lineRule="auto"/>
        <w:rPr>
          <w:rFonts w:ascii="Times New Roman" w:hAnsi="Times New Roman"/>
          <w:b/>
          <w:color w:val="000000"/>
          <w:sz w:val="24"/>
          <w:szCs w:val="24"/>
          <w:u w:val="single"/>
        </w:rPr>
      </w:pPr>
      <w:r w:rsidRPr="0075473E">
        <w:rPr>
          <w:rFonts w:ascii="Times New Roman" w:hAnsi="Times New Roman"/>
          <w:b/>
          <w:color w:val="000000"/>
          <w:sz w:val="24"/>
          <w:szCs w:val="24"/>
          <w:u w:val="single"/>
          <w:lang w:val="sr-Cyrl-CS"/>
        </w:rPr>
        <w:t>ОСМИ РАЗРЕД</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8250"/>
        <w:gridCol w:w="1650"/>
      </w:tblGrid>
      <w:tr w:rsidR="004B5B9B" w:rsidRPr="0075473E" w14:paraId="1B33E31C" w14:textId="77777777" w:rsidTr="004B5B9B">
        <w:tc>
          <w:tcPr>
            <w:tcW w:w="768" w:type="dxa"/>
          </w:tcPr>
          <w:p w14:paraId="045568F0"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Ред. број</w:t>
            </w:r>
          </w:p>
        </w:tc>
        <w:tc>
          <w:tcPr>
            <w:tcW w:w="8250" w:type="dxa"/>
          </w:tcPr>
          <w:p w14:paraId="5BA77FD9"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Садржај</w:t>
            </w:r>
          </w:p>
        </w:tc>
        <w:tc>
          <w:tcPr>
            <w:tcW w:w="1650" w:type="dxa"/>
          </w:tcPr>
          <w:p w14:paraId="43E09EAB"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Време р</w:t>
            </w:r>
            <w:r w:rsidRPr="0075473E">
              <w:rPr>
                <w:rFonts w:ascii="Times New Roman" w:hAnsi="Times New Roman"/>
                <w:b/>
                <w:color w:val="000000"/>
                <w:sz w:val="24"/>
                <w:szCs w:val="24"/>
              </w:rPr>
              <w:t>e</w:t>
            </w:r>
            <w:r w:rsidRPr="0075473E">
              <w:rPr>
                <w:rFonts w:ascii="Times New Roman" w:hAnsi="Times New Roman"/>
                <w:b/>
                <w:color w:val="000000"/>
                <w:sz w:val="24"/>
                <w:szCs w:val="24"/>
                <w:lang w:val="sr-Cyrl-CS"/>
              </w:rPr>
              <w:t>ализације</w:t>
            </w:r>
          </w:p>
        </w:tc>
      </w:tr>
      <w:tr w:rsidR="004B5B9B" w:rsidRPr="0075473E" w14:paraId="54ED762E" w14:textId="77777777" w:rsidTr="004B5B9B">
        <w:tc>
          <w:tcPr>
            <w:tcW w:w="768" w:type="dxa"/>
          </w:tcPr>
          <w:p w14:paraId="309C6C9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tc>
        <w:tc>
          <w:tcPr>
            <w:tcW w:w="8250" w:type="dxa"/>
          </w:tcPr>
          <w:p w14:paraId="7BFF626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Договор о раду</w:t>
            </w:r>
          </w:p>
        </w:tc>
        <w:tc>
          <w:tcPr>
            <w:tcW w:w="1650" w:type="dxa"/>
          </w:tcPr>
          <w:p w14:paraId="0F6FF3E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01A79063" w14:textId="77777777" w:rsidTr="004B5B9B">
        <w:tc>
          <w:tcPr>
            <w:tcW w:w="768" w:type="dxa"/>
          </w:tcPr>
          <w:p w14:paraId="34DBAD8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w:t>
            </w:r>
          </w:p>
        </w:tc>
        <w:tc>
          <w:tcPr>
            <w:tcW w:w="8250" w:type="dxa"/>
          </w:tcPr>
          <w:p w14:paraId="6A9E218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Поштовање правила у школи</w:t>
            </w:r>
          </w:p>
        </w:tc>
        <w:tc>
          <w:tcPr>
            <w:tcW w:w="1650" w:type="dxa"/>
          </w:tcPr>
          <w:p w14:paraId="4F7975C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616319B3" w14:textId="77777777" w:rsidTr="004B5B9B">
        <w:tc>
          <w:tcPr>
            <w:tcW w:w="768" w:type="dxa"/>
          </w:tcPr>
          <w:p w14:paraId="145AD19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w:t>
            </w:r>
          </w:p>
        </w:tc>
        <w:tc>
          <w:tcPr>
            <w:tcW w:w="8250" w:type="dxa"/>
          </w:tcPr>
          <w:p w14:paraId="7B26C34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Избор чланова одељенске заједнице – председник, заменик, благајник</w:t>
            </w:r>
          </w:p>
        </w:tc>
        <w:tc>
          <w:tcPr>
            <w:tcW w:w="1650" w:type="dxa"/>
          </w:tcPr>
          <w:p w14:paraId="191F509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03317F94" w14:textId="77777777" w:rsidTr="004B5B9B">
        <w:tc>
          <w:tcPr>
            <w:tcW w:w="768" w:type="dxa"/>
          </w:tcPr>
          <w:p w14:paraId="31DDE35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4.</w:t>
            </w:r>
          </w:p>
        </w:tc>
        <w:tc>
          <w:tcPr>
            <w:tcW w:w="8250" w:type="dxa"/>
          </w:tcPr>
          <w:p w14:paraId="2868198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Моје жеље и очекивања у овој школској години су...</w:t>
            </w:r>
          </w:p>
        </w:tc>
        <w:tc>
          <w:tcPr>
            <w:tcW w:w="1650" w:type="dxa"/>
          </w:tcPr>
          <w:p w14:paraId="3CA78F4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70C5FF9D" w14:textId="77777777" w:rsidTr="004B5B9B">
        <w:tc>
          <w:tcPr>
            <w:tcW w:w="768" w:type="dxa"/>
          </w:tcPr>
          <w:p w14:paraId="1CF7F4E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tc>
        <w:tc>
          <w:tcPr>
            <w:tcW w:w="8250" w:type="dxa"/>
          </w:tcPr>
          <w:p w14:paraId="6F7A4A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Прве оцене, утисци и проблеми</w:t>
            </w:r>
          </w:p>
        </w:tc>
        <w:tc>
          <w:tcPr>
            <w:tcW w:w="1650" w:type="dxa"/>
          </w:tcPr>
          <w:p w14:paraId="4190F2F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Септембар</w:t>
            </w:r>
          </w:p>
        </w:tc>
      </w:tr>
      <w:tr w:rsidR="004B5B9B" w:rsidRPr="0075473E" w14:paraId="6ADCF68D" w14:textId="77777777" w:rsidTr="004B5B9B">
        <w:tc>
          <w:tcPr>
            <w:tcW w:w="768" w:type="dxa"/>
          </w:tcPr>
          <w:p w14:paraId="76EC1CF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tc>
        <w:tc>
          <w:tcPr>
            <w:tcW w:w="8250" w:type="dxa"/>
          </w:tcPr>
          <w:p w14:paraId="5B206ED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Важност радних навика</w:t>
            </w:r>
          </w:p>
        </w:tc>
        <w:tc>
          <w:tcPr>
            <w:tcW w:w="1650" w:type="dxa"/>
          </w:tcPr>
          <w:p w14:paraId="064A48F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26D81521" w14:textId="77777777" w:rsidTr="004B5B9B">
        <w:tc>
          <w:tcPr>
            <w:tcW w:w="768" w:type="dxa"/>
          </w:tcPr>
          <w:p w14:paraId="39EB777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7.</w:t>
            </w:r>
          </w:p>
        </w:tc>
        <w:tc>
          <w:tcPr>
            <w:tcW w:w="8250" w:type="dxa"/>
          </w:tcPr>
          <w:p w14:paraId="1953980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Дечја права и колико се поштују</w:t>
            </w:r>
          </w:p>
        </w:tc>
        <w:tc>
          <w:tcPr>
            <w:tcW w:w="1650" w:type="dxa"/>
          </w:tcPr>
          <w:p w14:paraId="36FD19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58AB6AA7" w14:textId="77777777" w:rsidTr="004B5B9B">
        <w:tc>
          <w:tcPr>
            <w:tcW w:w="768" w:type="dxa"/>
          </w:tcPr>
          <w:p w14:paraId="4AAF54C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8.</w:t>
            </w:r>
          </w:p>
        </w:tc>
        <w:tc>
          <w:tcPr>
            <w:tcW w:w="8250" w:type="dxa"/>
          </w:tcPr>
          <w:p w14:paraId="43541C3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Фактори који утичу на избор средње школе</w:t>
            </w:r>
          </w:p>
        </w:tc>
        <w:tc>
          <w:tcPr>
            <w:tcW w:w="1650" w:type="dxa"/>
          </w:tcPr>
          <w:p w14:paraId="0CCABC6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5C41B27B" w14:textId="77777777" w:rsidTr="004B5B9B">
        <w:tc>
          <w:tcPr>
            <w:tcW w:w="768" w:type="dxa"/>
          </w:tcPr>
          <w:p w14:paraId="4327665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9.</w:t>
            </w:r>
          </w:p>
        </w:tc>
        <w:tc>
          <w:tcPr>
            <w:tcW w:w="8250" w:type="dxa"/>
          </w:tcPr>
          <w:p w14:paraId="598D804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Поремећаји у исхрани</w:t>
            </w:r>
          </w:p>
        </w:tc>
        <w:tc>
          <w:tcPr>
            <w:tcW w:w="1650" w:type="dxa"/>
          </w:tcPr>
          <w:p w14:paraId="247FF75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Октобар</w:t>
            </w:r>
          </w:p>
        </w:tc>
      </w:tr>
      <w:tr w:rsidR="004B5B9B" w:rsidRPr="0075473E" w14:paraId="0AB0D327" w14:textId="77777777" w:rsidTr="004B5B9B">
        <w:tc>
          <w:tcPr>
            <w:tcW w:w="768" w:type="dxa"/>
          </w:tcPr>
          <w:p w14:paraId="5F68F0A6"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10.</w:t>
            </w:r>
          </w:p>
        </w:tc>
        <w:tc>
          <w:tcPr>
            <w:tcW w:w="8250" w:type="dxa"/>
          </w:tcPr>
          <w:p w14:paraId="57E4F39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након првог тромесечја</w:t>
            </w:r>
          </w:p>
        </w:tc>
        <w:tc>
          <w:tcPr>
            <w:tcW w:w="1650" w:type="dxa"/>
          </w:tcPr>
          <w:p w14:paraId="05618ED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74DB8951" w14:textId="77777777" w:rsidTr="004B5B9B">
        <w:tc>
          <w:tcPr>
            <w:tcW w:w="768" w:type="dxa"/>
          </w:tcPr>
          <w:p w14:paraId="3CA12FD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11.</w:t>
            </w:r>
          </w:p>
        </w:tc>
        <w:tc>
          <w:tcPr>
            <w:tcW w:w="8250" w:type="dxa"/>
          </w:tcPr>
          <w:p w14:paraId="0EB65A6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Преурањени полни односи</w:t>
            </w:r>
          </w:p>
        </w:tc>
        <w:tc>
          <w:tcPr>
            <w:tcW w:w="1650" w:type="dxa"/>
          </w:tcPr>
          <w:p w14:paraId="04B6D37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54931591" w14:textId="77777777" w:rsidTr="004B5B9B">
        <w:tc>
          <w:tcPr>
            <w:tcW w:w="768" w:type="dxa"/>
          </w:tcPr>
          <w:p w14:paraId="252FE9C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12.</w:t>
            </w:r>
          </w:p>
        </w:tc>
        <w:tc>
          <w:tcPr>
            <w:tcW w:w="8250" w:type="dxa"/>
          </w:tcPr>
          <w:p w14:paraId="3A27585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Сида и превенција</w:t>
            </w:r>
          </w:p>
        </w:tc>
        <w:tc>
          <w:tcPr>
            <w:tcW w:w="1650" w:type="dxa"/>
          </w:tcPr>
          <w:p w14:paraId="1276046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253C93C5" w14:textId="77777777" w:rsidTr="004B5B9B">
        <w:tc>
          <w:tcPr>
            <w:tcW w:w="768" w:type="dxa"/>
          </w:tcPr>
          <w:p w14:paraId="29AF401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13.</w:t>
            </w:r>
          </w:p>
        </w:tc>
        <w:tc>
          <w:tcPr>
            <w:tcW w:w="8250" w:type="dxa"/>
          </w:tcPr>
          <w:p w14:paraId="433A286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Хумани односи међу половима</w:t>
            </w:r>
          </w:p>
        </w:tc>
        <w:tc>
          <w:tcPr>
            <w:tcW w:w="1650" w:type="dxa"/>
          </w:tcPr>
          <w:p w14:paraId="292C581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Новембар</w:t>
            </w:r>
          </w:p>
        </w:tc>
      </w:tr>
      <w:tr w:rsidR="004B5B9B" w:rsidRPr="0075473E" w14:paraId="14758B65" w14:textId="77777777" w:rsidTr="004B5B9B">
        <w:tc>
          <w:tcPr>
            <w:tcW w:w="768" w:type="dxa"/>
          </w:tcPr>
          <w:p w14:paraId="1FFDBA7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14.</w:t>
            </w:r>
          </w:p>
        </w:tc>
        <w:tc>
          <w:tcPr>
            <w:tcW w:w="8250" w:type="dxa"/>
          </w:tcPr>
          <w:p w14:paraId="63E84A0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Толеранција према разликама</w:t>
            </w:r>
          </w:p>
        </w:tc>
        <w:tc>
          <w:tcPr>
            <w:tcW w:w="1650" w:type="dxa"/>
          </w:tcPr>
          <w:p w14:paraId="616C57E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0742050A" w14:textId="77777777" w:rsidTr="004B5B9B">
        <w:tc>
          <w:tcPr>
            <w:tcW w:w="768" w:type="dxa"/>
          </w:tcPr>
          <w:p w14:paraId="7C715DE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15.</w:t>
            </w:r>
          </w:p>
        </w:tc>
        <w:tc>
          <w:tcPr>
            <w:tcW w:w="8250" w:type="dxa"/>
          </w:tcPr>
          <w:p w14:paraId="242D752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Изласци - време и место</w:t>
            </w:r>
          </w:p>
        </w:tc>
        <w:tc>
          <w:tcPr>
            <w:tcW w:w="1650" w:type="dxa"/>
          </w:tcPr>
          <w:p w14:paraId="7EF48FE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1E2D5A40" w14:textId="77777777" w:rsidTr="004B5B9B">
        <w:tc>
          <w:tcPr>
            <w:tcW w:w="768" w:type="dxa"/>
          </w:tcPr>
          <w:p w14:paraId="0AC7FC0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16.</w:t>
            </w:r>
          </w:p>
        </w:tc>
        <w:tc>
          <w:tcPr>
            <w:tcW w:w="8250" w:type="dxa"/>
          </w:tcPr>
          <w:p w14:paraId="351C05D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 болестима зависности</w:t>
            </w:r>
          </w:p>
        </w:tc>
        <w:tc>
          <w:tcPr>
            <w:tcW w:w="1650" w:type="dxa"/>
          </w:tcPr>
          <w:p w14:paraId="0F17C6A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55003402" w14:textId="77777777" w:rsidTr="004B5B9B">
        <w:tc>
          <w:tcPr>
            <w:tcW w:w="768" w:type="dxa"/>
          </w:tcPr>
          <w:p w14:paraId="4CEC11B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17.</w:t>
            </w:r>
          </w:p>
        </w:tc>
        <w:tc>
          <w:tcPr>
            <w:tcW w:w="8250" w:type="dxa"/>
          </w:tcPr>
          <w:p w14:paraId="1770190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Секте и опасност од њих</w:t>
            </w:r>
          </w:p>
        </w:tc>
        <w:tc>
          <w:tcPr>
            <w:tcW w:w="1650" w:type="dxa"/>
          </w:tcPr>
          <w:p w14:paraId="427D1E4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Децембар</w:t>
            </w:r>
          </w:p>
        </w:tc>
      </w:tr>
      <w:tr w:rsidR="004B5B9B" w:rsidRPr="0075473E" w14:paraId="3C6E7122" w14:textId="77777777" w:rsidTr="004B5B9B">
        <w:tc>
          <w:tcPr>
            <w:tcW w:w="768" w:type="dxa"/>
          </w:tcPr>
          <w:p w14:paraId="03D807D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18.</w:t>
            </w:r>
          </w:p>
        </w:tc>
        <w:tc>
          <w:tcPr>
            <w:tcW w:w="8250" w:type="dxa"/>
          </w:tcPr>
          <w:p w14:paraId="11B2B30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Школска слава Свети Сава</w:t>
            </w:r>
          </w:p>
        </w:tc>
        <w:tc>
          <w:tcPr>
            <w:tcW w:w="1650" w:type="dxa"/>
          </w:tcPr>
          <w:p w14:paraId="0F8A01A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493D38CF" w14:textId="77777777" w:rsidTr="004B5B9B">
        <w:tc>
          <w:tcPr>
            <w:tcW w:w="768" w:type="dxa"/>
          </w:tcPr>
          <w:p w14:paraId="73F6FCC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19.</w:t>
            </w:r>
          </w:p>
        </w:tc>
        <w:tc>
          <w:tcPr>
            <w:tcW w:w="8250" w:type="dxa"/>
          </w:tcPr>
          <w:p w14:paraId="654CD09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и владања на крају првог полугодишта</w:t>
            </w:r>
          </w:p>
        </w:tc>
        <w:tc>
          <w:tcPr>
            <w:tcW w:w="1650" w:type="dxa"/>
          </w:tcPr>
          <w:p w14:paraId="4EEBDA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Јануар</w:t>
            </w:r>
          </w:p>
        </w:tc>
      </w:tr>
      <w:tr w:rsidR="004B5B9B" w:rsidRPr="0075473E" w14:paraId="364A23C6" w14:textId="77777777" w:rsidTr="004B5B9B">
        <w:tc>
          <w:tcPr>
            <w:tcW w:w="768" w:type="dxa"/>
          </w:tcPr>
          <w:p w14:paraId="4CB944A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20.</w:t>
            </w:r>
          </w:p>
        </w:tc>
        <w:tc>
          <w:tcPr>
            <w:tcW w:w="8250" w:type="dxa"/>
          </w:tcPr>
          <w:p w14:paraId="7A8C74C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Хигијена и здравље</w:t>
            </w:r>
          </w:p>
        </w:tc>
        <w:tc>
          <w:tcPr>
            <w:tcW w:w="1650" w:type="dxa"/>
          </w:tcPr>
          <w:p w14:paraId="79686DD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532FDECD" w14:textId="77777777" w:rsidTr="004B5B9B">
        <w:tc>
          <w:tcPr>
            <w:tcW w:w="768" w:type="dxa"/>
          </w:tcPr>
          <w:p w14:paraId="554B40F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21.</w:t>
            </w:r>
          </w:p>
        </w:tc>
        <w:tc>
          <w:tcPr>
            <w:tcW w:w="8250" w:type="dxa"/>
          </w:tcPr>
          <w:p w14:paraId="43081BF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се лепо, уредно и примерено облачити?</w:t>
            </w:r>
          </w:p>
        </w:tc>
        <w:tc>
          <w:tcPr>
            <w:tcW w:w="1650" w:type="dxa"/>
          </w:tcPr>
          <w:p w14:paraId="2926DE6E"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6BD08800" w14:textId="77777777" w:rsidTr="004B5B9B">
        <w:tc>
          <w:tcPr>
            <w:tcW w:w="768" w:type="dxa"/>
          </w:tcPr>
          <w:p w14:paraId="6E834B3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22.</w:t>
            </w:r>
          </w:p>
        </w:tc>
        <w:tc>
          <w:tcPr>
            <w:tcW w:w="8250" w:type="dxa"/>
          </w:tcPr>
          <w:p w14:paraId="3DE88625"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Дан заљубљених – израда паноа</w:t>
            </w:r>
          </w:p>
        </w:tc>
        <w:tc>
          <w:tcPr>
            <w:tcW w:w="1650" w:type="dxa"/>
          </w:tcPr>
          <w:p w14:paraId="1C6F104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4395A44B" w14:textId="77777777" w:rsidTr="004B5B9B">
        <w:tc>
          <w:tcPr>
            <w:tcW w:w="768" w:type="dxa"/>
          </w:tcPr>
          <w:p w14:paraId="39FE4CC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23.</w:t>
            </w:r>
          </w:p>
        </w:tc>
        <w:tc>
          <w:tcPr>
            <w:tcW w:w="8250" w:type="dxa"/>
          </w:tcPr>
          <w:p w14:paraId="6BD453F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Таленат и рад</w:t>
            </w:r>
          </w:p>
        </w:tc>
        <w:tc>
          <w:tcPr>
            <w:tcW w:w="1650" w:type="dxa"/>
          </w:tcPr>
          <w:p w14:paraId="4BA63D9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Фебруар</w:t>
            </w:r>
          </w:p>
        </w:tc>
      </w:tr>
      <w:tr w:rsidR="004B5B9B" w:rsidRPr="0075473E" w14:paraId="36A24BF9" w14:textId="77777777" w:rsidTr="004B5B9B">
        <w:tc>
          <w:tcPr>
            <w:tcW w:w="768" w:type="dxa"/>
          </w:tcPr>
          <w:p w14:paraId="5ECCB44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24.</w:t>
            </w:r>
          </w:p>
        </w:tc>
        <w:tc>
          <w:tcPr>
            <w:tcW w:w="8250" w:type="dxa"/>
          </w:tcPr>
          <w:p w14:paraId="6E2DCCC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Како да побољшам успех у школи?</w:t>
            </w:r>
          </w:p>
        </w:tc>
        <w:tc>
          <w:tcPr>
            <w:tcW w:w="1650" w:type="dxa"/>
          </w:tcPr>
          <w:p w14:paraId="6E14FFB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6E5A65F4" w14:textId="77777777" w:rsidTr="004B5B9B">
        <w:tc>
          <w:tcPr>
            <w:tcW w:w="768" w:type="dxa"/>
          </w:tcPr>
          <w:p w14:paraId="0B49502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25.</w:t>
            </w:r>
          </w:p>
        </w:tc>
        <w:tc>
          <w:tcPr>
            <w:tcW w:w="8250" w:type="dxa"/>
          </w:tcPr>
          <w:p w14:paraId="169385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8. марта</w:t>
            </w:r>
          </w:p>
        </w:tc>
        <w:tc>
          <w:tcPr>
            <w:tcW w:w="1650" w:type="dxa"/>
          </w:tcPr>
          <w:p w14:paraId="347E5A49"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2A27B85F" w14:textId="77777777" w:rsidTr="004B5B9B">
        <w:tc>
          <w:tcPr>
            <w:tcW w:w="768" w:type="dxa"/>
          </w:tcPr>
          <w:p w14:paraId="1D062DC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26.</w:t>
            </w:r>
          </w:p>
        </w:tc>
        <w:tc>
          <w:tcPr>
            <w:tcW w:w="8250" w:type="dxa"/>
          </w:tcPr>
          <w:p w14:paraId="11166FE1"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Шта је дијета и опасности од неконтролисане примене дијете</w:t>
            </w:r>
          </w:p>
        </w:tc>
        <w:tc>
          <w:tcPr>
            <w:tcW w:w="1650" w:type="dxa"/>
          </w:tcPr>
          <w:p w14:paraId="24CEBCA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1470F4E4" w14:textId="77777777" w:rsidTr="004B5B9B">
        <w:tc>
          <w:tcPr>
            <w:tcW w:w="768" w:type="dxa"/>
          </w:tcPr>
          <w:p w14:paraId="50D8D15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27.</w:t>
            </w:r>
          </w:p>
        </w:tc>
        <w:tc>
          <w:tcPr>
            <w:tcW w:w="8250" w:type="dxa"/>
          </w:tcPr>
          <w:p w14:paraId="28E4566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Проблеми у учењу и како их превазићи?</w:t>
            </w:r>
          </w:p>
        </w:tc>
        <w:tc>
          <w:tcPr>
            <w:tcW w:w="1650" w:type="dxa"/>
          </w:tcPr>
          <w:p w14:paraId="5AD40FD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Март</w:t>
            </w:r>
          </w:p>
        </w:tc>
      </w:tr>
      <w:tr w:rsidR="004B5B9B" w:rsidRPr="0075473E" w14:paraId="0B9717B3" w14:textId="77777777" w:rsidTr="004B5B9B">
        <w:tc>
          <w:tcPr>
            <w:tcW w:w="768" w:type="dxa"/>
          </w:tcPr>
          <w:p w14:paraId="4C6F885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28.</w:t>
            </w:r>
          </w:p>
        </w:tc>
        <w:tc>
          <w:tcPr>
            <w:tcW w:w="8250" w:type="dxa"/>
          </w:tcPr>
          <w:p w14:paraId="6DCF918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Малолетничка делинквенција</w:t>
            </w:r>
          </w:p>
        </w:tc>
        <w:tc>
          <w:tcPr>
            <w:tcW w:w="1650" w:type="dxa"/>
          </w:tcPr>
          <w:p w14:paraId="4F0EF34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7A83554F" w14:textId="77777777" w:rsidTr="004B5B9B">
        <w:tc>
          <w:tcPr>
            <w:tcW w:w="768" w:type="dxa"/>
          </w:tcPr>
          <w:p w14:paraId="3E74F702"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29.</w:t>
            </w:r>
          </w:p>
        </w:tc>
        <w:tc>
          <w:tcPr>
            <w:tcW w:w="8250" w:type="dxa"/>
          </w:tcPr>
          <w:p w14:paraId="2834DE6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Анализа успеха после трећег тромесечја</w:t>
            </w:r>
          </w:p>
        </w:tc>
        <w:tc>
          <w:tcPr>
            <w:tcW w:w="1650" w:type="dxa"/>
          </w:tcPr>
          <w:p w14:paraId="0F458EC8"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77BD2CB2" w14:textId="77777777" w:rsidTr="004B5B9B">
        <w:tc>
          <w:tcPr>
            <w:tcW w:w="768" w:type="dxa"/>
          </w:tcPr>
          <w:p w14:paraId="1B6CC2EB"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30.</w:t>
            </w:r>
          </w:p>
        </w:tc>
        <w:tc>
          <w:tcPr>
            <w:tcW w:w="8250" w:type="dxa"/>
          </w:tcPr>
          <w:p w14:paraId="367E77BB" w14:textId="77777777" w:rsidR="004B5B9B" w:rsidRPr="0075473E" w:rsidRDefault="00B01DF0"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Способности, интересовања и могућности!</w:t>
            </w:r>
          </w:p>
        </w:tc>
        <w:tc>
          <w:tcPr>
            <w:tcW w:w="1650" w:type="dxa"/>
          </w:tcPr>
          <w:p w14:paraId="2CC409E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Април</w:t>
            </w:r>
          </w:p>
        </w:tc>
      </w:tr>
      <w:tr w:rsidR="004B5B9B" w:rsidRPr="0075473E" w14:paraId="2945585D" w14:textId="77777777" w:rsidTr="004B5B9B">
        <w:tc>
          <w:tcPr>
            <w:tcW w:w="768" w:type="dxa"/>
          </w:tcPr>
          <w:p w14:paraId="2F68AEF0"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31.</w:t>
            </w:r>
          </w:p>
        </w:tc>
        <w:tc>
          <w:tcPr>
            <w:tcW w:w="8250" w:type="dxa"/>
          </w:tcPr>
          <w:p w14:paraId="5E0BF3D8" w14:textId="77777777" w:rsidR="004B5B9B" w:rsidRPr="00BE2F31" w:rsidRDefault="00B01DF0" w:rsidP="004B5B9B">
            <w:pPr>
              <w:spacing w:after="0" w:line="240" w:lineRule="auto"/>
              <w:jc w:val="center"/>
              <w:rPr>
                <w:rFonts w:ascii="Times New Roman" w:hAnsi="Times New Roman"/>
                <w:color w:val="000000"/>
                <w:sz w:val="24"/>
                <w:szCs w:val="24"/>
                <w:lang w:val="ru-RU"/>
              </w:rPr>
            </w:pPr>
            <w:r w:rsidRPr="00BE2F31">
              <w:rPr>
                <w:rFonts w:ascii="Times New Roman" w:hAnsi="Times New Roman"/>
                <w:color w:val="000000"/>
                <w:sz w:val="24"/>
                <w:szCs w:val="24"/>
                <w:lang w:val="ru-RU"/>
              </w:rPr>
              <w:t>Љубазност према различитима од себе</w:t>
            </w:r>
          </w:p>
        </w:tc>
        <w:tc>
          <w:tcPr>
            <w:tcW w:w="1650" w:type="dxa"/>
          </w:tcPr>
          <w:p w14:paraId="0B968A53"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46984063" w14:textId="77777777" w:rsidTr="004B5B9B">
        <w:tc>
          <w:tcPr>
            <w:tcW w:w="768" w:type="dxa"/>
          </w:tcPr>
          <w:p w14:paraId="645BA2D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32.</w:t>
            </w:r>
          </w:p>
        </w:tc>
        <w:tc>
          <w:tcPr>
            <w:tcW w:w="8250" w:type="dxa"/>
          </w:tcPr>
          <w:p w14:paraId="2A827DF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Припрема за полагање завршног испита</w:t>
            </w:r>
          </w:p>
        </w:tc>
        <w:tc>
          <w:tcPr>
            <w:tcW w:w="1650" w:type="dxa"/>
          </w:tcPr>
          <w:p w14:paraId="6B26B26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57592056" w14:textId="77777777" w:rsidTr="004B5B9B">
        <w:tc>
          <w:tcPr>
            <w:tcW w:w="768" w:type="dxa"/>
          </w:tcPr>
          <w:p w14:paraId="59EAFDBD"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33.</w:t>
            </w:r>
          </w:p>
        </w:tc>
        <w:tc>
          <w:tcPr>
            <w:tcW w:w="8250" w:type="dxa"/>
          </w:tcPr>
          <w:p w14:paraId="27152B74"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Колико смо задовољни успехом на крају VIII разреда</w:t>
            </w:r>
          </w:p>
        </w:tc>
        <w:tc>
          <w:tcPr>
            <w:tcW w:w="1650" w:type="dxa"/>
          </w:tcPr>
          <w:p w14:paraId="7230DB47"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r w:rsidR="004B5B9B" w:rsidRPr="0075473E" w14:paraId="2F32AF69" w14:textId="77777777" w:rsidTr="004B5B9B">
        <w:tc>
          <w:tcPr>
            <w:tcW w:w="768" w:type="dxa"/>
          </w:tcPr>
          <w:p w14:paraId="113A72AA"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34.</w:t>
            </w:r>
          </w:p>
        </w:tc>
        <w:tc>
          <w:tcPr>
            <w:tcW w:w="8250" w:type="dxa"/>
          </w:tcPr>
          <w:p w14:paraId="0A4D9B0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Опраштамо се од основне школе!</w:t>
            </w:r>
          </w:p>
        </w:tc>
        <w:tc>
          <w:tcPr>
            <w:tcW w:w="1650" w:type="dxa"/>
          </w:tcPr>
          <w:p w14:paraId="5E4243DF"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Мај</w:t>
            </w:r>
          </w:p>
        </w:tc>
      </w:tr>
    </w:tbl>
    <w:p w14:paraId="46800A1D" w14:textId="77777777" w:rsidR="004B5B9B" w:rsidRPr="0075473E" w:rsidRDefault="004B5B9B" w:rsidP="004B5B9B">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Већину часова треба одржавати по принципима рада радионица уз активно учешће ученика</w:t>
      </w:r>
      <w:r w:rsidRPr="0075473E">
        <w:rPr>
          <w:rFonts w:ascii="Times New Roman" w:hAnsi="Times New Roman"/>
          <w:b/>
          <w:color w:val="000000"/>
          <w:sz w:val="24"/>
          <w:szCs w:val="24"/>
          <w:lang w:val="sr-Cyrl-CS"/>
        </w:rPr>
        <w:t xml:space="preserve"> и уз примену програма ''Школа без насиља''.</w:t>
      </w:r>
    </w:p>
    <w:p w14:paraId="3910D280" w14:textId="77777777" w:rsidR="004B5B9B" w:rsidRPr="0075473E" w:rsidRDefault="004B5B9B" w:rsidP="004B5B9B">
      <w:pPr>
        <w:spacing w:after="0" w:line="240" w:lineRule="auto"/>
        <w:jc w:val="both"/>
        <w:rPr>
          <w:rFonts w:ascii="Times New Roman" w:hAnsi="Times New Roman"/>
          <w:b/>
          <w:color w:val="000000"/>
          <w:sz w:val="24"/>
          <w:szCs w:val="24"/>
          <w:lang w:val="sr-Cyrl-CS"/>
        </w:rPr>
      </w:pPr>
    </w:p>
    <w:p w14:paraId="55685BC7" w14:textId="77777777" w:rsidR="004B5B9B" w:rsidRPr="0075473E" w:rsidRDefault="004B5B9B" w:rsidP="004B5B9B">
      <w:pPr>
        <w:spacing w:after="0" w:line="240" w:lineRule="auto"/>
        <w:jc w:val="both"/>
        <w:rPr>
          <w:rFonts w:ascii="Times New Roman" w:hAnsi="Times New Roman"/>
          <w:b/>
          <w:color w:val="000000"/>
          <w:sz w:val="24"/>
          <w:szCs w:val="24"/>
          <w:lang w:val="sr-Cyrl-CS"/>
        </w:rPr>
      </w:pPr>
    </w:p>
    <w:p w14:paraId="1F95D4FC" w14:textId="77777777" w:rsidR="004B5B9B" w:rsidRPr="0075473E" w:rsidRDefault="004B5B9B" w:rsidP="004B5B9B">
      <w:pPr>
        <w:spacing w:after="0" w:line="240" w:lineRule="auto"/>
        <w:jc w:val="both"/>
        <w:rPr>
          <w:rFonts w:ascii="Times New Roman" w:hAnsi="Times New Roman"/>
          <w:b/>
          <w:color w:val="000000"/>
          <w:sz w:val="24"/>
          <w:szCs w:val="24"/>
          <w:lang w:val="sr-Cyrl-CS"/>
        </w:rPr>
      </w:pP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7"/>
        <w:gridCol w:w="5399"/>
      </w:tblGrid>
      <w:tr w:rsidR="004B5B9B" w:rsidRPr="00850219" w14:paraId="75535633" w14:textId="77777777" w:rsidTr="004B5B9B">
        <w:trPr>
          <w:jc w:val="center"/>
        </w:trPr>
        <w:tc>
          <w:tcPr>
            <w:tcW w:w="5367" w:type="dxa"/>
          </w:tcPr>
          <w:p w14:paraId="52188C68" w14:textId="77777777" w:rsidR="004B5B9B" w:rsidRPr="0075473E" w:rsidRDefault="004B5B9B" w:rsidP="004B5B9B">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 xml:space="preserve">Предлог радионица за ученике </w:t>
            </w:r>
          </w:p>
          <w:p w14:paraId="12CF48DA" w14:textId="77777777" w:rsidR="004B5B9B" w:rsidRPr="0075473E" w:rsidRDefault="004B5B9B" w:rsidP="004B5B9B">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 xml:space="preserve">од I до  </w:t>
            </w:r>
            <w:r w:rsidRPr="0075473E">
              <w:rPr>
                <w:rFonts w:ascii="Times New Roman" w:hAnsi="Times New Roman"/>
                <w:b/>
                <w:color w:val="000000"/>
                <w:sz w:val="24"/>
                <w:szCs w:val="24"/>
                <w:u w:val="single"/>
                <w:lang w:val="sr-Latn-CS"/>
              </w:rPr>
              <w:t>I</w:t>
            </w:r>
            <w:r w:rsidRPr="0075473E">
              <w:rPr>
                <w:rFonts w:ascii="Times New Roman" w:hAnsi="Times New Roman"/>
                <w:b/>
                <w:color w:val="000000"/>
                <w:sz w:val="24"/>
                <w:szCs w:val="24"/>
                <w:u w:val="single"/>
                <w:lang w:val="sr-Cyrl-CS"/>
              </w:rPr>
              <w:t>V разреда</w:t>
            </w:r>
          </w:p>
        </w:tc>
        <w:tc>
          <w:tcPr>
            <w:tcW w:w="5399" w:type="dxa"/>
          </w:tcPr>
          <w:p w14:paraId="352A8938" w14:textId="77777777" w:rsidR="004B5B9B" w:rsidRPr="0075473E" w:rsidRDefault="004B5B9B" w:rsidP="004B5B9B">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 xml:space="preserve">Предлог радионица за ученике </w:t>
            </w:r>
          </w:p>
          <w:p w14:paraId="3BDF01C2" w14:textId="77777777" w:rsidR="004B5B9B" w:rsidRPr="0075473E" w:rsidRDefault="004B5B9B" w:rsidP="004B5B9B">
            <w:pPr>
              <w:spacing w:after="0" w:line="240" w:lineRule="auto"/>
              <w:jc w:val="center"/>
              <w:rPr>
                <w:rFonts w:ascii="Times New Roman" w:hAnsi="Times New Roman"/>
                <w:b/>
                <w:color w:val="000000"/>
                <w:sz w:val="24"/>
                <w:szCs w:val="24"/>
                <w:u w:val="single"/>
                <w:lang w:val="sr-Cyrl-CS"/>
              </w:rPr>
            </w:pPr>
            <w:r w:rsidRPr="0075473E">
              <w:rPr>
                <w:rFonts w:ascii="Times New Roman" w:hAnsi="Times New Roman"/>
                <w:b/>
                <w:color w:val="000000"/>
                <w:sz w:val="24"/>
                <w:szCs w:val="24"/>
                <w:u w:val="single"/>
                <w:lang w:val="sr-Cyrl-CS"/>
              </w:rPr>
              <w:t>од V до  VIII разреда</w:t>
            </w:r>
          </w:p>
        </w:tc>
      </w:tr>
      <w:tr w:rsidR="004B5B9B" w:rsidRPr="00850219" w14:paraId="3432EB2C" w14:textId="77777777" w:rsidTr="004B5B9B">
        <w:trPr>
          <w:jc w:val="center"/>
        </w:trPr>
        <w:tc>
          <w:tcPr>
            <w:tcW w:w="5367" w:type="dxa"/>
          </w:tcPr>
          <w:p w14:paraId="191EE3DB"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Значење појмова</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насиље,злостављање,занемаривање</w:t>
            </w:r>
          </w:p>
          <w:p w14:paraId="51180FD1"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w:t>
            </w:r>
            <w:r w:rsidRPr="0075473E">
              <w:rPr>
                <w:rFonts w:ascii="Times New Roman" w:hAnsi="Times New Roman"/>
                <w:color w:val="000000"/>
                <w:sz w:val="24"/>
                <w:szCs w:val="24"/>
                <w:lang w:val="it-IT"/>
              </w:rPr>
              <w:t>I</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lang w:val="it-IT"/>
              </w:rPr>
              <w:t>IV</w:t>
            </w:r>
            <w:r w:rsidRPr="0075473E">
              <w:rPr>
                <w:rFonts w:ascii="Times New Roman" w:hAnsi="Times New Roman"/>
                <w:color w:val="000000"/>
                <w:sz w:val="24"/>
                <w:szCs w:val="24"/>
                <w:lang w:val="ru-RU"/>
              </w:rPr>
              <w:t>)</w:t>
            </w:r>
            <w:r w:rsidRPr="0075473E">
              <w:rPr>
                <w:rFonts w:ascii="Times New Roman" w:hAnsi="Times New Roman"/>
                <w:color w:val="000000"/>
                <w:sz w:val="24"/>
                <w:szCs w:val="24"/>
                <w:lang w:val="sr-Cyrl-CS"/>
              </w:rPr>
              <w:t>;</w:t>
            </w:r>
          </w:p>
          <w:p w14:paraId="232394CD"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Дружење и другарство – право или лажно ( </w:t>
            </w:r>
            <w:r w:rsidRPr="0075473E">
              <w:rPr>
                <w:rFonts w:ascii="Times New Roman" w:hAnsi="Times New Roman"/>
                <w:color w:val="000000"/>
                <w:sz w:val="24"/>
                <w:szCs w:val="24"/>
              </w:rPr>
              <w:t>I</w:t>
            </w:r>
            <w:r w:rsidRPr="0075473E">
              <w:rPr>
                <w:rFonts w:ascii="Times New Roman" w:hAnsi="Times New Roman"/>
                <w:color w:val="000000"/>
                <w:sz w:val="24"/>
                <w:szCs w:val="24"/>
                <w:lang w:val="ru-RU"/>
              </w:rPr>
              <w:t xml:space="preserve"> и </w:t>
            </w:r>
            <w:r w:rsidRPr="0075473E">
              <w:rPr>
                <w:rFonts w:ascii="Times New Roman" w:hAnsi="Times New Roman"/>
                <w:color w:val="000000"/>
                <w:sz w:val="24"/>
                <w:szCs w:val="24"/>
              </w:rPr>
              <w:t>IV</w:t>
            </w:r>
            <w:r w:rsidRPr="0075473E">
              <w:rPr>
                <w:rFonts w:ascii="Times New Roman" w:hAnsi="Times New Roman"/>
                <w:color w:val="000000"/>
                <w:sz w:val="24"/>
                <w:szCs w:val="24"/>
                <w:lang w:val="ru-RU"/>
              </w:rPr>
              <w:t>)</w:t>
            </w:r>
            <w:r w:rsidRPr="0075473E">
              <w:rPr>
                <w:rFonts w:ascii="Times New Roman" w:hAnsi="Times New Roman"/>
                <w:color w:val="000000"/>
                <w:sz w:val="24"/>
                <w:szCs w:val="24"/>
                <w:lang w:val="sr-Cyrl-CS"/>
              </w:rPr>
              <w:t>;</w:t>
            </w:r>
          </w:p>
          <w:p w14:paraId="27104814"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Штаје солидарност? (</w:t>
            </w:r>
            <w:r w:rsidRPr="0075473E">
              <w:rPr>
                <w:rFonts w:ascii="Times New Roman" w:hAnsi="Times New Roman"/>
                <w:color w:val="000000"/>
                <w:sz w:val="24"/>
                <w:szCs w:val="24"/>
              </w:rPr>
              <w:t>I</w:t>
            </w:r>
            <w:r w:rsidRPr="0075473E">
              <w:rPr>
                <w:rFonts w:ascii="Times New Roman" w:hAnsi="Times New Roman"/>
                <w:color w:val="000000"/>
                <w:sz w:val="24"/>
                <w:szCs w:val="24"/>
                <w:lang w:val="ru-RU"/>
              </w:rPr>
              <w:t xml:space="preserve">); </w:t>
            </w:r>
          </w:p>
          <w:p w14:paraId="36A9E54F"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Музика, спорт, игра, улепшавају живот (</w:t>
            </w:r>
            <w:r w:rsidRPr="0075473E">
              <w:rPr>
                <w:rFonts w:ascii="Times New Roman" w:hAnsi="Times New Roman"/>
                <w:color w:val="000000"/>
                <w:sz w:val="24"/>
                <w:szCs w:val="24"/>
              </w:rPr>
              <w:t>I</w:t>
            </w:r>
            <w:r w:rsidRPr="0075473E">
              <w:rPr>
                <w:rFonts w:ascii="Times New Roman" w:hAnsi="Times New Roman"/>
                <w:color w:val="000000"/>
                <w:sz w:val="24"/>
                <w:szCs w:val="24"/>
                <w:lang w:val="ru-RU"/>
              </w:rPr>
              <w:t>)</w:t>
            </w:r>
          </w:p>
          <w:p w14:paraId="2ECECA76"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Здрав човек као нормалан члан друштва (</w:t>
            </w:r>
            <w:r w:rsidRPr="0075473E">
              <w:rPr>
                <w:rFonts w:ascii="Times New Roman" w:hAnsi="Times New Roman"/>
                <w:color w:val="000000"/>
                <w:sz w:val="24"/>
                <w:szCs w:val="24"/>
              </w:rPr>
              <w:t>II</w:t>
            </w:r>
            <w:r w:rsidRPr="0075473E">
              <w:rPr>
                <w:rFonts w:ascii="Times New Roman" w:hAnsi="Times New Roman"/>
                <w:color w:val="000000"/>
                <w:sz w:val="24"/>
                <w:szCs w:val="24"/>
                <w:lang w:val="ru-RU"/>
              </w:rPr>
              <w:t>);</w:t>
            </w:r>
          </w:p>
          <w:p w14:paraId="4E39E4A3"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Како негујемо другарство (</w:t>
            </w:r>
            <w:r w:rsidRPr="0075473E">
              <w:rPr>
                <w:rFonts w:ascii="Times New Roman" w:hAnsi="Times New Roman"/>
                <w:color w:val="000000"/>
                <w:sz w:val="24"/>
                <w:szCs w:val="24"/>
              </w:rPr>
              <w:t>II</w:t>
            </w:r>
            <w:r w:rsidRPr="0075473E">
              <w:rPr>
                <w:rFonts w:ascii="Times New Roman" w:hAnsi="Times New Roman"/>
                <w:color w:val="000000"/>
                <w:sz w:val="24"/>
                <w:szCs w:val="24"/>
                <w:lang w:val="ru-RU"/>
              </w:rPr>
              <w:t>)</w:t>
            </w:r>
          </w:p>
          <w:p w14:paraId="1E051DE7"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Шта је то што ме вређа (</w:t>
            </w:r>
            <w:r w:rsidRPr="0075473E">
              <w:rPr>
                <w:rFonts w:ascii="Times New Roman" w:hAnsi="Times New Roman"/>
                <w:color w:val="000000"/>
                <w:sz w:val="24"/>
                <w:szCs w:val="24"/>
              </w:rPr>
              <w:t>III</w:t>
            </w:r>
            <w:r w:rsidRPr="0075473E">
              <w:rPr>
                <w:rFonts w:ascii="Times New Roman" w:hAnsi="Times New Roman"/>
                <w:color w:val="000000"/>
                <w:sz w:val="24"/>
                <w:szCs w:val="24"/>
                <w:lang w:val="ru-RU"/>
              </w:rPr>
              <w:t xml:space="preserve">); </w:t>
            </w:r>
          </w:p>
          <w:p w14:paraId="4558F4D8"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Помозимо другу (</w:t>
            </w:r>
            <w:r w:rsidRPr="0075473E">
              <w:rPr>
                <w:rFonts w:ascii="Times New Roman" w:hAnsi="Times New Roman"/>
                <w:color w:val="000000"/>
                <w:sz w:val="24"/>
                <w:szCs w:val="24"/>
              </w:rPr>
              <w:t>IV</w:t>
            </w:r>
            <w:r w:rsidRPr="0075473E">
              <w:rPr>
                <w:rFonts w:ascii="Times New Roman" w:hAnsi="Times New Roman"/>
                <w:color w:val="000000"/>
                <w:sz w:val="24"/>
                <w:szCs w:val="24"/>
                <w:lang w:val="ru-RU"/>
              </w:rPr>
              <w:t>)</w:t>
            </w:r>
          </w:p>
          <w:p w14:paraId="00B5D8B7"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Развој солидарности (</w:t>
            </w:r>
            <w:r w:rsidRPr="0075473E">
              <w:rPr>
                <w:rFonts w:ascii="Times New Roman" w:hAnsi="Times New Roman"/>
                <w:color w:val="000000"/>
                <w:sz w:val="24"/>
                <w:szCs w:val="24"/>
              </w:rPr>
              <w:t>IV</w:t>
            </w:r>
            <w:r w:rsidRPr="0075473E">
              <w:rPr>
                <w:rFonts w:ascii="Times New Roman" w:hAnsi="Times New Roman"/>
                <w:color w:val="000000"/>
                <w:sz w:val="24"/>
                <w:szCs w:val="24"/>
                <w:lang w:val="ru-RU"/>
              </w:rPr>
              <w:t>)</w:t>
            </w:r>
          </w:p>
          <w:p w14:paraId="5B479A94"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Хуманост на делу (</w:t>
            </w:r>
            <w:r w:rsidRPr="0075473E">
              <w:rPr>
                <w:rFonts w:ascii="Times New Roman" w:hAnsi="Times New Roman"/>
                <w:color w:val="000000"/>
                <w:sz w:val="24"/>
                <w:szCs w:val="24"/>
              </w:rPr>
              <w:t>II</w:t>
            </w:r>
            <w:r w:rsidRPr="0075473E">
              <w:rPr>
                <w:rFonts w:ascii="Times New Roman" w:hAnsi="Times New Roman"/>
                <w:color w:val="000000"/>
                <w:sz w:val="24"/>
                <w:szCs w:val="24"/>
                <w:lang w:val="ru-RU"/>
              </w:rPr>
              <w:t>);</w:t>
            </w:r>
          </w:p>
          <w:p w14:paraId="6501FF26"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Случајеви лошег и доброг понашања у школи и ван ње(</w:t>
            </w:r>
            <w:r w:rsidRPr="0075473E">
              <w:rPr>
                <w:rFonts w:ascii="Times New Roman" w:hAnsi="Times New Roman"/>
                <w:color w:val="000000"/>
                <w:sz w:val="24"/>
                <w:szCs w:val="24"/>
              </w:rPr>
              <w:t>II</w:t>
            </w:r>
            <w:r w:rsidRPr="0075473E">
              <w:rPr>
                <w:rFonts w:ascii="Times New Roman" w:hAnsi="Times New Roman"/>
                <w:color w:val="000000"/>
                <w:sz w:val="24"/>
                <w:szCs w:val="24"/>
                <w:lang w:val="ru-RU"/>
              </w:rPr>
              <w:t>);</w:t>
            </w:r>
          </w:p>
          <w:p w14:paraId="18A642E1"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Како поштовати себе и друге (</w:t>
            </w:r>
            <w:r w:rsidRPr="0075473E">
              <w:rPr>
                <w:rFonts w:ascii="Times New Roman" w:hAnsi="Times New Roman"/>
                <w:color w:val="000000"/>
                <w:sz w:val="24"/>
                <w:szCs w:val="24"/>
              </w:rPr>
              <w:t>IV</w:t>
            </w:r>
            <w:r w:rsidRPr="0075473E">
              <w:rPr>
                <w:rFonts w:ascii="Times New Roman" w:hAnsi="Times New Roman"/>
                <w:color w:val="000000"/>
                <w:sz w:val="24"/>
                <w:szCs w:val="24"/>
                <w:lang w:val="ru-RU"/>
              </w:rPr>
              <w:t>);</w:t>
            </w:r>
          </w:p>
          <w:p w14:paraId="3D605EB2" w14:textId="77777777" w:rsidR="004B5B9B" w:rsidRPr="0075473E" w:rsidRDefault="004B5B9B" w:rsidP="004B5B9B">
            <w:pPr>
              <w:tabs>
                <w:tab w:val="left" w:pos="360"/>
              </w:tabs>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Форум театар (</w:t>
            </w:r>
            <w:r w:rsidRPr="0075473E">
              <w:rPr>
                <w:rFonts w:ascii="Times New Roman" w:hAnsi="Times New Roman"/>
                <w:color w:val="000000"/>
                <w:sz w:val="24"/>
                <w:szCs w:val="24"/>
              </w:rPr>
              <w:t>IV</w:t>
            </w:r>
            <w:r w:rsidRPr="0075473E">
              <w:rPr>
                <w:rFonts w:ascii="Times New Roman" w:hAnsi="Times New Roman"/>
                <w:color w:val="000000"/>
                <w:sz w:val="24"/>
                <w:szCs w:val="24"/>
                <w:lang w:val="sr-Cyrl-CS"/>
              </w:rPr>
              <w:t>).</w:t>
            </w:r>
          </w:p>
        </w:tc>
        <w:tc>
          <w:tcPr>
            <w:tcW w:w="5399" w:type="dxa"/>
          </w:tcPr>
          <w:p w14:paraId="351DABE8"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Значење појмова</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насиље,злостављање,занемаривање</w:t>
            </w:r>
            <w:r w:rsidRPr="0075473E">
              <w:rPr>
                <w:rFonts w:ascii="Times New Roman" w:hAnsi="Times New Roman"/>
                <w:color w:val="000000"/>
                <w:sz w:val="24"/>
                <w:szCs w:val="24"/>
                <w:lang w:val="sr-Cyrl-CS"/>
              </w:rPr>
              <w:t xml:space="preserve"> ; </w:t>
            </w:r>
            <w:r w:rsidRPr="0075473E">
              <w:rPr>
                <w:rFonts w:ascii="Times New Roman" w:hAnsi="Times New Roman"/>
                <w:color w:val="000000"/>
                <w:sz w:val="24"/>
                <w:szCs w:val="24"/>
                <w:lang w:val="ru-RU"/>
              </w:rPr>
              <w:t>Форум театар (</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w:t>
            </w:r>
            <w:r w:rsidRPr="0075473E">
              <w:rPr>
                <w:rFonts w:ascii="Times New Roman" w:hAnsi="Times New Roman"/>
                <w:color w:val="000000"/>
                <w:sz w:val="24"/>
                <w:szCs w:val="24"/>
              </w:rPr>
              <w:t>VIII</w:t>
            </w:r>
            <w:r w:rsidRPr="0075473E">
              <w:rPr>
                <w:rFonts w:ascii="Times New Roman" w:hAnsi="Times New Roman"/>
                <w:color w:val="000000"/>
                <w:sz w:val="24"/>
                <w:szCs w:val="24"/>
                <w:lang w:val="ru-RU"/>
              </w:rPr>
              <w:t>)</w:t>
            </w:r>
            <w:r w:rsidRPr="0075473E">
              <w:rPr>
                <w:rFonts w:ascii="Times New Roman" w:hAnsi="Times New Roman"/>
                <w:color w:val="000000"/>
                <w:sz w:val="24"/>
                <w:szCs w:val="24"/>
                <w:lang w:val="sr-Cyrl-CS"/>
              </w:rPr>
              <w:t>;</w:t>
            </w:r>
          </w:p>
          <w:p w14:paraId="4E58A392"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Избор и едукација ученика за конструктивно решавање</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конфликата (</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 xml:space="preserve"> - </w:t>
            </w:r>
            <w:r w:rsidRPr="0075473E">
              <w:rPr>
                <w:rFonts w:ascii="Times New Roman" w:hAnsi="Times New Roman"/>
                <w:color w:val="000000"/>
                <w:sz w:val="24"/>
                <w:szCs w:val="24"/>
              </w:rPr>
              <w:t>VIII</w:t>
            </w:r>
            <w:r w:rsidRPr="0075473E">
              <w:rPr>
                <w:rFonts w:ascii="Times New Roman" w:hAnsi="Times New Roman"/>
                <w:color w:val="000000"/>
                <w:sz w:val="24"/>
                <w:szCs w:val="24"/>
                <w:lang w:val="ru-RU"/>
              </w:rPr>
              <w:t>)</w:t>
            </w:r>
            <w:r w:rsidRPr="0075473E">
              <w:rPr>
                <w:rFonts w:ascii="Times New Roman" w:hAnsi="Times New Roman"/>
                <w:color w:val="000000"/>
                <w:sz w:val="24"/>
                <w:szCs w:val="24"/>
                <w:lang w:val="sr-Cyrl-CS"/>
              </w:rPr>
              <w:t>;</w:t>
            </w:r>
          </w:p>
          <w:p w14:paraId="3987EC09"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Дружење и другарство – право или лажно (</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 xml:space="preserve"> и </w:t>
            </w:r>
            <w:r w:rsidRPr="0075473E">
              <w:rPr>
                <w:rFonts w:ascii="Times New Roman" w:hAnsi="Times New Roman"/>
                <w:color w:val="000000"/>
                <w:sz w:val="24"/>
                <w:szCs w:val="24"/>
              </w:rPr>
              <w:t>VI</w:t>
            </w:r>
            <w:r w:rsidRPr="0075473E">
              <w:rPr>
                <w:rFonts w:ascii="Times New Roman" w:hAnsi="Times New Roman"/>
                <w:color w:val="000000"/>
                <w:sz w:val="24"/>
                <w:szCs w:val="24"/>
                <w:lang w:val="ru-RU"/>
              </w:rPr>
              <w:t>);</w:t>
            </w:r>
          </w:p>
          <w:p w14:paraId="2E76E080"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Развијање и јачање личне контроле;Насиље међу децом (</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rPr>
              <w:t>VI</w:t>
            </w:r>
            <w:r w:rsidRPr="0075473E">
              <w:rPr>
                <w:rFonts w:ascii="Times New Roman" w:hAnsi="Times New Roman"/>
                <w:color w:val="000000"/>
                <w:sz w:val="24"/>
                <w:szCs w:val="24"/>
                <w:lang w:val="ru-RU"/>
              </w:rPr>
              <w:t xml:space="preserve">);Ко сам све ја?(радионица </w:t>
            </w:r>
            <w:r w:rsidRPr="0075473E">
              <w:rPr>
                <w:rFonts w:ascii="Times New Roman" w:hAnsi="Times New Roman"/>
                <w:color w:val="000000"/>
                <w:sz w:val="24"/>
                <w:szCs w:val="24"/>
              </w:rPr>
              <w:t>VI</w:t>
            </w:r>
            <w:r w:rsidRPr="0075473E">
              <w:rPr>
                <w:rFonts w:ascii="Times New Roman" w:hAnsi="Times New Roman"/>
                <w:color w:val="000000"/>
                <w:sz w:val="24"/>
                <w:szCs w:val="24"/>
                <w:lang w:val="ru-RU"/>
              </w:rPr>
              <w:t>)</w:t>
            </w:r>
          </w:p>
          <w:p w14:paraId="218F5010"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Интернет и злоупотреба интернета; Интернет и видеоигрице (</w:t>
            </w:r>
            <w:r w:rsidRPr="0075473E">
              <w:rPr>
                <w:rFonts w:ascii="Times New Roman" w:hAnsi="Times New Roman"/>
                <w:color w:val="000000"/>
                <w:sz w:val="24"/>
                <w:szCs w:val="24"/>
              </w:rPr>
              <w:t>V</w:t>
            </w:r>
            <w:r w:rsidRPr="0075473E">
              <w:rPr>
                <w:rFonts w:ascii="Times New Roman" w:hAnsi="Times New Roman"/>
                <w:color w:val="000000"/>
                <w:sz w:val="24"/>
                <w:szCs w:val="24"/>
                <w:lang w:val="ru-RU"/>
              </w:rPr>
              <w:t>,</w:t>
            </w:r>
            <w:r w:rsidRPr="0075473E">
              <w:rPr>
                <w:rFonts w:ascii="Times New Roman" w:hAnsi="Times New Roman"/>
                <w:color w:val="000000"/>
                <w:sz w:val="24"/>
                <w:szCs w:val="24"/>
              </w:rPr>
              <w:t>VI</w:t>
            </w:r>
            <w:r w:rsidRPr="0075473E">
              <w:rPr>
                <w:rFonts w:ascii="Times New Roman" w:hAnsi="Times New Roman"/>
                <w:color w:val="000000"/>
                <w:sz w:val="24"/>
                <w:szCs w:val="24"/>
                <w:lang w:val="ru-RU"/>
              </w:rPr>
              <w:t xml:space="preserve">, </w:t>
            </w:r>
            <w:r w:rsidRPr="0075473E">
              <w:rPr>
                <w:rFonts w:ascii="Times New Roman" w:hAnsi="Times New Roman"/>
                <w:color w:val="000000"/>
                <w:sz w:val="24"/>
                <w:szCs w:val="24"/>
              </w:rPr>
              <w:t>VII</w:t>
            </w:r>
            <w:r w:rsidRPr="0075473E">
              <w:rPr>
                <w:rFonts w:ascii="Times New Roman" w:hAnsi="Times New Roman"/>
                <w:color w:val="000000"/>
                <w:sz w:val="24"/>
                <w:szCs w:val="24"/>
                <w:lang w:val="ru-RU"/>
              </w:rPr>
              <w:t>);</w:t>
            </w:r>
          </w:p>
          <w:p w14:paraId="11FF4D2F"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 xml:space="preserve">Конфликти мир </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ru-RU"/>
              </w:rPr>
              <w:t>„У туђим ципелама“; Умеће комуникације; Како медруги виде? Насиље међу децом; Агресивност и како је сузбити?;Притисак вршњака; (</w:t>
            </w:r>
            <w:r w:rsidRPr="0075473E">
              <w:rPr>
                <w:rFonts w:ascii="Times New Roman" w:hAnsi="Times New Roman"/>
                <w:color w:val="000000"/>
                <w:sz w:val="24"/>
                <w:szCs w:val="24"/>
              </w:rPr>
              <w:t>VII</w:t>
            </w:r>
            <w:r w:rsidRPr="0075473E">
              <w:rPr>
                <w:rFonts w:ascii="Times New Roman" w:hAnsi="Times New Roman"/>
                <w:color w:val="000000"/>
                <w:sz w:val="24"/>
                <w:szCs w:val="24"/>
                <w:lang w:val="ru-RU"/>
              </w:rPr>
              <w:t>)</w:t>
            </w:r>
          </w:p>
          <w:p w14:paraId="0A40AF9C"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Агресивно понашање и како</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га сузбити; Зашто је толеранција добра и које су њене</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 xml:space="preserve">границе </w:t>
            </w:r>
          </w:p>
          <w:p w14:paraId="6E9DBB9A" w14:textId="77777777" w:rsidR="004B5B9B" w:rsidRPr="0075473E" w:rsidRDefault="004B5B9B" w:rsidP="004B5B9B">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ru-RU"/>
              </w:rPr>
              <w:t>Психолошки притисак на појединца кроз</w:t>
            </w:r>
            <w:r w:rsidR="00CD1D2C">
              <w:rPr>
                <w:rFonts w:ascii="Times New Roman" w:hAnsi="Times New Roman"/>
                <w:color w:val="000000"/>
                <w:sz w:val="24"/>
                <w:szCs w:val="24"/>
                <w:lang w:val="ru-RU"/>
              </w:rPr>
              <w:t xml:space="preserve"> </w:t>
            </w:r>
            <w:r w:rsidRPr="0075473E">
              <w:rPr>
                <w:rFonts w:ascii="Times New Roman" w:hAnsi="Times New Roman"/>
                <w:color w:val="000000"/>
                <w:sz w:val="24"/>
                <w:szCs w:val="24"/>
                <w:lang w:val="ru-RU"/>
              </w:rPr>
              <w:t>групу – филм Талас;(</w:t>
            </w:r>
            <w:r w:rsidRPr="0075473E">
              <w:rPr>
                <w:rFonts w:ascii="Times New Roman" w:hAnsi="Times New Roman"/>
                <w:color w:val="000000"/>
                <w:sz w:val="24"/>
                <w:szCs w:val="24"/>
              </w:rPr>
              <w:t>VIII</w:t>
            </w:r>
            <w:r w:rsidRPr="0075473E">
              <w:rPr>
                <w:rFonts w:ascii="Times New Roman" w:hAnsi="Times New Roman"/>
                <w:color w:val="000000"/>
                <w:sz w:val="24"/>
                <w:szCs w:val="24"/>
                <w:lang w:val="ru-RU"/>
              </w:rPr>
              <w:t>);</w:t>
            </w:r>
          </w:p>
        </w:tc>
      </w:tr>
    </w:tbl>
    <w:p w14:paraId="2074C3F0" w14:textId="77777777" w:rsidR="004B5B9B" w:rsidRPr="0075473E" w:rsidRDefault="004B5B9B" w:rsidP="004B5B9B">
      <w:pPr>
        <w:spacing w:after="0" w:line="240" w:lineRule="auto"/>
        <w:rPr>
          <w:rFonts w:ascii="Times New Roman" w:hAnsi="Times New Roman"/>
          <w:b/>
          <w:color w:val="000000"/>
          <w:sz w:val="24"/>
          <w:szCs w:val="24"/>
          <w:lang w:val="sr-Cyrl-CS"/>
        </w:rPr>
      </w:pPr>
    </w:p>
    <w:p w14:paraId="3A8D9692" w14:textId="77777777" w:rsidR="004B5B9B" w:rsidRPr="0075473E" w:rsidRDefault="004B5B9B" w:rsidP="004B5B9B">
      <w:pPr>
        <w:spacing w:after="0" w:line="240" w:lineRule="auto"/>
        <w:rPr>
          <w:rFonts w:ascii="Times New Roman" w:hAnsi="Times New Roman"/>
          <w:b/>
          <w:color w:val="000000"/>
          <w:sz w:val="24"/>
          <w:szCs w:val="24"/>
          <w:lang w:val="sr-Cyrl-CS"/>
        </w:rPr>
      </w:pPr>
    </w:p>
    <w:p w14:paraId="64D62459" w14:textId="77777777" w:rsidR="004B5B9B" w:rsidRPr="0075473E" w:rsidRDefault="004B5B9B" w:rsidP="004B5B9B">
      <w:pPr>
        <w:rPr>
          <w:rFonts w:ascii="Times New Roman" w:hAnsi="Times New Roman"/>
          <w:sz w:val="24"/>
          <w:szCs w:val="24"/>
          <w:lang w:val="sr-Cyrl-CS"/>
        </w:rPr>
      </w:pPr>
    </w:p>
    <w:p w14:paraId="063D44D9" w14:textId="77777777" w:rsidR="004B5B9B" w:rsidRPr="0075473E" w:rsidRDefault="004B5B9B" w:rsidP="001F5600">
      <w:pPr>
        <w:pStyle w:val="PODNASLOV0"/>
      </w:pPr>
      <w:bookmarkStart w:id="188" w:name="_Toc145261548"/>
      <w:bookmarkStart w:id="189" w:name="_Toc177843249"/>
      <w:r w:rsidRPr="0075473E">
        <w:t>ВАННАСТАВНЕ  АКТИВНОСТИ</w:t>
      </w:r>
      <w:bookmarkEnd w:id="188"/>
      <w:bookmarkEnd w:id="189"/>
    </w:p>
    <w:p w14:paraId="7786FC7D" w14:textId="77777777" w:rsidR="004B5B9B" w:rsidRPr="0075473E" w:rsidRDefault="004B5B9B" w:rsidP="004B5B9B">
      <w:pPr>
        <w:spacing w:after="0" w:line="240" w:lineRule="auto"/>
        <w:rPr>
          <w:rFonts w:ascii="Times New Roman" w:hAnsi="Times New Roman"/>
          <w:b/>
          <w:sz w:val="24"/>
          <w:szCs w:val="24"/>
          <w:lang w:val="sr-Cyrl-CS"/>
        </w:rPr>
      </w:pPr>
    </w:p>
    <w:p w14:paraId="10914871" w14:textId="77777777" w:rsidR="004B5B9B" w:rsidRPr="0075473E" w:rsidRDefault="004B5B9B" w:rsidP="004B5B9B">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Ваннаставне образовно-васпитне активности неопходне су у савременој школи посебно млађим основношколцима. Садржајем и стилом извођења , ваннаставне активности морају бити примерене интересовањима, склоностима и способностима ученика. </w:t>
      </w:r>
      <w:r w:rsidRPr="0075473E">
        <w:rPr>
          <w:rFonts w:ascii="Times New Roman" w:hAnsi="Times New Roman"/>
          <w:color w:val="000000"/>
          <w:sz w:val="24"/>
          <w:szCs w:val="24"/>
          <w:lang w:val="ru-RU"/>
        </w:rPr>
        <w:t xml:space="preserve">Њихова суштина биће да допринесу социјализацији потреба ученика према појединим предметима и областима. </w:t>
      </w:r>
      <w:r w:rsidRPr="0075473E">
        <w:rPr>
          <w:rFonts w:ascii="Times New Roman" w:hAnsi="Times New Roman"/>
          <w:color w:val="000000"/>
          <w:sz w:val="24"/>
          <w:szCs w:val="24"/>
          <w:lang w:val="sr-Cyrl-CS"/>
        </w:rPr>
        <w:t>Ваннаставне</w:t>
      </w:r>
      <w:r w:rsidRPr="0075473E">
        <w:rPr>
          <w:rFonts w:ascii="Times New Roman" w:hAnsi="Times New Roman"/>
          <w:color w:val="000000"/>
          <w:sz w:val="24"/>
          <w:szCs w:val="24"/>
          <w:lang w:val="ru-RU"/>
        </w:rPr>
        <w:t xml:space="preserve"> активности унапредиће рад школе и непосредније повезати школу са друштвеном средином. </w:t>
      </w:r>
    </w:p>
    <w:p w14:paraId="3094C26F" w14:textId="77777777" w:rsidR="004B5B9B" w:rsidRPr="0075473E" w:rsidRDefault="004B5B9B" w:rsidP="004B5B9B">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Кроз </w:t>
      </w:r>
      <w:r w:rsidRPr="0075473E">
        <w:rPr>
          <w:rFonts w:ascii="Times New Roman" w:hAnsi="Times New Roman"/>
          <w:color w:val="000000"/>
          <w:sz w:val="24"/>
          <w:szCs w:val="24"/>
          <w:lang w:val="sr-Cyrl-CS"/>
        </w:rPr>
        <w:t xml:space="preserve">ваннаставне образовно-васпитне активности </w:t>
      </w:r>
      <w:r w:rsidRPr="0075473E">
        <w:rPr>
          <w:rFonts w:ascii="Times New Roman" w:hAnsi="Times New Roman"/>
          <w:color w:val="000000"/>
          <w:sz w:val="24"/>
          <w:szCs w:val="24"/>
          <w:lang w:val="ru-RU"/>
        </w:rPr>
        <w:t>биће реализовани следећи васпитно-образовни задаци:</w:t>
      </w:r>
    </w:p>
    <w:p w14:paraId="55F3FCAE" w14:textId="77777777" w:rsidR="004B5B9B" w:rsidRPr="0075473E" w:rsidRDefault="004B5B9B" w:rsidP="004B5B9B">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lastRenderedPageBreak/>
        <w:t>- подстицај стваралаштва</w:t>
      </w:r>
    </w:p>
    <w:p w14:paraId="0C318FAF" w14:textId="77777777" w:rsidR="004B5B9B" w:rsidRPr="0075473E" w:rsidRDefault="004B5B9B" w:rsidP="004B5B9B">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задовољење интелектуалне радозналости</w:t>
      </w:r>
    </w:p>
    <w:p w14:paraId="6461D256" w14:textId="77777777" w:rsidR="004B5B9B" w:rsidRPr="0075473E" w:rsidRDefault="004B5B9B" w:rsidP="004B5B9B">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пружање могућности за заједничку игру, забаву и разоноду</w:t>
      </w:r>
    </w:p>
    <w:p w14:paraId="17CF1C10" w14:textId="77777777" w:rsidR="004B5B9B" w:rsidRPr="0075473E" w:rsidRDefault="004B5B9B" w:rsidP="004B5B9B">
      <w:pPr>
        <w:spacing w:after="0" w:line="240" w:lineRule="auto"/>
        <w:ind w:left="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 омогућавање заједничке спортске активности и испуњавање дела слободног   </w:t>
      </w:r>
    </w:p>
    <w:p w14:paraId="7F745E16" w14:textId="77777777" w:rsidR="004B5B9B" w:rsidRPr="0075473E" w:rsidRDefault="004B5B9B" w:rsidP="004B5B9B">
      <w:pPr>
        <w:spacing w:after="0" w:line="240" w:lineRule="auto"/>
        <w:ind w:left="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  времена корисним садржајем.</w:t>
      </w:r>
    </w:p>
    <w:p w14:paraId="2E4A6EC0" w14:textId="77777777" w:rsidR="004B5B9B" w:rsidRPr="0075473E" w:rsidRDefault="004B5B9B" w:rsidP="004B5B9B">
      <w:pPr>
        <w:spacing w:after="0" w:line="240" w:lineRule="auto"/>
        <w:ind w:left="720"/>
        <w:jc w:val="both"/>
        <w:rPr>
          <w:rFonts w:ascii="Times New Roman" w:hAnsi="Times New Roman"/>
          <w:color w:val="000000"/>
          <w:sz w:val="24"/>
          <w:szCs w:val="24"/>
          <w:lang w:val="ru-RU"/>
        </w:rPr>
      </w:pPr>
    </w:p>
    <w:p w14:paraId="78877FDB" w14:textId="77777777" w:rsidR="004B5B9B" w:rsidRPr="0075473E" w:rsidRDefault="004B5B9B" w:rsidP="004B5B9B">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У </w:t>
      </w:r>
      <w:r w:rsidRPr="0075473E">
        <w:rPr>
          <w:rFonts w:ascii="Times New Roman" w:hAnsi="Times New Roman"/>
          <w:color w:val="000000"/>
          <w:sz w:val="24"/>
          <w:szCs w:val="24"/>
          <w:lang w:val="sr-Cyrl-CS"/>
        </w:rPr>
        <w:t xml:space="preserve">ваннаставне образовно-васпитне активности </w:t>
      </w:r>
      <w:r w:rsidRPr="0075473E">
        <w:rPr>
          <w:rFonts w:ascii="Times New Roman" w:hAnsi="Times New Roman"/>
          <w:color w:val="000000"/>
          <w:sz w:val="24"/>
          <w:szCs w:val="24"/>
          <w:lang w:val="ru-RU"/>
        </w:rPr>
        <w:t>биће укључени ученици од првог до осмог разреда. Сваки ученик има таленат, а на нама је да га препознамо и развијамо у жељеном правцу.</w:t>
      </w:r>
      <w:r w:rsidRPr="0075473E">
        <w:rPr>
          <w:rFonts w:ascii="Times New Roman" w:hAnsi="Times New Roman"/>
          <w:color w:val="000000"/>
          <w:sz w:val="24"/>
          <w:szCs w:val="24"/>
        </w:rPr>
        <w:t> </w:t>
      </w:r>
    </w:p>
    <w:p w14:paraId="0140F909" w14:textId="77777777" w:rsidR="004B5B9B" w:rsidRPr="0075473E" w:rsidRDefault="004B5B9B" w:rsidP="004B5B9B">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Ваннаставне  активности  ученика  организоваће се  у складу  са наставним планом и програмом и Годишњим планом рада школе. Оне ће бити организоване уз пуно поштовање безбедности, сигурности, права и слободе детета, као и циљева образовања уз претходну сагласност Министарства просвете и науке, уз услов да нема ремећења редовног процеса наставе.</w:t>
      </w:r>
    </w:p>
    <w:p w14:paraId="349E8724" w14:textId="77777777" w:rsidR="004B5B9B" w:rsidRPr="0075473E" w:rsidRDefault="004B5B9B" w:rsidP="004B5B9B">
      <w:pPr>
        <w:spacing w:after="0" w:line="240" w:lineRule="auto"/>
        <w:ind w:firstLine="720"/>
        <w:rPr>
          <w:rFonts w:ascii="Times New Roman" w:hAnsi="Times New Roman"/>
          <w:color w:val="000000"/>
          <w:sz w:val="24"/>
          <w:szCs w:val="24"/>
          <w:lang w:val="sr-Cyrl-CS"/>
        </w:rPr>
      </w:pPr>
      <w:r w:rsidRPr="0075473E">
        <w:rPr>
          <w:rFonts w:ascii="Times New Roman" w:hAnsi="Times New Roman"/>
          <w:color w:val="000000"/>
          <w:sz w:val="24"/>
          <w:szCs w:val="24"/>
          <w:lang w:val="sr-Cyrl-CS"/>
        </w:rPr>
        <w:t>Ученици наше школе ће због ваннаставних активности долазити у друге објекте наше школе уз претходну сагласност родитеља ради безбедности деце.</w:t>
      </w:r>
    </w:p>
    <w:p w14:paraId="40B344C0" w14:textId="77777777" w:rsidR="004B5B9B" w:rsidRPr="0075473E" w:rsidRDefault="004B5B9B" w:rsidP="004B5B9B">
      <w:pPr>
        <w:spacing w:after="0" w:line="240" w:lineRule="auto"/>
        <w:ind w:firstLine="720"/>
        <w:rPr>
          <w:rFonts w:ascii="Times New Roman" w:hAnsi="Times New Roman"/>
          <w:color w:val="000000"/>
          <w:sz w:val="24"/>
          <w:szCs w:val="24"/>
          <w:lang w:val="sr-Cyrl-CS"/>
        </w:rPr>
      </w:pPr>
    </w:p>
    <w:p w14:paraId="38614278" w14:textId="77777777" w:rsidR="004B5B9B" w:rsidRPr="0075473E" w:rsidRDefault="004B5B9B" w:rsidP="004B5B9B">
      <w:pPr>
        <w:spacing w:after="0" w:line="240" w:lineRule="auto"/>
        <w:ind w:firstLine="720"/>
        <w:rPr>
          <w:rFonts w:ascii="Times New Roman" w:hAnsi="Times New Roman"/>
          <w:color w:val="000000"/>
          <w:sz w:val="24"/>
          <w:szCs w:val="24"/>
          <w:lang w:val="sr-Cyrl-CS"/>
        </w:rPr>
      </w:pPr>
    </w:p>
    <w:p w14:paraId="063FC71F" w14:textId="77777777" w:rsidR="004B5B9B" w:rsidRPr="0075473E" w:rsidRDefault="004B5B9B" w:rsidP="004B5B9B">
      <w:pPr>
        <w:spacing w:after="0" w:line="240" w:lineRule="auto"/>
        <w:ind w:firstLine="720"/>
        <w:rPr>
          <w:rFonts w:ascii="Times New Roman" w:hAnsi="Times New Roman"/>
          <w:color w:val="000000"/>
          <w:sz w:val="24"/>
          <w:szCs w:val="24"/>
          <w:lang w:val="sr-Cyrl-CS"/>
        </w:rPr>
      </w:pPr>
    </w:p>
    <w:p w14:paraId="57C6955A" w14:textId="77777777" w:rsidR="004B5B9B" w:rsidRPr="0075473E" w:rsidRDefault="004B5B9B" w:rsidP="004B5B9B">
      <w:pPr>
        <w:pStyle w:val="Heading2"/>
        <w:rPr>
          <w:sz w:val="24"/>
          <w:szCs w:val="24"/>
          <w:lang w:val="sr-Cyrl-CS"/>
        </w:rPr>
      </w:pPr>
      <w:bookmarkStart w:id="190" w:name="_Toc21334147"/>
      <w:bookmarkStart w:id="191" w:name="_Toc21335264"/>
      <w:bookmarkStart w:id="192" w:name="_Toc21335699"/>
      <w:bookmarkStart w:id="193" w:name="_Toc113872579"/>
      <w:bookmarkStart w:id="194" w:name="_Toc145261549"/>
      <w:r w:rsidRPr="0075473E">
        <w:rPr>
          <w:sz w:val="24"/>
          <w:szCs w:val="24"/>
          <w:lang w:val="sr-Cyrl-CS"/>
        </w:rPr>
        <w:t>Програм слободних активности (друштвених, техничких, спортских и културних активности)</w:t>
      </w:r>
      <w:bookmarkEnd w:id="190"/>
      <w:bookmarkEnd w:id="191"/>
      <w:bookmarkEnd w:id="192"/>
      <w:bookmarkEnd w:id="193"/>
      <w:bookmarkEnd w:id="194"/>
    </w:p>
    <w:p w14:paraId="785C7429" w14:textId="77777777" w:rsidR="004B5B9B" w:rsidRPr="0075473E" w:rsidRDefault="004B5B9B" w:rsidP="004B5B9B">
      <w:pPr>
        <w:ind w:left="360"/>
        <w:rPr>
          <w:rFonts w:ascii="Times New Roman" w:hAnsi="Times New Roman"/>
          <w:sz w:val="24"/>
          <w:szCs w:val="24"/>
          <w:lang w:val="sr-Cyrl-CS"/>
        </w:rPr>
      </w:pPr>
    </w:p>
    <w:p w14:paraId="0DE13A44" w14:textId="77777777" w:rsidR="004B5B9B" w:rsidRPr="0075473E" w:rsidRDefault="004B5B9B" w:rsidP="004B5B9B">
      <w:pPr>
        <w:spacing w:after="0" w:line="240" w:lineRule="auto"/>
        <w:ind w:firstLine="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Основни циљ слободних активности је интевизирање образовно- васпитног рада са ученицима, успостављање сарадничких односа ученик наставник, откривање и одабирање обдарених, њихово професионално информисање и оспособљавање за друштвени живот.</w:t>
      </w:r>
    </w:p>
    <w:p w14:paraId="1484EF70"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ab/>
        <w:t>Радом у оквиру слободних активности задовољавају се интереси, развијају индивидуалне склоности и способности ученика. Организовано сеиспуњава део њиховог слободног времена стваралаштвом забавом и игром.</w:t>
      </w:r>
    </w:p>
    <w:p w14:paraId="4AE26006" w14:textId="77777777" w:rsidR="004B5B9B" w:rsidRPr="0075473E" w:rsidRDefault="004B5B9B" w:rsidP="004B5B9B">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ab/>
        <w:t>Слободним активностима су обухваћени ученици од I-VIII разреда стим што се стални облици активности организују за ученике од IV-VIII разреда. За ученике I, II и III разреда слободне активности се организују као повремене активности у оквиру одељенске заједнице или часа старешине.</w:t>
      </w:r>
    </w:p>
    <w:p w14:paraId="698A92D4" w14:textId="77777777" w:rsidR="004B5B9B" w:rsidRPr="0075473E" w:rsidRDefault="004B5B9B" w:rsidP="004B5B9B">
      <w:pPr>
        <w:autoSpaceDE w:val="0"/>
        <w:autoSpaceDN w:val="0"/>
        <w:adjustRightInd w:val="0"/>
        <w:spacing w:after="0" w:line="240" w:lineRule="auto"/>
        <w:ind w:firstLine="720"/>
        <w:jc w:val="both"/>
        <w:rPr>
          <w:rFonts w:ascii="Times New Roman" w:hAnsi="Times New Roman"/>
          <w:sz w:val="24"/>
          <w:szCs w:val="24"/>
          <w:lang w:val="sr-Cyrl-CS"/>
        </w:rPr>
      </w:pPr>
      <w:r w:rsidRPr="0075473E">
        <w:rPr>
          <w:rFonts w:ascii="Times New Roman" w:hAnsi="Times New Roman"/>
          <w:sz w:val="24"/>
          <w:szCs w:val="24"/>
          <w:lang w:val="sr-Cyrl-CS"/>
        </w:rPr>
        <w:t>Слободан избор и добровољност приступања ученика у поједине секције су основни принципи у организацији и раду секција.</w:t>
      </w:r>
    </w:p>
    <w:p w14:paraId="042FC841"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ab/>
        <w:t>Ученици могу бити ангажовани у највише две слободне активности.</w:t>
      </w:r>
    </w:p>
    <w:p w14:paraId="3822150B"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ab/>
        <w:t>Број ученика у једној групи зависи од природе активности.Ако број ученика у једној групи прелази 20 група се дели на две.</w:t>
      </w:r>
    </w:p>
    <w:p w14:paraId="0E8E2004"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ab/>
        <w:t>Слободне активности обухватају 4 области:</w:t>
      </w:r>
    </w:p>
    <w:p w14:paraId="7D6EE4D5"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1. Област предметне научно - истраживачке активности</w:t>
      </w:r>
    </w:p>
    <w:p w14:paraId="224DC61A"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2. Област културно- уметничке активност</w:t>
      </w:r>
    </w:p>
    <w:p w14:paraId="1CB59DB4"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3. Област радно -производне и техничке активности </w:t>
      </w:r>
    </w:p>
    <w:p w14:paraId="7E6FB616"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4. Област спортске и рекреативне активности</w:t>
      </w:r>
    </w:p>
    <w:p w14:paraId="1EA976EF" w14:textId="77777777" w:rsidR="004B5B9B" w:rsidRPr="0075473E" w:rsidRDefault="004B5B9B" w:rsidP="004B5B9B">
      <w:pPr>
        <w:spacing w:after="0" w:line="240" w:lineRule="auto"/>
        <w:jc w:val="both"/>
        <w:rPr>
          <w:rFonts w:ascii="Times New Roman" w:hAnsi="Times New Roman"/>
          <w:color w:val="000000"/>
          <w:sz w:val="24"/>
          <w:szCs w:val="24"/>
          <w:lang w:val="sr-Latn-CS"/>
        </w:rPr>
      </w:pPr>
    </w:p>
    <w:p w14:paraId="66447BEC" w14:textId="77777777" w:rsidR="004B5B9B" w:rsidRPr="0075473E" w:rsidRDefault="004B5B9B" w:rsidP="004B5B9B">
      <w:pPr>
        <w:spacing w:after="0" w:line="240" w:lineRule="auto"/>
        <w:jc w:val="both"/>
        <w:rPr>
          <w:rFonts w:ascii="Times New Roman" w:hAnsi="Times New Roman"/>
          <w:color w:val="000000"/>
          <w:sz w:val="24"/>
          <w:szCs w:val="24"/>
          <w:lang w:val="sr-Latn-CS"/>
        </w:rPr>
      </w:pPr>
    </w:p>
    <w:p w14:paraId="6C53096A" w14:textId="77777777" w:rsidR="003814BB" w:rsidRPr="00D84606" w:rsidRDefault="003814BB" w:rsidP="004B5B9B">
      <w:pPr>
        <w:spacing w:after="0" w:line="240" w:lineRule="auto"/>
        <w:jc w:val="center"/>
        <w:rPr>
          <w:rFonts w:ascii="Times New Roman" w:hAnsi="Times New Roman"/>
          <w:b/>
          <w:color w:val="000000"/>
          <w:sz w:val="24"/>
          <w:szCs w:val="24"/>
          <w:lang w:val="ru-RU"/>
        </w:rPr>
      </w:pPr>
    </w:p>
    <w:p w14:paraId="489D0AF0" w14:textId="77777777" w:rsidR="003814BB" w:rsidRPr="00D84606" w:rsidRDefault="003814BB" w:rsidP="004B5B9B">
      <w:pPr>
        <w:spacing w:after="0" w:line="240" w:lineRule="auto"/>
        <w:jc w:val="center"/>
        <w:rPr>
          <w:rFonts w:ascii="Times New Roman" w:hAnsi="Times New Roman"/>
          <w:b/>
          <w:color w:val="000000"/>
          <w:sz w:val="24"/>
          <w:szCs w:val="24"/>
          <w:lang w:val="ru-RU"/>
        </w:rPr>
      </w:pPr>
    </w:p>
    <w:p w14:paraId="4BB97486"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Предметне научно - истраживачке активности</w:t>
      </w:r>
    </w:p>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00"/>
        <w:gridCol w:w="1530"/>
        <w:gridCol w:w="2970"/>
        <w:gridCol w:w="900"/>
      </w:tblGrid>
      <w:tr w:rsidR="004B5B9B" w:rsidRPr="0075473E" w14:paraId="4643D09D" w14:textId="77777777" w:rsidTr="004B5B9B">
        <w:trPr>
          <w:jc w:val="center"/>
        </w:trPr>
        <w:tc>
          <w:tcPr>
            <w:tcW w:w="4500" w:type="dxa"/>
            <w:tcBorders>
              <w:top w:val="single" w:sz="18" w:space="0" w:color="auto"/>
              <w:bottom w:val="single" w:sz="18" w:space="0" w:color="auto"/>
            </w:tcBorders>
          </w:tcPr>
          <w:p w14:paraId="24B822A1"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Назив секције</w:t>
            </w:r>
          </w:p>
        </w:tc>
        <w:tc>
          <w:tcPr>
            <w:tcW w:w="1530" w:type="dxa"/>
            <w:tcBorders>
              <w:top w:val="single" w:sz="18" w:space="0" w:color="auto"/>
              <w:bottom w:val="single" w:sz="18" w:space="0" w:color="auto"/>
            </w:tcBorders>
          </w:tcPr>
          <w:p w14:paraId="47154E2F"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Брoj група</w:t>
            </w:r>
          </w:p>
        </w:tc>
        <w:tc>
          <w:tcPr>
            <w:tcW w:w="2970" w:type="dxa"/>
            <w:tcBorders>
              <w:top w:val="single" w:sz="18" w:space="0" w:color="auto"/>
              <w:bottom w:val="single" w:sz="18" w:space="0" w:color="auto"/>
            </w:tcBorders>
          </w:tcPr>
          <w:p w14:paraId="176536CC"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Руководилац</w:t>
            </w:r>
          </w:p>
        </w:tc>
        <w:tc>
          <w:tcPr>
            <w:tcW w:w="900" w:type="dxa"/>
            <w:tcBorders>
              <w:top w:val="single" w:sz="18" w:space="0" w:color="auto"/>
              <w:bottom w:val="single" w:sz="18" w:space="0" w:color="auto"/>
            </w:tcBorders>
          </w:tcPr>
          <w:p w14:paraId="20F3DBCB"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Сати</w:t>
            </w:r>
          </w:p>
        </w:tc>
      </w:tr>
      <w:tr w:rsidR="004B5B9B" w:rsidRPr="0075473E" w14:paraId="76DE065C" w14:textId="77777777" w:rsidTr="004B5B9B">
        <w:trPr>
          <w:jc w:val="center"/>
        </w:trPr>
        <w:tc>
          <w:tcPr>
            <w:tcW w:w="4500" w:type="dxa"/>
            <w:tcBorders>
              <w:top w:val="single" w:sz="18" w:space="0" w:color="auto"/>
            </w:tcBorders>
          </w:tcPr>
          <w:p w14:paraId="32A6F705"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lastRenderedPageBreak/>
              <w:t>Кружок руског језика</w:t>
            </w:r>
          </w:p>
          <w:p w14:paraId="4A5F4871"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Кружок француског језика</w:t>
            </w:r>
          </w:p>
          <w:p w14:paraId="446AF7C9"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Математичка секција IV разреда</w:t>
            </w:r>
          </w:p>
          <w:p w14:paraId="56B0A09A"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Математичка секција виших разреда</w:t>
            </w:r>
          </w:p>
          <w:p w14:paraId="510E11D4"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Биолошка секција</w:t>
            </w:r>
          </w:p>
          <w:p w14:paraId="23CEE2B6"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Цвећарска</w:t>
            </w:r>
          </w:p>
          <w:p w14:paraId="52DC1AC9"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Млади историчари</w:t>
            </w:r>
          </w:p>
          <w:p w14:paraId="60FC7379"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Секција за програмирање</w:t>
            </w:r>
          </w:p>
        </w:tc>
        <w:tc>
          <w:tcPr>
            <w:tcW w:w="1530" w:type="dxa"/>
            <w:tcBorders>
              <w:top w:val="single" w:sz="18" w:space="0" w:color="auto"/>
            </w:tcBorders>
          </w:tcPr>
          <w:p w14:paraId="4FE6DCB8"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66AE7108"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4D333937"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4126CFBE"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08FC80EC" w14:textId="77777777" w:rsidR="004B5B9B" w:rsidRPr="0075473E" w:rsidRDefault="004B5B9B" w:rsidP="004B5B9B">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p w14:paraId="59EA897E"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15A9839D" w14:textId="77777777" w:rsidR="004B5B9B" w:rsidRPr="0075473E" w:rsidRDefault="004B5B9B" w:rsidP="004B5B9B">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Latn-CS"/>
              </w:rPr>
              <w:t>1</w:t>
            </w:r>
          </w:p>
          <w:p w14:paraId="232AD389" w14:textId="77777777" w:rsidR="004B5B9B" w:rsidRPr="0075473E" w:rsidRDefault="004B5B9B" w:rsidP="004B5B9B">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1</w:t>
            </w:r>
          </w:p>
        </w:tc>
        <w:tc>
          <w:tcPr>
            <w:tcW w:w="2970" w:type="dxa"/>
            <w:tcBorders>
              <w:top w:val="single" w:sz="18" w:space="0" w:color="auto"/>
            </w:tcBorders>
          </w:tcPr>
          <w:p w14:paraId="3D01FCC5"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Буразин Марина</w:t>
            </w:r>
          </w:p>
          <w:p w14:paraId="104AEEC8" w14:textId="77777777" w:rsidR="004B5B9B" w:rsidRDefault="004B5B9B" w:rsidP="004B5B9B">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Latn-CS"/>
              </w:rPr>
              <w:t>Ердељан</w:t>
            </w:r>
            <w:r w:rsidRPr="0075473E">
              <w:rPr>
                <w:rFonts w:ascii="Times New Roman" w:hAnsi="Times New Roman"/>
                <w:color w:val="000000"/>
                <w:sz w:val="24"/>
                <w:szCs w:val="24"/>
                <w:lang w:val="ru-RU"/>
              </w:rPr>
              <w:t xml:space="preserve"> Станић Олга</w:t>
            </w:r>
          </w:p>
          <w:p w14:paraId="25B720A3" w14:textId="77777777" w:rsidR="004B5B9B" w:rsidRPr="0075473E" w:rsidRDefault="00221826" w:rsidP="004B5B9B">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Марко Јукић</w:t>
            </w:r>
          </w:p>
          <w:p w14:paraId="7D6BC69B" w14:textId="77777777" w:rsidR="004B5B9B" w:rsidRPr="0075473E" w:rsidRDefault="004B5B9B" w:rsidP="004B5B9B">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Бранкица Николић</w:t>
            </w:r>
          </w:p>
          <w:p w14:paraId="2AAF2DC2"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Косановић Златица</w:t>
            </w:r>
          </w:p>
          <w:p w14:paraId="1D7B3249" w14:textId="77777777" w:rsidR="004B5B9B" w:rsidRPr="0075473E" w:rsidRDefault="004B5B9B" w:rsidP="004B5B9B">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Првуловић Нада</w:t>
            </w:r>
          </w:p>
          <w:p w14:paraId="1A44E6F3" w14:textId="77777777" w:rsidR="004B5B9B" w:rsidRPr="0075473E" w:rsidRDefault="004B5B9B" w:rsidP="004B5B9B">
            <w:pPr>
              <w:spacing w:after="0" w:line="240" w:lineRule="auto"/>
              <w:jc w:val="both"/>
              <w:rPr>
                <w:rFonts w:ascii="Times New Roman" w:hAnsi="Times New Roman"/>
                <w:color w:val="000000"/>
                <w:sz w:val="24"/>
                <w:szCs w:val="24"/>
              </w:rPr>
            </w:pPr>
            <w:r w:rsidRPr="0075473E">
              <w:rPr>
                <w:rFonts w:ascii="Times New Roman" w:hAnsi="Times New Roman"/>
                <w:color w:val="000000"/>
                <w:sz w:val="24"/>
                <w:szCs w:val="24"/>
                <w:lang w:val="sr-Latn-CS"/>
              </w:rPr>
              <w:t>Д</w:t>
            </w:r>
            <w:r w:rsidR="00CD1D2C">
              <w:rPr>
                <w:rFonts w:ascii="Times New Roman" w:hAnsi="Times New Roman"/>
                <w:color w:val="000000"/>
                <w:sz w:val="24"/>
                <w:szCs w:val="24"/>
                <w:lang w:val="sr-Cyrl-CS"/>
              </w:rPr>
              <w:t>ејан</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sr-Latn-CS"/>
              </w:rPr>
              <w:t>Радека</w:t>
            </w:r>
          </w:p>
          <w:p w14:paraId="605CB63E" w14:textId="77777777" w:rsidR="004B5B9B" w:rsidRPr="0075473E" w:rsidRDefault="00CD1D2C" w:rsidP="004B5B9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Светлана</w:t>
            </w:r>
            <w:proofErr w:type="spellEnd"/>
            <w:r w:rsidR="004B5B9B" w:rsidRPr="0075473E">
              <w:rPr>
                <w:rFonts w:ascii="Times New Roman" w:hAnsi="Times New Roman"/>
                <w:color w:val="000000"/>
                <w:sz w:val="24"/>
                <w:szCs w:val="24"/>
              </w:rPr>
              <w:t xml:space="preserve"> </w:t>
            </w:r>
            <w:proofErr w:type="spellStart"/>
            <w:r w:rsidR="004B5B9B" w:rsidRPr="0075473E">
              <w:rPr>
                <w:rFonts w:ascii="Times New Roman" w:hAnsi="Times New Roman"/>
                <w:color w:val="000000"/>
                <w:sz w:val="24"/>
                <w:szCs w:val="24"/>
              </w:rPr>
              <w:t>Јаковљевић</w:t>
            </w:r>
            <w:proofErr w:type="spellEnd"/>
          </w:p>
        </w:tc>
        <w:tc>
          <w:tcPr>
            <w:tcW w:w="900" w:type="dxa"/>
            <w:tcBorders>
              <w:top w:val="single" w:sz="18" w:space="0" w:color="auto"/>
            </w:tcBorders>
          </w:tcPr>
          <w:p w14:paraId="5FC84AAE"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21E5CD1B"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07FA3AC3"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25ACF5ED"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77634994"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370AB3B8"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309D648C" w14:textId="77777777" w:rsidR="004B5B9B" w:rsidRPr="0075473E" w:rsidRDefault="004B5B9B" w:rsidP="004B5B9B">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lang w:val="sr-Latn-CS"/>
              </w:rPr>
              <w:t>36</w:t>
            </w:r>
          </w:p>
          <w:p w14:paraId="21272C5F" w14:textId="77777777" w:rsidR="004B5B9B" w:rsidRPr="0075473E" w:rsidRDefault="004B5B9B" w:rsidP="004B5B9B">
            <w:pPr>
              <w:spacing w:after="0" w:line="240" w:lineRule="auto"/>
              <w:jc w:val="center"/>
              <w:rPr>
                <w:rFonts w:ascii="Times New Roman" w:hAnsi="Times New Roman"/>
                <w:color w:val="000000"/>
                <w:sz w:val="24"/>
                <w:szCs w:val="24"/>
              </w:rPr>
            </w:pPr>
            <w:r w:rsidRPr="0075473E">
              <w:rPr>
                <w:rFonts w:ascii="Times New Roman" w:hAnsi="Times New Roman"/>
                <w:color w:val="000000"/>
                <w:sz w:val="24"/>
                <w:szCs w:val="24"/>
              </w:rPr>
              <w:t>36</w:t>
            </w:r>
          </w:p>
        </w:tc>
      </w:tr>
    </w:tbl>
    <w:p w14:paraId="3EA6ED0F" w14:textId="77777777" w:rsidR="004B5B9B" w:rsidRPr="0075473E" w:rsidRDefault="004B5B9B" w:rsidP="004B5B9B">
      <w:pPr>
        <w:spacing w:after="0" w:line="240" w:lineRule="auto"/>
        <w:rPr>
          <w:rFonts w:ascii="Times New Roman" w:hAnsi="Times New Roman"/>
          <w:b/>
          <w:color w:val="000000"/>
          <w:sz w:val="24"/>
          <w:szCs w:val="24"/>
          <w:lang w:val="sr-Cyrl-CS"/>
        </w:rPr>
      </w:pPr>
    </w:p>
    <w:p w14:paraId="24E1392F" w14:textId="77777777" w:rsidR="004B5B9B" w:rsidRPr="0075473E" w:rsidRDefault="004B5B9B" w:rsidP="004B5B9B">
      <w:pPr>
        <w:spacing w:after="0" w:line="240" w:lineRule="auto"/>
        <w:rPr>
          <w:rFonts w:ascii="Times New Roman" w:hAnsi="Times New Roman"/>
          <w:b/>
          <w:color w:val="000000"/>
          <w:sz w:val="24"/>
          <w:szCs w:val="24"/>
          <w:lang w:val="sr-Cyrl-CS"/>
        </w:rPr>
      </w:pPr>
    </w:p>
    <w:p w14:paraId="6F5B86A7" w14:textId="77777777" w:rsidR="004B5B9B" w:rsidRPr="0075473E" w:rsidRDefault="004B5B9B" w:rsidP="004B5B9B">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Културно - уметничке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48"/>
        <w:gridCol w:w="1440"/>
        <w:gridCol w:w="2642"/>
        <w:gridCol w:w="894"/>
      </w:tblGrid>
      <w:tr w:rsidR="004B5B9B" w:rsidRPr="0075473E" w14:paraId="15E06FE3" w14:textId="77777777" w:rsidTr="004B5B9B">
        <w:trPr>
          <w:jc w:val="center"/>
        </w:trPr>
        <w:tc>
          <w:tcPr>
            <w:tcW w:w="4248" w:type="dxa"/>
            <w:tcBorders>
              <w:top w:val="single" w:sz="18" w:space="0" w:color="auto"/>
              <w:bottom w:val="single" w:sz="18" w:space="0" w:color="auto"/>
            </w:tcBorders>
          </w:tcPr>
          <w:p w14:paraId="2549B8EB"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Назив секције</w:t>
            </w:r>
          </w:p>
        </w:tc>
        <w:tc>
          <w:tcPr>
            <w:tcW w:w="1440" w:type="dxa"/>
            <w:tcBorders>
              <w:top w:val="single" w:sz="18" w:space="0" w:color="auto"/>
              <w:bottom w:val="single" w:sz="18" w:space="0" w:color="auto"/>
            </w:tcBorders>
          </w:tcPr>
          <w:p w14:paraId="1847D9C7"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Брoj група</w:t>
            </w:r>
          </w:p>
        </w:tc>
        <w:tc>
          <w:tcPr>
            <w:tcW w:w="2642" w:type="dxa"/>
            <w:tcBorders>
              <w:top w:val="single" w:sz="18" w:space="0" w:color="auto"/>
              <w:bottom w:val="single" w:sz="18" w:space="0" w:color="auto"/>
            </w:tcBorders>
          </w:tcPr>
          <w:p w14:paraId="177A68EF"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Руководилац</w:t>
            </w:r>
          </w:p>
        </w:tc>
        <w:tc>
          <w:tcPr>
            <w:tcW w:w="894" w:type="dxa"/>
            <w:tcBorders>
              <w:top w:val="single" w:sz="18" w:space="0" w:color="auto"/>
              <w:bottom w:val="single" w:sz="18" w:space="0" w:color="auto"/>
            </w:tcBorders>
          </w:tcPr>
          <w:p w14:paraId="4E1850CC" w14:textId="77777777" w:rsidR="004B5B9B" w:rsidRPr="0075473E" w:rsidRDefault="004B5B9B" w:rsidP="004B5B9B">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Сати</w:t>
            </w:r>
          </w:p>
        </w:tc>
      </w:tr>
      <w:tr w:rsidR="004B5B9B" w:rsidRPr="0075473E" w14:paraId="4ADC3ACC" w14:textId="77777777" w:rsidTr="004B5B9B">
        <w:trPr>
          <w:jc w:val="center"/>
        </w:trPr>
        <w:tc>
          <w:tcPr>
            <w:tcW w:w="4248" w:type="dxa"/>
            <w:tcBorders>
              <w:top w:val="single" w:sz="18" w:space="0" w:color="auto"/>
            </w:tcBorders>
          </w:tcPr>
          <w:p w14:paraId="5E311FC5"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Рецитаторска секција</w:t>
            </w:r>
          </w:p>
        </w:tc>
        <w:tc>
          <w:tcPr>
            <w:tcW w:w="1440" w:type="dxa"/>
            <w:tcBorders>
              <w:top w:val="single" w:sz="18" w:space="0" w:color="auto"/>
            </w:tcBorders>
          </w:tcPr>
          <w:p w14:paraId="1D9CAD46" w14:textId="77777777" w:rsidR="004B5B9B" w:rsidRPr="0075473E" w:rsidRDefault="004B5B9B" w:rsidP="004B5B9B">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sr-Latn-CS"/>
              </w:rPr>
              <w:t>1   II-IV</w:t>
            </w:r>
          </w:p>
          <w:p w14:paraId="1EB00EB4" w14:textId="77777777" w:rsidR="004B5B9B" w:rsidRPr="0075473E" w:rsidRDefault="004B5B9B" w:rsidP="004B5B9B">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sr-Latn-CS"/>
              </w:rPr>
              <w:t>1   V-VIII</w:t>
            </w:r>
          </w:p>
        </w:tc>
        <w:tc>
          <w:tcPr>
            <w:tcW w:w="2642" w:type="dxa"/>
            <w:tcBorders>
              <w:top w:val="single" w:sz="18" w:space="0" w:color="auto"/>
            </w:tcBorders>
          </w:tcPr>
          <w:p w14:paraId="6330D2AD" w14:textId="77777777" w:rsidR="004B5B9B" w:rsidRDefault="004B5B9B" w:rsidP="004B5B9B">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Татјана Тодоровић</w:t>
            </w:r>
          </w:p>
          <w:p w14:paraId="630F1508" w14:textId="77777777" w:rsidR="004B5B9B" w:rsidRPr="0075473E" w:rsidRDefault="004B5B9B" w:rsidP="004B5B9B">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Вера Лопушина</w:t>
            </w:r>
          </w:p>
        </w:tc>
        <w:tc>
          <w:tcPr>
            <w:tcW w:w="894" w:type="dxa"/>
            <w:tcBorders>
              <w:top w:val="single" w:sz="18" w:space="0" w:color="auto"/>
            </w:tcBorders>
            <w:vAlign w:val="center"/>
          </w:tcPr>
          <w:p w14:paraId="54A6BA1C"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1B3E94B9" w14:textId="77777777" w:rsidR="004B5B9B" w:rsidRPr="0075473E" w:rsidRDefault="004B5B9B" w:rsidP="004B5B9B">
            <w:pPr>
              <w:spacing w:after="0" w:line="240" w:lineRule="auto"/>
              <w:jc w:val="center"/>
              <w:rPr>
                <w:rFonts w:ascii="Times New Roman" w:hAnsi="Times New Roman"/>
                <w:color w:val="000000"/>
                <w:sz w:val="24"/>
                <w:szCs w:val="24"/>
                <w:lang w:val="sr-Latn-CS"/>
              </w:rPr>
            </w:pPr>
          </w:p>
        </w:tc>
      </w:tr>
      <w:tr w:rsidR="004B5B9B" w:rsidRPr="0075473E" w14:paraId="09BE4E31" w14:textId="77777777" w:rsidTr="004B5B9B">
        <w:trPr>
          <w:jc w:val="center"/>
        </w:trPr>
        <w:tc>
          <w:tcPr>
            <w:tcW w:w="4248" w:type="dxa"/>
          </w:tcPr>
          <w:p w14:paraId="7DC889C9"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Ликовна секција</w:t>
            </w:r>
          </w:p>
        </w:tc>
        <w:tc>
          <w:tcPr>
            <w:tcW w:w="1440" w:type="dxa"/>
          </w:tcPr>
          <w:p w14:paraId="115AD085" w14:textId="77777777" w:rsidR="004B5B9B" w:rsidRPr="0075473E" w:rsidRDefault="004B5B9B" w:rsidP="004B5B9B">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sr-Latn-CS"/>
              </w:rPr>
              <w:t>1   V-VIII</w:t>
            </w:r>
          </w:p>
        </w:tc>
        <w:tc>
          <w:tcPr>
            <w:tcW w:w="2642" w:type="dxa"/>
          </w:tcPr>
          <w:p w14:paraId="63FE3264" w14:textId="77777777" w:rsidR="004B5B9B" w:rsidRDefault="004B5B9B" w:rsidP="004B5B9B">
            <w:pPr>
              <w:spacing w:after="0" w:line="240" w:lineRule="auto"/>
              <w:jc w:val="both"/>
              <w:rPr>
                <w:rFonts w:ascii="Times New Roman" w:hAnsi="Times New Roman"/>
                <w:color w:val="000000"/>
                <w:sz w:val="24"/>
                <w:szCs w:val="24"/>
              </w:rPr>
            </w:pPr>
          </w:p>
          <w:p w14:paraId="29E00963" w14:textId="77777777" w:rsidR="004B5B9B" w:rsidRPr="0075473E" w:rsidRDefault="00CD1D2C" w:rsidP="004B5B9B">
            <w:pPr>
              <w:spacing w:after="0" w:line="240" w:lineRule="auto"/>
              <w:jc w:val="both"/>
              <w:rPr>
                <w:rFonts w:ascii="Times New Roman" w:hAnsi="Times New Roman"/>
                <w:color w:val="000000"/>
                <w:sz w:val="24"/>
                <w:szCs w:val="24"/>
                <w:lang w:val="sr-Latn-CS"/>
              </w:rPr>
            </w:pPr>
            <w:proofErr w:type="spellStart"/>
            <w:r>
              <w:rPr>
                <w:rFonts w:ascii="Times New Roman" w:hAnsi="Times New Roman"/>
                <w:color w:val="000000"/>
                <w:sz w:val="24"/>
                <w:szCs w:val="24"/>
              </w:rPr>
              <w:t>Маја</w:t>
            </w:r>
            <w:r w:rsidR="004B5B9B">
              <w:rPr>
                <w:rFonts w:ascii="Times New Roman" w:hAnsi="Times New Roman"/>
                <w:color w:val="000000"/>
                <w:sz w:val="24"/>
                <w:szCs w:val="24"/>
              </w:rPr>
              <w:t>Стојановић</w:t>
            </w:r>
            <w:proofErr w:type="spellEnd"/>
            <w:r w:rsidR="004B5B9B" w:rsidRPr="0075473E">
              <w:rPr>
                <w:rFonts w:ascii="Times New Roman" w:hAnsi="Times New Roman"/>
                <w:color w:val="000000"/>
                <w:sz w:val="24"/>
                <w:szCs w:val="24"/>
                <w:lang w:val="sr-Latn-CS"/>
              </w:rPr>
              <w:t xml:space="preserve">- </w:t>
            </w:r>
            <w:proofErr w:type="spellStart"/>
            <w:r>
              <w:rPr>
                <w:rFonts w:ascii="Times New Roman" w:hAnsi="Times New Roman"/>
                <w:color w:val="000000"/>
                <w:sz w:val="24"/>
                <w:szCs w:val="24"/>
              </w:rPr>
              <w:t>Слободанка</w:t>
            </w:r>
            <w:proofErr w:type="spellEnd"/>
            <w:r>
              <w:rPr>
                <w:rFonts w:ascii="Times New Roman" w:hAnsi="Times New Roman"/>
                <w:color w:val="000000"/>
                <w:sz w:val="24"/>
                <w:szCs w:val="24"/>
              </w:rPr>
              <w:t xml:space="preserve"> </w:t>
            </w:r>
            <w:r w:rsidR="004B5B9B" w:rsidRPr="0075473E">
              <w:rPr>
                <w:rFonts w:ascii="Times New Roman" w:hAnsi="Times New Roman"/>
                <w:color w:val="000000"/>
                <w:sz w:val="24"/>
                <w:szCs w:val="24"/>
                <w:lang w:val="sr-Latn-CS"/>
              </w:rPr>
              <w:t>Перковић</w:t>
            </w:r>
          </w:p>
        </w:tc>
        <w:tc>
          <w:tcPr>
            <w:tcW w:w="894" w:type="dxa"/>
            <w:vAlign w:val="center"/>
          </w:tcPr>
          <w:p w14:paraId="12D4D364"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r>
      <w:tr w:rsidR="004B5B9B" w:rsidRPr="0075473E" w14:paraId="72658B79" w14:textId="77777777" w:rsidTr="004B5B9B">
        <w:trPr>
          <w:jc w:val="center"/>
        </w:trPr>
        <w:tc>
          <w:tcPr>
            <w:tcW w:w="4248" w:type="dxa"/>
          </w:tcPr>
          <w:p w14:paraId="64CA5D61"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Хор</w:t>
            </w:r>
          </w:p>
        </w:tc>
        <w:tc>
          <w:tcPr>
            <w:tcW w:w="1440" w:type="dxa"/>
          </w:tcPr>
          <w:p w14:paraId="426D3931"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2642" w:type="dxa"/>
          </w:tcPr>
          <w:p w14:paraId="7337D64D" w14:textId="77777777" w:rsidR="004B5B9B" w:rsidRPr="00CD1D2C" w:rsidRDefault="00CD1D2C" w:rsidP="004B5B9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Наташа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Поповић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Маухар</w:t>
            </w:r>
            <w:proofErr w:type="spellEnd"/>
          </w:p>
        </w:tc>
        <w:tc>
          <w:tcPr>
            <w:tcW w:w="894" w:type="dxa"/>
          </w:tcPr>
          <w:p w14:paraId="40254F71"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r>
      <w:tr w:rsidR="004B5B9B" w:rsidRPr="0075473E" w14:paraId="3EF21407" w14:textId="77777777" w:rsidTr="004B5B9B">
        <w:trPr>
          <w:jc w:val="center"/>
        </w:trPr>
        <w:tc>
          <w:tcPr>
            <w:tcW w:w="4248" w:type="dxa"/>
          </w:tcPr>
          <w:p w14:paraId="3CA4909A" w14:textId="77777777" w:rsidR="004B5B9B" w:rsidRPr="0075473E" w:rsidRDefault="004B5B9B" w:rsidP="004B5B9B">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Драмска секција</w:t>
            </w:r>
          </w:p>
        </w:tc>
        <w:tc>
          <w:tcPr>
            <w:tcW w:w="1440" w:type="dxa"/>
          </w:tcPr>
          <w:p w14:paraId="104C304D"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2642" w:type="dxa"/>
          </w:tcPr>
          <w:p w14:paraId="55E5B0F8" w14:textId="77777777" w:rsidR="004B5B9B" w:rsidRPr="004B5B9B" w:rsidRDefault="004B5B9B" w:rsidP="004B5B9B">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Маријана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Поповић</w:t>
            </w:r>
            <w:proofErr w:type="spellEnd"/>
          </w:p>
        </w:tc>
        <w:tc>
          <w:tcPr>
            <w:tcW w:w="894" w:type="dxa"/>
          </w:tcPr>
          <w:p w14:paraId="67C3005E" w14:textId="77777777" w:rsidR="004B5B9B" w:rsidRPr="0075473E" w:rsidRDefault="004B5B9B" w:rsidP="004B5B9B">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r>
    </w:tbl>
    <w:p w14:paraId="67F73060" w14:textId="77777777" w:rsidR="004B5B9B" w:rsidRPr="0075473E" w:rsidRDefault="004B5B9B" w:rsidP="004B5B9B">
      <w:pPr>
        <w:spacing w:after="0" w:line="240" w:lineRule="auto"/>
        <w:ind w:firstLine="720"/>
        <w:rPr>
          <w:rFonts w:ascii="Times New Roman" w:hAnsi="Times New Roman"/>
          <w:color w:val="000000"/>
          <w:sz w:val="24"/>
          <w:szCs w:val="24"/>
          <w:lang w:val="sr-Cyrl-CS"/>
        </w:rPr>
      </w:pPr>
    </w:p>
    <w:p w14:paraId="1107B8EE" w14:textId="77777777" w:rsidR="00221826" w:rsidRPr="0075473E" w:rsidRDefault="00221826" w:rsidP="00221826">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Радно - производне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48"/>
        <w:gridCol w:w="1530"/>
        <w:gridCol w:w="2409"/>
        <w:gridCol w:w="1037"/>
      </w:tblGrid>
      <w:tr w:rsidR="00221826" w:rsidRPr="0075473E" w14:paraId="38CBD82C" w14:textId="77777777" w:rsidTr="00221826">
        <w:trPr>
          <w:jc w:val="center"/>
        </w:trPr>
        <w:tc>
          <w:tcPr>
            <w:tcW w:w="4248" w:type="dxa"/>
            <w:tcBorders>
              <w:top w:val="single" w:sz="18" w:space="0" w:color="auto"/>
              <w:bottom w:val="single" w:sz="18" w:space="0" w:color="auto"/>
            </w:tcBorders>
          </w:tcPr>
          <w:p w14:paraId="704E4512"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Назив секције</w:t>
            </w:r>
          </w:p>
        </w:tc>
        <w:tc>
          <w:tcPr>
            <w:tcW w:w="1530" w:type="dxa"/>
            <w:tcBorders>
              <w:top w:val="single" w:sz="18" w:space="0" w:color="auto"/>
              <w:bottom w:val="single" w:sz="18" w:space="0" w:color="auto"/>
            </w:tcBorders>
          </w:tcPr>
          <w:p w14:paraId="05BCAFBD"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Брoj група</w:t>
            </w:r>
          </w:p>
        </w:tc>
        <w:tc>
          <w:tcPr>
            <w:tcW w:w="2409" w:type="dxa"/>
            <w:tcBorders>
              <w:top w:val="single" w:sz="18" w:space="0" w:color="auto"/>
              <w:bottom w:val="single" w:sz="18" w:space="0" w:color="auto"/>
            </w:tcBorders>
          </w:tcPr>
          <w:p w14:paraId="32AEA43A"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Руководилац</w:t>
            </w:r>
          </w:p>
        </w:tc>
        <w:tc>
          <w:tcPr>
            <w:tcW w:w="1037" w:type="dxa"/>
            <w:tcBorders>
              <w:top w:val="single" w:sz="18" w:space="0" w:color="auto"/>
              <w:bottom w:val="single" w:sz="18" w:space="0" w:color="auto"/>
            </w:tcBorders>
          </w:tcPr>
          <w:p w14:paraId="70DF123E"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Сати</w:t>
            </w:r>
          </w:p>
        </w:tc>
      </w:tr>
      <w:tr w:rsidR="00221826" w:rsidRPr="0075473E" w14:paraId="600AD9ED" w14:textId="77777777" w:rsidTr="00221826">
        <w:trPr>
          <w:jc w:val="center"/>
        </w:trPr>
        <w:tc>
          <w:tcPr>
            <w:tcW w:w="4248" w:type="dxa"/>
            <w:tcBorders>
              <w:top w:val="single" w:sz="18" w:space="0" w:color="auto"/>
            </w:tcBorders>
          </w:tcPr>
          <w:p w14:paraId="7F30EF5D"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Саобраћајна секција</w:t>
            </w:r>
          </w:p>
          <w:p w14:paraId="135BCBC2"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Информатика - компјутери</w:t>
            </w:r>
          </w:p>
          <w:p w14:paraId="43A48673"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Млади физичари</w:t>
            </w:r>
          </w:p>
          <w:p w14:paraId="19C6D3BB"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Млади хемичари</w:t>
            </w:r>
          </w:p>
        </w:tc>
        <w:tc>
          <w:tcPr>
            <w:tcW w:w="1530" w:type="dxa"/>
            <w:tcBorders>
              <w:top w:val="single" w:sz="18" w:space="0" w:color="auto"/>
            </w:tcBorders>
          </w:tcPr>
          <w:p w14:paraId="7BB55A43" w14:textId="77777777" w:rsidR="00221826" w:rsidRPr="0075473E" w:rsidRDefault="00221826" w:rsidP="00221826">
            <w:pPr>
              <w:spacing w:after="0" w:line="240" w:lineRule="auto"/>
              <w:jc w:val="center"/>
              <w:rPr>
                <w:rFonts w:ascii="Times New Roman" w:hAnsi="Times New Roman"/>
                <w:color w:val="000000"/>
                <w:sz w:val="24"/>
                <w:szCs w:val="24"/>
                <w:lang w:val="sr-Cyrl-CS"/>
              </w:rPr>
            </w:pPr>
            <w:r w:rsidRPr="0075473E">
              <w:rPr>
                <w:rFonts w:ascii="Times New Roman" w:hAnsi="Times New Roman"/>
                <w:color w:val="000000"/>
                <w:sz w:val="24"/>
                <w:szCs w:val="24"/>
                <w:lang w:val="sr-Cyrl-CS"/>
              </w:rPr>
              <w:t>1</w:t>
            </w:r>
          </w:p>
          <w:p w14:paraId="7754B86B"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0833D949"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48237519"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tc>
        <w:tc>
          <w:tcPr>
            <w:tcW w:w="2409" w:type="dxa"/>
            <w:tcBorders>
              <w:top w:val="single" w:sz="18" w:space="0" w:color="auto"/>
            </w:tcBorders>
          </w:tcPr>
          <w:p w14:paraId="13502709"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Келелмен Алфред</w:t>
            </w:r>
          </w:p>
          <w:p w14:paraId="04F64DC7"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 Ковачев</w:t>
            </w:r>
          </w:p>
          <w:p w14:paraId="78128609" w14:textId="77777777" w:rsidR="00221826" w:rsidRPr="0075473E" w:rsidRDefault="00CD1D2C" w:rsidP="00221826">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Cyrl-CS"/>
              </w:rPr>
              <w:t xml:space="preserve">Ања </w:t>
            </w:r>
            <w:r w:rsidR="00221826" w:rsidRPr="0075473E">
              <w:rPr>
                <w:rFonts w:ascii="Times New Roman" w:hAnsi="Times New Roman"/>
                <w:color w:val="000000"/>
                <w:sz w:val="24"/>
                <w:szCs w:val="24"/>
                <w:lang w:val="sr-Cyrl-CS"/>
              </w:rPr>
              <w:t>Беговић</w:t>
            </w:r>
          </w:p>
          <w:p w14:paraId="79ACF0B1" w14:textId="77777777" w:rsidR="00221826" w:rsidRPr="0075473E" w:rsidRDefault="00CD1D2C" w:rsidP="00221826">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Драгана</w:t>
            </w:r>
            <w:r w:rsidR="00221826" w:rsidRPr="0075473E">
              <w:rPr>
                <w:rFonts w:ascii="Times New Roman" w:hAnsi="Times New Roman"/>
                <w:color w:val="000000"/>
                <w:sz w:val="24"/>
                <w:szCs w:val="24"/>
                <w:lang w:val="sr-Cyrl-CS"/>
              </w:rPr>
              <w:t>Лончар</w:t>
            </w:r>
            <w:r w:rsidR="00221826">
              <w:rPr>
                <w:rFonts w:ascii="Times New Roman" w:hAnsi="Times New Roman"/>
                <w:color w:val="000000"/>
                <w:sz w:val="24"/>
                <w:szCs w:val="24"/>
                <w:lang w:val="sr-Cyrl-CS"/>
              </w:rPr>
              <w:t>-</w:t>
            </w:r>
            <w:r>
              <w:rPr>
                <w:rFonts w:ascii="Times New Roman" w:hAnsi="Times New Roman"/>
                <w:color w:val="000000"/>
                <w:sz w:val="24"/>
                <w:szCs w:val="24"/>
                <w:lang w:val="sr-Cyrl-CS"/>
              </w:rPr>
              <w:t xml:space="preserve">Биљана </w:t>
            </w:r>
            <w:r w:rsidR="00221826">
              <w:rPr>
                <w:rFonts w:ascii="Times New Roman" w:hAnsi="Times New Roman"/>
                <w:color w:val="000000"/>
                <w:sz w:val="24"/>
                <w:szCs w:val="24"/>
                <w:lang w:val="sr-Cyrl-CS"/>
              </w:rPr>
              <w:t>Милановић</w:t>
            </w:r>
          </w:p>
        </w:tc>
        <w:tc>
          <w:tcPr>
            <w:tcW w:w="1037" w:type="dxa"/>
            <w:tcBorders>
              <w:top w:val="single" w:sz="18" w:space="0" w:color="auto"/>
            </w:tcBorders>
          </w:tcPr>
          <w:p w14:paraId="7A9AA604"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19DFE110"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3CC9F529"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2ACEF146"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tc>
      </w:tr>
    </w:tbl>
    <w:p w14:paraId="1B574E96" w14:textId="77777777" w:rsidR="00221826" w:rsidRPr="0075473E" w:rsidRDefault="00221826" w:rsidP="00221826">
      <w:pPr>
        <w:spacing w:after="0" w:line="240" w:lineRule="auto"/>
        <w:jc w:val="both"/>
        <w:rPr>
          <w:rFonts w:ascii="Times New Roman" w:hAnsi="Times New Roman"/>
          <w:color w:val="000000"/>
          <w:sz w:val="24"/>
          <w:szCs w:val="24"/>
          <w:lang w:val="sr-Cyrl-CS"/>
        </w:rPr>
      </w:pPr>
    </w:p>
    <w:p w14:paraId="7F6EA322" w14:textId="77777777" w:rsidR="00221826" w:rsidRPr="0075473E" w:rsidRDefault="00221826" w:rsidP="00221826">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У оквиру саобраћајне секције пројекат под називом ''Бициклисијада'' је урадио наставник техничког и информатичког образовања Келемен Алфред који овим пројектом планира да уведе децу у безбедан саобраћај користећи бицикл као превозно средство.</w:t>
      </w:r>
    </w:p>
    <w:p w14:paraId="52755CF7" w14:textId="77777777" w:rsidR="00221826" w:rsidRPr="0075473E" w:rsidRDefault="00221826" w:rsidP="00221826">
      <w:pPr>
        <w:spacing w:after="0" w:line="240" w:lineRule="auto"/>
        <w:rPr>
          <w:rFonts w:ascii="Times New Roman" w:hAnsi="Times New Roman"/>
          <w:b/>
          <w:color w:val="000000"/>
          <w:sz w:val="24"/>
          <w:szCs w:val="24"/>
          <w:lang w:val="sr-Cyrl-CS"/>
        </w:rPr>
      </w:pPr>
    </w:p>
    <w:p w14:paraId="7B7C5541" w14:textId="77777777" w:rsidR="00221826" w:rsidRPr="0075473E" w:rsidRDefault="00221826" w:rsidP="00221826">
      <w:pPr>
        <w:spacing w:after="0" w:line="240" w:lineRule="auto"/>
        <w:jc w:val="center"/>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Спортско - рекреативне  активности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39"/>
        <w:gridCol w:w="1499"/>
        <w:gridCol w:w="2450"/>
        <w:gridCol w:w="890"/>
      </w:tblGrid>
      <w:tr w:rsidR="00221826" w:rsidRPr="0075473E" w14:paraId="1BE1F8BE" w14:textId="77777777" w:rsidTr="00221826">
        <w:trPr>
          <w:trHeight w:val="178"/>
          <w:jc w:val="center"/>
        </w:trPr>
        <w:tc>
          <w:tcPr>
            <w:tcW w:w="4339" w:type="dxa"/>
            <w:tcBorders>
              <w:top w:val="single" w:sz="18" w:space="0" w:color="auto"/>
              <w:bottom w:val="single" w:sz="18" w:space="0" w:color="auto"/>
            </w:tcBorders>
          </w:tcPr>
          <w:p w14:paraId="6BDFA389"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Назив секције</w:t>
            </w:r>
          </w:p>
        </w:tc>
        <w:tc>
          <w:tcPr>
            <w:tcW w:w="1499" w:type="dxa"/>
            <w:tcBorders>
              <w:top w:val="single" w:sz="18" w:space="0" w:color="auto"/>
              <w:bottom w:val="single" w:sz="18" w:space="0" w:color="auto"/>
            </w:tcBorders>
          </w:tcPr>
          <w:p w14:paraId="7D91A199"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Б</w:t>
            </w:r>
            <w:r w:rsidRPr="0075473E">
              <w:rPr>
                <w:rFonts w:ascii="Times New Roman" w:hAnsi="Times New Roman"/>
                <w:b/>
                <w:i/>
                <w:color w:val="000000"/>
                <w:sz w:val="24"/>
                <w:szCs w:val="24"/>
                <w:lang w:val="sr-Cyrl-CS"/>
              </w:rPr>
              <w:t xml:space="preserve">рој </w:t>
            </w:r>
            <w:r w:rsidRPr="0075473E">
              <w:rPr>
                <w:rFonts w:ascii="Times New Roman" w:hAnsi="Times New Roman"/>
                <w:b/>
                <w:i/>
                <w:color w:val="000000"/>
                <w:sz w:val="24"/>
                <w:szCs w:val="24"/>
                <w:lang w:val="sr-Latn-CS"/>
              </w:rPr>
              <w:t>група</w:t>
            </w:r>
          </w:p>
        </w:tc>
        <w:tc>
          <w:tcPr>
            <w:tcW w:w="2450" w:type="dxa"/>
            <w:tcBorders>
              <w:top w:val="single" w:sz="18" w:space="0" w:color="auto"/>
              <w:bottom w:val="single" w:sz="18" w:space="0" w:color="auto"/>
            </w:tcBorders>
          </w:tcPr>
          <w:p w14:paraId="56F15AE6"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Руководилац</w:t>
            </w:r>
          </w:p>
        </w:tc>
        <w:tc>
          <w:tcPr>
            <w:tcW w:w="890" w:type="dxa"/>
            <w:tcBorders>
              <w:top w:val="single" w:sz="18" w:space="0" w:color="auto"/>
              <w:bottom w:val="single" w:sz="18" w:space="0" w:color="auto"/>
            </w:tcBorders>
          </w:tcPr>
          <w:p w14:paraId="04390E30" w14:textId="77777777" w:rsidR="00221826" w:rsidRPr="0075473E" w:rsidRDefault="00221826" w:rsidP="00221826">
            <w:pPr>
              <w:spacing w:after="0" w:line="240" w:lineRule="auto"/>
              <w:jc w:val="both"/>
              <w:rPr>
                <w:rFonts w:ascii="Times New Roman" w:hAnsi="Times New Roman"/>
                <w:b/>
                <w:i/>
                <w:color w:val="000000"/>
                <w:sz w:val="24"/>
                <w:szCs w:val="24"/>
                <w:lang w:val="sr-Latn-CS"/>
              </w:rPr>
            </w:pPr>
            <w:r w:rsidRPr="0075473E">
              <w:rPr>
                <w:rFonts w:ascii="Times New Roman" w:hAnsi="Times New Roman"/>
                <w:b/>
                <w:i/>
                <w:color w:val="000000"/>
                <w:sz w:val="24"/>
                <w:szCs w:val="24"/>
                <w:lang w:val="sr-Latn-CS"/>
              </w:rPr>
              <w:t>Сати</w:t>
            </w:r>
          </w:p>
        </w:tc>
      </w:tr>
      <w:tr w:rsidR="00221826" w:rsidRPr="0075473E" w14:paraId="733C4296" w14:textId="77777777" w:rsidTr="00221826">
        <w:trPr>
          <w:trHeight w:val="1246"/>
          <w:jc w:val="center"/>
        </w:trPr>
        <w:tc>
          <w:tcPr>
            <w:tcW w:w="4339" w:type="dxa"/>
            <w:tcBorders>
              <w:top w:val="single" w:sz="18" w:space="0" w:color="auto"/>
            </w:tcBorders>
          </w:tcPr>
          <w:p w14:paraId="4710586E"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Кошарка -Атлетика</w:t>
            </w:r>
          </w:p>
          <w:p w14:paraId="591D51C5" w14:textId="77777777" w:rsidR="00221826" w:rsidRPr="0075018C" w:rsidRDefault="00221826" w:rsidP="00221826">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Latn-CS"/>
              </w:rPr>
              <w:t>Фудбал</w:t>
            </w:r>
          </w:p>
          <w:p w14:paraId="54D6DC4A" w14:textId="77777777" w:rsidR="00221826" w:rsidRPr="0075018C" w:rsidRDefault="00221826" w:rsidP="00221826">
            <w:pPr>
              <w:spacing w:after="0" w:line="240" w:lineRule="auto"/>
              <w:jc w:val="both"/>
              <w:rPr>
                <w:rFonts w:ascii="Times New Roman" w:hAnsi="Times New Roman"/>
                <w:color w:val="000000"/>
                <w:sz w:val="24"/>
                <w:szCs w:val="24"/>
                <w:lang w:val="ru-RU"/>
              </w:rPr>
            </w:pPr>
            <w:r w:rsidRPr="0075018C">
              <w:rPr>
                <w:rFonts w:ascii="Times New Roman" w:hAnsi="Times New Roman"/>
                <w:color w:val="000000"/>
                <w:sz w:val="24"/>
                <w:szCs w:val="24"/>
                <w:lang w:val="ru-RU"/>
              </w:rPr>
              <w:t>Одбојка</w:t>
            </w:r>
          </w:p>
          <w:p w14:paraId="51CDE809"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Дечији полигон</w:t>
            </w:r>
          </w:p>
          <w:p w14:paraId="634B8359"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Мешовите слободне активности</w:t>
            </w:r>
          </w:p>
        </w:tc>
        <w:tc>
          <w:tcPr>
            <w:tcW w:w="1499" w:type="dxa"/>
            <w:tcBorders>
              <w:top w:val="single" w:sz="18" w:space="0" w:color="auto"/>
            </w:tcBorders>
          </w:tcPr>
          <w:p w14:paraId="62FAE49E"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4E2161D5"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71B2F973"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7A189F25"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w:t>
            </w:r>
          </w:p>
          <w:p w14:paraId="1D9E3DB6"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1</w:t>
            </w:r>
          </w:p>
          <w:p w14:paraId="5AB23EEA" w14:textId="77777777" w:rsidR="00221826" w:rsidRPr="0075473E" w:rsidRDefault="00221826" w:rsidP="00221826">
            <w:pPr>
              <w:spacing w:after="0" w:line="240" w:lineRule="auto"/>
              <w:jc w:val="center"/>
              <w:rPr>
                <w:rFonts w:ascii="Times New Roman" w:hAnsi="Times New Roman"/>
                <w:color w:val="000000"/>
                <w:sz w:val="24"/>
                <w:szCs w:val="24"/>
              </w:rPr>
            </w:pPr>
          </w:p>
          <w:p w14:paraId="03248202" w14:textId="77777777" w:rsidR="00221826" w:rsidRPr="0075473E" w:rsidRDefault="00221826" w:rsidP="00221826">
            <w:pPr>
              <w:spacing w:after="0" w:line="240" w:lineRule="auto"/>
              <w:jc w:val="center"/>
              <w:rPr>
                <w:rFonts w:ascii="Times New Roman" w:hAnsi="Times New Roman"/>
                <w:color w:val="000000"/>
                <w:sz w:val="24"/>
                <w:szCs w:val="24"/>
                <w:lang w:val="sr-Latn-CS"/>
              </w:rPr>
            </w:pPr>
          </w:p>
        </w:tc>
        <w:tc>
          <w:tcPr>
            <w:tcW w:w="2450" w:type="dxa"/>
            <w:tcBorders>
              <w:top w:val="single" w:sz="18" w:space="0" w:color="auto"/>
            </w:tcBorders>
          </w:tcPr>
          <w:p w14:paraId="2A9C48E4" w14:textId="77777777" w:rsidR="00221826" w:rsidRPr="0075473E" w:rsidRDefault="00221826" w:rsidP="00221826">
            <w:pPr>
              <w:spacing w:after="0" w:line="240" w:lineRule="auto"/>
              <w:rPr>
                <w:rFonts w:ascii="Times New Roman" w:hAnsi="Times New Roman"/>
                <w:color w:val="000000"/>
                <w:sz w:val="24"/>
                <w:szCs w:val="24"/>
                <w:lang w:val="sr-Latn-CS"/>
              </w:rPr>
            </w:pPr>
            <w:r w:rsidRPr="0075473E">
              <w:rPr>
                <w:rFonts w:ascii="Times New Roman" w:hAnsi="Times New Roman"/>
                <w:color w:val="000000"/>
                <w:sz w:val="24"/>
                <w:szCs w:val="24"/>
                <w:lang w:val="sr-Latn-CS"/>
              </w:rPr>
              <w:t>Биочани</w:t>
            </w:r>
            <w:r w:rsidRPr="0075473E">
              <w:rPr>
                <w:rFonts w:ascii="Times New Roman" w:hAnsi="Times New Roman"/>
                <w:color w:val="000000"/>
                <w:sz w:val="24"/>
                <w:szCs w:val="24"/>
                <w:lang w:val="sr-Cyrl-CS"/>
              </w:rPr>
              <w:t>н Драгослав</w:t>
            </w:r>
          </w:p>
          <w:p w14:paraId="48A51537"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Кисачанин</w:t>
            </w:r>
            <w:r w:rsidRPr="0075473E">
              <w:rPr>
                <w:rFonts w:ascii="Times New Roman" w:hAnsi="Times New Roman"/>
                <w:color w:val="000000"/>
                <w:sz w:val="24"/>
                <w:szCs w:val="24"/>
                <w:lang w:val="sr-Cyrl-CS"/>
              </w:rPr>
              <w:t xml:space="preserve"> Милан</w:t>
            </w:r>
          </w:p>
          <w:p w14:paraId="002BCD47"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Милошевић</w:t>
            </w:r>
            <w:r w:rsidR="00CD1D2C" w:rsidRPr="009C09EC">
              <w:rPr>
                <w:rFonts w:ascii="Times New Roman" w:hAnsi="Times New Roman"/>
                <w:color w:val="000000"/>
                <w:sz w:val="24"/>
                <w:szCs w:val="24"/>
                <w:lang w:val="ru-RU"/>
              </w:rPr>
              <w:t xml:space="preserve"> </w:t>
            </w:r>
            <w:r w:rsidRPr="0075473E">
              <w:rPr>
                <w:rFonts w:ascii="Times New Roman" w:hAnsi="Times New Roman"/>
                <w:color w:val="000000"/>
                <w:sz w:val="24"/>
                <w:szCs w:val="24"/>
                <w:lang w:val="sr-Cyrl-CS"/>
              </w:rPr>
              <w:t>Свет</w:t>
            </w:r>
            <w:r w:rsidR="00CD1D2C">
              <w:rPr>
                <w:rFonts w:ascii="Times New Roman" w:hAnsi="Times New Roman"/>
                <w:color w:val="000000"/>
                <w:sz w:val="24"/>
                <w:szCs w:val="24"/>
                <w:lang w:val="sr-Cyrl-CS"/>
              </w:rPr>
              <w:t>ислав</w:t>
            </w:r>
          </w:p>
          <w:p w14:paraId="2B6EDEA8"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МаријаЉубојевић </w:t>
            </w:r>
            <w:r w:rsidRPr="0075473E">
              <w:rPr>
                <w:rFonts w:ascii="Times New Roman" w:hAnsi="Times New Roman"/>
                <w:color w:val="000000"/>
                <w:sz w:val="24"/>
                <w:szCs w:val="24"/>
                <w:lang w:val="sr-Latn-CS"/>
              </w:rPr>
              <w:t>учитељи I-III разр</w:t>
            </w:r>
            <w:r w:rsidRPr="0075473E">
              <w:rPr>
                <w:rFonts w:ascii="Times New Roman" w:hAnsi="Times New Roman"/>
                <w:color w:val="000000"/>
                <w:sz w:val="24"/>
                <w:szCs w:val="24"/>
                <w:lang w:val="sr-Cyrl-CS"/>
              </w:rPr>
              <w:t>еда</w:t>
            </w:r>
          </w:p>
          <w:p w14:paraId="57609FE8" w14:textId="77777777" w:rsidR="00221826" w:rsidRPr="0075473E" w:rsidRDefault="00221826" w:rsidP="00221826">
            <w:pPr>
              <w:spacing w:after="0" w:line="240" w:lineRule="auto"/>
              <w:jc w:val="both"/>
              <w:rPr>
                <w:rFonts w:ascii="Times New Roman" w:hAnsi="Times New Roman"/>
                <w:color w:val="000000"/>
                <w:sz w:val="24"/>
                <w:szCs w:val="24"/>
                <w:lang w:val="sr-Cyrl-CS"/>
              </w:rPr>
            </w:pPr>
          </w:p>
        </w:tc>
        <w:tc>
          <w:tcPr>
            <w:tcW w:w="890" w:type="dxa"/>
            <w:tcBorders>
              <w:top w:val="single" w:sz="18" w:space="0" w:color="auto"/>
            </w:tcBorders>
          </w:tcPr>
          <w:p w14:paraId="30E37D72"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2250430D"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7C290BE2"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4DB9C5DA"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6AE813A2" w14:textId="77777777" w:rsidR="00221826" w:rsidRPr="0075473E" w:rsidRDefault="00221826" w:rsidP="00221826">
            <w:pPr>
              <w:spacing w:after="0" w:line="240" w:lineRule="auto"/>
              <w:jc w:val="center"/>
              <w:rPr>
                <w:rFonts w:ascii="Times New Roman" w:hAnsi="Times New Roman"/>
                <w:color w:val="000000"/>
                <w:sz w:val="24"/>
                <w:szCs w:val="24"/>
                <w:lang w:val="sr-Latn-CS"/>
              </w:rPr>
            </w:pPr>
            <w:r w:rsidRPr="0075473E">
              <w:rPr>
                <w:rFonts w:ascii="Times New Roman" w:hAnsi="Times New Roman"/>
                <w:color w:val="000000"/>
                <w:sz w:val="24"/>
                <w:szCs w:val="24"/>
                <w:lang w:val="sr-Latn-CS"/>
              </w:rPr>
              <w:t>36</w:t>
            </w:r>
          </w:p>
          <w:p w14:paraId="64462D14" w14:textId="77777777" w:rsidR="00221826" w:rsidRPr="0075473E" w:rsidRDefault="00221826" w:rsidP="00221826">
            <w:pPr>
              <w:spacing w:after="0" w:line="240" w:lineRule="auto"/>
              <w:jc w:val="center"/>
              <w:rPr>
                <w:rFonts w:ascii="Times New Roman" w:hAnsi="Times New Roman"/>
                <w:color w:val="000000"/>
                <w:sz w:val="24"/>
                <w:szCs w:val="24"/>
                <w:lang w:val="sr-Latn-CS"/>
              </w:rPr>
            </w:pPr>
          </w:p>
        </w:tc>
      </w:tr>
    </w:tbl>
    <w:p w14:paraId="69D36B07" w14:textId="77777777" w:rsidR="00221826" w:rsidRPr="0075473E" w:rsidRDefault="00221826" w:rsidP="00221826">
      <w:pPr>
        <w:rPr>
          <w:rFonts w:ascii="Times New Roman" w:hAnsi="Times New Roman"/>
          <w:sz w:val="24"/>
          <w:szCs w:val="24"/>
        </w:rPr>
      </w:pPr>
    </w:p>
    <w:p w14:paraId="6EBDD32B" w14:textId="77777777" w:rsidR="003814BB" w:rsidRDefault="003814BB" w:rsidP="00221826">
      <w:pPr>
        <w:pStyle w:val="Heading3"/>
        <w:rPr>
          <w:sz w:val="24"/>
          <w:szCs w:val="24"/>
        </w:rPr>
      </w:pPr>
      <w:bookmarkStart w:id="195" w:name="_Toc145261550"/>
    </w:p>
    <w:p w14:paraId="035AFA7B" w14:textId="77777777" w:rsidR="00221826" w:rsidRPr="0075473E" w:rsidRDefault="00221826" w:rsidP="001F5600">
      <w:pPr>
        <w:pStyle w:val="PODNASLOV0"/>
      </w:pPr>
      <w:bookmarkStart w:id="196" w:name="_Toc177843250"/>
      <w:r w:rsidRPr="0075473E">
        <w:t>Слободне наставне активности</w:t>
      </w:r>
      <w:bookmarkEnd w:id="195"/>
      <w:bookmarkEnd w:id="196"/>
    </w:p>
    <w:p w14:paraId="5447FCDA" w14:textId="77777777" w:rsidR="00221826" w:rsidRPr="0075473E" w:rsidRDefault="00221826" w:rsidP="00221826">
      <w:pPr>
        <w:rPr>
          <w:rFonts w:ascii="Times New Roman" w:hAnsi="Times New Roman"/>
          <w:sz w:val="24"/>
          <w:szCs w:val="24"/>
        </w:rPr>
      </w:pPr>
    </w:p>
    <w:p w14:paraId="68BC0B90" w14:textId="77777777" w:rsidR="00221826" w:rsidRPr="0075473E" w:rsidRDefault="00221826" w:rsidP="00221826">
      <w:pPr>
        <w:rPr>
          <w:rStyle w:val="Strong"/>
          <w:rFonts w:ascii="Times New Roman" w:hAnsi="Times New Roman"/>
          <w:b w:val="0"/>
          <w:bCs w:val="0"/>
          <w:color w:val="444444"/>
          <w:sz w:val="24"/>
          <w:szCs w:val="24"/>
          <w:shd w:val="clear" w:color="auto" w:fill="FFFFFF"/>
          <w:lang w:val="hr-HR"/>
        </w:rPr>
      </w:pPr>
      <w:r w:rsidRPr="00BE1420">
        <w:rPr>
          <w:rStyle w:val="Strong"/>
          <w:rFonts w:ascii="Times New Roman" w:hAnsi="Times New Roman"/>
          <w:color w:val="444444"/>
          <w:sz w:val="24"/>
          <w:szCs w:val="24"/>
          <w:u w:val="single"/>
          <w:shd w:val="clear" w:color="auto" w:fill="FFFFFF"/>
          <w:lang w:val="ru-RU"/>
        </w:rPr>
        <w:lastRenderedPageBreak/>
        <w:t>Слободне</w:t>
      </w:r>
      <w:r w:rsidRPr="0075473E">
        <w:rPr>
          <w:rStyle w:val="Strong"/>
          <w:rFonts w:ascii="Times New Roman" w:hAnsi="Times New Roman"/>
          <w:color w:val="444444"/>
          <w:sz w:val="24"/>
          <w:szCs w:val="24"/>
          <w:u w:val="single"/>
          <w:shd w:val="clear" w:color="auto" w:fill="FFFFFF"/>
          <w:lang w:val="hr-HR"/>
        </w:rPr>
        <w:t xml:space="preserve"> </w:t>
      </w:r>
      <w:r w:rsidRPr="00BE1420">
        <w:rPr>
          <w:rStyle w:val="Strong"/>
          <w:rFonts w:ascii="Times New Roman" w:hAnsi="Times New Roman"/>
          <w:color w:val="444444"/>
          <w:sz w:val="24"/>
          <w:szCs w:val="24"/>
          <w:u w:val="single"/>
          <w:shd w:val="clear" w:color="auto" w:fill="FFFFFF"/>
          <w:lang w:val="ru-RU"/>
        </w:rPr>
        <w:t>наставне</w:t>
      </w:r>
      <w:r w:rsidRPr="0075473E">
        <w:rPr>
          <w:rStyle w:val="Strong"/>
          <w:rFonts w:ascii="Times New Roman" w:hAnsi="Times New Roman"/>
          <w:color w:val="444444"/>
          <w:sz w:val="24"/>
          <w:szCs w:val="24"/>
          <w:u w:val="single"/>
          <w:shd w:val="clear" w:color="auto" w:fill="FFFFFF"/>
          <w:lang w:val="hr-HR"/>
        </w:rPr>
        <w:t xml:space="preserve"> </w:t>
      </w:r>
      <w:r w:rsidRPr="00BE1420">
        <w:rPr>
          <w:rStyle w:val="Strong"/>
          <w:rFonts w:ascii="Times New Roman" w:hAnsi="Times New Roman"/>
          <w:color w:val="444444"/>
          <w:sz w:val="24"/>
          <w:szCs w:val="24"/>
          <w:u w:val="single"/>
          <w:shd w:val="clear" w:color="auto" w:fill="FFFFFF"/>
          <w:lang w:val="ru-RU"/>
        </w:rPr>
        <w:t>активности</w:t>
      </w:r>
      <w:r w:rsidRPr="0075473E">
        <w:rPr>
          <w:rFonts w:ascii="Times New Roman" w:hAnsi="Times New Roman"/>
          <w:color w:val="444444"/>
          <w:sz w:val="24"/>
          <w:szCs w:val="24"/>
          <w:shd w:val="clear" w:color="auto" w:fill="FFFFFF"/>
          <w:lang w:val="hr-HR"/>
        </w:rPr>
        <w:t> </w:t>
      </w:r>
      <w:r w:rsidRPr="00BE1420">
        <w:rPr>
          <w:rFonts w:ascii="Times New Roman" w:hAnsi="Times New Roman"/>
          <w:color w:val="444444"/>
          <w:sz w:val="24"/>
          <w:szCs w:val="24"/>
          <w:shd w:val="clear" w:color="auto" w:fill="FFFFFF"/>
          <w:lang w:val="ru-RU"/>
        </w:rPr>
        <w:t>су</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део</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плана</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наставе</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и</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учења</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који</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школа</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планира</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Школским</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програмом</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и</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Годишњим</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планом</w:t>
      </w:r>
      <w:r w:rsidRPr="0075473E">
        <w:rPr>
          <w:rFonts w:ascii="Times New Roman" w:hAnsi="Times New Roman"/>
          <w:color w:val="444444"/>
          <w:sz w:val="24"/>
          <w:szCs w:val="24"/>
          <w:shd w:val="clear" w:color="auto" w:fill="FFFFFF"/>
          <w:lang w:val="hr-HR"/>
        </w:rPr>
        <w:t xml:space="preserve"> </w:t>
      </w:r>
      <w:r w:rsidRPr="00BE1420">
        <w:rPr>
          <w:rFonts w:ascii="Times New Roman" w:hAnsi="Times New Roman"/>
          <w:color w:val="444444"/>
          <w:sz w:val="24"/>
          <w:szCs w:val="24"/>
          <w:shd w:val="clear" w:color="auto" w:fill="FFFFFF"/>
          <w:lang w:val="ru-RU"/>
        </w:rPr>
        <w:t>рада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Ученици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сваком</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разреду</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од</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петог</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до</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осмог</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бирају</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један</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од</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пет</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програма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СНА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који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школа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нуди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што</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значи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да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ће</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сваки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ученик</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током</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другог</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циклуса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основног</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образовања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васпитања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похађати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пет</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различитих</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програма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Одабрани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програми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СНА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су</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за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ученика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обавезни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успех</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се</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изражава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описном</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оценом</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не</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утиче</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на</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општи</w:t>
      </w:r>
      <w:r w:rsidRPr="0075473E">
        <w:rPr>
          <w:rFonts w:ascii="Times New Roman" w:hAnsi="Times New Roman"/>
          <w:color w:val="444444"/>
          <w:sz w:val="24"/>
          <w:szCs w:val="24"/>
          <w:shd w:val="clear" w:color="auto" w:fill="FFFFFF"/>
          <w:lang w:val="hr-HR"/>
        </w:rPr>
        <w:t xml:space="preserve"> </w:t>
      </w:r>
      <w:r w:rsidRPr="0075018C">
        <w:rPr>
          <w:rFonts w:ascii="Times New Roman" w:hAnsi="Times New Roman"/>
          <w:color w:val="444444"/>
          <w:sz w:val="24"/>
          <w:szCs w:val="24"/>
          <w:shd w:val="clear" w:color="auto" w:fill="FFFFFF"/>
          <w:lang w:val="ru-RU"/>
        </w:rPr>
        <w:t>успех</w:t>
      </w:r>
      <w:r w:rsidRPr="0075473E">
        <w:rPr>
          <w:rFonts w:ascii="Times New Roman" w:hAnsi="Times New Roman"/>
          <w:color w:val="444444"/>
          <w:sz w:val="24"/>
          <w:szCs w:val="24"/>
          <w:shd w:val="clear" w:color="auto" w:fill="FFFFFF"/>
          <w:lang w:val="hr-HR"/>
        </w:rPr>
        <w:t>.</w:t>
      </w:r>
      <w:r w:rsidRPr="0075018C">
        <w:rPr>
          <w:rStyle w:val="Strong"/>
          <w:rFonts w:ascii="Times New Roman" w:hAnsi="Times New Roman"/>
          <w:color w:val="444444"/>
          <w:sz w:val="24"/>
          <w:szCs w:val="24"/>
          <w:shd w:val="clear" w:color="auto" w:fill="FFFFFF"/>
          <w:lang w:val="ru-RU"/>
        </w:rPr>
        <w:t>Часови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слободних</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наставних</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активности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рачунају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оквиру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норме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непосредног</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наставног</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рада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до</w:t>
      </w:r>
      <w:r w:rsidRPr="0075473E">
        <w:rPr>
          <w:rStyle w:val="Strong"/>
          <w:rFonts w:ascii="Times New Roman" w:hAnsi="Times New Roman"/>
          <w:color w:val="444444"/>
          <w:sz w:val="24"/>
          <w:szCs w:val="24"/>
          <w:shd w:val="clear" w:color="auto" w:fill="FFFFFF"/>
          <w:lang w:val="hr-HR"/>
        </w:rPr>
        <w:t xml:space="preserve"> 20 </w:t>
      </w:r>
      <w:r w:rsidRPr="0075018C">
        <w:rPr>
          <w:rStyle w:val="Strong"/>
          <w:rFonts w:ascii="Times New Roman" w:hAnsi="Times New Roman"/>
          <w:color w:val="444444"/>
          <w:sz w:val="24"/>
          <w:szCs w:val="24"/>
          <w:shd w:val="clear" w:color="auto" w:fill="FFFFFF"/>
          <w:lang w:val="ru-RU"/>
        </w:rPr>
        <w:t>часова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норме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наставницима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који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међувремену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остали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без</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норме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којом</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засновали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радни</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однос</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односно</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до</w:t>
      </w:r>
      <w:r w:rsidRPr="0075473E">
        <w:rPr>
          <w:rStyle w:val="Strong"/>
          <w:rFonts w:ascii="Times New Roman" w:hAnsi="Times New Roman"/>
          <w:color w:val="444444"/>
          <w:sz w:val="24"/>
          <w:szCs w:val="24"/>
          <w:shd w:val="clear" w:color="auto" w:fill="FFFFFF"/>
          <w:lang w:val="hr-HR"/>
        </w:rPr>
        <w:t xml:space="preserve"> 24 </w:t>
      </w:r>
      <w:r w:rsidRPr="0075018C">
        <w:rPr>
          <w:rStyle w:val="Strong"/>
          <w:rFonts w:ascii="Times New Roman" w:hAnsi="Times New Roman"/>
          <w:color w:val="444444"/>
          <w:sz w:val="24"/>
          <w:szCs w:val="24"/>
          <w:shd w:val="clear" w:color="auto" w:fill="FFFFFF"/>
          <w:lang w:val="ru-RU"/>
        </w:rPr>
        <w:t>часа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норме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непосредног</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рада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ученицима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наставницима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са</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пуном</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нормом</w:t>
      </w:r>
      <w:r w:rsidRPr="0075473E">
        <w:rPr>
          <w:rStyle w:val="Strong"/>
          <w:rFonts w:ascii="Times New Roman" w:hAnsi="Times New Roman"/>
          <w:color w:val="444444"/>
          <w:sz w:val="24"/>
          <w:szCs w:val="24"/>
          <w:shd w:val="clear" w:color="auto" w:fill="FFFFFF"/>
          <w:lang w:val="hr-HR"/>
        </w:rPr>
        <w:t>.</w:t>
      </w:r>
    </w:p>
    <w:p w14:paraId="11148163" w14:textId="77777777" w:rsidR="00221826" w:rsidRPr="00BE1420" w:rsidRDefault="00221826" w:rsidP="00221826">
      <w:pPr>
        <w:rPr>
          <w:rStyle w:val="Strong"/>
          <w:rFonts w:ascii="Times New Roman" w:hAnsi="Times New Roman"/>
          <w:b w:val="0"/>
          <w:color w:val="444444"/>
          <w:sz w:val="24"/>
          <w:szCs w:val="24"/>
          <w:shd w:val="clear" w:color="auto" w:fill="FFFFFF"/>
          <w:lang w:val="ru-RU"/>
        </w:rPr>
      </w:pPr>
      <w:r w:rsidRPr="0075018C">
        <w:rPr>
          <w:rStyle w:val="Strong"/>
          <w:rFonts w:ascii="Times New Roman" w:hAnsi="Times New Roman"/>
          <w:color w:val="444444"/>
          <w:sz w:val="24"/>
          <w:szCs w:val="24"/>
          <w:shd w:val="clear" w:color="auto" w:fill="FFFFFF"/>
          <w:lang w:val="ru-RU"/>
        </w:rPr>
        <w:t>Понуђене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су</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следеће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наставне</w:t>
      </w:r>
      <w:r w:rsidRPr="0075473E">
        <w:rPr>
          <w:rStyle w:val="Strong"/>
          <w:rFonts w:ascii="Times New Roman" w:hAnsi="Times New Roman"/>
          <w:color w:val="444444"/>
          <w:sz w:val="24"/>
          <w:szCs w:val="24"/>
          <w:shd w:val="clear" w:color="auto" w:fill="FFFFFF"/>
          <w:lang w:val="hr-HR"/>
        </w:rPr>
        <w:t xml:space="preserve"> </w:t>
      </w:r>
      <w:r w:rsidRPr="0075018C">
        <w:rPr>
          <w:rStyle w:val="Strong"/>
          <w:rFonts w:ascii="Times New Roman" w:hAnsi="Times New Roman"/>
          <w:color w:val="444444"/>
          <w:sz w:val="24"/>
          <w:szCs w:val="24"/>
          <w:shd w:val="clear" w:color="auto" w:fill="FFFFFF"/>
          <w:lang w:val="ru-RU"/>
        </w:rPr>
        <w:t>активности</w:t>
      </w:r>
      <w:r w:rsidRPr="0075473E">
        <w:rPr>
          <w:rStyle w:val="Strong"/>
          <w:rFonts w:ascii="Times New Roman" w:hAnsi="Times New Roman"/>
          <w:color w:val="444444"/>
          <w:sz w:val="24"/>
          <w:szCs w:val="24"/>
          <w:shd w:val="clear" w:color="auto" w:fill="FFFFFF"/>
          <w:lang w:val="hr-HR"/>
        </w:rPr>
        <w:t>:</w:t>
      </w:r>
    </w:p>
    <w:p w14:paraId="5AB45FEC" w14:textId="77777777" w:rsidR="00221826" w:rsidRPr="0075473E" w:rsidRDefault="00221826" w:rsidP="00B17F84">
      <w:pPr>
        <w:pStyle w:val="ListParagraph"/>
        <w:numPr>
          <w:ilvl w:val="0"/>
          <w:numId w:val="137"/>
        </w:numPr>
        <w:rPr>
          <w:rStyle w:val="Strong"/>
          <w:b w:val="0"/>
          <w:color w:val="444444"/>
          <w:shd w:val="clear" w:color="auto" w:fill="FFFFFF"/>
        </w:rPr>
      </w:pPr>
      <w:proofErr w:type="spellStart"/>
      <w:r w:rsidRPr="0075473E">
        <w:rPr>
          <w:rStyle w:val="Strong"/>
          <w:color w:val="444444"/>
          <w:shd w:val="clear" w:color="auto" w:fill="FFFFFF"/>
        </w:rPr>
        <w:t>Музиком</w:t>
      </w:r>
      <w:proofErr w:type="spellEnd"/>
      <w:r w:rsidRPr="0075473E">
        <w:rPr>
          <w:rStyle w:val="Strong"/>
          <w:color w:val="444444"/>
          <w:shd w:val="clear" w:color="auto" w:fill="FFFFFF"/>
        </w:rPr>
        <w:t xml:space="preserve"> </w:t>
      </w:r>
      <w:proofErr w:type="spellStart"/>
      <w:r w:rsidRPr="0075473E">
        <w:rPr>
          <w:rStyle w:val="Strong"/>
          <w:color w:val="444444"/>
          <w:shd w:val="clear" w:color="auto" w:fill="FFFFFF"/>
        </w:rPr>
        <w:t>кроз</w:t>
      </w:r>
      <w:proofErr w:type="spellEnd"/>
      <w:r w:rsidRPr="0075473E">
        <w:rPr>
          <w:rStyle w:val="Strong"/>
          <w:color w:val="444444"/>
          <w:shd w:val="clear" w:color="auto" w:fill="FFFFFF"/>
        </w:rPr>
        <w:t xml:space="preserve"> </w:t>
      </w:r>
      <w:proofErr w:type="spellStart"/>
      <w:r w:rsidRPr="0075473E">
        <w:rPr>
          <w:rStyle w:val="Strong"/>
          <w:color w:val="444444"/>
          <w:shd w:val="clear" w:color="auto" w:fill="FFFFFF"/>
        </w:rPr>
        <w:t>живот</w:t>
      </w:r>
      <w:proofErr w:type="spellEnd"/>
    </w:p>
    <w:p w14:paraId="54D0B9F9" w14:textId="77777777" w:rsidR="00221826" w:rsidRPr="0075473E" w:rsidRDefault="00221826" w:rsidP="00B17F84">
      <w:pPr>
        <w:pStyle w:val="ListParagraph"/>
        <w:numPr>
          <w:ilvl w:val="0"/>
          <w:numId w:val="137"/>
        </w:numPr>
        <w:rPr>
          <w:rStyle w:val="Strong"/>
          <w:b w:val="0"/>
          <w:color w:val="444444"/>
          <w:shd w:val="clear" w:color="auto" w:fill="FFFFFF"/>
        </w:rPr>
      </w:pPr>
      <w:r w:rsidRPr="0075473E">
        <w:rPr>
          <w:rStyle w:val="Strong"/>
          <w:color w:val="444444"/>
          <w:shd w:val="clear" w:color="auto" w:fill="FFFFFF"/>
        </w:rPr>
        <w:t xml:space="preserve"> </w:t>
      </w:r>
      <w:proofErr w:type="spellStart"/>
      <w:r w:rsidR="003814BB">
        <w:rPr>
          <w:rStyle w:val="Strong"/>
          <w:color w:val="444444"/>
          <w:shd w:val="clear" w:color="auto" w:fill="FFFFFF"/>
        </w:rPr>
        <w:t>Вежбањем</w:t>
      </w:r>
      <w:proofErr w:type="spellEnd"/>
      <w:r w:rsidR="003814BB">
        <w:rPr>
          <w:rStyle w:val="Strong"/>
          <w:color w:val="444444"/>
          <w:shd w:val="clear" w:color="auto" w:fill="FFFFFF"/>
        </w:rPr>
        <w:t xml:space="preserve"> </w:t>
      </w:r>
      <w:proofErr w:type="spellStart"/>
      <w:r w:rsidR="003814BB">
        <w:rPr>
          <w:rStyle w:val="Strong"/>
          <w:color w:val="444444"/>
          <w:shd w:val="clear" w:color="auto" w:fill="FFFFFF"/>
        </w:rPr>
        <w:t>до</w:t>
      </w:r>
      <w:proofErr w:type="spellEnd"/>
      <w:r w:rsidR="003814BB">
        <w:rPr>
          <w:rStyle w:val="Strong"/>
          <w:color w:val="444444"/>
          <w:shd w:val="clear" w:color="auto" w:fill="FFFFFF"/>
        </w:rPr>
        <w:t xml:space="preserve"> </w:t>
      </w:r>
      <w:proofErr w:type="spellStart"/>
      <w:r w:rsidR="003814BB">
        <w:rPr>
          <w:rStyle w:val="Strong"/>
          <w:color w:val="444444"/>
          <w:shd w:val="clear" w:color="auto" w:fill="FFFFFF"/>
        </w:rPr>
        <w:t>здравља</w:t>
      </w:r>
      <w:proofErr w:type="spellEnd"/>
    </w:p>
    <w:p w14:paraId="667B6C1B" w14:textId="77777777" w:rsidR="00221826" w:rsidRPr="00633DB3" w:rsidRDefault="00221826" w:rsidP="00B17F84">
      <w:pPr>
        <w:pStyle w:val="ListParagraph"/>
        <w:numPr>
          <w:ilvl w:val="0"/>
          <w:numId w:val="137"/>
        </w:numPr>
        <w:rPr>
          <w:rStyle w:val="Strong"/>
          <w:color w:val="444444"/>
          <w:shd w:val="clear" w:color="auto" w:fill="FFFFFF"/>
        </w:rPr>
      </w:pPr>
      <w:proofErr w:type="spellStart"/>
      <w:r w:rsidRPr="0075473E">
        <w:rPr>
          <w:rStyle w:val="Strong"/>
          <w:color w:val="444444"/>
          <w:shd w:val="clear" w:color="auto" w:fill="FFFFFF"/>
        </w:rPr>
        <w:t>Моја</w:t>
      </w:r>
      <w:proofErr w:type="spellEnd"/>
      <w:r w:rsidRPr="0075473E">
        <w:rPr>
          <w:rStyle w:val="Strong"/>
          <w:color w:val="444444"/>
          <w:shd w:val="clear" w:color="auto" w:fill="FFFFFF"/>
        </w:rPr>
        <w:t xml:space="preserve"> </w:t>
      </w:r>
      <w:proofErr w:type="spellStart"/>
      <w:r w:rsidRPr="0075473E">
        <w:rPr>
          <w:rStyle w:val="Strong"/>
          <w:color w:val="444444"/>
          <w:shd w:val="clear" w:color="auto" w:fill="FFFFFF"/>
        </w:rPr>
        <w:t>животна</w:t>
      </w:r>
      <w:proofErr w:type="spellEnd"/>
      <w:r w:rsidRPr="0075473E">
        <w:rPr>
          <w:rStyle w:val="Strong"/>
          <w:color w:val="444444"/>
          <w:shd w:val="clear" w:color="auto" w:fill="FFFFFF"/>
        </w:rPr>
        <w:t xml:space="preserve"> </w:t>
      </w:r>
      <w:proofErr w:type="spellStart"/>
      <w:r w:rsidRPr="0075473E">
        <w:rPr>
          <w:rStyle w:val="Strong"/>
          <w:color w:val="444444"/>
          <w:shd w:val="clear" w:color="auto" w:fill="FFFFFF"/>
        </w:rPr>
        <w:t>средина</w:t>
      </w:r>
      <w:proofErr w:type="spellEnd"/>
    </w:p>
    <w:p w14:paraId="27EF422B" w14:textId="77777777" w:rsidR="00633DB3" w:rsidRPr="0075473E" w:rsidRDefault="00633DB3" w:rsidP="00B17F84">
      <w:pPr>
        <w:pStyle w:val="ListParagraph"/>
        <w:numPr>
          <w:ilvl w:val="0"/>
          <w:numId w:val="137"/>
        </w:numPr>
        <w:rPr>
          <w:rStyle w:val="Strong"/>
          <w:color w:val="444444"/>
          <w:shd w:val="clear" w:color="auto" w:fill="FFFFFF"/>
        </w:rPr>
      </w:pPr>
      <w:proofErr w:type="spellStart"/>
      <w:r>
        <w:rPr>
          <w:rStyle w:val="Strong"/>
          <w:color w:val="444444"/>
          <w:shd w:val="clear" w:color="auto" w:fill="FFFFFF"/>
        </w:rPr>
        <w:t>Домаћинство</w:t>
      </w:r>
      <w:proofErr w:type="spellEnd"/>
    </w:p>
    <w:p w14:paraId="20CA36DA" w14:textId="77777777" w:rsidR="00221826" w:rsidRPr="00BE1420" w:rsidRDefault="00221826" w:rsidP="00B17F84">
      <w:pPr>
        <w:pStyle w:val="ListParagraph"/>
        <w:numPr>
          <w:ilvl w:val="0"/>
          <w:numId w:val="137"/>
        </w:numPr>
        <w:rPr>
          <w:rStyle w:val="Strong"/>
          <w:color w:val="444444"/>
          <w:shd w:val="clear" w:color="auto" w:fill="FFFFFF"/>
          <w:lang w:val="ru-RU"/>
        </w:rPr>
      </w:pPr>
      <w:r w:rsidRPr="00BE1420">
        <w:rPr>
          <w:rStyle w:val="Strong"/>
          <w:color w:val="444444"/>
          <w:shd w:val="clear" w:color="auto" w:fill="FFFFFF"/>
          <w:lang w:val="ru-RU"/>
        </w:rPr>
        <w:t>Врлине и вредности као морални компас</w:t>
      </w:r>
    </w:p>
    <w:p w14:paraId="08A70AC3" w14:textId="77777777" w:rsidR="00221826" w:rsidRPr="00BE1420" w:rsidRDefault="00221826" w:rsidP="00221826">
      <w:pPr>
        <w:rPr>
          <w:rStyle w:val="Strong"/>
          <w:rFonts w:ascii="Times New Roman" w:hAnsi="Times New Roman"/>
          <w:color w:val="444444"/>
          <w:sz w:val="24"/>
          <w:szCs w:val="24"/>
          <w:shd w:val="clear" w:color="auto" w:fill="FFFFFF"/>
          <w:lang w:val="ru-RU"/>
        </w:rPr>
      </w:pPr>
    </w:p>
    <w:p w14:paraId="0B548BD9" w14:textId="77777777" w:rsidR="00221826" w:rsidRPr="0075473E" w:rsidRDefault="00221826" w:rsidP="00221826">
      <w:pPr>
        <w:pStyle w:val="Heading2"/>
        <w:rPr>
          <w:sz w:val="24"/>
          <w:szCs w:val="24"/>
          <w:lang w:val="sr-Cyrl-CS"/>
        </w:rPr>
      </w:pPr>
      <w:bookmarkStart w:id="197" w:name="_Toc145261551"/>
      <w:r w:rsidRPr="0075473E">
        <w:rPr>
          <w:sz w:val="24"/>
          <w:szCs w:val="24"/>
          <w:lang w:val="sr-Cyrl-CS"/>
        </w:rPr>
        <w:t>ПЛАН РАДА ЗА ВАННАСТАВНУ АКТИВНОСТ : ХОР „ВИВАК“</w:t>
      </w:r>
      <w:bookmarkEnd w:id="197"/>
    </w:p>
    <w:p w14:paraId="4585AF5E"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 xml:space="preserve"> РАЗРЕД:</w:t>
      </w:r>
      <w:r w:rsidRPr="0075473E">
        <w:rPr>
          <w:rFonts w:ascii="Times New Roman" w:hAnsi="Times New Roman"/>
          <w:b/>
          <w:sz w:val="24"/>
          <w:szCs w:val="24"/>
        </w:rPr>
        <w:t>V</w:t>
      </w:r>
      <w:r w:rsidRPr="0075473E">
        <w:rPr>
          <w:rFonts w:ascii="Times New Roman" w:hAnsi="Times New Roman"/>
          <w:b/>
          <w:sz w:val="24"/>
          <w:szCs w:val="24"/>
          <w:lang w:val="sr-Cyrl-CS"/>
        </w:rPr>
        <w:t>-</w:t>
      </w:r>
      <w:r w:rsidRPr="0075473E">
        <w:rPr>
          <w:rFonts w:ascii="Times New Roman" w:hAnsi="Times New Roman"/>
          <w:b/>
          <w:sz w:val="24"/>
          <w:szCs w:val="24"/>
        </w:rPr>
        <w:t>VIII</w:t>
      </w:r>
    </w:p>
    <w:p w14:paraId="34A57115" w14:textId="77777777" w:rsidR="00221826" w:rsidRPr="0075473E" w:rsidRDefault="00221826" w:rsidP="00221826">
      <w:pPr>
        <w:pStyle w:val="Default"/>
        <w:rPr>
          <w:lang w:val="sr-Cyrl-CS"/>
        </w:rPr>
      </w:pPr>
      <w:r w:rsidRPr="0075473E">
        <w:rPr>
          <w:b/>
          <w:lang w:val="sr-Cyrl-CS"/>
        </w:rPr>
        <w:t>ЦИЉ:</w:t>
      </w:r>
    </w:p>
    <w:p w14:paraId="49EFF47E" w14:textId="77777777" w:rsidR="00221826" w:rsidRPr="0075473E" w:rsidRDefault="00221826" w:rsidP="00221826">
      <w:pPr>
        <w:pStyle w:val="Default"/>
        <w:rPr>
          <w:color w:val="auto"/>
          <w:lang w:val="sr-Cyrl-CS"/>
        </w:rPr>
      </w:pPr>
      <w:r w:rsidRPr="0075473E">
        <w:rPr>
          <w:color w:val="auto"/>
          <w:lang w:val="sr-Cyrl-CS"/>
        </w:rPr>
        <w:t xml:space="preserve">Певање у хору има свој образовни и васпитни циљ. </w:t>
      </w:r>
    </w:p>
    <w:p w14:paraId="158352A7" w14:textId="77777777" w:rsidR="00221826" w:rsidRPr="0075473E" w:rsidRDefault="00221826" w:rsidP="00221826">
      <w:pPr>
        <w:pStyle w:val="Default"/>
        <w:rPr>
          <w:color w:val="auto"/>
          <w:lang w:val="sr-Cyrl-CS"/>
        </w:rPr>
      </w:pPr>
      <w:r w:rsidRPr="0075473E">
        <w:rPr>
          <w:color w:val="auto"/>
          <w:lang w:val="sr-Cyrl-CS"/>
        </w:rPr>
        <w:tab/>
      </w:r>
      <w:r w:rsidRPr="0075473E">
        <w:rPr>
          <w:color w:val="auto"/>
          <w:u w:val="single"/>
          <w:lang w:val="sr-Cyrl-CS"/>
        </w:rPr>
        <w:t>Образовни циљ</w:t>
      </w:r>
      <w:r w:rsidRPr="0075473E">
        <w:rPr>
          <w:color w:val="auto"/>
          <w:lang w:val="sr-Cyrl-CS"/>
        </w:rPr>
        <w:t xml:space="preserve"> обухвата развијање слуха и ритма, ширење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упознавање страних језика, литерарних текстова, што све води ка развијању естетских критеријума. </w:t>
      </w:r>
    </w:p>
    <w:p w14:paraId="6A069214"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ab/>
      </w:r>
      <w:r w:rsidRPr="0075473E">
        <w:rPr>
          <w:rFonts w:ascii="Times New Roman" w:hAnsi="Times New Roman"/>
          <w:sz w:val="24"/>
          <w:szCs w:val="24"/>
          <w:u w:val="single"/>
          <w:lang w:val="sr-Cyrl-CS"/>
        </w:rPr>
        <w:t>В</w:t>
      </w:r>
      <w:r w:rsidRPr="0075473E">
        <w:rPr>
          <w:rFonts w:ascii="Times New Roman" w:hAnsi="Times New Roman"/>
          <w:sz w:val="24"/>
          <w:szCs w:val="24"/>
          <w:u w:val="single"/>
        </w:rPr>
        <w:t>a</w:t>
      </w:r>
      <w:r w:rsidRPr="0075473E">
        <w:rPr>
          <w:rFonts w:ascii="Times New Roman" w:hAnsi="Times New Roman"/>
          <w:sz w:val="24"/>
          <w:szCs w:val="24"/>
          <w:u w:val="single"/>
          <w:lang w:val="sr-Cyrl-CS"/>
        </w:rPr>
        <w:t>спитни циљ</w:t>
      </w:r>
      <w:r w:rsidRPr="0075473E">
        <w:rPr>
          <w:rFonts w:ascii="Times New Roman" w:hAnsi="Times New Roman"/>
          <w:sz w:val="24"/>
          <w:szCs w:val="24"/>
          <w:lang w:val="sr-Cyrl-CS"/>
        </w:rPr>
        <w:t xml:space="preserve"> </w:t>
      </w:r>
      <w:r w:rsidRPr="0075473E">
        <w:rPr>
          <w:rFonts w:ascii="Times New Roman" w:hAnsi="Times New Roman"/>
          <w:sz w:val="24"/>
          <w:szCs w:val="24"/>
        </w:rPr>
        <w:t>o</w:t>
      </w:r>
      <w:r w:rsidRPr="0075473E">
        <w:rPr>
          <w:rFonts w:ascii="Times New Roman" w:hAnsi="Times New Roman"/>
          <w:sz w:val="24"/>
          <w:szCs w:val="24"/>
          <w:lang w:val="sr-Cyrl-CS"/>
        </w:rPr>
        <w:t>бухв</w:t>
      </w:r>
      <w:r w:rsidRPr="0075473E">
        <w:rPr>
          <w:rFonts w:ascii="Times New Roman" w:hAnsi="Times New Roman"/>
          <w:sz w:val="24"/>
          <w:szCs w:val="24"/>
        </w:rPr>
        <w:t>a</w:t>
      </w:r>
      <w:r w:rsidRPr="0075473E">
        <w:rPr>
          <w:rFonts w:ascii="Times New Roman" w:hAnsi="Times New Roman"/>
          <w:sz w:val="24"/>
          <w:szCs w:val="24"/>
          <w:lang w:val="sr-Cyrl-CS"/>
        </w:rPr>
        <w:t>т</w:t>
      </w:r>
      <w:r w:rsidRPr="0075473E">
        <w:rPr>
          <w:rFonts w:ascii="Times New Roman" w:hAnsi="Times New Roman"/>
          <w:sz w:val="24"/>
          <w:szCs w:val="24"/>
        </w:rPr>
        <w:t>a</w:t>
      </w:r>
      <w:r w:rsidRPr="0075473E">
        <w:rPr>
          <w:rFonts w:ascii="Times New Roman" w:hAnsi="Times New Roman"/>
          <w:sz w:val="24"/>
          <w:szCs w:val="24"/>
          <w:lang w:val="sr-Cyrl-CS"/>
        </w:rPr>
        <w:t xml:space="preserve"> р</w:t>
      </w:r>
      <w:r w:rsidRPr="0075473E">
        <w:rPr>
          <w:rFonts w:ascii="Times New Roman" w:hAnsi="Times New Roman"/>
          <w:sz w:val="24"/>
          <w:szCs w:val="24"/>
        </w:rPr>
        <w:t>a</w:t>
      </w:r>
      <w:r w:rsidRPr="0075473E">
        <w:rPr>
          <w:rFonts w:ascii="Times New Roman" w:hAnsi="Times New Roman"/>
          <w:sz w:val="24"/>
          <w:szCs w:val="24"/>
          <w:lang w:val="sr-Cyrl-CS"/>
        </w:rPr>
        <w:t>зви</w:t>
      </w:r>
      <w:r w:rsidRPr="0075473E">
        <w:rPr>
          <w:rFonts w:ascii="Times New Roman" w:hAnsi="Times New Roman"/>
          <w:sz w:val="24"/>
          <w:szCs w:val="24"/>
        </w:rPr>
        <w:t>ja</w:t>
      </w:r>
      <w:r w:rsidRPr="0075473E">
        <w:rPr>
          <w:rFonts w:ascii="Times New Roman" w:hAnsi="Times New Roman"/>
          <w:sz w:val="24"/>
          <w:szCs w:val="24"/>
          <w:lang w:val="sr-Cyrl-CS"/>
        </w:rPr>
        <w:t>њ</w:t>
      </w:r>
      <w:r w:rsidRPr="0075473E">
        <w:rPr>
          <w:rFonts w:ascii="Times New Roman" w:hAnsi="Times New Roman"/>
          <w:sz w:val="24"/>
          <w:szCs w:val="24"/>
        </w:rPr>
        <w:t>e</w:t>
      </w:r>
      <w:r w:rsidRPr="0075473E">
        <w:rPr>
          <w:rFonts w:ascii="Times New Roman" w:hAnsi="Times New Roman"/>
          <w:sz w:val="24"/>
          <w:szCs w:val="24"/>
          <w:lang w:val="sr-Cyrl-CS"/>
        </w:rPr>
        <w:t xml:space="preserve"> </w:t>
      </w:r>
      <w:r w:rsidRPr="0075473E">
        <w:rPr>
          <w:rFonts w:ascii="Times New Roman" w:hAnsi="Times New Roman"/>
          <w:sz w:val="24"/>
          <w:szCs w:val="24"/>
        </w:rPr>
        <w:t>o</w:t>
      </w:r>
      <w:r w:rsidRPr="0075473E">
        <w:rPr>
          <w:rFonts w:ascii="Times New Roman" w:hAnsi="Times New Roman"/>
          <w:sz w:val="24"/>
          <w:szCs w:val="24"/>
          <w:lang w:val="sr-Cyrl-CS"/>
        </w:rPr>
        <w:t>с</w:t>
      </w:r>
      <w:r w:rsidRPr="0075473E">
        <w:rPr>
          <w:rFonts w:ascii="Times New Roman" w:hAnsi="Times New Roman"/>
          <w:sz w:val="24"/>
          <w:szCs w:val="24"/>
        </w:rPr>
        <w:t>e</w:t>
      </w:r>
      <w:r w:rsidRPr="0075473E">
        <w:rPr>
          <w:rFonts w:ascii="Times New Roman" w:hAnsi="Times New Roman"/>
          <w:sz w:val="24"/>
          <w:szCs w:val="24"/>
          <w:lang w:val="sr-Cyrl-CS"/>
        </w:rPr>
        <w:t>ћ</w:t>
      </w:r>
      <w:r w:rsidRPr="0075473E">
        <w:rPr>
          <w:rFonts w:ascii="Times New Roman" w:hAnsi="Times New Roman"/>
          <w:sz w:val="24"/>
          <w:szCs w:val="24"/>
        </w:rPr>
        <w:t>a</w:t>
      </w:r>
      <w:r w:rsidRPr="0075473E">
        <w:rPr>
          <w:rFonts w:ascii="Times New Roman" w:hAnsi="Times New Roman"/>
          <w:sz w:val="24"/>
          <w:szCs w:val="24"/>
          <w:lang w:val="sr-Cyrl-CS"/>
        </w:rPr>
        <w:t>њ</w:t>
      </w:r>
      <w:r w:rsidRPr="0075473E">
        <w:rPr>
          <w:rFonts w:ascii="Times New Roman" w:hAnsi="Times New Roman"/>
          <w:sz w:val="24"/>
          <w:szCs w:val="24"/>
        </w:rPr>
        <w:t>a</w:t>
      </w:r>
      <w:r w:rsidRPr="0075473E">
        <w:rPr>
          <w:rFonts w:ascii="Times New Roman" w:hAnsi="Times New Roman"/>
          <w:sz w:val="24"/>
          <w:szCs w:val="24"/>
          <w:lang w:val="sr-Cyrl-CS"/>
        </w:rPr>
        <w:t xml:space="preserve"> прип</w:t>
      </w:r>
      <w:r w:rsidRPr="0075473E">
        <w:rPr>
          <w:rFonts w:ascii="Times New Roman" w:hAnsi="Times New Roman"/>
          <w:sz w:val="24"/>
          <w:szCs w:val="24"/>
        </w:rPr>
        <w:t>a</w:t>
      </w:r>
      <w:r w:rsidRPr="0075473E">
        <w:rPr>
          <w:rFonts w:ascii="Times New Roman" w:hAnsi="Times New Roman"/>
          <w:sz w:val="24"/>
          <w:szCs w:val="24"/>
          <w:lang w:val="sr-Cyrl-CS"/>
        </w:rPr>
        <w:t>дн</w:t>
      </w:r>
      <w:r w:rsidRPr="0075473E">
        <w:rPr>
          <w:rFonts w:ascii="Times New Roman" w:hAnsi="Times New Roman"/>
          <w:sz w:val="24"/>
          <w:szCs w:val="24"/>
        </w:rPr>
        <w:t>o</w:t>
      </w:r>
      <w:r w:rsidRPr="0075473E">
        <w:rPr>
          <w:rFonts w:ascii="Times New Roman" w:hAnsi="Times New Roman"/>
          <w:sz w:val="24"/>
          <w:szCs w:val="24"/>
          <w:lang w:val="sr-Cyrl-CS"/>
        </w:rPr>
        <w:t>сти к</w:t>
      </w:r>
      <w:r w:rsidRPr="0075473E">
        <w:rPr>
          <w:rFonts w:ascii="Times New Roman" w:hAnsi="Times New Roman"/>
          <w:sz w:val="24"/>
          <w:szCs w:val="24"/>
        </w:rPr>
        <w:t>o</w:t>
      </w:r>
      <w:r w:rsidRPr="0075473E">
        <w:rPr>
          <w:rFonts w:ascii="Times New Roman" w:hAnsi="Times New Roman"/>
          <w:sz w:val="24"/>
          <w:szCs w:val="24"/>
          <w:lang w:val="sr-Cyrl-CS"/>
        </w:rPr>
        <w:t>л</w:t>
      </w:r>
      <w:r w:rsidRPr="0075473E">
        <w:rPr>
          <w:rFonts w:ascii="Times New Roman" w:hAnsi="Times New Roman"/>
          <w:sz w:val="24"/>
          <w:szCs w:val="24"/>
        </w:rPr>
        <w:t>e</w:t>
      </w:r>
      <w:r w:rsidRPr="0075473E">
        <w:rPr>
          <w:rFonts w:ascii="Times New Roman" w:hAnsi="Times New Roman"/>
          <w:sz w:val="24"/>
          <w:szCs w:val="24"/>
          <w:lang w:val="sr-Cyrl-CS"/>
        </w:rPr>
        <w:t>ктиву – тимски рад, развијање т</w:t>
      </w:r>
      <w:r w:rsidRPr="0075473E">
        <w:rPr>
          <w:rFonts w:ascii="Times New Roman" w:hAnsi="Times New Roman"/>
          <w:sz w:val="24"/>
          <w:szCs w:val="24"/>
        </w:rPr>
        <w:t>o</w:t>
      </w:r>
      <w:r w:rsidRPr="0075473E">
        <w:rPr>
          <w:rFonts w:ascii="Times New Roman" w:hAnsi="Times New Roman"/>
          <w:sz w:val="24"/>
          <w:szCs w:val="24"/>
          <w:lang w:val="sr-Cyrl-CS"/>
        </w:rPr>
        <w:t>л</w:t>
      </w:r>
      <w:r w:rsidRPr="0075473E">
        <w:rPr>
          <w:rFonts w:ascii="Times New Roman" w:hAnsi="Times New Roman"/>
          <w:sz w:val="24"/>
          <w:szCs w:val="24"/>
        </w:rPr>
        <w:t>e</w:t>
      </w:r>
      <w:r w:rsidRPr="0075473E">
        <w:rPr>
          <w:rFonts w:ascii="Times New Roman" w:hAnsi="Times New Roman"/>
          <w:sz w:val="24"/>
          <w:szCs w:val="24"/>
          <w:lang w:val="sr-Cyrl-CS"/>
        </w:rPr>
        <w:t>р</w:t>
      </w:r>
      <w:r w:rsidRPr="0075473E">
        <w:rPr>
          <w:rFonts w:ascii="Times New Roman" w:hAnsi="Times New Roman"/>
          <w:sz w:val="24"/>
          <w:szCs w:val="24"/>
        </w:rPr>
        <w:t>a</w:t>
      </w:r>
      <w:r w:rsidRPr="0075473E">
        <w:rPr>
          <w:rFonts w:ascii="Times New Roman" w:hAnsi="Times New Roman"/>
          <w:sz w:val="24"/>
          <w:szCs w:val="24"/>
          <w:lang w:val="sr-Cyrl-CS"/>
        </w:rPr>
        <w:t>нци</w:t>
      </w:r>
      <w:r w:rsidRPr="0075473E">
        <w:rPr>
          <w:rFonts w:ascii="Times New Roman" w:hAnsi="Times New Roman"/>
          <w:sz w:val="24"/>
          <w:szCs w:val="24"/>
        </w:rPr>
        <w:t>je</w:t>
      </w:r>
      <w:r w:rsidRPr="0075473E">
        <w:rPr>
          <w:rFonts w:ascii="Times New Roman" w:hAnsi="Times New Roman"/>
          <w:sz w:val="24"/>
          <w:szCs w:val="24"/>
          <w:lang w:val="sr-Cyrl-CS"/>
        </w:rPr>
        <w:t>, дисциплине, п</w:t>
      </w:r>
      <w:r w:rsidRPr="0075473E">
        <w:rPr>
          <w:rFonts w:ascii="Times New Roman" w:hAnsi="Times New Roman"/>
          <w:sz w:val="24"/>
          <w:szCs w:val="24"/>
        </w:rPr>
        <w:t>o</w:t>
      </w:r>
      <w:r w:rsidRPr="0075473E">
        <w:rPr>
          <w:rFonts w:ascii="Times New Roman" w:hAnsi="Times New Roman"/>
          <w:sz w:val="24"/>
          <w:szCs w:val="24"/>
          <w:lang w:val="sr-Cyrl-CS"/>
        </w:rPr>
        <w:t>шт</w:t>
      </w:r>
      <w:r w:rsidRPr="0075473E">
        <w:rPr>
          <w:rFonts w:ascii="Times New Roman" w:hAnsi="Times New Roman"/>
          <w:sz w:val="24"/>
          <w:szCs w:val="24"/>
        </w:rPr>
        <w:t>o</w:t>
      </w:r>
      <w:r w:rsidRPr="0075473E">
        <w:rPr>
          <w:rFonts w:ascii="Times New Roman" w:hAnsi="Times New Roman"/>
          <w:sz w:val="24"/>
          <w:szCs w:val="24"/>
          <w:lang w:val="sr-Cyrl-CS"/>
        </w:rPr>
        <w:t>в</w:t>
      </w:r>
      <w:r w:rsidRPr="0075473E">
        <w:rPr>
          <w:rFonts w:ascii="Times New Roman" w:hAnsi="Times New Roman"/>
          <w:sz w:val="24"/>
          <w:szCs w:val="24"/>
        </w:rPr>
        <w:t>a</w:t>
      </w:r>
      <w:r w:rsidRPr="0075473E">
        <w:rPr>
          <w:rFonts w:ascii="Times New Roman" w:hAnsi="Times New Roman"/>
          <w:sz w:val="24"/>
          <w:szCs w:val="24"/>
          <w:lang w:val="sr-Cyrl-CS"/>
        </w:rPr>
        <w:t>њ</w:t>
      </w:r>
      <w:r w:rsidRPr="0075473E">
        <w:rPr>
          <w:rFonts w:ascii="Times New Roman" w:hAnsi="Times New Roman"/>
          <w:sz w:val="24"/>
          <w:szCs w:val="24"/>
        </w:rPr>
        <w:t>a</w:t>
      </w:r>
      <w:r w:rsidRPr="0075473E">
        <w:rPr>
          <w:rFonts w:ascii="Times New Roman" w:hAnsi="Times New Roman"/>
          <w:sz w:val="24"/>
          <w:szCs w:val="24"/>
          <w:lang w:val="sr-Cyrl-CS"/>
        </w:rPr>
        <w:t xml:space="preserve"> р</w:t>
      </w:r>
      <w:r w:rsidRPr="0075473E">
        <w:rPr>
          <w:rFonts w:ascii="Times New Roman" w:hAnsi="Times New Roman"/>
          <w:sz w:val="24"/>
          <w:szCs w:val="24"/>
        </w:rPr>
        <w:t>a</w:t>
      </w:r>
      <w:r w:rsidRPr="0075473E">
        <w:rPr>
          <w:rFonts w:ascii="Times New Roman" w:hAnsi="Times New Roman"/>
          <w:sz w:val="24"/>
          <w:szCs w:val="24"/>
          <w:lang w:val="sr-Cyrl-CS"/>
        </w:rPr>
        <w:t>зличит</w:t>
      </w:r>
      <w:r w:rsidRPr="0075473E">
        <w:rPr>
          <w:rFonts w:ascii="Times New Roman" w:hAnsi="Times New Roman"/>
          <w:sz w:val="24"/>
          <w:szCs w:val="24"/>
        </w:rPr>
        <w:t>o</w:t>
      </w:r>
      <w:r w:rsidRPr="0075473E">
        <w:rPr>
          <w:rFonts w:ascii="Times New Roman" w:hAnsi="Times New Roman"/>
          <w:sz w:val="24"/>
          <w:szCs w:val="24"/>
          <w:lang w:val="sr-Cyrl-CS"/>
        </w:rPr>
        <w:t>сти и пр</w:t>
      </w:r>
      <w:r w:rsidRPr="0075473E">
        <w:rPr>
          <w:rFonts w:ascii="Times New Roman" w:hAnsi="Times New Roman"/>
          <w:sz w:val="24"/>
          <w:szCs w:val="24"/>
        </w:rPr>
        <w:t>a</w:t>
      </w:r>
      <w:r w:rsidRPr="0075473E">
        <w:rPr>
          <w:rFonts w:ascii="Times New Roman" w:hAnsi="Times New Roman"/>
          <w:sz w:val="24"/>
          <w:szCs w:val="24"/>
          <w:lang w:val="sr-Cyrl-CS"/>
        </w:rPr>
        <w:t>вил</w:t>
      </w:r>
      <w:r w:rsidRPr="0075473E">
        <w:rPr>
          <w:rFonts w:ascii="Times New Roman" w:hAnsi="Times New Roman"/>
          <w:sz w:val="24"/>
          <w:szCs w:val="24"/>
        </w:rPr>
        <w:t>a</w:t>
      </w:r>
      <w:r w:rsidRPr="0075473E">
        <w:rPr>
          <w:rFonts w:ascii="Times New Roman" w:hAnsi="Times New Roman"/>
          <w:sz w:val="24"/>
          <w:szCs w:val="24"/>
          <w:lang w:val="sr-Cyrl-CS"/>
        </w:rPr>
        <w:t xml:space="preserve"> п</w:t>
      </w:r>
      <w:r w:rsidRPr="0075473E">
        <w:rPr>
          <w:rFonts w:ascii="Times New Roman" w:hAnsi="Times New Roman"/>
          <w:sz w:val="24"/>
          <w:szCs w:val="24"/>
        </w:rPr>
        <w:t>o</w:t>
      </w:r>
      <w:r w:rsidRPr="0075473E">
        <w:rPr>
          <w:rFonts w:ascii="Times New Roman" w:hAnsi="Times New Roman"/>
          <w:sz w:val="24"/>
          <w:szCs w:val="24"/>
          <w:lang w:val="sr-Cyrl-CS"/>
        </w:rPr>
        <w:t>н</w:t>
      </w:r>
      <w:r w:rsidRPr="0075473E">
        <w:rPr>
          <w:rFonts w:ascii="Times New Roman" w:hAnsi="Times New Roman"/>
          <w:sz w:val="24"/>
          <w:szCs w:val="24"/>
        </w:rPr>
        <w:t>a</w:t>
      </w:r>
      <w:r w:rsidRPr="0075473E">
        <w:rPr>
          <w:rFonts w:ascii="Times New Roman" w:hAnsi="Times New Roman"/>
          <w:sz w:val="24"/>
          <w:szCs w:val="24"/>
          <w:lang w:val="sr-Cyrl-CS"/>
        </w:rPr>
        <w:t>ш</w:t>
      </w:r>
      <w:r w:rsidRPr="0075473E">
        <w:rPr>
          <w:rFonts w:ascii="Times New Roman" w:hAnsi="Times New Roman"/>
          <w:sz w:val="24"/>
          <w:szCs w:val="24"/>
        </w:rPr>
        <w:t>a</w:t>
      </w:r>
      <w:r w:rsidRPr="0075473E">
        <w:rPr>
          <w:rFonts w:ascii="Times New Roman" w:hAnsi="Times New Roman"/>
          <w:sz w:val="24"/>
          <w:szCs w:val="24"/>
          <w:lang w:val="sr-Cyrl-CS"/>
        </w:rPr>
        <w:t>њ</w:t>
      </w:r>
      <w:r w:rsidRPr="0075473E">
        <w:rPr>
          <w:rFonts w:ascii="Times New Roman" w:hAnsi="Times New Roman"/>
          <w:sz w:val="24"/>
          <w:szCs w:val="24"/>
        </w:rPr>
        <w:t>a</w:t>
      </w:r>
      <w:r w:rsidRPr="0075473E">
        <w:rPr>
          <w:rFonts w:ascii="Times New Roman" w:hAnsi="Times New Roman"/>
          <w:sz w:val="24"/>
          <w:szCs w:val="24"/>
          <w:lang w:val="sr-Cyrl-CS"/>
        </w:rPr>
        <w:t>, р</w:t>
      </w:r>
      <w:r w:rsidRPr="0075473E">
        <w:rPr>
          <w:rFonts w:ascii="Times New Roman" w:hAnsi="Times New Roman"/>
          <w:sz w:val="24"/>
          <w:szCs w:val="24"/>
        </w:rPr>
        <w:t>a</w:t>
      </w:r>
      <w:r w:rsidRPr="0075473E">
        <w:rPr>
          <w:rFonts w:ascii="Times New Roman" w:hAnsi="Times New Roman"/>
          <w:sz w:val="24"/>
          <w:szCs w:val="24"/>
          <w:lang w:val="sr-Cyrl-CS"/>
        </w:rPr>
        <w:t>зви</w:t>
      </w:r>
      <w:r w:rsidRPr="0075473E">
        <w:rPr>
          <w:rFonts w:ascii="Times New Roman" w:hAnsi="Times New Roman"/>
          <w:sz w:val="24"/>
          <w:szCs w:val="24"/>
        </w:rPr>
        <w:t>ja</w:t>
      </w:r>
      <w:r w:rsidRPr="0075473E">
        <w:rPr>
          <w:rFonts w:ascii="Times New Roman" w:hAnsi="Times New Roman"/>
          <w:sz w:val="24"/>
          <w:szCs w:val="24"/>
          <w:lang w:val="sr-Cyrl-CS"/>
        </w:rPr>
        <w:t>њ</w:t>
      </w:r>
      <w:r w:rsidRPr="0075473E">
        <w:rPr>
          <w:rFonts w:ascii="Times New Roman" w:hAnsi="Times New Roman"/>
          <w:sz w:val="24"/>
          <w:szCs w:val="24"/>
        </w:rPr>
        <w:t>e</w:t>
      </w:r>
      <w:r w:rsidRPr="0075473E">
        <w:rPr>
          <w:rFonts w:ascii="Times New Roman" w:hAnsi="Times New Roman"/>
          <w:sz w:val="24"/>
          <w:szCs w:val="24"/>
          <w:lang w:val="sr-Cyrl-CS"/>
        </w:rPr>
        <w:t xml:space="preserve"> </w:t>
      </w:r>
      <w:r w:rsidRPr="0075473E">
        <w:rPr>
          <w:rFonts w:ascii="Times New Roman" w:hAnsi="Times New Roman"/>
          <w:sz w:val="24"/>
          <w:szCs w:val="24"/>
        </w:rPr>
        <w:t>o</w:t>
      </w:r>
      <w:r w:rsidRPr="0075473E">
        <w:rPr>
          <w:rFonts w:ascii="Times New Roman" w:hAnsi="Times New Roman"/>
          <w:sz w:val="24"/>
          <w:szCs w:val="24"/>
          <w:lang w:val="sr-Cyrl-CS"/>
        </w:rPr>
        <w:t>дг</w:t>
      </w:r>
      <w:r w:rsidRPr="0075473E">
        <w:rPr>
          <w:rFonts w:ascii="Times New Roman" w:hAnsi="Times New Roman"/>
          <w:sz w:val="24"/>
          <w:szCs w:val="24"/>
        </w:rPr>
        <w:t>o</w:t>
      </w:r>
      <w:r w:rsidRPr="0075473E">
        <w:rPr>
          <w:rFonts w:ascii="Times New Roman" w:hAnsi="Times New Roman"/>
          <w:sz w:val="24"/>
          <w:szCs w:val="24"/>
          <w:lang w:val="sr-Cyrl-CS"/>
        </w:rPr>
        <w:t>в</w:t>
      </w:r>
      <w:r w:rsidRPr="0075473E">
        <w:rPr>
          <w:rFonts w:ascii="Times New Roman" w:hAnsi="Times New Roman"/>
          <w:sz w:val="24"/>
          <w:szCs w:val="24"/>
        </w:rPr>
        <w:t>o</w:t>
      </w:r>
      <w:r w:rsidRPr="0075473E">
        <w:rPr>
          <w:rFonts w:ascii="Times New Roman" w:hAnsi="Times New Roman"/>
          <w:sz w:val="24"/>
          <w:szCs w:val="24"/>
          <w:lang w:val="sr-Cyrl-CS"/>
        </w:rPr>
        <w:t>рн</w:t>
      </w:r>
      <w:r w:rsidRPr="0075473E">
        <w:rPr>
          <w:rFonts w:ascii="Times New Roman" w:hAnsi="Times New Roman"/>
          <w:sz w:val="24"/>
          <w:szCs w:val="24"/>
        </w:rPr>
        <w:t>o</w:t>
      </w:r>
      <w:r w:rsidRPr="0075473E">
        <w:rPr>
          <w:rFonts w:ascii="Times New Roman" w:hAnsi="Times New Roman"/>
          <w:sz w:val="24"/>
          <w:szCs w:val="24"/>
          <w:lang w:val="sr-Cyrl-CS"/>
        </w:rPr>
        <w:t>сти, стицање самопоуздања, саваладавање треме и пружање помоћи у смислу вршњачког учења и сарадње.</w:t>
      </w:r>
    </w:p>
    <w:p w14:paraId="191EF910" w14:textId="77777777" w:rsidR="00221826" w:rsidRPr="0075473E" w:rsidRDefault="00221826" w:rsidP="00221826">
      <w:pPr>
        <w:rPr>
          <w:rFonts w:ascii="Times New Roman" w:hAnsi="Times New Roman"/>
          <w:b/>
          <w:sz w:val="24"/>
          <w:szCs w:val="24"/>
          <w:lang w:val="sr-Cyrl-CS"/>
        </w:rPr>
      </w:pPr>
    </w:p>
    <w:p w14:paraId="54458E96" w14:textId="77777777" w:rsidR="00221826" w:rsidRPr="0075473E" w:rsidRDefault="00221826" w:rsidP="00221826">
      <w:pPr>
        <w:rPr>
          <w:rFonts w:ascii="Times New Roman" w:hAnsi="Times New Roman"/>
          <w:b/>
          <w:sz w:val="24"/>
          <w:szCs w:val="24"/>
        </w:rPr>
      </w:pPr>
      <w:r w:rsidRPr="0075473E">
        <w:rPr>
          <w:rFonts w:ascii="Times New Roman" w:hAnsi="Times New Roman"/>
          <w:b/>
          <w:sz w:val="24"/>
          <w:szCs w:val="24"/>
        </w:rPr>
        <w:t>НАСТАВНА СРЕДСТВА:</w:t>
      </w:r>
    </w:p>
    <w:p w14:paraId="0B7BFE0A" w14:textId="77777777" w:rsidR="00221826" w:rsidRPr="0075473E" w:rsidRDefault="00221826" w:rsidP="00221826">
      <w:pPr>
        <w:rPr>
          <w:rFonts w:ascii="Times New Roman" w:hAnsi="Times New Roman"/>
          <w:sz w:val="24"/>
          <w:szCs w:val="24"/>
        </w:rPr>
      </w:pPr>
      <w:r w:rsidRPr="0075473E">
        <w:rPr>
          <w:rFonts w:ascii="Times New Roman" w:hAnsi="Times New Roman"/>
          <w:sz w:val="24"/>
          <w:szCs w:val="24"/>
        </w:rPr>
        <w:tab/>
      </w:r>
      <w:proofErr w:type="spellStart"/>
      <w:r w:rsidRPr="0075473E">
        <w:rPr>
          <w:rFonts w:ascii="Times New Roman" w:hAnsi="Times New Roman"/>
          <w:sz w:val="24"/>
          <w:szCs w:val="24"/>
        </w:rPr>
        <w:t>Клавир</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рачунар</w:t>
      </w:r>
      <w:proofErr w:type="spellEnd"/>
      <w:r w:rsidRPr="0075473E">
        <w:rPr>
          <w:rFonts w:ascii="Times New Roman" w:hAnsi="Times New Roman"/>
          <w:sz w:val="24"/>
          <w:szCs w:val="24"/>
        </w:rPr>
        <w:t>...</w:t>
      </w:r>
    </w:p>
    <w:tbl>
      <w:tblPr>
        <w:tblpPr w:leftFromText="180" w:rightFromText="180" w:vertAnchor="text" w:horzAnchor="margin" w:tblpX="-82" w:tblpY="155"/>
        <w:tblW w:w="10611" w:type="dxa"/>
        <w:tblCellMar>
          <w:left w:w="0" w:type="dxa"/>
          <w:right w:w="0" w:type="dxa"/>
        </w:tblCellMar>
        <w:tblLook w:val="04A0" w:firstRow="1" w:lastRow="0" w:firstColumn="1" w:lastColumn="0" w:noHBand="0" w:noVBand="1"/>
      </w:tblPr>
      <w:tblGrid>
        <w:gridCol w:w="836"/>
        <w:gridCol w:w="4236"/>
        <w:gridCol w:w="1578"/>
        <w:gridCol w:w="2885"/>
        <w:gridCol w:w="1076"/>
      </w:tblGrid>
      <w:tr w:rsidR="00221826" w:rsidRPr="0075473E" w14:paraId="7EADF0B5" w14:textId="77777777" w:rsidTr="00221826">
        <w:trPr>
          <w:trHeight w:val="509"/>
        </w:trPr>
        <w:tc>
          <w:tcPr>
            <w:tcW w:w="5072" w:type="dxa"/>
            <w:gridSpan w:val="2"/>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14:paraId="2ECD8E8A"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b/>
                <w:bCs/>
                <w:kern w:val="24"/>
                <w:sz w:val="24"/>
                <w:szCs w:val="24"/>
              </w:rPr>
              <w:t>ОБЛАСТ/ТЕМА</w:t>
            </w:r>
          </w:p>
          <w:p w14:paraId="1EE213DC"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kern w:val="24"/>
                <w:sz w:val="24"/>
                <w:szCs w:val="24"/>
              </w:rPr>
              <w:t> </w:t>
            </w:r>
          </w:p>
        </w:tc>
        <w:tc>
          <w:tcPr>
            <w:tcW w:w="1578"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hideMark/>
          </w:tcPr>
          <w:p w14:paraId="62209C96" w14:textId="77777777" w:rsidR="00221826" w:rsidRPr="0075473E" w:rsidRDefault="00221826" w:rsidP="00221826">
            <w:pPr>
              <w:spacing w:after="0" w:line="240" w:lineRule="auto"/>
              <w:jc w:val="center"/>
              <w:rPr>
                <w:rFonts w:ascii="Times New Roman" w:hAnsi="Times New Roman"/>
                <w:b/>
                <w:bCs/>
                <w:kern w:val="24"/>
                <w:sz w:val="24"/>
                <w:szCs w:val="24"/>
              </w:rPr>
            </w:pPr>
          </w:p>
          <w:p w14:paraId="18241324" w14:textId="77777777" w:rsidR="00221826" w:rsidRPr="0075473E" w:rsidRDefault="00221826" w:rsidP="00221826">
            <w:pPr>
              <w:spacing w:after="0" w:line="240" w:lineRule="auto"/>
              <w:jc w:val="center"/>
              <w:rPr>
                <w:rFonts w:ascii="Times New Roman" w:eastAsia="Times New Roman" w:hAnsi="Times New Roman"/>
                <w:sz w:val="24"/>
                <w:szCs w:val="24"/>
              </w:rPr>
            </w:pPr>
            <w:r w:rsidRPr="0075473E">
              <w:rPr>
                <w:rFonts w:ascii="Times New Roman" w:hAnsi="Times New Roman"/>
                <w:b/>
                <w:bCs/>
                <w:kern w:val="24"/>
                <w:sz w:val="24"/>
                <w:szCs w:val="24"/>
              </w:rPr>
              <w:t>ОБРАДА</w:t>
            </w:r>
          </w:p>
          <w:p w14:paraId="3AFF0E17" w14:textId="77777777" w:rsidR="00221826" w:rsidRPr="0075473E" w:rsidRDefault="00221826" w:rsidP="00221826">
            <w:pPr>
              <w:spacing w:after="0" w:line="240" w:lineRule="auto"/>
              <w:jc w:val="center"/>
              <w:rPr>
                <w:rFonts w:ascii="Times New Roman" w:eastAsia="Times New Roman" w:hAnsi="Times New Roman"/>
                <w:sz w:val="24"/>
                <w:szCs w:val="24"/>
              </w:rPr>
            </w:pPr>
            <w:r w:rsidRPr="0075473E">
              <w:rPr>
                <w:rFonts w:ascii="Times New Roman" w:hAnsi="Times New Roman"/>
                <w:kern w:val="24"/>
                <w:sz w:val="24"/>
                <w:szCs w:val="24"/>
              </w:rPr>
              <w:t> </w:t>
            </w:r>
          </w:p>
        </w:tc>
        <w:tc>
          <w:tcPr>
            <w:tcW w:w="2885"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hideMark/>
          </w:tcPr>
          <w:p w14:paraId="65CC632B"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b/>
                <w:bCs/>
                <w:kern w:val="24"/>
                <w:sz w:val="24"/>
                <w:szCs w:val="24"/>
              </w:rPr>
              <w:t>УТВРЂ/УВЕЖБАВАЊЕ</w:t>
            </w:r>
          </w:p>
        </w:tc>
        <w:tc>
          <w:tcPr>
            <w:tcW w:w="1076"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vAlign w:val="center"/>
            <w:hideMark/>
          </w:tcPr>
          <w:p w14:paraId="6D054827"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b/>
                <w:bCs/>
                <w:kern w:val="24"/>
                <w:sz w:val="24"/>
                <w:szCs w:val="24"/>
              </w:rPr>
              <w:t>СВЕГА</w:t>
            </w:r>
          </w:p>
        </w:tc>
      </w:tr>
      <w:tr w:rsidR="00221826" w:rsidRPr="0075473E" w14:paraId="2FA1DA57" w14:textId="77777777" w:rsidTr="00221826">
        <w:trPr>
          <w:trHeight w:val="509"/>
        </w:trPr>
        <w:tc>
          <w:tcPr>
            <w:tcW w:w="5072" w:type="dxa"/>
            <w:gridSpan w:val="2"/>
            <w:vMerge/>
            <w:tcBorders>
              <w:top w:val="single" w:sz="8" w:space="0" w:color="000000"/>
              <w:left w:val="single" w:sz="8" w:space="0" w:color="000000"/>
              <w:bottom w:val="single" w:sz="8" w:space="0" w:color="000000"/>
              <w:right w:val="single" w:sz="4" w:space="0" w:color="auto"/>
            </w:tcBorders>
            <w:vAlign w:val="center"/>
            <w:hideMark/>
          </w:tcPr>
          <w:p w14:paraId="71F8495C" w14:textId="77777777" w:rsidR="00221826" w:rsidRPr="0075473E" w:rsidRDefault="00221826" w:rsidP="00221826">
            <w:pPr>
              <w:spacing w:after="0" w:line="240" w:lineRule="auto"/>
              <w:rPr>
                <w:rFonts w:ascii="Times New Roman" w:eastAsia="Times New Roman" w:hAnsi="Times New Roman"/>
                <w:sz w:val="24"/>
                <w:szCs w:val="24"/>
              </w:rPr>
            </w:pPr>
          </w:p>
        </w:tc>
        <w:tc>
          <w:tcPr>
            <w:tcW w:w="1578"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5D234721" w14:textId="77777777" w:rsidR="00221826" w:rsidRPr="0075473E" w:rsidRDefault="00221826" w:rsidP="00221826">
            <w:pPr>
              <w:spacing w:after="0"/>
              <w:jc w:val="center"/>
              <w:rPr>
                <w:rFonts w:ascii="Times New Roman" w:eastAsia="Times New Roman" w:hAnsi="Times New Roman"/>
                <w:sz w:val="24"/>
                <w:szCs w:val="24"/>
              </w:rPr>
            </w:pPr>
          </w:p>
        </w:tc>
        <w:tc>
          <w:tcPr>
            <w:tcW w:w="2885"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2D6CAECE" w14:textId="77777777" w:rsidR="00221826" w:rsidRPr="0075473E" w:rsidRDefault="00221826" w:rsidP="00221826">
            <w:pPr>
              <w:spacing w:after="0" w:line="240" w:lineRule="auto"/>
              <w:rPr>
                <w:rFonts w:ascii="Times New Roman" w:eastAsia="Times New Roman" w:hAnsi="Times New Roman"/>
                <w:sz w:val="24"/>
                <w:szCs w:val="24"/>
              </w:rPr>
            </w:pPr>
          </w:p>
        </w:tc>
        <w:tc>
          <w:tcPr>
            <w:tcW w:w="1076"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3D7AEB4E" w14:textId="77777777" w:rsidR="00221826" w:rsidRPr="0075473E" w:rsidRDefault="00221826" w:rsidP="00221826">
            <w:pPr>
              <w:spacing w:after="0" w:line="240" w:lineRule="auto"/>
              <w:rPr>
                <w:rFonts w:ascii="Times New Roman" w:eastAsia="Times New Roman" w:hAnsi="Times New Roman"/>
                <w:sz w:val="24"/>
                <w:szCs w:val="24"/>
              </w:rPr>
            </w:pPr>
          </w:p>
        </w:tc>
      </w:tr>
      <w:tr w:rsidR="00221826" w:rsidRPr="0075473E" w14:paraId="31B81AE0" w14:textId="77777777" w:rsidTr="00221826">
        <w:trPr>
          <w:trHeight w:val="333"/>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6F420EA0"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kern w:val="24"/>
                <w:sz w:val="24"/>
                <w:szCs w:val="24"/>
              </w:rPr>
              <w:t>1.</w:t>
            </w:r>
          </w:p>
        </w:tc>
        <w:tc>
          <w:tcPr>
            <w:tcW w:w="4236" w:type="dxa"/>
            <w:tcBorders>
              <w:top w:val="single" w:sz="8" w:space="0" w:color="000000"/>
              <w:left w:val="single" w:sz="8" w:space="0" w:color="000000"/>
              <w:bottom w:val="single" w:sz="8" w:space="0" w:color="000000"/>
              <w:right w:val="single" w:sz="4" w:space="0" w:color="auto"/>
            </w:tcBorders>
            <w:shd w:val="clear" w:color="auto" w:fill="FFFFFF"/>
            <w:tcMar>
              <w:top w:w="15" w:type="dxa"/>
              <w:left w:w="101" w:type="dxa"/>
              <w:bottom w:w="0" w:type="dxa"/>
              <w:right w:w="101" w:type="dxa"/>
            </w:tcMar>
          </w:tcPr>
          <w:p w14:paraId="5437F3DB" w14:textId="77777777" w:rsidR="00221826" w:rsidRPr="0075473E" w:rsidRDefault="00221826" w:rsidP="00221826">
            <w:pPr>
              <w:rPr>
                <w:rFonts w:ascii="Times New Roman" w:hAnsi="Times New Roman"/>
                <w:sz w:val="24"/>
                <w:szCs w:val="24"/>
              </w:rPr>
            </w:pPr>
            <w:proofErr w:type="spellStart"/>
            <w:r w:rsidRPr="0075473E">
              <w:rPr>
                <w:rFonts w:ascii="Times New Roman" w:hAnsi="Times New Roman"/>
                <w:sz w:val="24"/>
                <w:szCs w:val="24"/>
              </w:rPr>
              <w:t>Вокализе</w:t>
            </w:r>
            <w:proofErr w:type="spellEnd"/>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0192E969"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108</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7C11143E"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108</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6428A15"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108</w:t>
            </w:r>
          </w:p>
        </w:tc>
      </w:tr>
      <w:tr w:rsidR="00221826" w:rsidRPr="0075473E" w14:paraId="59820F93" w14:textId="77777777" w:rsidTr="00221826">
        <w:trPr>
          <w:trHeight w:val="401"/>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7EEBD5A5"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kern w:val="24"/>
                <w:sz w:val="24"/>
                <w:szCs w:val="24"/>
              </w:rPr>
              <w:t>2.</w:t>
            </w:r>
          </w:p>
        </w:tc>
        <w:tc>
          <w:tcPr>
            <w:tcW w:w="4236" w:type="dxa"/>
            <w:tcBorders>
              <w:top w:val="single" w:sz="8" w:space="0" w:color="000000"/>
              <w:left w:val="single" w:sz="8" w:space="0" w:color="000000"/>
              <w:bottom w:val="single" w:sz="8" w:space="0" w:color="000000"/>
              <w:right w:val="single" w:sz="4" w:space="0" w:color="auto"/>
            </w:tcBorders>
            <w:shd w:val="clear" w:color="auto" w:fill="FFFFFF"/>
            <w:tcMar>
              <w:top w:w="15" w:type="dxa"/>
              <w:left w:w="101" w:type="dxa"/>
              <w:bottom w:w="0" w:type="dxa"/>
              <w:right w:w="101" w:type="dxa"/>
            </w:tcMar>
          </w:tcPr>
          <w:p w14:paraId="387005B7" w14:textId="77777777" w:rsidR="00221826" w:rsidRPr="0075473E" w:rsidRDefault="00221826" w:rsidP="00221826">
            <w:pPr>
              <w:tabs>
                <w:tab w:val="left" w:pos="1170"/>
              </w:tabs>
              <w:spacing w:after="0"/>
              <w:rPr>
                <w:rFonts w:ascii="Times New Roman" w:eastAsia="Times New Roman" w:hAnsi="Times New Roman"/>
                <w:sz w:val="24"/>
                <w:szCs w:val="24"/>
              </w:rPr>
            </w:pPr>
            <w:proofErr w:type="spellStart"/>
            <w:r w:rsidRPr="0075473E">
              <w:rPr>
                <w:rFonts w:ascii="Times New Roman" w:eastAsia="Times New Roman" w:hAnsi="Times New Roman"/>
                <w:sz w:val="24"/>
                <w:szCs w:val="24"/>
              </w:rPr>
              <w:t>Певање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једногласних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песама</w:t>
            </w:r>
            <w:proofErr w:type="spellEnd"/>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C98112D"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15</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0D7C111"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15</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60167B38"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15</w:t>
            </w:r>
          </w:p>
        </w:tc>
      </w:tr>
      <w:tr w:rsidR="00221826" w:rsidRPr="0075473E" w14:paraId="55D8E8BB" w14:textId="77777777" w:rsidTr="00221826">
        <w:trPr>
          <w:trHeight w:val="266"/>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6D9C5A62"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kern w:val="24"/>
                <w:sz w:val="24"/>
                <w:szCs w:val="24"/>
              </w:rPr>
              <w:t>3.</w:t>
            </w:r>
          </w:p>
        </w:tc>
        <w:tc>
          <w:tcPr>
            <w:tcW w:w="4236" w:type="dxa"/>
            <w:tcBorders>
              <w:top w:val="single" w:sz="8" w:space="0" w:color="000000"/>
              <w:left w:val="single" w:sz="8" w:space="0" w:color="000000"/>
              <w:bottom w:val="single" w:sz="8" w:space="0" w:color="000000"/>
              <w:right w:val="single" w:sz="4" w:space="0" w:color="auto"/>
            </w:tcBorders>
            <w:shd w:val="clear" w:color="auto" w:fill="FFFFFF"/>
            <w:tcMar>
              <w:top w:w="15" w:type="dxa"/>
              <w:left w:w="101" w:type="dxa"/>
              <w:bottom w:w="0" w:type="dxa"/>
              <w:right w:w="101" w:type="dxa"/>
            </w:tcMar>
          </w:tcPr>
          <w:p w14:paraId="22445598" w14:textId="77777777" w:rsidR="00221826" w:rsidRPr="0075473E" w:rsidRDefault="00221826" w:rsidP="00221826">
            <w:pPr>
              <w:tabs>
                <w:tab w:val="left" w:pos="1410"/>
              </w:tabs>
              <w:spacing w:after="0"/>
              <w:rPr>
                <w:rFonts w:ascii="Times New Roman" w:eastAsia="Times New Roman" w:hAnsi="Times New Roman"/>
                <w:sz w:val="24"/>
                <w:szCs w:val="24"/>
              </w:rPr>
            </w:pPr>
            <w:proofErr w:type="spellStart"/>
            <w:r w:rsidRPr="0075473E">
              <w:rPr>
                <w:rFonts w:ascii="Times New Roman" w:eastAsia="Times New Roman" w:hAnsi="Times New Roman"/>
                <w:sz w:val="24"/>
                <w:szCs w:val="24"/>
              </w:rPr>
              <w:t>Певање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вишегласних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песама</w:t>
            </w:r>
            <w:proofErr w:type="spellEnd"/>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14:paraId="32946297"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4</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14:paraId="01970171"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4</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tcPr>
          <w:p w14:paraId="191F0393"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4</w:t>
            </w:r>
          </w:p>
        </w:tc>
      </w:tr>
      <w:tr w:rsidR="00221826" w:rsidRPr="0075473E" w14:paraId="2564304D" w14:textId="77777777" w:rsidTr="00221826">
        <w:trPr>
          <w:trHeight w:val="423"/>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vAlign w:val="center"/>
            <w:hideMark/>
          </w:tcPr>
          <w:p w14:paraId="7D653A77"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hAnsi="Times New Roman"/>
                <w:kern w:val="24"/>
                <w:sz w:val="24"/>
                <w:szCs w:val="24"/>
              </w:rPr>
              <w:lastRenderedPageBreak/>
              <w:t>4.</w:t>
            </w:r>
          </w:p>
        </w:tc>
        <w:tc>
          <w:tcPr>
            <w:tcW w:w="4236" w:type="dxa"/>
            <w:tcBorders>
              <w:top w:val="single" w:sz="8" w:space="0" w:color="000000"/>
              <w:left w:val="single" w:sz="8" w:space="0" w:color="000000"/>
              <w:bottom w:val="single" w:sz="8" w:space="0" w:color="000000"/>
              <w:right w:val="single" w:sz="4" w:space="0" w:color="auto"/>
            </w:tcBorders>
            <w:shd w:val="clear" w:color="auto" w:fill="FFFFFF"/>
            <w:tcMar>
              <w:top w:w="15" w:type="dxa"/>
              <w:left w:w="101" w:type="dxa"/>
              <w:bottom w:w="0" w:type="dxa"/>
              <w:right w:w="101" w:type="dxa"/>
            </w:tcMar>
          </w:tcPr>
          <w:p w14:paraId="2F80D860" w14:textId="77777777" w:rsidR="00221826" w:rsidRPr="0075473E" w:rsidRDefault="00221826" w:rsidP="00221826">
            <w:pPr>
              <w:spacing w:after="0"/>
              <w:rPr>
                <w:rFonts w:ascii="Times New Roman" w:eastAsia="Times New Roman" w:hAnsi="Times New Roman"/>
                <w:sz w:val="24"/>
                <w:szCs w:val="24"/>
              </w:rPr>
            </w:pPr>
            <w:proofErr w:type="spellStart"/>
            <w:r w:rsidRPr="0075473E">
              <w:rPr>
                <w:rFonts w:ascii="Times New Roman" w:eastAsia="Times New Roman" w:hAnsi="Times New Roman"/>
                <w:sz w:val="24"/>
                <w:szCs w:val="24"/>
              </w:rPr>
              <w:t>Извођење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вокално-инструменталних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композиција</w:t>
            </w:r>
            <w:proofErr w:type="spellEnd"/>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7CF99923"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2</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0E74D1BF"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2</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29F53F2" w14:textId="77777777" w:rsidR="00221826" w:rsidRPr="0075473E" w:rsidRDefault="00221826" w:rsidP="00221826">
            <w:pPr>
              <w:spacing w:after="0"/>
              <w:jc w:val="center"/>
              <w:rPr>
                <w:rFonts w:ascii="Times New Roman" w:eastAsia="Times New Roman" w:hAnsi="Times New Roman"/>
                <w:sz w:val="24"/>
                <w:szCs w:val="24"/>
              </w:rPr>
            </w:pPr>
            <w:r w:rsidRPr="0075473E">
              <w:rPr>
                <w:rFonts w:ascii="Times New Roman" w:eastAsia="Times New Roman" w:hAnsi="Times New Roman"/>
                <w:sz w:val="24"/>
                <w:szCs w:val="24"/>
              </w:rPr>
              <w:t>2</w:t>
            </w:r>
          </w:p>
        </w:tc>
      </w:tr>
      <w:tr w:rsidR="00221826" w:rsidRPr="00850219" w14:paraId="24CDFE39" w14:textId="77777777" w:rsidTr="00221826">
        <w:trPr>
          <w:trHeight w:val="929"/>
        </w:trPr>
        <w:tc>
          <w:tcPr>
            <w:tcW w:w="5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vAlign w:val="center"/>
            <w:hideMark/>
          </w:tcPr>
          <w:p w14:paraId="0F9DB518" w14:textId="77777777" w:rsidR="00221826" w:rsidRPr="0075473E" w:rsidRDefault="00221826" w:rsidP="00221826">
            <w:pPr>
              <w:spacing w:after="0"/>
              <w:ind w:left="720"/>
              <w:jc w:val="center"/>
              <w:rPr>
                <w:rFonts w:ascii="Times New Roman" w:eastAsia="Times New Roman" w:hAnsi="Times New Roman"/>
                <w:sz w:val="24"/>
                <w:szCs w:val="24"/>
              </w:rPr>
            </w:pPr>
            <w:proofErr w:type="spellStart"/>
            <w:r w:rsidRPr="0075473E">
              <w:rPr>
                <w:rFonts w:ascii="Times New Roman" w:hAnsi="Times New Roman"/>
                <w:b/>
                <w:bCs/>
                <w:kern w:val="24"/>
                <w:sz w:val="24"/>
                <w:szCs w:val="24"/>
              </w:rPr>
              <w:t>Укупно</w:t>
            </w:r>
            <w:proofErr w:type="spellEnd"/>
          </w:p>
        </w:tc>
        <w:tc>
          <w:tcPr>
            <w:tcW w:w="55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30391942" w14:textId="77777777" w:rsidR="00221826" w:rsidRPr="0075018C" w:rsidRDefault="00221826" w:rsidP="00221826">
            <w:pPr>
              <w:spacing w:after="0"/>
              <w:jc w:val="center"/>
              <w:rPr>
                <w:rFonts w:ascii="Times New Roman" w:eastAsia="Times New Roman" w:hAnsi="Times New Roman"/>
                <w:sz w:val="24"/>
                <w:szCs w:val="24"/>
                <w:lang w:val="ru-RU"/>
              </w:rPr>
            </w:pPr>
            <w:r w:rsidRPr="0075018C">
              <w:rPr>
                <w:rFonts w:ascii="Times New Roman" w:eastAsia="Times New Roman" w:hAnsi="Times New Roman"/>
                <w:sz w:val="24"/>
                <w:szCs w:val="24"/>
                <w:lang w:val="ru-RU"/>
              </w:rPr>
              <w:t>108</w:t>
            </w:r>
          </w:p>
          <w:p w14:paraId="198AD404" w14:textId="77777777" w:rsidR="00221826" w:rsidRPr="0075018C" w:rsidRDefault="00221826" w:rsidP="00221826">
            <w:pPr>
              <w:spacing w:after="0"/>
              <w:jc w:val="center"/>
              <w:rPr>
                <w:rFonts w:ascii="Times New Roman" w:eastAsia="Times New Roman" w:hAnsi="Times New Roman"/>
                <w:sz w:val="24"/>
                <w:szCs w:val="24"/>
                <w:lang w:val="ru-RU"/>
              </w:rPr>
            </w:pPr>
            <w:r w:rsidRPr="0075018C">
              <w:rPr>
                <w:rFonts w:ascii="Times New Roman" w:eastAsia="Times New Roman" w:hAnsi="Times New Roman"/>
                <w:sz w:val="24"/>
                <w:szCs w:val="24"/>
                <w:lang w:val="ru-RU"/>
              </w:rPr>
              <w:t xml:space="preserve">Напомена: На свакој проби се изводе вокализе, односно, распевавање. На сваком часу се обрађује и увежбава по један део комп. В-И композиције се изводе када се увежбају вокално.  </w:t>
            </w:r>
          </w:p>
          <w:p w14:paraId="7DF46B86" w14:textId="77777777" w:rsidR="00221826" w:rsidRPr="0075018C" w:rsidRDefault="00221826" w:rsidP="00221826">
            <w:pPr>
              <w:spacing w:after="0"/>
              <w:jc w:val="center"/>
              <w:rPr>
                <w:rFonts w:ascii="Times New Roman" w:eastAsia="Times New Roman" w:hAnsi="Times New Roman"/>
                <w:sz w:val="24"/>
                <w:szCs w:val="24"/>
                <w:lang w:val="ru-RU"/>
              </w:rPr>
            </w:pPr>
            <w:r w:rsidRPr="0075018C">
              <w:rPr>
                <w:rFonts w:ascii="Times New Roman" w:eastAsia="Times New Roman" w:hAnsi="Times New Roman"/>
                <w:sz w:val="24"/>
                <w:szCs w:val="24"/>
                <w:lang w:val="ru-RU"/>
              </w:rPr>
              <w:t>Стога се ови бројеви не могу математички сабирати</w:t>
            </w:r>
          </w:p>
        </w:tc>
      </w:tr>
    </w:tbl>
    <w:p w14:paraId="0D9EA501" w14:textId="77777777" w:rsidR="00221826" w:rsidRPr="0075473E" w:rsidRDefault="00221826" w:rsidP="00221826">
      <w:pPr>
        <w:rPr>
          <w:rFonts w:ascii="Times New Roman" w:hAnsi="Times New Roman"/>
          <w:sz w:val="24"/>
          <w:szCs w:val="24"/>
          <w:lang w:val="sr-Cyrl-CS"/>
        </w:rPr>
      </w:pPr>
    </w:p>
    <w:p w14:paraId="1A2CD81B" w14:textId="77777777" w:rsidR="00221826" w:rsidRPr="0075473E" w:rsidRDefault="00221826" w:rsidP="00221826">
      <w:pPr>
        <w:rPr>
          <w:rFonts w:ascii="Times New Roman" w:hAnsi="Times New Roman"/>
          <w:sz w:val="24"/>
          <w:szCs w:val="24"/>
          <w:lang w:val="sr-Cyrl-CS"/>
        </w:rPr>
      </w:pP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
        <w:gridCol w:w="1461"/>
        <w:gridCol w:w="371"/>
        <w:gridCol w:w="2279"/>
        <w:gridCol w:w="85"/>
        <w:gridCol w:w="2224"/>
        <w:gridCol w:w="600"/>
        <w:gridCol w:w="1796"/>
        <w:gridCol w:w="41"/>
        <w:gridCol w:w="1852"/>
        <w:gridCol w:w="280"/>
      </w:tblGrid>
      <w:tr w:rsidR="00221826" w:rsidRPr="00850219" w14:paraId="3CD8C155" w14:textId="77777777" w:rsidTr="00221826">
        <w:trPr>
          <w:trHeight w:val="350"/>
          <w:jc w:val="center"/>
        </w:trPr>
        <w:tc>
          <w:tcPr>
            <w:tcW w:w="11190" w:type="dxa"/>
            <w:gridSpan w:val="11"/>
            <w:vAlign w:val="center"/>
          </w:tcPr>
          <w:p w14:paraId="456B34E3" w14:textId="77777777" w:rsidR="00221826" w:rsidRPr="0075473E" w:rsidRDefault="00221826" w:rsidP="00221826">
            <w:pPr>
              <w:jc w:val="center"/>
              <w:rPr>
                <w:rFonts w:ascii="Times New Roman" w:hAnsi="Times New Roman"/>
                <w:b/>
                <w:sz w:val="24"/>
                <w:szCs w:val="24"/>
                <w:lang w:val="sr-Cyrl-CS"/>
              </w:rPr>
            </w:pPr>
            <w:r w:rsidRPr="0075473E">
              <w:rPr>
                <w:rFonts w:ascii="Times New Roman" w:hAnsi="Times New Roman"/>
                <w:b/>
                <w:sz w:val="24"/>
                <w:szCs w:val="24"/>
                <w:lang w:val="sr-Cyrl-CS"/>
              </w:rPr>
              <w:br w:type="page"/>
              <w:t>ГОДИШЊИ ПРОГРАМ ВАН НАСТАВНЕ АКТИВНОСТИ : ХОР</w:t>
            </w:r>
          </w:p>
        </w:tc>
      </w:tr>
      <w:tr w:rsidR="00221826" w:rsidRPr="00850219" w14:paraId="0817518B" w14:textId="77777777" w:rsidTr="00221826">
        <w:trPr>
          <w:trHeight w:val="350"/>
          <w:jc w:val="center"/>
        </w:trPr>
        <w:tc>
          <w:tcPr>
            <w:tcW w:w="11190" w:type="dxa"/>
            <w:gridSpan w:val="11"/>
            <w:tcBorders>
              <w:top w:val="single" w:sz="4" w:space="0" w:color="auto"/>
              <w:left w:val="single" w:sz="4" w:space="0" w:color="auto"/>
              <w:bottom w:val="single" w:sz="4" w:space="0" w:color="auto"/>
              <w:right w:val="single" w:sz="4" w:space="0" w:color="auto"/>
            </w:tcBorders>
            <w:vAlign w:val="center"/>
          </w:tcPr>
          <w:p w14:paraId="627D9DB0" w14:textId="77777777" w:rsidR="00221826" w:rsidRPr="0075473E" w:rsidRDefault="00221826" w:rsidP="00221826">
            <w:pPr>
              <w:jc w:val="center"/>
              <w:rPr>
                <w:rFonts w:ascii="Times New Roman" w:hAnsi="Times New Roman"/>
                <w:b/>
                <w:sz w:val="24"/>
                <w:szCs w:val="24"/>
                <w:lang w:val="sr-Cyrl-CS"/>
              </w:rPr>
            </w:pPr>
            <w:r w:rsidRPr="0075473E">
              <w:rPr>
                <w:rFonts w:ascii="Times New Roman" w:hAnsi="Times New Roman"/>
                <w:b/>
                <w:sz w:val="24"/>
                <w:szCs w:val="24"/>
                <w:lang w:val="sr-Cyrl-CS"/>
              </w:rPr>
              <w:br w:type="page"/>
              <w:t>ГОДИШЊИ ПРОГРАМ ВАН НАСТАВНЕ АКТИВНОСТИ : ХОР</w:t>
            </w:r>
          </w:p>
        </w:tc>
      </w:tr>
      <w:tr w:rsidR="00221826" w:rsidRPr="0075473E" w14:paraId="3811E7F2" w14:textId="77777777" w:rsidTr="00221826">
        <w:trPr>
          <w:gridBefore w:val="1"/>
          <w:gridAfter w:val="1"/>
          <w:wBefore w:w="201" w:type="dxa"/>
          <w:wAfter w:w="280" w:type="dxa"/>
          <w:cantSplit/>
          <w:trHeight w:val="1052"/>
          <w:jc w:val="center"/>
        </w:trPr>
        <w:tc>
          <w:tcPr>
            <w:tcW w:w="1832" w:type="dxa"/>
            <w:gridSpan w:val="2"/>
            <w:tcBorders>
              <w:top w:val="single" w:sz="4" w:space="0" w:color="auto"/>
            </w:tcBorders>
            <w:vAlign w:val="center"/>
          </w:tcPr>
          <w:p w14:paraId="019FE47E" w14:textId="77777777" w:rsidR="00221826" w:rsidRPr="0075473E" w:rsidRDefault="00221826" w:rsidP="00221826">
            <w:pPr>
              <w:rPr>
                <w:rFonts w:ascii="Times New Roman" w:hAnsi="Times New Roman"/>
                <w:b/>
                <w:sz w:val="24"/>
                <w:szCs w:val="24"/>
                <w:lang w:val="ru-RU"/>
              </w:rPr>
            </w:pPr>
            <w:r w:rsidRPr="0075473E">
              <w:rPr>
                <w:rFonts w:ascii="Times New Roman" w:hAnsi="Times New Roman"/>
                <w:b/>
                <w:iCs/>
                <w:sz w:val="24"/>
                <w:szCs w:val="24"/>
              </w:rPr>
              <w:t>НАСТАВНЕ ТЕМЕ</w:t>
            </w:r>
          </w:p>
        </w:tc>
        <w:tc>
          <w:tcPr>
            <w:tcW w:w="2364" w:type="dxa"/>
            <w:gridSpan w:val="2"/>
            <w:vAlign w:val="center"/>
          </w:tcPr>
          <w:p w14:paraId="6E0D6294"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Исходи* (Садржаји)</w:t>
            </w:r>
          </w:p>
          <w:p w14:paraId="128BB970"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Ученик ће научити/бити оспособљен да:</w:t>
            </w:r>
          </w:p>
        </w:tc>
        <w:tc>
          <w:tcPr>
            <w:tcW w:w="2824" w:type="dxa"/>
            <w:gridSpan w:val="2"/>
            <w:vAlign w:val="center"/>
          </w:tcPr>
          <w:p w14:paraId="1555AB79"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 xml:space="preserve">Начин остваривања </w:t>
            </w:r>
          </w:p>
          <w:p w14:paraId="129FF3C3"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(Којим активностима, методама, облицима рада)</w:t>
            </w:r>
          </w:p>
        </w:tc>
        <w:tc>
          <w:tcPr>
            <w:tcW w:w="1796" w:type="dxa"/>
            <w:tcBorders>
              <w:right w:val="single" w:sz="4" w:space="0" w:color="auto"/>
            </w:tcBorders>
            <w:vAlign w:val="center"/>
          </w:tcPr>
          <w:p w14:paraId="1D57392A"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bCs/>
                <w:color w:val="000000"/>
                <w:sz w:val="24"/>
                <w:szCs w:val="24"/>
              </w:rPr>
              <w:t>МЕЂУПРЕДМЕТНЕ КОМПЕТЕНЦИЈЕ</w:t>
            </w:r>
          </w:p>
        </w:tc>
        <w:tc>
          <w:tcPr>
            <w:tcW w:w="1893" w:type="dxa"/>
            <w:gridSpan w:val="2"/>
            <w:tcBorders>
              <w:left w:val="single" w:sz="4" w:space="0" w:color="auto"/>
            </w:tcBorders>
            <w:vAlign w:val="center"/>
          </w:tcPr>
          <w:p w14:paraId="3638B203"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b/>
                <w:sz w:val="24"/>
                <w:szCs w:val="24"/>
                <w:lang w:val="sr-Cyrl-CS"/>
              </w:rPr>
              <w:t>Начин праћења и оцењивања</w:t>
            </w:r>
          </w:p>
        </w:tc>
      </w:tr>
      <w:tr w:rsidR="00221826" w:rsidRPr="00850219" w14:paraId="7200DD93" w14:textId="77777777" w:rsidTr="00221826">
        <w:trPr>
          <w:gridBefore w:val="1"/>
          <w:gridAfter w:val="1"/>
          <w:wBefore w:w="201" w:type="dxa"/>
          <w:wAfter w:w="280" w:type="dxa"/>
          <w:cantSplit/>
          <w:trHeight w:val="7537"/>
          <w:jc w:val="center"/>
        </w:trPr>
        <w:tc>
          <w:tcPr>
            <w:tcW w:w="1832" w:type="dxa"/>
            <w:gridSpan w:val="2"/>
          </w:tcPr>
          <w:p w14:paraId="21FBF400" w14:textId="77777777" w:rsidR="00221826" w:rsidRPr="0075473E" w:rsidRDefault="00221826" w:rsidP="00221826">
            <w:pPr>
              <w:rPr>
                <w:rFonts w:ascii="Times New Roman" w:hAnsi="Times New Roman"/>
                <w:b/>
                <w:sz w:val="24"/>
                <w:szCs w:val="24"/>
                <w:lang w:val="ru-RU"/>
              </w:rPr>
            </w:pPr>
            <w:proofErr w:type="spellStart"/>
            <w:r w:rsidRPr="0075473E">
              <w:rPr>
                <w:rFonts w:ascii="Times New Roman" w:hAnsi="Times New Roman"/>
                <w:sz w:val="24"/>
                <w:szCs w:val="24"/>
              </w:rPr>
              <w:lastRenderedPageBreak/>
              <w:t>Хорске</w:t>
            </w:r>
            <w:proofErr w:type="spellEnd"/>
            <w:r w:rsidRPr="0075473E">
              <w:rPr>
                <w:rFonts w:ascii="Times New Roman" w:hAnsi="Times New Roman"/>
                <w:sz w:val="24"/>
                <w:szCs w:val="24"/>
              </w:rPr>
              <w:t xml:space="preserve"> </w:t>
            </w:r>
            <w:proofErr w:type="spellStart"/>
            <w:r w:rsidRPr="0075473E">
              <w:rPr>
                <w:rFonts w:ascii="Times New Roman" w:hAnsi="Times New Roman"/>
                <w:sz w:val="24"/>
                <w:szCs w:val="24"/>
              </w:rPr>
              <w:t>Вокализе</w:t>
            </w:r>
            <w:proofErr w:type="spellEnd"/>
          </w:p>
        </w:tc>
        <w:tc>
          <w:tcPr>
            <w:tcW w:w="2364" w:type="dxa"/>
            <w:gridSpan w:val="2"/>
          </w:tcPr>
          <w:p w14:paraId="59CC699B"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Правилно дисање</w:t>
            </w:r>
          </w:p>
          <w:p w14:paraId="11FC55B3"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Разговетно изговарање сугласника</w:t>
            </w:r>
          </w:p>
          <w:p w14:paraId="18706735"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Уједначавање тонске боје</w:t>
            </w:r>
          </w:p>
        </w:tc>
        <w:tc>
          <w:tcPr>
            <w:tcW w:w="2824" w:type="dxa"/>
            <w:gridSpan w:val="2"/>
          </w:tcPr>
          <w:p w14:paraId="2B34120E" w14:textId="77777777" w:rsidR="00221826" w:rsidRPr="0075473E" w:rsidRDefault="00221826" w:rsidP="00221826">
            <w:pPr>
              <w:pStyle w:val="Default"/>
              <w:spacing w:after="27"/>
              <w:rPr>
                <w:color w:val="auto"/>
                <w:lang w:val="sr-Cyrl-CS"/>
              </w:rPr>
            </w:pPr>
            <w:r w:rsidRPr="0075473E">
              <w:rPr>
                <w:color w:val="auto"/>
                <w:lang w:val="sr-Cyrl-CS"/>
              </w:rPr>
              <w:t xml:space="preserve">- Вежбе дисања, дикције и интонације; </w:t>
            </w:r>
          </w:p>
          <w:p w14:paraId="07A5669A" w14:textId="77777777" w:rsidR="00221826" w:rsidRPr="0075473E" w:rsidRDefault="00221826" w:rsidP="00221826">
            <w:pPr>
              <w:pStyle w:val="Default"/>
              <w:rPr>
                <w:color w:val="auto"/>
                <w:lang w:val="sr-Cyrl-CS"/>
              </w:rPr>
            </w:pPr>
            <w:r w:rsidRPr="0075473E">
              <w:rPr>
                <w:color w:val="auto"/>
                <w:lang w:val="sr-Cyrl-CS"/>
              </w:rPr>
              <w:t xml:space="preserve">- хорско распевавање и техничке вежбе; </w:t>
            </w:r>
          </w:p>
        </w:tc>
        <w:tc>
          <w:tcPr>
            <w:tcW w:w="1796" w:type="dxa"/>
          </w:tcPr>
          <w:p w14:paraId="6F5DC84E" w14:textId="77777777" w:rsidR="00221826" w:rsidRPr="0075473E" w:rsidRDefault="00221826" w:rsidP="00B17F84">
            <w:pPr>
              <w:pStyle w:val="ListParagraph"/>
              <w:numPr>
                <w:ilvl w:val="0"/>
                <w:numId w:val="138"/>
              </w:numPr>
              <w:spacing w:after="160" w:line="259" w:lineRule="auto"/>
              <w:ind w:left="286"/>
              <w:rPr>
                <w:lang w:val="sr-Cyrl-CS"/>
              </w:rPr>
            </w:pPr>
            <w:r w:rsidRPr="0075473E">
              <w:rPr>
                <w:lang w:val="sr-Cyrl-CS"/>
              </w:rPr>
              <w:t xml:space="preserve">одговорно учешће у демократском друштву; </w:t>
            </w:r>
          </w:p>
          <w:p w14:paraId="7BDA5889" w14:textId="77777777" w:rsidR="00221826" w:rsidRPr="0075473E" w:rsidRDefault="00221826" w:rsidP="00B17F84">
            <w:pPr>
              <w:pStyle w:val="ListParagraph"/>
              <w:numPr>
                <w:ilvl w:val="0"/>
                <w:numId w:val="138"/>
              </w:numPr>
              <w:spacing w:after="160" w:line="259" w:lineRule="auto"/>
              <w:ind w:left="286"/>
            </w:pPr>
            <w:proofErr w:type="spellStart"/>
            <w:r w:rsidRPr="0075473E">
              <w:t>естетичка</w:t>
            </w:r>
            <w:proofErr w:type="spellEnd"/>
            <w:r w:rsidRPr="0075473E">
              <w:t xml:space="preserve"> </w:t>
            </w:r>
            <w:proofErr w:type="spellStart"/>
            <w:r w:rsidRPr="0075473E">
              <w:t>компетенција</w:t>
            </w:r>
            <w:proofErr w:type="spellEnd"/>
            <w:r w:rsidRPr="0075473E">
              <w:t xml:space="preserve">; </w:t>
            </w:r>
          </w:p>
          <w:p w14:paraId="028377E2" w14:textId="77777777" w:rsidR="00221826" w:rsidRPr="0075473E" w:rsidRDefault="00221826" w:rsidP="00B17F84">
            <w:pPr>
              <w:pStyle w:val="ListParagraph"/>
              <w:numPr>
                <w:ilvl w:val="0"/>
                <w:numId w:val="138"/>
              </w:numPr>
              <w:spacing w:after="160" w:line="259" w:lineRule="auto"/>
              <w:ind w:left="286"/>
            </w:pPr>
            <w:proofErr w:type="spellStart"/>
            <w:r w:rsidRPr="0075473E">
              <w:t>комуникација</w:t>
            </w:r>
            <w:proofErr w:type="spellEnd"/>
            <w:r w:rsidRPr="0075473E">
              <w:t xml:space="preserve">; </w:t>
            </w:r>
          </w:p>
          <w:p w14:paraId="089AD32D"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околини</w:t>
            </w:r>
            <w:proofErr w:type="spellEnd"/>
            <w:r w:rsidRPr="0075473E">
              <w:t xml:space="preserve">; </w:t>
            </w:r>
          </w:p>
          <w:p w14:paraId="36A4100F"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здрављу</w:t>
            </w:r>
            <w:proofErr w:type="spellEnd"/>
            <w:r w:rsidRPr="0075473E">
              <w:t xml:space="preserve">; </w:t>
            </w:r>
          </w:p>
          <w:p w14:paraId="4F08EE73" w14:textId="77777777" w:rsidR="00221826" w:rsidRPr="0075473E" w:rsidRDefault="00221826" w:rsidP="00B17F84">
            <w:pPr>
              <w:pStyle w:val="ListParagraph"/>
              <w:numPr>
                <w:ilvl w:val="0"/>
                <w:numId w:val="138"/>
              </w:numPr>
              <w:spacing w:after="160" w:line="259" w:lineRule="auto"/>
              <w:ind w:left="286"/>
            </w:pPr>
            <w:proofErr w:type="spellStart"/>
            <w:r w:rsidRPr="0075473E">
              <w:t>сарадња</w:t>
            </w:r>
            <w:proofErr w:type="spellEnd"/>
            <w:r w:rsidRPr="0075473E">
              <w:t xml:space="preserve">; </w:t>
            </w:r>
          </w:p>
          <w:p w14:paraId="24B0889F" w14:textId="77777777" w:rsidR="00221826" w:rsidRPr="0075473E" w:rsidRDefault="00221826" w:rsidP="00221826">
            <w:pPr>
              <w:pStyle w:val="ListParagraph"/>
              <w:ind w:left="286"/>
              <w:rPr>
                <w:b/>
                <w:lang w:val="sr-Cyrl-CS"/>
              </w:rPr>
            </w:pPr>
          </w:p>
        </w:tc>
        <w:tc>
          <w:tcPr>
            <w:tcW w:w="1893" w:type="dxa"/>
            <w:gridSpan w:val="2"/>
          </w:tcPr>
          <w:p w14:paraId="2376033F"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Процена практичног рада и уметничког и стваралачког ангажовања</w:t>
            </w:r>
          </w:p>
          <w:p w14:paraId="0167464E"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Допринос ученика за време групног рада</w:t>
            </w:r>
          </w:p>
        </w:tc>
      </w:tr>
      <w:tr w:rsidR="00221826" w:rsidRPr="00850219" w14:paraId="742E1716" w14:textId="77777777" w:rsidTr="00221826">
        <w:trPr>
          <w:cantSplit/>
          <w:trHeight w:val="1087"/>
          <w:jc w:val="center"/>
        </w:trPr>
        <w:tc>
          <w:tcPr>
            <w:tcW w:w="1662" w:type="dxa"/>
            <w:gridSpan w:val="2"/>
          </w:tcPr>
          <w:p w14:paraId="264135EF" w14:textId="77777777" w:rsidR="00221826" w:rsidRPr="0075473E" w:rsidRDefault="00221826" w:rsidP="00221826">
            <w:pPr>
              <w:rPr>
                <w:rFonts w:ascii="Times New Roman" w:hAnsi="Times New Roman"/>
                <w:b/>
                <w:sz w:val="24"/>
                <w:szCs w:val="24"/>
                <w:lang w:val="ru-RU"/>
              </w:rPr>
            </w:pPr>
            <w:proofErr w:type="spellStart"/>
            <w:r w:rsidRPr="0075473E">
              <w:rPr>
                <w:rFonts w:ascii="Times New Roman" w:eastAsia="Times New Roman" w:hAnsi="Times New Roman"/>
                <w:sz w:val="24"/>
                <w:szCs w:val="24"/>
              </w:rPr>
              <w:lastRenderedPageBreak/>
              <w:t>Певање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једногласних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песама</w:t>
            </w:r>
            <w:proofErr w:type="spellEnd"/>
          </w:p>
        </w:tc>
        <w:tc>
          <w:tcPr>
            <w:tcW w:w="2650" w:type="dxa"/>
            <w:gridSpan w:val="2"/>
          </w:tcPr>
          <w:p w14:paraId="2EBED5A3"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Примењује правилну технику певања (правилно дисање, држање тела, артикулација);</w:t>
            </w:r>
          </w:p>
          <w:p w14:paraId="6A169073"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користи различита средства изражајног певања и свирања у зависности од врсте, намене и карактера композиције;</w:t>
            </w:r>
          </w:p>
          <w:p w14:paraId="7EB07B7E"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искаже своја осећања у току извођења музике;</w:t>
            </w:r>
          </w:p>
          <w:p w14:paraId="537E8A4E"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примењује принцип сарадње и међусобног подстицања у заједничком музицирању;</w:t>
            </w:r>
          </w:p>
          <w:p w14:paraId="388CC427"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учествује у школским приредбама и манифестацијама;</w:t>
            </w:r>
          </w:p>
        </w:tc>
        <w:tc>
          <w:tcPr>
            <w:tcW w:w="2309" w:type="dxa"/>
            <w:gridSpan w:val="2"/>
          </w:tcPr>
          <w:p w14:paraId="0B4DE2A4" w14:textId="77777777" w:rsidR="00221826" w:rsidRPr="0075473E" w:rsidRDefault="00221826" w:rsidP="00221826">
            <w:pPr>
              <w:pStyle w:val="Default"/>
              <w:spacing w:after="28"/>
              <w:rPr>
                <w:color w:val="auto"/>
                <w:lang w:val="ru-RU"/>
              </w:rPr>
            </w:pPr>
            <w:r w:rsidRPr="0075473E">
              <w:rPr>
                <w:color w:val="auto"/>
                <w:lang w:val="ru-RU"/>
              </w:rPr>
              <w:t xml:space="preserve">- Интонативне вежбе и решавање појединих проблема из хорске партитуре (интервалски, хармонски, стилски); </w:t>
            </w:r>
          </w:p>
          <w:p w14:paraId="45FC5238" w14:textId="77777777" w:rsidR="00221826" w:rsidRPr="0075473E" w:rsidRDefault="00221826" w:rsidP="00221826">
            <w:pPr>
              <w:pStyle w:val="Default"/>
              <w:spacing w:after="28"/>
              <w:rPr>
                <w:color w:val="auto"/>
                <w:lang w:val="ru-RU"/>
              </w:rPr>
            </w:pPr>
            <w:r w:rsidRPr="0075473E">
              <w:rPr>
                <w:color w:val="auto"/>
                <w:lang w:val="ru-RU"/>
              </w:rPr>
              <w:t xml:space="preserve">-  музичка и психолошка обрада композиције; </w:t>
            </w:r>
          </w:p>
          <w:p w14:paraId="7BEB015C" w14:textId="77777777" w:rsidR="00221826" w:rsidRPr="0075473E" w:rsidRDefault="00221826" w:rsidP="00221826">
            <w:pPr>
              <w:pStyle w:val="Default"/>
              <w:spacing w:after="28"/>
              <w:rPr>
                <w:color w:val="auto"/>
                <w:lang w:val="ru-RU"/>
              </w:rPr>
            </w:pPr>
            <w:r w:rsidRPr="0075473E">
              <w:rPr>
                <w:color w:val="auto"/>
                <w:lang w:val="ru-RU"/>
              </w:rPr>
              <w:t xml:space="preserve">- увежбавање хорских деоница појединачно и заједно; </w:t>
            </w:r>
          </w:p>
          <w:p w14:paraId="01A03085" w14:textId="77777777" w:rsidR="00221826" w:rsidRPr="0075473E" w:rsidRDefault="00221826" w:rsidP="00221826">
            <w:pPr>
              <w:pStyle w:val="Default"/>
              <w:rPr>
                <w:color w:val="auto"/>
                <w:lang w:val="ru-RU"/>
              </w:rPr>
            </w:pPr>
            <w:r w:rsidRPr="0075473E">
              <w:rPr>
                <w:color w:val="auto"/>
                <w:lang w:val="ru-RU"/>
              </w:rPr>
              <w:t xml:space="preserve">-  остваривање програма и наступа према школском и годишњем програму рада школе. </w:t>
            </w:r>
          </w:p>
        </w:tc>
        <w:tc>
          <w:tcPr>
            <w:tcW w:w="2437" w:type="dxa"/>
            <w:gridSpan w:val="3"/>
          </w:tcPr>
          <w:p w14:paraId="797208CC" w14:textId="77777777" w:rsidR="00221826" w:rsidRPr="0075473E" w:rsidRDefault="00221826" w:rsidP="00B17F84">
            <w:pPr>
              <w:pStyle w:val="ListParagraph"/>
              <w:numPr>
                <w:ilvl w:val="0"/>
                <w:numId w:val="138"/>
              </w:numPr>
              <w:spacing w:after="160" w:line="259" w:lineRule="auto"/>
              <w:ind w:left="286"/>
              <w:rPr>
                <w:lang w:val="ru-RU"/>
              </w:rPr>
            </w:pPr>
            <w:r w:rsidRPr="0075473E">
              <w:rPr>
                <w:lang w:val="ru-RU"/>
              </w:rPr>
              <w:t xml:space="preserve">одговорно учешће у демократском друштву; </w:t>
            </w:r>
          </w:p>
          <w:p w14:paraId="26C879F1" w14:textId="77777777" w:rsidR="00221826" w:rsidRPr="0075473E" w:rsidRDefault="00221826" w:rsidP="00B17F84">
            <w:pPr>
              <w:pStyle w:val="ListParagraph"/>
              <w:numPr>
                <w:ilvl w:val="0"/>
                <w:numId w:val="138"/>
              </w:numPr>
              <w:spacing w:after="160" w:line="259" w:lineRule="auto"/>
              <w:ind w:left="286"/>
            </w:pPr>
            <w:proofErr w:type="spellStart"/>
            <w:r w:rsidRPr="0075473E">
              <w:t>естетичка</w:t>
            </w:r>
            <w:proofErr w:type="spellEnd"/>
            <w:r w:rsidRPr="0075473E">
              <w:t xml:space="preserve"> </w:t>
            </w:r>
            <w:proofErr w:type="spellStart"/>
            <w:r w:rsidRPr="0075473E">
              <w:t>компетенција</w:t>
            </w:r>
            <w:proofErr w:type="spellEnd"/>
            <w:r w:rsidRPr="0075473E">
              <w:t xml:space="preserve">; </w:t>
            </w:r>
          </w:p>
          <w:p w14:paraId="73FACCEB" w14:textId="77777777" w:rsidR="00221826" w:rsidRPr="0075473E" w:rsidRDefault="00221826" w:rsidP="00B17F84">
            <w:pPr>
              <w:pStyle w:val="ListParagraph"/>
              <w:numPr>
                <w:ilvl w:val="0"/>
                <w:numId w:val="138"/>
              </w:numPr>
              <w:spacing w:after="160" w:line="259" w:lineRule="auto"/>
              <w:ind w:left="286"/>
            </w:pPr>
            <w:proofErr w:type="spellStart"/>
            <w:r w:rsidRPr="0075473E">
              <w:t>комуникација</w:t>
            </w:r>
            <w:proofErr w:type="spellEnd"/>
            <w:r w:rsidRPr="0075473E">
              <w:t xml:space="preserve">; </w:t>
            </w:r>
          </w:p>
          <w:p w14:paraId="77944050"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околини</w:t>
            </w:r>
            <w:proofErr w:type="spellEnd"/>
            <w:r w:rsidRPr="0075473E">
              <w:t xml:space="preserve">; </w:t>
            </w:r>
          </w:p>
          <w:p w14:paraId="0D744177"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здрављу</w:t>
            </w:r>
            <w:proofErr w:type="spellEnd"/>
            <w:r w:rsidRPr="0075473E">
              <w:t xml:space="preserve">; </w:t>
            </w:r>
          </w:p>
          <w:p w14:paraId="40002435" w14:textId="77777777" w:rsidR="00221826" w:rsidRPr="0075473E" w:rsidRDefault="00221826" w:rsidP="00B17F84">
            <w:pPr>
              <w:pStyle w:val="ListParagraph"/>
              <w:numPr>
                <w:ilvl w:val="0"/>
                <w:numId w:val="138"/>
              </w:numPr>
              <w:spacing w:after="160" w:line="259" w:lineRule="auto"/>
              <w:ind w:left="286"/>
            </w:pPr>
            <w:proofErr w:type="spellStart"/>
            <w:r w:rsidRPr="0075473E">
              <w:t>сарадња</w:t>
            </w:r>
            <w:proofErr w:type="spellEnd"/>
            <w:r w:rsidRPr="0075473E">
              <w:t xml:space="preserve">; </w:t>
            </w:r>
          </w:p>
          <w:p w14:paraId="6079E503" w14:textId="77777777" w:rsidR="00221826" w:rsidRPr="0075473E" w:rsidRDefault="00221826" w:rsidP="00221826">
            <w:pPr>
              <w:rPr>
                <w:rFonts w:ascii="Times New Roman" w:hAnsi="Times New Roman"/>
                <w:b/>
                <w:sz w:val="24"/>
                <w:szCs w:val="24"/>
                <w:lang w:val="sr-Cyrl-CS"/>
              </w:rPr>
            </w:pPr>
          </w:p>
        </w:tc>
        <w:tc>
          <w:tcPr>
            <w:tcW w:w="2132" w:type="dxa"/>
            <w:gridSpan w:val="2"/>
          </w:tcPr>
          <w:p w14:paraId="3F53832D"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Процена практичног рада и уметничког и стваралачког ангажовања</w:t>
            </w:r>
          </w:p>
          <w:p w14:paraId="01DC1C16"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 Допринос ученика за време групног рада</w:t>
            </w:r>
          </w:p>
        </w:tc>
      </w:tr>
      <w:tr w:rsidR="00221826" w:rsidRPr="00850219" w14:paraId="64C77CAF" w14:textId="77777777" w:rsidTr="00221826">
        <w:trPr>
          <w:cantSplit/>
          <w:trHeight w:val="1087"/>
          <w:jc w:val="center"/>
        </w:trPr>
        <w:tc>
          <w:tcPr>
            <w:tcW w:w="1662" w:type="dxa"/>
            <w:gridSpan w:val="2"/>
          </w:tcPr>
          <w:p w14:paraId="27388F72" w14:textId="77777777" w:rsidR="00221826" w:rsidRPr="0075473E" w:rsidRDefault="00221826" w:rsidP="00221826">
            <w:pPr>
              <w:rPr>
                <w:rFonts w:ascii="Times New Roman" w:hAnsi="Times New Roman"/>
                <w:b/>
                <w:sz w:val="24"/>
                <w:szCs w:val="24"/>
                <w:lang w:val="ru-RU"/>
              </w:rPr>
            </w:pPr>
            <w:proofErr w:type="spellStart"/>
            <w:r w:rsidRPr="0075473E">
              <w:rPr>
                <w:rFonts w:ascii="Times New Roman" w:eastAsia="Times New Roman" w:hAnsi="Times New Roman"/>
                <w:sz w:val="24"/>
                <w:szCs w:val="24"/>
              </w:rPr>
              <w:t>Певање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вишегласних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песама</w:t>
            </w:r>
            <w:proofErr w:type="spellEnd"/>
          </w:p>
        </w:tc>
        <w:tc>
          <w:tcPr>
            <w:tcW w:w="2650" w:type="dxa"/>
            <w:gridSpan w:val="2"/>
          </w:tcPr>
          <w:p w14:paraId="3FE3DAE9"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Изводи полифоне мелодије</w:t>
            </w:r>
          </w:p>
          <w:p w14:paraId="2351F5F6"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Упозна вредну хорску литературу</w:t>
            </w:r>
          </w:p>
          <w:p w14:paraId="1A55A5A0" w14:textId="77777777" w:rsidR="00221826" w:rsidRPr="0075473E" w:rsidRDefault="00221826" w:rsidP="00221826">
            <w:pPr>
              <w:rPr>
                <w:rFonts w:ascii="Times New Roman" w:hAnsi="Times New Roman"/>
                <w:sz w:val="24"/>
                <w:szCs w:val="24"/>
                <w:lang w:val="sr-Cyrl-CS"/>
              </w:rPr>
            </w:pPr>
            <w:r w:rsidRPr="0075473E">
              <w:rPr>
                <w:rFonts w:ascii="Times New Roman" w:eastAsia="Arial" w:hAnsi="Times New Roman"/>
                <w:color w:val="000000"/>
                <w:sz w:val="24"/>
                <w:szCs w:val="24"/>
                <w:lang w:val="sr-Cyrl-CS"/>
              </w:rPr>
              <w:t xml:space="preserve">– </w:t>
            </w:r>
            <w:r w:rsidRPr="0075473E">
              <w:rPr>
                <w:rFonts w:ascii="Times New Roman" w:eastAsia="Times New Roman" w:hAnsi="Times New Roman"/>
                <w:color w:val="000000"/>
                <w:sz w:val="24"/>
                <w:szCs w:val="24"/>
                <w:lang w:val="sr-Cyrl-CS"/>
              </w:rPr>
              <w:t>учествује у школским приредбама и манифестацијама;</w:t>
            </w:r>
          </w:p>
        </w:tc>
        <w:tc>
          <w:tcPr>
            <w:tcW w:w="2309" w:type="dxa"/>
            <w:gridSpan w:val="2"/>
          </w:tcPr>
          <w:p w14:paraId="62BFBAFF" w14:textId="77777777" w:rsidR="00221826" w:rsidRPr="0075473E" w:rsidRDefault="00221826" w:rsidP="00221826">
            <w:pPr>
              <w:pStyle w:val="Default"/>
              <w:spacing w:after="28"/>
              <w:rPr>
                <w:color w:val="auto"/>
                <w:lang w:val="sr-Cyrl-CS"/>
              </w:rPr>
            </w:pPr>
            <w:r w:rsidRPr="0075473E">
              <w:rPr>
                <w:color w:val="auto"/>
                <w:lang w:val="sr-Cyrl-CS"/>
              </w:rPr>
              <w:t xml:space="preserve">- Интонативне вежбе и решавање појединих проблема из хорске партитуре (интервалски, хармонски, стилски); </w:t>
            </w:r>
          </w:p>
          <w:p w14:paraId="7075BA9A" w14:textId="77777777" w:rsidR="00221826" w:rsidRPr="0075473E" w:rsidRDefault="00221826" w:rsidP="00221826">
            <w:pPr>
              <w:pStyle w:val="Default"/>
              <w:spacing w:after="28"/>
              <w:rPr>
                <w:color w:val="auto"/>
                <w:lang w:val="sr-Cyrl-CS"/>
              </w:rPr>
            </w:pPr>
            <w:r w:rsidRPr="0075473E">
              <w:rPr>
                <w:color w:val="auto"/>
                <w:lang w:val="sr-Cyrl-CS"/>
              </w:rPr>
              <w:t xml:space="preserve">-  музичка и психолошка обрада композиције; </w:t>
            </w:r>
          </w:p>
          <w:p w14:paraId="6F848A59" w14:textId="77777777" w:rsidR="00221826" w:rsidRPr="0075473E" w:rsidRDefault="00221826" w:rsidP="00221826">
            <w:pPr>
              <w:pStyle w:val="Default"/>
              <w:spacing w:after="28"/>
              <w:rPr>
                <w:color w:val="auto"/>
                <w:lang w:val="sr-Cyrl-CS"/>
              </w:rPr>
            </w:pPr>
            <w:r w:rsidRPr="0075473E">
              <w:rPr>
                <w:color w:val="auto"/>
                <w:lang w:val="sr-Cyrl-CS"/>
              </w:rPr>
              <w:t xml:space="preserve">- увежбавање хорских деоница појединачно и заједно; </w:t>
            </w:r>
          </w:p>
          <w:p w14:paraId="4ABC6175"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 остваривање програма и наступа према школском и годишњем програму рада школе.</w:t>
            </w:r>
          </w:p>
        </w:tc>
        <w:tc>
          <w:tcPr>
            <w:tcW w:w="2437" w:type="dxa"/>
            <w:gridSpan w:val="3"/>
          </w:tcPr>
          <w:p w14:paraId="37F39959" w14:textId="77777777" w:rsidR="00221826" w:rsidRPr="0075473E" w:rsidRDefault="00221826" w:rsidP="00B17F84">
            <w:pPr>
              <w:pStyle w:val="ListParagraph"/>
              <w:numPr>
                <w:ilvl w:val="0"/>
                <w:numId w:val="138"/>
              </w:numPr>
              <w:spacing w:after="160" w:line="259" w:lineRule="auto"/>
              <w:ind w:left="286"/>
              <w:rPr>
                <w:lang w:val="sr-Cyrl-CS"/>
              </w:rPr>
            </w:pPr>
            <w:r w:rsidRPr="0075473E">
              <w:rPr>
                <w:lang w:val="sr-Cyrl-CS"/>
              </w:rPr>
              <w:t xml:space="preserve">одговорно учешће у демократском друштву; </w:t>
            </w:r>
          </w:p>
          <w:p w14:paraId="174ECEFD" w14:textId="77777777" w:rsidR="00221826" w:rsidRPr="0075473E" w:rsidRDefault="00221826" w:rsidP="00B17F84">
            <w:pPr>
              <w:pStyle w:val="ListParagraph"/>
              <w:numPr>
                <w:ilvl w:val="0"/>
                <w:numId w:val="138"/>
              </w:numPr>
              <w:spacing w:after="160" w:line="259" w:lineRule="auto"/>
              <w:ind w:left="286"/>
            </w:pPr>
            <w:proofErr w:type="spellStart"/>
            <w:r w:rsidRPr="0075473E">
              <w:t>естетичка</w:t>
            </w:r>
            <w:proofErr w:type="spellEnd"/>
            <w:r w:rsidRPr="0075473E">
              <w:t xml:space="preserve"> </w:t>
            </w:r>
            <w:proofErr w:type="spellStart"/>
            <w:r w:rsidRPr="0075473E">
              <w:t>компетенција</w:t>
            </w:r>
            <w:proofErr w:type="spellEnd"/>
            <w:r w:rsidRPr="0075473E">
              <w:t xml:space="preserve">; </w:t>
            </w:r>
          </w:p>
          <w:p w14:paraId="456789B7" w14:textId="77777777" w:rsidR="00221826" w:rsidRPr="0075473E" w:rsidRDefault="00221826" w:rsidP="00B17F84">
            <w:pPr>
              <w:pStyle w:val="ListParagraph"/>
              <w:numPr>
                <w:ilvl w:val="0"/>
                <w:numId w:val="138"/>
              </w:numPr>
              <w:spacing w:after="160" w:line="259" w:lineRule="auto"/>
              <w:ind w:left="286"/>
            </w:pPr>
            <w:proofErr w:type="spellStart"/>
            <w:r w:rsidRPr="0075473E">
              <w:t>комуникација</w:t>
            </w:r>
            <w:proofErr w:type="spellEnd"/>
            <w:r w:rsidRPr="0075473E">
              <w:t xml:space="preserve">; </w:t>
            </w:r>
          </w:p>
          <w:p w14:paraId="301B0819"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околини</w:t>
            </w:r>
            <w:proofErr w:type="spellEnd"/>
            <w:r w:rsidRPr="0075473E">
              <w:t xml:space="preserve">; </w:t>
            </w:r>
          </w:p>
          <w:p w14:paraId="18128006"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здрављу</w:t>
            </w:r>
            <w:proofErr w:type="spellEnd"/>
            <w:r w:rsidRPr="0075473E">
              <w:t xml:space="preserve">; </w:t>
            </w:r>
          </w:p>
          <w:p w14:paraId="18C630F6" w14:textId="77777777" w:rsidR="00221826" w:rsidRPr="0075473E" w:rsidRDefault="00221826" w:rsidP="00B17F84">
            <w:pPr>
              <w:pStyle w:val="ListParagraph"/>
              <w:numPr>
                <w:ilvl w:val="0"/>
                <w:numId w:val="138"/>
              </w:numPr>
              <w:spacing w:after="160" w:line="259" w:lineRule="auto"/>
              <w:ind w:left="286"/>
            </w:pPr>
            <w:proofErr w:type="spellStart"/>
            <w:r w:rsidRPr="0075473E">
              <w:t>сарадња</w:t>
            </w:r>
            <w:proofErr w:type="spellEnd"/>
            <w:r w:rsidRPr="0075473E">
              <w:t xml:space="preserve">; </w:t>
            </w:r>
          </w:p>
          <w:p w14:paraId="06510B7D" w14:textId="77777777" w:rsidR="00221826" w:rsidRPr="0075473E" w:rsidRDefault="00221826" w:rsidP="00221826">
            <w:pPr>
              <w:rPr>
                <w:rFonts w:ascii="Times New Roman" w:hAnsi="Times New Roman"/>
                <w:b/>
                <w:sz w:val="24"/>
                <w:szCs w:val="24"/>
                <w:lang w:val="sr-Cyrl-CS"/>
              </w:rPr>
            </w:pPr>
          </w:p>
        </w:tc>
        <w:tc>
          <w:tcPr>
            <w:tcW w:w="2132" w:type="dxa"/>
            <w:gridSpan w:val="2"/>
          </w:tcPr>
          <w:p w14:paraId="6E325DC6"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Процена практичног рада и уметничког и стваралачког ангажовања</w:t>
            </w:r>
          </w:p>
          <w:p w14:paraId="1D446AF2"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 Допринос ученика за време групног рада</w:t>
            </w:r>
          </w:p>
        </w:tc>
      </w:tr>
      <w:tr w:rsidR="00221826" w:rsidRPr="00850219" w14:paraId="2CBF16E8" w14:textId="77777777" w:rsidTr="00221826">
        <w:trPr>
          <w:cantSplit/>
          <w:trHeight w:val="1087"/>
          <w:jc w:val="center"/>
        </w:trPr>
        <w:tc>
          <w:tcPr>
            <w:tcW w:w="1662" w:type="dxa"/>
            <w:gridSpan w:val="2"/>
          </w:tcPr>
          <w:p w14:paraId="54073D4F" w14:textId="77777777" w:rsidR="00221826" w:rsidRPr="0075473E" w:rsidRDefault="00221826" w:rsidP="00221826">
            <w:pPr>
              <w:rPr>
                <w:rFonts w:ascii="Times New Roman" w:hAnsi="Times New Roman"/>
                <w:b/>
                <w:sz w:val="24"/>
                <w:szCs w:val="24"/>
                <w:lang w:val="ru-RU"/>
              </w:rPr>
            </w:pPr>
            <w:proofErr w:type="spellStart"/>
            <w:r w:rsidRPr="0075473E">
              <w:rPr>
                <w:rFonts w:ascii="Times New Roman" w:eastAsia="Times New Roman" w:hAnsi="Times New Roman"/>
                <w:sz w:val="24"/>
                <w:szCs w:val="24"/>
              </w:rPr>
              <w:lastRenderedPageBreak/>
              <w:t>Извођење</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вокално-инструменталних</w:t>
            </w:r>
            <w:proofErr w:type="spellEnd"/>
            <w:r w:rsidRPr="0075473E">
              <w:rPr>
                <w:rFonts w:ascii="Times New Roman" w:eastAsia="Times New Roman" w:hAnsi="Times New Roman"/>
                <w:sz w:val="24"/>
                <w:szCs w:val="24"/>
              </w:rPr>
              <w:t xml:space="preserve"> </w:t>
            </w:r>
            <w:proofErr w:type="spellStart"/>
            <w:r w:rsidRPr="0075473E">
              <w:rPr>
                <w:rFonts w:ascii="Times New Roman" w:eastAsia="Times New Roman" w:hAnsi="Times New Roman"/>
                <w:sz w:val="24"/>
                <w:szCs w:val="24"/>
              </w:rPr>
              <w:t>композиција</w:t>
            </w:r>
            <w:proofErr w:type="spellEnd"/>
          </w:p>
        </w:tc>
        <w:tc>
          <w:tcPr>
            <w:tcW w:w="2650" w:type="dxa"/>
            <w:gridSpan w:val="2"/>
          </w:tcPr>
          <w:p w14:paraId="34C7E394" w14:textId="77777777" w:rsidR="00221826" w:rsidRPr="0075473E" w:rsidRDefault="00221826" w:rsidP="00221826">
            <w:pPr>
              <w:pBdr>
                <w:top w:val="nil"/>
                <w:left w:val="nil"/>
                <w:bottom w:val="nil"/>
                <w:right w:val="nil"/>
                <w:between w:val="nil"/>
              </w:pBdr>
              <w:spacing w:before="100" w:after="100" w:line="240" w:lineRule="auto"/>
              <w:ind w:hanging="2"/>
              <w:rPr>
                <w:rFonts w:ascii="Times New Roman" w:eastAsia="Times New Roman" w:hAnsi="Times New Roman"/>
                <w:color w:val="000000"/>
                <w:sz w:val="24"/>
                <w:szCs w:val="24"/>
                <w:lang w:val="ru-RU"/>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Примењује принцип сарадње и међусобног подстицања у заједничком музицирању;</w:t>
            </w:r>
          </w:p>
          <w:p w14:paraId="73728379"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Упозна вредну хорску литературу</w:t>
            </w:r>
          </w:p>
          <w:p w14:paraId="0B2AA994" w14:textId="77777777" w:rsidR="00221826" w:rsidRPr="0075473E" w:rsidRDefault="00221826" w:rsidP="00221826">
            <w:pPr>
              <w:rPr>
                <w:rFonts w:ascii="Times New Roman" w:hAnsi="Times New Roman"/>
                <w:sz w:val="24"/>
                <w:szCs w:val="24"/>
                <w:lang w:val="sr-Cyrl-CS"/>
              </w:rPr>
            </w:pPr>
            <w:r w:rsidRPr="0075473E">
              <w:rPr>
                <w:rFonts w:ascii="Times New Roman" w:eastAsia="Arial" w:hAnsi="Times New Roman"/>
                <w:color w:val="000000"/>
                <w:sz w:val="24"/>
                <w:szCs w:val="24"/>
                <w:lang w:val="ru-RU"/>
              </w:rPr>
              <w:t xml:space="preserve">– </w:t>
            </w:r>
            <w:r w:rsidRPr="0075473E">
              <w:rPr>
                <w:rFonts w:ascii="Times New Roman" w:eastAsia="Times New Roman" w:hAnsi="Times New Roman"/>
                <w:color w:val="000000"/>
                <w:sz w:val="24"/>
                <w:szCs w:val="24"/>
                <w:lang w:val="ru-RU"/>
              </w:rPr>
              <w:t>учествује у школским приредбама и манифестацијама;</w:t>
            </w:r>
          </w:p>
        </w:tc>
        <w:tc>
          <w:tcPr>
            <w:tcW w:w="2309" w:type="dxa"/>
            <w:gridSpan w:val="2"/>
          </w:tcPr>
          <w:p w14:paraId="7EB8468A" w14:textId="77777777" w:rsidR="00221826" w:rsidRPr="0075473E" w:rsidRDefault="00221826" w:rsidP="00221826">
            <w:pPr>
              <w:pStyle w:val="Default"/>
              <w:spacing w:after="28"/>
              <w:rPr>
                <w:color w:val="auto"/>
                <w:lang w:val="sr-Cyrl-CS"/>
              </w:rPr>
            </w:pPr>
            <w:r w:rsidRPr="0075473E">
              <w:rPr>
                <w:color w:val="auto"/>
                <w:lang w:val="sr-Cyrl-CS"/>
              </w:rPr>
              <w:t xml:space="preserve">- Интонативне вежбе и решавање појединих проблема из хорске партитуре (интервалски, хармонски, стилски); </w:t>
            </w:r>
          </w:p>
          <w:p w14:paraId="7E7709AD" w14:textId="77777777" w:rsidR="00221826" w:rsidRPr="0075473E" w:rsidRDefault="00221826" w:rsidP="00221826">
            <w:pPr>
              <w:pStyle w:val="Default"/>
              <w:spacing w:after="28"/>
              <w:rPr>
                <w:color w:val="auto"/>
                <w:lang w:val="sr-Cyrl-CS"/>
              </w:rPr>
            </w:pPr>
            <w:r w:rsidRPr="0075473E">
              <w:rPr>
                <w:color w:val="auto"/>
                <w:lang w:val="sr-Cyrl-CS"/>
              </w:rPr>
              <w:t xml:space="preserve">-  музичка и психолошка обрада композиције; </w:t>
            </w:r>
          </w:p>
          <w:p w14:paraId="37BB2144" w14:textId="77777777" w:rsidR="00221826" w:rsidRPr="0075473E" w:rsidRDefault="00221826" w:rsidP="00221826">
            <w:pPr>
              <w:pStyle w:val="Default"/>
              <w:spacing w:after="28"/>
              <w:rPr>
                <w:color w:val="auto"/>
                <w:lang w:val="sr-Cyrl-CS"/>
              </w:rPr>
            </w:pPr>
            <w:r w:rsidRPr="0075473E">
              <w:rPr>
                <w:color w:val="auto"/>
                <w:lang w:val="sr-Cyrl-CS"/>
              </w:rPr>
              <w:t xml:space="preserve">- увежбавање хорских деоница појединачно и заједно; </w:t>
            </w:r>
          </w:p>
          <w:p w14:paraId="20F80B71"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 остваривање програма и наступа према школском и годишњем програму рада школе.</w:t>
            </w:r>
          </w:p>
        </w:tc>
        <w:tc>
          <w:tcPr>
            <w:tcW w:w="2437" w:type="dxa"/>
            <w:gridSpan w:val="3"/>
          </w:tcPr>
          <w:p w14:paraId="66DBAA71" w14:textId="77777777" w:rsidR="00221826" w:rsidRPr="0075473E" w:rsidRDefault="00221826" w:rsidP="00B17F84">
            <w:pPr>
              <w:pStyle w:val="ListParagraph"/>
              <w:numPr>
                <w:ilvl w:val="0"/>
                <w:numId w:val="138"/>
              </w:numPr>
              <w:spacing w:after="160" w:line="259" w:lineRule="auto"/>
              <w:ind w:left="286"/>
              <w:rPr>
                <w:lang w:val="sr-Cyrl-CS"/>
              </w:rPr>
            </w:pPr>
            <w:r w:rsidRPr="0075473E">
              <w:rPr>
                <w:lang w:val="sr-Cyrl-CS"/>
              </w:rPr>
              <w:t xml:space="preserve">одговорно учешће у демократском друштву; </w:t>
            </w:r>
          </w:p>
          <w:p w14:paraId="14269A54" w14:textId="77777777" w:rsidR="00221826" w:rsidRPr="0075473E" w:rsidRDefault="00221826" w:rsidP="00B17F84">
            <w:pPr>
              <w:pStyle w:val="ListParagraph"/>
              <w:numPr>
                <w:ilvl w:val="0"/>
                <w:numId w:val="138"/>
              </w:numPr>
              <w:spacing w:after="160" w:line="259" w:lineRule="auto"/>
              <w:ind w:left="286"/>
            </w:pPr>
            <w:proofErr w:type="spellStart"/>
            <w:r w:rsidRPr="0075473E">
              <w:t>естетичка</w:t>
            </w:r>
            <w:proofErr w:type="spellEnd"/>
            <w:r w:rsidRPr="0075473E">
              <w:t xml:space="preserve"> </w:t>
            </w:r>
            <w:proofErr w:type="spellStart"/>
            <w:r w:rsidRPr="0075473E">
              <w:t>компетенција</w:t>
            </w:r>
            <w:proofErr w:type="spellEnd"/>
            <w:r w:rsidRPr="0075473E">
              <w:t xml:space="preserve">; </w:t>
            </w:r>
          </w:p>
          <w:p w14:paraId="27FB43DC" w14:textId="77777777" w:rsidR="00221826" w:rsidRPr="0075473E" w:rsidRDefault="00221826" w:rsidP="00B17F84">
            <w:pPr>
              <w:pStyle w:val="ListParagraph"/>
              <w:numPr>
                <w:ilvl w:val="0"/>
                <w:numId w:val="138"/>
              </w:numPr>
              <w:spacing w:after="160" w:line="259" w:lineRule="auto"/>
              <w:ind w:left="286"/>
            </w:pPr>
            <w:proofErr w:type="spellStart"/>
            <w:r w:rsidRPr="0075473E">
              <w:t>комуникација</w:t>
            </w:r>
            <w:proofErr w:type="spellEnd"/>
            <w:r w:rsidRPr="0075473E">
              <w:t xml:space="preserve">; </w:t>
            </w:r>
          </w:p>
          <w:p w14:paraId="6D67235D"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околини</w:t>
            </w:r>
            <w:proofErr w:type="spellEnd"/>
            <w:r w:rsidRPr="0075473E">
              <w:t xml:space="preserve">; </w:t>
            </w:r>
          </w:p>
          <w:p w14:paraId="28C49BD3" w14:textId="77777777" w:rsidR="00221826" w:rsidRPr="0075473E" w:rsidRDefault="00221826" w:rsidP="00B17F84">
            <w:pPr>
              <w:pStyle w:val="ListParagraph"/>
              <w:numPr>
                <w:ilvl w:val="0"/>
                <w:numId w:val="138"/>
              </w:numPr>
              <w:spacing w:after="160" w:line="259" w:lineRule="auto"/>
              <w:ind w:left="286"/>
            </w:pPr>
            <w:proofErr w:type="spellStart"/>
            <w:r w:rsidRPr="0075473E">
              <w:t>одговоран</w:t>
            </w:r>
            <w:proofErr w:type="spellEnd"/>
            <w:r w:rsidRPr="0075473E">
              <w:t xml:space="preserve"> </w:t>
            </w:r>
            <w:proofErr w:type="spellStart"/>
            <w:r w:rsidRPr="0075473E">
              <w:t>однос</w:t>
            </w:r>
            <w:proofErr w:type="spellEnd"/>
            <w:r w:rsidRPr="0075473E">
              <w:t xml:space="preserve"> </w:t>
            </w:r>
            <w:proofErr w:type="spellStart"/>
            <w:r w:rsidRPr="0075473E">
              <w:t>према</w:t>
            </w:r>
            <w:proofErr w:type="spellEnd"/>
            <w:r w:rsidRPr="0075473E">
              <w:t xml:space="preserve"> </w:t>
            </w:r>
            <w:proofErr w:type="spellStart"/>
            <w:r w:rsidRPr="0075473E">
              <w:t>здрављу</w:t>
            </w:r>
            <w:proofErr w:type="spellEnd"/>
            <w:r w:rsidRPr="0075473E">
              <w:t xml:space="preserve">; </w:t>
            </w:r>
          </w:p>
          <w:p w14:paraId="199ABD01" w14:textId="77777777" w:rsidR="00221826" w:rsidRPr="0075473E" w:rsidRDefault="00221826" w:rsidP="00B17F84">
            <w:pPr>
              <w:pStyle w:val="ListParagraph"/>
              <w:numPr>
                <w:ilvl w:val="0"/>
                <w:numId w:val="138"/>
              </w:numPr>
              <w:spacing w:after="160" w:line="259" w:lineRule="auto"/>
              <w:ind w:left="286"/>
            </w:pPr>
            <w:proofErr w:type="spellStart"/>
            <w:r w:rsidRPr="0075473E">
              <w:t>сарадња</w:t>
            </w:r>
            <w:proofErr w:type="spellEnd"/>
            <w:r w:rsidRPr="0075473E">
              <w:t xml:space="preserve">; </w:t>
            </w:r>
          </w:p>
          <w:p w14:paraId="6051908D" w14:textId="77777777" w:rsidR="00221826" w:rsidRPr="0075473E" w:rsidRDefault="00221826" w:rsidP="00221826">
            <w:pPr>
              <w:rPr>
                <w:rFonts w:ascii="Times New Roman" w:hAnsi="Times New Roman"/>
                <w:b/>
                <w:sz w:val="24"/>
                <w:szCs w:val="24"/>
                <w:lang w:val="sr-Cyrl-CS"/>
              </w:rPr>
            </w:pPr>
          </w:p>
        </w:tc>
        <w:tc>
          <w:tcPr>
            <w:tcW w:w="2132" w:type="dxa"/>
            <w:gridSpan w:val="2"/>
          </w:tcPr>
          <w:p w14:paraId="34234C1D" w14:textId="77777777" w:rsidR="00221826" w:rsidRPr="0075473E" w:rsidRDefault="00221826" w:rsidP="00221826">
            <w:pPr>
              <w:rPr>
                <w:rFonts w:ascii="Times New Roman" w:hAnsi="Times New Roman"/>
                <w:sz w:val="24"/>
                <w:szCs w:val="24"/>
                <w:lang w:val="sr-Cyrl-CS"/>
              </w:rPr>
            </w:pPr>
            <w:r w:rsidRPr="0075473E">
              <w:rPr>
                <w:rFonts w:ascii="Times New Roman" w:hAnsi="Times New Roman"/>
                <w:sz w:val="24"/>
                <w:szCs w:val="24"/>
                <w:lang w:val="sr-Cyrl-CS"/>
              </w:rPr>
              <w:t>- Процена практичног рада и уметничког и стваралачког ангажовања</w:t>
            </w:r>
          </w:p>
          <w:p w14:paraId="492BB4AC" w14:textId="77777777" w:rsidR="00221826" w:rsidRPr="0075473E" w:rsidRDefault="00221826" w:rsidP="00221826">
            <w:pPr>
              <w:rPr>
                <w:rFonts w:ascii="Times New Roman" w:hAnsi="Times New Roman"/>
                <w:b/>
                <w:sz w:val="24"/>
                <w:szCs w:val="24"/>
                <w:lang w:val="sr-Cyrl-CS"/>
              </w:rPr>
            </w:pPr>
            <w:r w:rsidRPr="0075473E">
              <w:rPr>
                <w:rFonts w:ascii="Times New Roman" w:hAnsi="Times New Roman"/>
                <w:sz w:val="24"/>
                <w:szCs w:val="24"/>
                <w:lang w:val="sr-Cyrl-CS"/>
              </w:rPr>
              <w:t>- Допринос ученика за време групног рада</w:t>
            </w:r>
          </w:p>
        </w:tc>
      </w:tr>
    </w:tbl>
    <w:p w14:paraId="39DE95C1" w14:textId="77777777" w:rsidR="00221826" w:rsidRDefault="00221826" w:rsidP="003A6CDA">
      <w:pPr>
        <w:rPr>
          <w:lang w:val="sr-Cyrl-CS"/>
        </w:rPr>
      </w:pPr>
    </w:p>
    <w:p w14:paraId="2B23CDEE" w14:textId="77777777" w:rsidR="00221826" w:rsidRPr="00221826" w:rsidRDefault="00221826" w:rsidP="00221826">
      <w:pPr>
        <w:rPr>
          <w:lang w:val="sr-Cyrl-CS"/>
        </w:rPr>
      </w:pPr>
    </w:p>
    <w:p w14:paraId="179FDB83" w14:textId="77777777" w:rsidR="00221826" w:rsidRPr="00221826" w:rsidRDefault="00221826" w:rsidP="00221826">
      <w:pPr>
        <w:rPr>
          <w:lang w:val="sr-Cyrl-CS"/>
        </w:rPr>
      </w:pPr>
    </w:p>
    <w:p w14:paraId="6AB4DEF8" w14:textId="77777777" w:rsidR="00221826" w:rsidRPr="00221826" w:rsidRDefault="00221826" w:rsidP="00221826">
      <w:pPr>
        <w:rPr>
          <w:lang w:val="sr-Cyrl-CS"/>
        </w:rPr>
      </w:pPr>
    </w:p>
    <w:p w14:paraId="37DABAA5" w14:textId="77777777" w:rsidR="00221826" w:rsidRPr="00221826" w:rsidRDefault="00221826" w:rsidP="00221826">
      <w:pPr>
        <w:rPr>
          <w:lang w:val="sr-Cyrl-CS"/>
        </w:rPr>
      </w:pPr>
    </w:p>
    <w:p w14:paraId="5D370AA8" w14:textId="77777777" w:rsidR="00221826" w:rsidRPr="00221826" w:rsidRDefault="00221826" w:rsidP="00221826">
      <w:pPr>
        <w:rPr>
          <w:lang w:val="sr-Cyrl-CS"/>
        </w:rPr>
      </w:pPr>
    </w:p>
    <w:p w14:paraId="23A0AA25" w14:textId="77777777" w:rsidR="00221826" w:rsidRPr="00221826" w:rsidRDefault="00221826" w:rsidP="00221826">
      <w:pPr>
        <w:rPr>
          <w:lang w:val="sr-Cyrl-CS"/>
        </w:rPr>
      </w:pPr>
    </w:p>
    <w:p w14:paraId="65AC227C" w14:textId="77777777" w:rsidR="00221826" w:rsidRPr="00221826" w:rsidRDefault="00221826" w:rsidP="00221826">
      <w:pPr>
        <w:rPr>
          <w:lang w:val="sr-Cyrl-CS"/>
        </w:rPr>
      </w:pPr>
    </w:p>
    <w:p w14:paraId="17B3CF1C" w14:textId="77777777" w:rsidR="00221826" w:rsidRPr="00221826" w:rsidRDefault="00221826" w:rsidP="00221826">
      <w:pPr>
        <w:rPr>
          <w:lang w:val="sr-Cyrl-CS"/>
        </w:rPr>
      </w:pPr>
    </w:p>
    <w:p w14:paraId="681D1367" w14:textId="77777777" w:rsidR="00221826" w:rsidRPr="00221826" w:rsidRDefault="00221826" w:rsidP="00221826">
      <w:pPr>
        <w:rPr>
          <w:lang w:val="sr-Cyrl-CS"/>
        </w:rPr>
      </w:pPr>
    </w:p>
    <w:p w14:paraId="3E7E3308" w14:textId="77777777" w:rsidR="00221826" w:rsidRPr="00221826" w:rsidRDefault="00221826" w:rsidP="00221826">
      <w:pPr>
        <w:rPr>
          <w:lang w:val="sr-Cyrl-CS"/>
        </w:rPr>
      </w:pPr>
    </w:p>
    <w:p w14:paraId="0A7880DE" w14:textId="77777777" w:rsidR="00221826" w:rsidRPr="00221826" w:rsidRDefault="00221826" w:rsidP="00221826">
      <w:pPr>
        <w:rPr>
          <w:lang w:val="sr-Cyrl-CS"/>
        </w:rPr>
      </w:pPr>
    </w:p>
    <w:p w14:paraId="4BF478A6" w14:textId="77777777" w:rsidR="00221826" w:rsidRPr="00221826" w:rsidRDefault="00221826" w:rsidP="00221826">
      <w:pPr>
        <w:rPr>
          <w:lang w:val="sr-Cyrl-CS"/>
        </w:rPr>
      </w:pPr>
    </w:p>
    <w:p w14:paraId="7CC55463" w14:textId="77777777" w:rsidR="00221826" w:rsidRPr="00221826" w:rsidRDefault="00221826" w:rsidP="00221826">
      <w:pPr>
        <w:rPr>
          <w:lang w:val="sr-Cyrl-CS"/>
        </w:rPr>
      </w:pPr>
    </w:p>
    <w:p w14:paraId="3943633C" w14:textId="77777777" w:rsidR="00221826" w:rsidRDefault="00221826" w:rsidP="00221826">
      <w:pPr>
        <w:rPr>
          <w:lang w:val="sr-Cyrl-CS"/>
        </w:rPr>
      </w:pPr>
    </w:p>
    <w:p w14:paraId="6942C5A4" w14:textId="77777777" w:rsidR="004B5B9B" w:rsidRDefault="00221826" w:rsidP="00221826">
      <w:pPr>
        <w:tabs>
          <w:tab w:val="left" w:pos="3075"/>
        </w:tabs>
        <w:rPr>
          <w:lang w:val="sr-Cyrl-CS"/>
        </w:rPr>
      </w:pPr>
      <w:r>
        <w:rPr>
          <w:lang w:val="sr-Cyrl-CS"/>
        </w:rPr>
        <w:tab/>
      </w:r>
    </w:p>
    <w:p w14:paraId="41A52468" w14:textId="77777777" w:rsidR="00221826" w:rsidRPr="00BE1420" w:rsidRDefault="00221826" w:rsidP="001F5600">
      <w:pPr>
        <w:pStyle w:val="NASLOV"/>
      </w:pPr>
      <w:bookmarkStart w:id="198" w:name="_Toc145261552"/>
      <w:bookmarkStart w:id="199" w:name="_Toc177843251"/>
      <w:r w:rsidRPr="00BE1420">
        <w:lastRenderedPageBreak/>
        <w:t>ПЛАНОВИ И ПРОГРАМИ УЧЕНИЧКИХ ОРГАНИЗАЦИЈА</w:t>
      </w:r>
      <w:bookmarkEnd w:id="198"/>
      <w:bookmarkEnd w:id="199"/>
    </w:p>
    <w:p w14:paraId="77727EF9" w14:textId="77777777" w:rsidR="00221826" w:rsidRPr="0075473E" w:rsidRDefault="00221826" w:rsidP="001F5600">
      <w:pPr>
        <w:pStyle w:val="PODNASLOV0"/>
      </w:pPr>
      <w:bookmarkStart w:id="200" w:name="_Toc21334150"/>
      <w:bookmarkStart w:id="201" w:name="_Toc21335267"/>
      <w:bookmarkStart w:id="202" w:name="_Toc21335702"/>
      <w:bookmarkStart w:id="203" w:name="_Toc113872583"/>
      <w:bookmarkStart w:id="204" w:name="_Toc145261553"/>
      <w:bookmarkStart w:id="205" w:name="_Toc177843252"/>
      <w:r w:rsidRPr="0075473E">
        <w:t>ПЛАН РАДА УЧЕНИЧКОГ  ПАРЛАМЕНТ</w:t>
      </w:r>
      <w:bookmarkEnd w:id="200"/>
      <w:bookmarkEnd w:id="201"/>
      <w:bookmarkEnd w:id="202"/>
      <w:bookmarkEnd w:id="203"/>
      <w:r w:rsidRPr="0075473E">
        <w:t>А</w:t>
      </w:r>
      <w:bookmarkEnd w:id="204"/>
      <w:bookmarkEnd w:id="205"/>
    </w:p>
    <w:p w14:paraId="7E7E0473" w14:textId="77777777" w:rsidR="00221826" w:rsidRPr="0075473E" w:rsidRDefault="00221826" w:rsidP="00221826">
      <w:pPr>
        <w:autoSpaceDE w:val="0"/>
        <w:autoSpaceDN w:val="0"/>
        <w:adjustRightInd w:val="0"/>
        <w:spacing w:after="0" w:line="240" w:lineRule="auto"/>
        <w:jc w:val="both"/>
        <w:rPr>
          <w:rFonts w:ascii="Times New Roman" w:hAnsi="Times New Roman"/>
          <w:b/>
          <w:sz w:val="24"/>
          <w:szCs w:val="24"/>
          <w:lang w:val="sr-Cyrl-CS"/>
        </w:rPr>
      </w:pPr>
    </w:p>
    <w:p w14:paraId="437DA27E" w14:textId="77777777" w:rsidR="00221826" w:rsidRPr="0075473E" w:rsidRDefault="00221826" w:rsidP="00221826">
      <w:pPr>
        <w:spacing w:after="0" w:line="240" w:lineRule="auto"/>
        <w:ind w:firstLine="720"/>
        <w:jc w:val="both"/>
        <w:rPr>
          <w:rFonts w:ascii="Times New Roman" w:hAnsi="Times New Roman"/>
          <w:color w:val="000000"/>
          <w:sz w:val="24"/>
          <w:szCs w:val="24"/>
          <w:lang w:val="sr-Latn-CS"/>
        </w:rPr>
      </w:pPr>
      <w:r w:rsidRPr="0075473E">
        <w:rPr>
          <w:rFonts w:ascii="Times New Roman" w:hAnsi="Times New Roman"/>
          <w:b/>
          <w:color w:val="000000"/>
          <w:sz w:val="24"/>
          <w:szCs w:val="24"/>
          <w:lang w:val="sr-Cyrl-CS"/>
        </w:rPr>
        <w:t>Ученички</w:t>
      </w:r>
      <w:r w:rsidRPr="0075473E">
        <w:rPr>
          <w:rFonts w:ascii="Times New Roman" w:hAnsi="Times New Roman"/>
          <w:b/>
          <w:color w:val="000000"/>
          <w:sz w:val="24"/>
          <w:szCs w:val="24"/>
          <w:lang w:val="sr-Latn-CS"/>
        </w:rPr>
        <w:t xml:space="preserve"> парламент</w:t>
      </w:r>
      <w:r w:rsidRPr="0075473E">
        <w:rPr>
          <w:rFonts w:ascii="Times New Roman" w:hAnsi="Times New Roman"/>
          <w:color w:val="000000"/>
          <w:sz w:val="24"/>
          <w:szCs w:val="24"/>
          <w:lang w:val="sr-Latn-CS"/>
        </w:rPr>
        <w:t xml:space="preserve"> школе расправља о свим питањима живота и рада школе и обавља нарочито ове послове:</w:t>
      </w:r>
    </w:p>
    <w:p w14:paraId="45CF9936"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доноси правила заједнице ученика школе по претходно прибављеном мишљењу Наставничког већа,</w:t>
      </w:r>
    </w:p>
    <w:p w14:paraId="48357380" w14:textId="77777777" w:rsidR="00221826" w:rsidRPr="00221826"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доноси оријентациони годишњи програм свога рада у складу са програмом Дечјег савеза на нивоу града,</w:t>
      </w:r>
    </w:p>
    <w:p w14:paraId="459CC8E5"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бира представника ученика</w:t>
      </w:r>
      <w:r w:rsidRPr="00221826">
        <w:rPr>
          <w:rFonts w:ascii="Times New Roman" w:hAnsi="Times New Roman"/>
          <w:color w:val="000000"/>
          <w:sz w:val="24"/>
          <w:szCs w:val="24"/>
          <w:lang w:val="sr-Latn-CS"/>
        </w:rPr>
        <w:t xml:space="preserve"> </w:t>
      </w:r>
      <w:r w:rsidRPr="0075473E">
        <w:rPr>
          <w:rFonts w:ascii="Times New Roman" w:hAnsi="Times New Roman"/>
          <w:color w:val="000000"/>
          <w:sz w:val="24"/>
          <w:szCs w:val="24"/>
          <w:lang w:val="sr-Latn-CS"/>
        </w:rPr>
        <w:t>из редова ученика VII и VIII разреда</w:t>
      </w:r>
    </w:p>
    <w:p w14:paraId="2AD3D967"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бира представника ученика у </w:t>
      </w:r>
      <w:r w:rsidRPr="005326C2">
        <w:rPr>
          <w:rFonts w:ascii="Times New Roman" w:hAnsi="Times New Roman"/>
          <w:color w:val="000000"/>
          <w:sz w:val="24"/>
          <w:szCs w:val="24"/>
          <w:lang w:val="ru-RU"/>
        </w:rPr>
        <w:t xml:space="preserve">Школски одбор </w:t>
      </w:r>
      <w:r w:rsidRPr="0075473E">
        <w:rPr>
          <w:rFonts w:ascii="Times New Roman" w:hAnsi="Times New Roman"/>
          <w:color w:val="000000"/>
          <w:sz w:val="24"/>
          <w:szCs w:val="24"/>
          <w:lang w:val="sr-Latn-CS"/>
        </w:rPr>
        <w:t>из редова ученика VII и VIII разреда,</w:t>
      </w:r>
    </w:p>
    <w:p w14:paraId="1C480097"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упознаје се са </w:t>
      </w:r>
      <w:r w:rsidRPr="0075473E">
        <w:rPr>
          <w:rFonts w:ascii="Times New Roman" w:hAnsi="Times New Roman"/>
          <w:color w:val="000000"/>
          <w:sz w:val="24"/>
          <w:szCs w:val="24"/>
          <w:lang w:val="sr-Cyrl-CS"/>
        </w:rPr>
        <w:t>Г</w:t>
      </w:r>
      <w:r w:rsidRPr="0075473E">
        <w:rPr>
          <w:rFonts w:ascii="Times New Roman" w:hAnsi="Times New Roman"/>
          <w:color w:val="000000"/>
          <w:sz w:val="24"/>
          <w:szCs w:val="24"/>
          <w:lang w:val="sr-Latn-CS"/>
        </w:rPr>
        <w:t>одишњим п</w:t>
      </w:r>
      <w:r w:rsidRPr="0075473E">
        <w:rPr>
          <w:rFonts w:ascii="Times New Roman" w:hAnsi="Times New Roman"/>
          <w:color w:val="000000"/>
          <w:sz w:val="24"/>
          <w:szCs w:val="24"/>
          <w:lang w:val="sr-Cyrl-CS"/>
        </w:rPr>
        <w:t>ланом</w:t>
      </w:r>
      <w:r w:rsidRPr="0075473E">
        <w:rPr>
          <w:rFonts w:ascii="Times New Roman" w:hAnsi="Times New Roman"/>
          <w:color w:val="000000"/>
          <w:sz w:val="24"/>
          <w:szCs w:val="24"/>
          <w:lang w:val="sr-Latn-CS"/>
        </w:rPr>
        <w:t xml:space="preserve"> рада школе (у глобалу),</w:t>
      </w:r>
    </w:p>
    <w:p w14:paraId="114B4EDD"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покреће и прихвата одређене акције и манифестације на нивоу школе (трибина, акције солидарности, прославе, такмичења, смотре, конкурси,посете и сл. и у складу са годишњим програмом рада Дечјег савеза на нивоу града и сопственим планом),</w:t>
      </w:r>
    </w:p>
    <w:p w14:paraId="111D3BFF" w14:textId="77777777" w:rsidR="00221826" w:rsidRPr="0075473E" w:rsidRDefault="00221826" w:rsidP="00221826">
      <w:pPr>
        <w:pStyle w:val="BodyText"/>
        <w:numPr>
          <w:ilvl w:val="0"/>
          <w:numId w:val="89"/>
        </w:numPr>
        <w:rPr>
          <w:rFonts w:ascii="Times New Roman" w:hAnsi="Times New Roman" w:cs="Times New Roman"/>
          <w:color w:val="000000"/>
          <w:szCs w:val="24"/>
          <w:lang w:val="sr-Latn-CS"/>
        </w:rPr>
      </w:pPr>
      <w:r w:rsidRPr="0075473E">
        <w:rPr>
          <w:rFonts w:ascii="Times New Roman" w:hAnsi="Times New Roman" w:cs="Times New Roman"/>
          <w:color w:val="000000"/>
          <w:szCs w:val="24"/>
          <w:lang w:val="sr-Latn-CS"/>
        </w:rPr>
        <w:t>разматра рад ученичких организација, секција и других облика слободних активности,</w:t>
      </w:r>
    </w:p>
    <w:p w14:paraId="29935298"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разматра приговоре на оцене који су упућени стручним органима школе,</w:t>
      </w:r>
    </w:p>
    <w:p w14:paraId="13D46A76"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претходно разматра предлог васпитно-дисциплинских мера за ученике,</w:t>
      </w:r>
    </w:p>
    <w:p w14:paraId="5704F128"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одлучује о средствима која ученици остварују чланарином у Дечји савез и радом креативне радионице,</w:t>
      </w:r>
    </w:p>
    <w:p w14:paraId="73A45F86"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сарађује са другим школама, месном заједницом и другим институцијама и организацијама,</w:t>
      </w:r>
    </w:p>
    <w:p w14:paraId="03F18946"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усклађује заједничке интересе ученика школе,</w:t>
      </w:r>
    </w:p>
    <w:p w14:paraId="642C03FD"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даје мишљење органима школе када они то траже или је тако предвиђено прописом или општим актом,</w:t>
      </w:r>
    </w:p>
    <w:p w14:paraId="07A1FEA5"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бира председника парламента и његове заменике,</w:t>
      </w:r>
    </w:p>
    <w:p w14:paraId="6CB2AB79"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врши друге послове у складу са овим правилима. </w:t>
      </w:r>
    </w:p>
    <w:p w14:paraId="1D692F41"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sr-Latn-CS"/>
        </w:rPr>
        <w:t xml:space="preserve">редседник </w:t>
      </w:r>
      <w:r w:rsidRPr="0075473E">
        <w:rPr>
          <w:rFonts w:ascii="Times New Roman" w:hAnsi="Times New Roman"/>
          <w:color w:val="000000"/>
          <w:sz w:val="24"/>
          <w:szCs w:val="24"/>
          <w:lang w:val="sr-Cyrl-CS"/>
        </w:rPr>
        <w:t>Ученичког</w:t>
      </w:r>
      <w:r w:rsidRPr="0075473E">
        <w:rPr>
          <w:rFonts w:ascii="Times New Roman" w:hAnsi="Times New Roman"/>
          <w:color w:val="000000"/>
          <w:sz w:val="24"/>
          <w:szCs w:val="24"/>
          <w:lang w:val="sr-Latn-CS"/>
        </w:rPr>
        <w:t xml:space="preserve"> парламента школе сазива седнице.</w:t>
      </w:r>
    </w:p>
    <w:p w14:paraId="67469279" w14:textId="77777777" w:rsidR="00221826" w:rsidRPr="0075473E" w:rsidRDefault="00221826" w:rsidP="00221826">
      <w:pPr>
        <w:numPr>
          <w:ilvl w:val="0"/>
          <w:numId w:val="8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седнице парламента се одржавају једном месечно или по потреби а најмање четири пута год</w:t>
      </w:r>
      <w:r w:rsidRPr="0075473E">
        <w:rPr>
          <w:rFonts w:ascii="Times New Roman" w:hAnsi="Times New Roman"/>
          <w:color w:val="000000"/>
          <w:sz w:val="24"/>
          <w:szCs w:val="24"/>
          <w:lang w:val="sr-Cyrl-CS"/>
        </w:rPr>
        <w:t>и</w:t>
      </w:r>
      <w:r w:rsidRPr="0075473E">
        <w:rPr>
          <w:rFonts w:ascii="Times New Roman" w:hAnsi="Times New Roman"/>
          <w:color w:val="000000"/>
          <w:sz w:val="24"/>
          <w:szCs w:val="24"/>
          <w:lang w:val="sr-Latn-CS"/>
        </w:rPr>
        <w:t>шње.</w:t>
      </w:r>
    </w:p>
    <w:p w14:paraId="196E1F33" w14:textId="77777777" w:rsidR="00221826" w:rsidRPr="0075473E" w:rsidRDefault="00221826" w:rsidP="00221826">
      <w:pPr>
        <w:autoSpaceDE w:val="0"/>
        <w:autoSpaceDN w:val="0"/>
        <w:adjustRightInd w:val="0"/>
        <w:spacing w:after="0" w:line="240" w:lineRule="auto"/>
        <w:ind w:firstLine="720"/>
        <w:jc w:val="both"/>
        <w:rPr>
          <w:rFonts w:ascii="Times New Roman" w:hAnsi="Times New Roman"/>
          <w:color w:val="000000"/>
          <w:sz w:val="24"/>
          <w:szCs w:val="24"/>
          <w:lang w:val="ru-RU"/>
        </w:rPr>
      </w:pPr>
    </w:p>
    <w:p w14:paraId="30AFA8F1" w14:textId="77777777" w:rsidR="00221826" w:rsidRPr="0075473E" w:rsidRDefault="00221826" w:rsidP="00221826">
      <w:pPr>
        <w:autoSpaceDE w:val="0"/>
        <w:autoSpaceDN w:val="0"/>
        <w:adjustRightInd w:val="0"/>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ru-RU"/>
        </w:rPr>
        <w:t>Ученички парламент је састављен од ученика седмих и осмих разреда, по два представника.</w:t>
      </w:r>
    </w:p>
    <w:p w14:paraId="5DF0EEFB" w14:textId="77777777" w:rsidR="00221826" w:rsidRPr="0075473E" w:rsidRDefault="00221826" w:rsidP="00221826">
      <w:pPr>
        <w:autoSpaceDE w:val="0"/>
        <w:autoSpaceDN w:val="0"/>
        <w:adjustRightInd w:val="0"/>
        <w:spacing w:after="0" w:line="240" w:lineRule="auto"/>
        <w:jc w:val="both"/>
        <w:rPr>
          <w:rFonts w:ascii="Times New Roman" w:hAnsi="Times New Roman"/>
          <w:b/>
          <w:bCs/>
          <w:iCs/>
          <w:sz w:val="24"/>
          <w:szCs w:val="24"/>
          <w:lang w:val="sr-Cyrl-CS"/>
        </w:rPr>
      </w:pPr>
    </w:p>
    <w:p w14:paraId="7F0CED52" w14:textId="77777777" w:rsidR="00221826" w:rsidRPr="0075473E" w:rsidRDefault="00221826" w:rsidP="00221826">
      <w:pPr>
        <w:autoSpaceDE w:val="0"/>
        <w:autoSpaceDN w:val="0"/>
        <w:adjustRightInd w:val="0"/>
        <w:spacing w:after="0" w:line="240" w:lineRule="auto"/>
        <w:jc w:val="center"/>
        <w:rPr>
          <w:rFonts w:ascii="Times New Roman" w:hAnsi="Times New Roman"/>
          <w:b/>
          <w:bCs/>
          <w:iCs/>
          <w:sz w:val="24"/>
          <w:szCs w:val="24"/>
          <w:lang w:val="ru-RU"/>
        </w:rPr>
      </w:pPr>
    </w:p>
    <w:p w14:paraId="2DF95056" w14:textId="77777777" w:rsidR="00221826" w:rsidRPr="0075473E" w:rsidRDefault="00221826" w:rsidP="00221826">
      <w:pPr>
        <w:autoSpaceDE w:val="0"/>
        <w:autoSpaceDN w:val="0"/>
        <w:adjustRightInd w:val="0"/>
        <w:spacing w:after="0" w:line="240" w:lineRule="auto"/>
        <w:jc w:val="center"/>
        <w:rPr>
          <w:rFonts w:ascii="Times New Roman" w:hAnsi="Times New Roman"/>
          <w:color w:val="000000"/>
          <w:sz w:val="24"/>
          <w:szCs w:val="24"/>
          <w:lang w:val="sr-Cyrl-CS"/>
        </w:rPr>
      </w:pPr>
      <w:proofErr w:type="spellStart"/>
      <w:r w:rsidRPr="0075473E">
        <w:rPr>
          <w:rFonts w:ascii="Times New Roman" w:hAnsi="Times New Roman"/>
          <w:b/>
          <w:bCs/>
          <w:iCs/>
          <w:sz w:val="24"/>
          <w:szCs w:val="24"/>
        </w:rPr>
        <w:t>Програм</w:t>
      </w:r>
      <w:proofErr w:type="spellEnd"/>
      <w:r w:rsidRPr="0075473E">
        <w:rPr>
          <w:rFonts w:ascii="Times New Roman" w:hAnsi="Times New Roman"/>
          <w:b/>
          <w:bCs/>
          <w:iCs/>
          <w:sz w:val="24"/>
          <w:szCs w:val="24"/>
        </w:rPr>
        <w:t xml:space="preserve"> </w:t>
      </w:r>
      <w:proofErr w:type="spellStart"/>
      <w:r w:rsidRPr="0075473E">
        <w:rPr>
          <w:rFonts w:ascii="Times New Roman" w:hAnsi="Times New Roman"/>
          <w:b/>
          <w:bCs/>
          <w:iCs/>
          <w:sz w:val="24"/>
          <w:szCs w:val="24"/>
        </w:rPr>
        <w:t>рада</w:t>
      </w:r>
      <w:proofErr w:type="spellEnd"/>
      <w:r w:rsidRPr="0075473E">
        <w:rPr>
          <w:rFonts w:ascii="Times New Roman" w:hAnsi="Times New Roman"/>
          <w:b/>
          <w:bCs/>
          <w:iCs/>
          <w:sz w:val="24"/>
          <w:szCs w:val="24"/>
        </w:rPr>
        <w:t xml:space="preserve"> </w:t>
      </w:r>
      <w:proofErr w:type="spellStart"/>
      <w:r w:rsidRPr="0075473E">
        <w:rPr>
          <w:rFonts w:ascii="Times New Roman" w:hAnsi="Times New Roman"/>
          <w:b/>
          <w:bCs/>
          <w:iCs/>
          <w:sz w:val="24"/>
          <w:szCs w:val="24"/>
        </w:rPr>
        <w:t>ученичког</w:t>
      </w:r>
      <w:proofErr w:type="spellEnd"/>
      <w:r w:rsidRPr="0075473E">
        <w:rPr>
          <w:rFonts w:ascii="Times New Roman" w:hAnsi="Times New Roman"/>
          <w:b/>
          <w:bCs/>
          <w:iCs/>
          <w:sz w:val="24"/>
          <w:szCs w:val="24"/>
        </w:rPr>
        <w:t xml:space="preserve"> </w:t>
      </w:r>
      <w:proofErr w:type="spellStart"/>
      <w:r w:rsidRPr="0075473E">
        <w:rPr>
          <w:rFonts w:ascii="Times New Roman" w:hAnsi="Times New Roman"/>
          <w:b/>
          <w:bCs/>
          <w:iCs/>
          <w:sz w:val="24"/>
          <w:szCs w:val="24"/>
        </w:rPr>
        <w:t>парламента</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2124"/>
      </w:tblGrid>
      <w:tr w:rsidR="00221826" w:rsidRPr="0075473E" w14:paraId="380F6BDB" w14:textId="77777777" w:rsidTr="00221826">
        <w:trPr>
          <w:jc w:val="center"/>
        </w:trPr>
        <w:tc>
          <w:tcPr>
            <w:tcW w:w="7218" w:type="dxa"/>
            <w:vAlign w:val="center"/>
          </w:tcPr>
          <w:p w14:paraId="508BBC4C"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Активности</w:t>
            </w:r>
          </w:p>
        </w:tc>
        <w:tc>
          <w:tcPr>
            <w:tcW w:w="2124" w:type="dxa"/>
          </w:tcPr>
          <w:p w14:paraId="1BC38D46" w14:textId="77777777" w:rsidR="00221826" w:rsidRPr="0075473E" w:rsidRDefault="00221826" w:rsidP="00221826">
            <w:pPr>
              <w:spacing w:after="0" w:line="240" w:lineRule="auto"/>
              <w:jc w:val="center"/>
              <w:rPr>
                <w:rFonts w:ascii="Times New Roman" w:hAnsi="Times New Roman"/>
                <w:b/>
                <w:i/>
                <w:sz w:val="24"/>
                <w:szCs w:val="24"/>
                <w:lang w:val="sr-Cyrl-CS"/>
              </w:rPr>
            </w:pPr>
            <w:r w:rsidRPr="0075473E">
              <w:rPr>
                <w:rFonts w:ascii="Times New Roman" w:hAnsi="Times New Roman"/>
                <w:b/>
                <w:i/>
                <w:sz w:val="24"/>
                <w:szCs w:val="24"/>
                <w:lang w:val="sr-Cyrl-CS"/>
              </w:rPr>
              <w:t>Време реализације</w:t>
            </w:r>
          </w:p>
        </w:tc>
      </w:tr>
      <w:tr w:rsidR="00221826" w:rsidRPr="0075473E" w14:paraId="1341CC60" w14:textId="77777777" w:rsidTr="00221826">
        <w:trPr>
          <w:jc w:val="center"/>
        </w:trPr>
        <w:tc>
          <w:tcPr>
            <w:tcW w:w="7218" w:type="dxa"/>
          </w:tcPr>
          <w:p w14:paraId="42A97797" w14:textId="77777777" w:rsidR="00221826" w:rsidRPr="0075473E" w:rsidRDefault="00221826" w:rsidP="00221826">
            <w:pPr>
              <w:numPr>
                <w:ilvl w:val="0"/>
                <w:numId w:val="90"/>
              </w:numPr>
              <w:spacing w:after="0" w:line="240" w:lineRule="auto"/>
              <w:jc w:val="both"/>
              <w:rPr>
                <w:rFonts w:ascii="Times New Roman" w:hAnsi="Times New Roman"/>
                <w:b/>
                <w:sz w:val="24"/>
                <w:szCs w:val="24"/>
                <w:lang w:val="sr-Cyrl-CS"/>
              </w:rPr>
            </w:pPr>
            <w:r w:rsidRPr="0075473E">
              <w:rPr>
                <w:rFonts w:ascii="Times New Roman" w:hAnsi="Times New Roman"/>
                <w:sz w:val="24"/>
                <w:szCs w:val="24"/>
                <w:lang w:val="sr-Cyrl-CS"/>
              </w:rPr>
              <w:t>Формирање ученичког парламента</w:t>
            </w:r>
          </w:p>
          <w:p w14:paraId="7A5DBD2F" w14:textId="77777777" w:rsidR="00221826" w:rsidRPr="0075473E" w:rsidRDefault="00221826" w:rsidP="00221826">
            <w:pPr>
              <w:numPr>
                <w:ilvl w:val="0"/>
                <w:numId w:val="90"/>
              </w:numPr>
              <w:spacing w:after="0" w:line="240" w:lineRule="auto"/>
              <w:jc w:val="both"/>
              <w:rPr>
                <w:rFonts w:ascii="Times New Roman" w:hAnsi="Times New Roman"/>
                <w:b/>
                <w:sz w:val="24"/>
                <w:szCs w:val="24"/>
                <w:lang w:val="sr-Cyrl-CS"/>
              </w:rPr>
            </w:pPr>
            <w:r w:rsidRPr="0075473E">
              <w:rPr>
                <w:rFonts w:ascii="Times New Roman" w:hAnsi="Times New Roman"/>
                <w:sz w:val="24"/>
                <w:szCs w:val="24"/>
                <w:lang w:val="sr-Cyrl-CS"/>
              </w:rPr>
              <w:t>Избор председника за УП</w:t>
            </w:r>
          </w:p>
          <w:p w14:paraId="792FB266" w14:textId="77777777" w:rsidR="00221826" w:rsidRPr="0075473E" w:rsidRDefault="00221826" w:rsidP="00221826">
            <w:pPr>
              <w:autoSpaceDE w:val="0"/>
              <w:autoSpaceDN w:val="0"/>
              <w:adjustRightInd w:val="0"/>
              <w:spacing w:after="0" w:line="240" w:lineRule="auto"/>
              <w:ind w:firstLine="360"/>
              <w:rPr>
                <w:rFonts w:ascii="Times New Roman" w:hAnsi="Times New Roman"/>
                <w:sz w:val="24"/>
                <w:szCs w:val="24"/>
                <w:lang w:val="sr-Cyrl-CS"/>
              </w:rPr>
            </w:pPr>
            <w:r w:rsidRPr="0075473E">
              <w:rPr>
                <w:rFonts w:ascii="Times New Roman" w:hAnsi="Times New Roman"/>
                <w:sz w:val="24"/>
                <w:szCs w:val="24"/>
                <w:lang w:val="sr-Cyrl-CS"/>
              </w:rPr>
              <w:t>3.   Избор члана из реда ученика у тим за:</w:t>
            </w:r>
          </w:p>
          <w:p w14:paraId="35DBFCD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xml:space="preserve">             -  заштиту ученика од насиља,</w:t>
            </w:r>
          </w:p>
          <w:p w14:paraId="537FEC2B"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xml:space="preserve">             -  Стручног актива ШРП</w:t>
            </w:r>
          </w:p>
          <w:p w14:paraId="6D941791" w14:textId="77777777" w:rsidR="00221826" w:rsidRPr="0075473E" w:rsidRDefault="00221826" w:rsidP="00221826">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sr-Cyrl-CS"/>
              </w:rPr>
              <w:t xml:space="preserve">           -  Школски одбор ( два члана)</w:t>
            </w:r>
          </w:p>
          <w:p w14:paraId="65590FBB" w14:textId="77777777" w:rsidR="00221826" w:rsidRPr="0075473E" w:rsidRDefault="00221826" w:rsidP="00221826">
            <w:pPr>
              <w:autoSpaceDE w:val="0"/>
              <w:autoSpaceDN w:val="0"/>
              <w:adjustRightInd w:val="0"/>
              <w:spacing w:after="0" w:line="240" w:lineRule="auto"/>
              <w:ind w:firstLine="360"/>
              <w:rPr>
                <w:rFonts w:ascii="Times New Roman" w:hAnsi="Times New Roman"/>
                <w:sz w:val="24"/>
                <w:szCs w:val="24"/>
                <w:lang w:val="sr-Cyrl-CS"/>
              </w:rPr>
            </w:pPr>
            <w:r w:rsidRPr="0075473E">
              <w:rPr>
                <w:rFonts w:ascii="Times New Roman" w:hAnsi="Times New Roman"/>
                <w:sz w:val="24"/>
                <w:szCs w:val="24"/>
                <w:lang w:val="sr-Cyrl-CS"/>
              </w:rPr>
              <w:t>4.    Доношење и усвајање плана рада ученичког парламента</w:t>
            </w:r>
          </w:p>
        </w:tc>
        <w:tc>
          <w:tcPr>
            <w:tcW w:w="2124" w:type="dxa"/>
            <w:vAlign w:val="center"/>
          </w:tcPr>
          <w:p w14:paraId="24BD7517" w14:textId="77777777" w:rsidR="00221826" w:rsidRPr="0075473E" w:rsidRDefault="00221826" w:rsidP="00221826">
            <w:pPr>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IX</w:t>
            </w:r>
          </w:p>
        </w:tc>
      </w:tr>
      <w:tr w:rsidR="00221826" w:rsidRPr="0075473E" w14:paraId="2382EEA6" w14:textId="77777777" w:rsidTr="00221826">
        <w:trPr>
          <w:jc w:val="center"/>
        </w:trPr>
        <w:tc>
          <w:tcPr>
            <w:tcW w:w="7218" w:type="dxa"/>
          </w:tcPr>
          <w:p w14:paraId="5E4A2A42" w14:textId="77777777" w:rsidR="00221826" w:rsidRPr="0075473E" w:rsidRDefault="00221826" w:rsidP="00221826">
            <w:pPr>
              <w:numPr>
                <w:ilvl w:val="0"/>
                <w:numId w:val="91"/>
              </w:num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Давање мишљења о:</w:t>
            </w:r>
          </w:p>
          <w:p w14:paraId="5E440655"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lastRenderedPageBreak/>
              <w:t>· правилима понашања у школи</w:t>
            </w:r>
          </w:p>
          <w:p w14:paraId="72B3DB58"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годишњем плану рада</w:t>
            </w:r>
          </w:p>
          <w:p w14:paraId="78F2B175"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Школском програму</w:t>
            </w:r>
          </w:p>
          <w:p w14:paraId="118EC453"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ШРП</w:t>
            </w:r>
          </w:p>
          <w:p w14:paraId="2D0E7081"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Правилнику о безбедности ученика –укључивање ученика у анализу примене правилника о безбедности од стране</w:t>
            </w:r>
          </w:p>
          <w:p w14:paraId="1DFEE23A"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ученика, наставника и др. запослених у школи</w:t>
            </w:r>
          </w:p>
        </w:tc>
        <w:tc>
          <w:tcPr>
            <w:tcW w:w="2124" w:type="dxa"/>
            <w:vAlign w:val="center"/>
          </w:tcPr>
          <w:p w14:paraId="56398AFC" w14:textId="77777777" w:rsidR="00221826" w:rsidRPr="0075473E" w:rsidRDefault="00221826" w:rsidP="00221826">
            <w:pPr>
              <w:spacing w:after="0" w:line="240" w:lineRule="auto"/>
              <w:jc w:val="center"/>
              <w:rPr>
                <w:rFonts w:ascii="Times New Roman" w:hAnsi="Times New Roman"/>
                <w:b/>
                <w:sz w:val="24"/>
                <w:szCs w:val="24"/>
                <w:lang w:val="sr-Cyrl-CS"/>
              </w:rPr>
            </w:pPr>
            <w:r w:rsidRPr="0075473E">
              <w:rPr>
                <w:rFonts w:ascii="Times New Roman" w:hAnsi="Times New Roman"/>
                <w:b/>
                <w:sz w:val="24"/>
                <w:szCs w:val="24"/>
              </w:rPr>
              <w:lastRenderedPageBreak/>
              <w:t>IX</w:t>
            </w:r>
          </w:p>
          <w:p w14:paraId="7895BD0F" w14:textId="77777777" w:rsidR="00221826" w:rsidRPr="0075473E" w:rsidRDefault="00221826" w:rsidP="00221826">
            <w:pPr>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Cyrl-CS"/>
              </w:rPr>
              <w:lastRenderedPageBreak/>
              <w:t>Током године</w:t>
            </w:r>
          </w:p>
        </w:tc>
      </w:tr>
      <w:tr w:rsidR="00221826" w:rsidRPr="0075473E" w14:paraId="6FC4CD80" w14:textId="77777777" w:rsidTr="00221826">
        <w:trPr>
          <w:jc w:val="center"/>
        </w:trPr>
        <w:tc>
          <w:tcPr>
            <w:tcW w:w="7218" w:type="dxa"/>
          </w:tcPr>
          <w:p w14:paraId="710A1611" w14:textId="77777777" w:rsidR="00221826" w:rsidRPr="0075473E" w:rsidRDefault="00221826" w:rsidP="00221826">
            <w:pPr>
              <w:numPr>
                <w:ilvl w:val="1"/>
                <w:numId w:val="12"/>
              </w:numPr>
              <w:autoSpaceDE w:val="0"/>
              <w:autoSpaceDN w:val="0"/>
              <w:adjustRightInd w:val="0"/>
              <w:spacing w:after="0" w:line="240" w:lineRule="auto"/>
              <w:ind w:left="360"/>
              <w:rPr>
                <w:rFonts w:ascii="Times New Roman" w:hAnsi="Times New Roman"/>
                <w:sz w:val="24"/>
                <w:szCs w:val="24"/>
                <w:lang w:val="sr-Cyrl-CS"/>
              </w:rPr>
            </w:pPr>
            <w:r w:rsidRPr="0075473E">
              <w:rPr>
                <w:rFonts w:ascii="Times New Roman" w:hAnsi="Times New Roman"/>
                <w:sz w:val="24"/>
                <w:szCs w:val="24"/>
                <w:lang w:val="sr-Cyrl-CS"/>
              </w:rPr>
              <w:lastRenderedPageBreak/>
              <w:t>Промоција ученичког парламента и његовог рада у оквиру Дечје недеље</w:t>
            </w:r>
          </w:p>
          <w:p w14:paraId="2AFD7A1F" w14:textId="77777777" w:rsidR="00221826" w:rsidRPr="0075473E" w:rsidRDefault="00221826" w:rsidP="00221826">
            <w:pPr>
              <w:numPr>
                <w:ilvl w:val="1"/>
                <w:numId w:val="12"/>
              </w:numPr>
              <w:autoSpaceDE w:val="0"/>
              <w:autoSpaceDN w:val="0"/>
              <w:adjustRightInd w:val="0"/>
              <w:spacing w:after="0" w:line="240" w:lineRule="auto"/>
              <w:ind w:left="360"/>
              <w:rPr>
                <w:rFonts w:ascii="Times New Roman" w:hAnsi="Times New Roman"/>
                <w:sz w:val="24"/>
                <w:szCs w:val="24"/>
                <w:lang w:val="sr-Cyrl-CS"/>
              </w:rPr>
            </w:pPr>
            <w:r w:rsidRPr="0075473E">
              <w:rPr>
                <w:rFonts w:ascii="Times New Roman" w:hAnsi="Times New Roman"/>
                <w:sz w:val="24"/>
                <w:szCs w:val="24"/>
                <w:lang w:val="sr-Cyrl-CS"/>
              </w:rPr>
              <w:t>Хуманитарна акција у овиру Дечје недеље</w:t>
            </w:r>
          </w:p>
        </w:tc>
        <w:tc>
          <w:tcPr>
            <w:tcW w:w="2124" w:type="dxa"/>
            <w:vAlign w:val="center"/>
          </w:tcPr>
          <w:p w14:paraId="5942B91F" w14:textId="77777777" w:rsidR="00221826" w:rsidRPr="0075473E" w:rsidRDefault="00221826" w:rsidP="00221826">
            <w:pPr>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X</w:t>
            </w:r>
          </w:p>
        </w:tc>
      </w:tr>
      <w:tr w:rsidR="00221826" w:rsidRPr="0075473E" w14:paraId="68EBE79C" w14:textId="77777777" w:rsidTr="00221826">
        <w:trPr>
          <w:jc w:val="center"/>
        </w:trPr>
        <w:tc>
          <w:tcPr>
            <w:tcW w:w="7218" w:type="dxa"/>
          </w:tcPr>
          <w:p w14:paraId="6C0C8F46" w14:textId="77777777" w:rsidR="00221826" w:rsidRPr="0075473E" w:rsidRDefault="00221826" w:rsidP="00221826">
            <w:pPr>
              <w:numPr>
                <w:ilvl w:val="0"/>
                <w:numId w:val="92"/>
              </w:numPr>
              <w:autoSpaceDE w:val="0"/>
              <w:autoSpaceDN w:val="0"/>
              <w:adjustRightInd w:val="0"/>
              <w:spacing w:after="0" w:line="240" w:lineRule="auto"/>
              <w:ind w:left="360"/>
              <w:rPr>
                <w:rFonts w:ascii="Times New Roman" w:hAnsi="Times New Roman"/>
                <w:sz w:val="24"/>
                <w:szCs w:val="24"/>
                <w:lang w:val="sr-Cyrl-CS"/>
              </w:rPr>
            </w:pPr>
            <w:r w:rsidRPr="0075473E">
              <w:rPr>
                <w:rFonts w:ascii="Times New Roman" w:hAnsi="Times New Roman"/>
                <w:sz w:val="24"/>
                <w:szCs w:val="24"/>
                <w:lang w:val="sr-Cyrl-CS"/>
              </w:rPr>
              <w:t>Давање мишљења о:</w:t>
            </w:r>
          </w:p>
          <w:p w14:paraId="38E1604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слободним и ваннаставвним активностима,</w:t>
            </w:r>
          </w:p>
          <w:p w14:paraId="393824CB"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учешћу на спортским и др. такмичењима</w:t>
            </w:r>
          </w:p>
          <w:p w14:paraId="39E849C7"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организацији свих манихестација ученика у школи и ван ње и др.</w:t>
            </w:r>
          </w:p>
          <w:p w14:paraId="1F631C74"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питањима од значаја за образовање ученика</w:t>
            </w:r>
          </w:p>
          <w:p w14:paraId="38475AB8"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sym w:font="Wingdings 2" w:char="F096"/>
            </w:r>
            <w:r w:rsidRPr="0075473E">
              <w:rPr>
                <w:rFonts w:ascii="Times New Roman" w:hAnsi="Times New Roman"/>
                <w:sz w:val="24"/>
                <w:szCs w:val="24"/>
                <w:lang w:val="sr-Cyrl-CS"/>
              </w:rPr>
              <w:t xml:space="preserve"> о уџбеницима за наредну школску годину</w:t>
            </w:r>
          </w:p>
        </w:tc>
        <w:tc>
          <w:tcPr>
            <w:tcW w:w="2124" w:type="dxa"/>
            <w:vAlign w:val="center"/>
          </w:tcPr>
          <w:p w14:paraId="247010C0" w14:textId="77777777" w:rsidR="00221826" w:rsidRPr="0075473E" w:rsidRDefault="00221826" w:rsidP="00221826">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IX</w:t>
            </w:r>
          </w:p>
          <w:p w14:paraId="7A3F494C" w14:textId="77777777" w:rsidR="00221826" w:rsidRPr="0075473E" w:rsidRDefault="00221826" w:rsidP="00221826">
            <w:pPr>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II</w:t>
            </w:r>
          </w:p>
        </w:tc>
      </w:tr>
      <w:tr w:rsidR="00221826" w:rsidRPr="0075473E" w14:paraId="4C57E66F" w14:textId="77777777" w:rsidTr="00221826">
        <w:trPr>
          <w:jc w:val="center"/>
        </w:trPr>
        <w:tc>
          <w:tcPr>
            <w:tcW w:w="7218" w:type="dxa"/>
          </w:tcPr>
          <w:p w14:paraId="3D214761" w14:textId="77777777" w:rsidR="00221826" w:rsidRPr="0075473E" w:rsidRDefault="00221826" w:rsidP="00221826">
            <w:pPr>
              <w:numPr>
                <w:ilvl w:val="0"/>
                <w:numId w:val="93"/>
              </w:numPr>
              <w:autoSpaceDE w:val="0"/>
              <w:autoSpaceDN w:val="0"/>
              <w:adjustRightInd w:val="0"/>
              <w:spacing w:after="0" w:line="240" w:lineRule="auto"/>
              <w:ind w:left="360"/>
              <w:rPr>
                <w:rFonts w:ascii="Times New Roman" w:hAnsi="Times New Roman"/>
                <w:sz w:val="24"/>
                <w:szCs w:val="24"/>
                <w:lang w:val="sr-Cyrl-CS"/>
              </w:rPr>
            </w:pPr>
            <w:r w:rsidRPr="0075473E">
              <w:rPr>
                <w:rFonts w:ascii="Times New Roman" w:hAnsi="Times New Roman"/>
                <w:sz w:val="24"/>
                <w:szCs w:val="24"/>
                <w:lang w:val="sr-Cyrl-CS"/>
              </w:rPr>
              <w:t>Давање мишљења о односу и сарадњи ученика и наставника, стручног сарадника и др. запослених и осмишљавање начина за постављање питања</w:t>
            </w:r>
          </w:p>
          <w:p w14:paraId="40BC29CF" w14:textId="77777777" w:rsidR="00221826" w:rsidRPr="0075473E" w:rsidRDefault="00221826" w:rsidP="00221826">
            <w:pPr>
              <w:autoSpaceDE w:val="0"/>
              <w:autoSpaceDN w:val="0"/>
              <w:adjustRightInd w:val="0"/>
              <w:spacing w:after="0" w:line="240" w:lineRule="auto"/>
              <w:ind w:firstLine="360"/>
              <w:rPr>
                <w:rFonts w:ascii="Times New Roman" w:hAnsi="Times New Roman"/>
                <w:sz w:val="24"/>
                <w:szCs w:val="24"/>
                <w:lang w:val="sr-Cyrl-CS"/>
              </w:rPr>
            </w:pPr>
            <w:r w:rsidRPr="0075473E">
              <w:rPr>
                <w:rFonts w:ascii="Times New Roman" w:hAnsi="Times New Roman"/>
                <w:sz w:val="24"/>
                <w:szCs w:val="24"/>
                <w:lang w:val="sr-Cyrl-CS"/>
              </w:rPr>
              <w:t>· Питања за директора</w:t>
            </w:r>
          </w:p>
          <w:p w14:paraId="0D9CAE50" w14:textId="77777777" w:rsidR="00221826" w:rsidRPr="0075473E" w:rsidRDefault="00221826" w:rsidP="00221826">
            <w:pPr>
              <w:autoSpaceDE w:val="0"/>
              <w:autoSpaceDN w:val="0"/>
              <w:adjustRightInd w:val="0"/>
              <w:spacing w:after="0" w:line="240" w:lineRule="auto"/>
              <w:ind w:firstLine="360"/>
              <w:rPr>
                <w:rFonts w:ascii="Times New Roman" w:hAnsi="Times New Roman"/>
                <w:sz w:val="24"/>
                <w:szCs w:val="24"/>
                <w:lang w:val="sr-Cyrl-CS"/>
              </w:rPr>
            </w:pPr>
            <w:r w:rsidRPr="0075473E">
              <w:rPr>
                <w:rFonts w:ascii="Times New Roman" w:hAnsi="Times New Roman"/>
                <w:sz w:val="24"/>
                <w:szCs w:val="24"/>
                <w:lang w:val="sr-Cyrl-CS"/>
              </w:rPr>
              <w:t>· Питања за наставнике , стручне сараднике</w:t>
            </w:r>
          </w:p>
        </w:tc>
        <w:tc>
          <w:tcPr>
            <w:tcW w:w="2124" w:type="dxa"/>
            <w:vAlign w:val="center"/>
          </w:tcPr>
          <w:p w14:paraId="4ED7EACF" w14:textId="77777777" w:rsidR="00221826" w:rsidRPr="0075473E" w:rsidRDefault="00221826" w:rsidP="00221826">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XI</w:t>
            </w:r>
            <w:r w:rsidRPr="0075473E">
              <w:rPr>
                <w:rFonts w:ascii="Times New Roman" w:hAnsi="Times New Roman"/>
                <w:b/>
                <w:sz w:val="24"/>
                <w:szCs w:val="24"/>
                <w:lang w:val="sr-Cyrl-CS"/>
              </w:rPr>
              <w:t xml:space="preserve">, </w:t>
            </w:r>
            <w:r w:rsidRPr="0075473E">
              <w:rPr>
                <w:rFonts w:ascii="Times New Roman" w:hAnsi="Times New Roman"/>
                <w:b/>
                <w:sz w:val="24"/>
                <w:szCs w:val="24"/>
              </w:rPr>
              <w:t>III</w:t>
            </w:r>
          </w:p>
        </w:tc>
      </w:tr>
      <w:tr w:rsidR="00221826" w:rsidRPr="0075473E" w14:paraId="431AA06E" w14:textId="77777777" w:rsidTr="00221826">
        <w:trPr>
          <w:jc w:val="center"/>
        </w:trPr>
        <w:tc>
          <w:tcPr>
            <w:tcW w:w="7218" w:type="dxa"/>
          </w:tcPr>
          <w:p w14:paraId="633004FE" w14:textId="77777777" w:rsidR="00221826" w:rsidRPr="0075473E" w:rsidRDefault="00221826" w:rsidP="00221826">
            <w:pPr>
              <w:numPr>
                <w:ilvl w:val="0"/>
                <w:numId w:val="94"/>
              </w:numPr>
              <w:autoSpaceDE w:val="0"/>
              <w:autoSpaceDN w:val="0"/>
              <w:adjustRightInd w:val="0"/>
              <w:spacing w:after="0" w:line="240" w:lineRule="auto"/>
              <w:ind w:left="360"/>
              <w:rPr>
                <w:rFonts w:ascii="Times New Roman" w:hAnsi="Times New Roman"/>
                <w:sz w:val="24"/>
                <w:szCs w:val="24"/>
                <w:lang w:val="sr-Cyrl-CS"/>
              </w:rPr>
            </w:pPr>
            <w:r w:rsidRPr="0075473E">
              <w:rPr>
                <w:rFonts w:ascii="Times New Roman" w:hAnsi="Times New Roman"/>
                <w:sz w:val="24"/>
                <w:szCs w:val="24"/>
                <w:lang w:val="sr-Cyrl-CS"/>
              </w:rPr>
              <w:t>Давање мишљења о начину уређивања и очувања школског простора</w:t>
            </w:r>
          </w:p>
        </w:tc>
        <w:tc>
          <w:tcPr>
            <w:tcW w:w="2124" w:type="dxa"/>
          </w:tcPr>
          <w:p w14:paraId="443C67DA" w14:textId="77777777" w:rsidR="00221826" w:rsidRPr="0075473E" w:rsidRDefault="00221826" w:rsidP="00221826">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lang w:val="sr-Cyrl-CS"/>
              </w:rPr>
              <w:t>Током године</w:t>
            </w:r>
          </w:p>
          <w:p w14:paraId="5C68FF65" w14:textId="77777777" w:rsidR="00221826" w:rsidRPr="0075473E" w:rsidRDefault="00221826" w:rsidP="00221826">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III</w:t>
            </w:r>
            <w:r w:rsidRPr="0075473E">
              <w:rPr>
                <w:rFonts w:ascii="Times New Roman" w:hAnsi="Times New Roman"/>
                <w:b/>
                <w:sz w:val="24"/>
                <w:szCs w:val="24"/>
                <w:lang w:val="sr-Cyrl-CS"/>
              </w:rPr>
              <w:t xml:space="preserve">, </w:t>
            </w:r>
            <w:r w:rsidRPr="0075473E">
              <w:rPr>
                <w:rFonts w:ascii="Times New Roman" w:hAnsi="Times New Roman"/>
                <w:b/>
                <w:sz w:val="24"/>
                <w:szCs w:val="24"/>
              </w:rPr>
              <w:t>IV</w:t>
            </w:r>
          </w:p>
        </w:tc>
      </w:tr>
      <w:tr w:rsidR="00221826" w:rsidRPr="0075473E" w14:paraId="53AB12AE" w14:textId="77777777" w:rsidTr="00221826">
        <w:trPr>
          <w:jc w:val="center"/>
        </w:trPr>
        <w:tc>
          <w:tcPr>
            <w:tcW w:w="7218" w:type="dxa"/>
          </w:tcPr>
          <w:p w14:paraId="6F897486" w14:textId="77777777" w:rsidR="00221826" w:rsidRPr="0075473E" w:rsidRDefault="00221826" w:rsidP="00221826">
            <w:pPr>
              <w:numPr>
                <w:ilvl w:val="0"/>
                <w:numId w:val="95"/>
              </w:num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xml:space="preserve">Израда извештаја о активностима </w:t>
            </w:r>
          </w:p>
          <w:p w14:paraId="07482D59" w14:textId="77777777" w:rsidR="00221826" w:rsidRPr="0075473E" w:rsidRDefault="00221826" w:rsidP="00221826">
            <w:pPr>
              <w:numPr>
                <w:ilvl w:val="0"/>
                <w:numId w:val="95"/>
              </w:num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Питања за директора, питања за наставнике,  стручне сараднике и</w:t>
            </w:r>
          </w:p>
          <w:p w14:paraId="77005BC3" w14:textId="77777777" w:rsidR="00221826" w:rsidRPr="0075473E" w:rsidRDefault="00221826" w:rsidP="00221826">
            <w:pPr>
              <w:numPr>
                <w:ilvl w:val="0"/>
                <w:numId w:val="95"/>
              </w:num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Анализа  примене правилника</w:t>
            </w:r>
          </w:p>
        </w:tc>
        <w:tc>
          <w:tcPr>
            <w:tcW w:w="2124" w:type="dxa"/>
            <w:vAlign w:val="center"/>
          </w:tcPr>
          <w:p w14:paraId="63CD3D07" w14:textId="77777777" w:rsidR="00221826" w:rsidRPr="0075473E" w:rsidRDefault="00221826" w:rsidP="00221826">
            <w:pPr>
              <w:autoSpaceDE w:val="0"/>
              <w:autoSpaceDN w:val="0"/>
              <w:adjustRightInd w:val="0"/>
              <w:spacing w:after="0" w:line="240" w:lineRule="auto"/>
              <w:jc w:val="center"/>
              <w:rPr>
                <w:rFonts w:ascii="Times New Roman" w:hAnsi="Times New Roman"/>
                <w:b/>
                <w:sz w:val="24"/>
                <w:szCs w:val="24"/>
                <w:lang w:val="sr-Cyrl-CS"/>
              </w:rPr>
            </w:pPr>
            <w:r w:rsidRPr="0075473E">
              <w:rPr>
                <w:rFonts w:ascii="Times New Roman" w:hAnsi="Times New Roman"/>
                <w:b/>
                <w:sz w:val="24"/>
                <w:szCs w:val="24"/>
              </w:rPr>
              <w:t>VI</w:t>
            </w:r>
          </w:p>
        </w:tc>
      </w:tr>
    </w:tbl>
    <w:p w14:paraId="64F86E95" w14:textId="77777777" w:rsidR="00221826" w:rsidRDefault="00221826" w:rsidP="00221826">
      <w:pPr>
        <w:tabs>
          <w:tab w:val="left" w:pos="3075"/>
        </w:tabs>
        <w:rPr>
          <w:lang w:val="sr-Cyrl-CS"/>
        </w:rPr>
      </w:pPr>
    </w:p>
    <w:p w14:paraId="29B72E03" w14:textId="77777777" w:rsidR="00221826" w:rsidRPr="00221826" w:rsidRDefault="00221826" w:rsidP="00221826">
      <w:pPr>
        <w:rPr>
          <w:lang w:val="sr-Cyrl-CS"/>
        </w:rPr>
      </w:pPr>
    </w:p>
    <w:p w14:paraId="736CE16F" w14:textId="77777777" w:rsidR="00221826" w:rsidRDefault="00221826" w:rsidP="00221826">
      <w:pPr>
        <w:rPr>
          <w:lang w:val="sr-Cyrl-CS"/>
        </w:rPr>
      </w:pPr>
    </w:p>
    <w:p w14:paraId="33114FF1" w14:textId="77777777" w:rsidR="00221826" w:rsidRPr="00221826" w:rsidRDefault="00221826" w:rsidP="001F5600">
      <w:pPr>
        <w:pStyle w:val="PODNASLOV0"/>
      </w:pPr>
      <w:bookmarkStart w:id="206" w:name="_Toc145261554"/>
      <w:bookmarkStart w:id="207" w:name="_Toc177843253"/>
      <w:r w:rsidRPr="00221826">
        <w:t>ПЛАН РАДА ДЕЧИЈЕГ  САВЕЗА</w:t>
      </w:r>
      <w:bookmarkEnd w:id="206"/>
      <w:bookmarkEnd w:id="207"/>
    </w:p>
    <w:p w14:paraId="3A34AAB1" w14:textId="77777777" w:rsidR="00221826" w:rsidRPr="0075473E" w:rsidRDefault="00221826" w:rsidP="00221826">
      <w:pPr>
        <w:spacing w:after="0" w:line="240" w:lineRule="auto"/>
        <w:rPr>
          <w:rFonts w:ascii="Times New Roman" w:hAnsi="Times New Roman"/>
          <w:b/>
          <w:sz w:val="24"/>
          <w:szCs w:val="24"/>
          <w:lang w:val="sr-Cyrl-CS"/>
        </w:rPr>
      </w:pPr>
    </w:p>
    <w:p w14:paraId="11850F7C" w14:textId="77777777" w:rsidR="00221826" w:rsidRPr="0075473E" w:rsidRDefault="00221826" w:rsidP="00221826">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Д</w:t>
      </w:r>
      <w:r w:rsidRPr="0075473E">
        <w:rPr>
          <w:rFonts w:ascii="Times New Roman" w:hAnsi="Times New Roman"/>
          <w:color w:val="000000"/>
          <w:sz w:val="24"/>
          <w:szCs w:val="24"/>
          <w:lang w:val="sr-Latn-CS"/>
        </w:rPr>
        <w:t>ечји савез у оквиру ОШ “Душан Радовић” је веома активна ученичка организација која дуги низ година функционише захваљујући ентузијазму, сарадњи и активности ученика и наставника. Док је дуги низ година читава организација била под руководством наставника, последњих година ученичка организација се осамосталила, има руководство из својих редова које функционише у оквиру школе, као тело које координира радом који је везан за сва питања од важности за живот и рад школе, а посебно са становишта ученичких потреба и координира рад ученика по годишњем програму рада Дечјег савеза школе.</w:t>
      </w:r>
    </w:p>
    <w:p w14:paraId="38AFD0F4"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ab/>
        <w:t xml:space="preserve">Организацију Дечјег савеза школе чине сви ученици школе. Изабрани представници одељењских заједница почетком школске године, па до краја септембра, конституишу парламент школе као координациони орган који бира своје представништво као руководећи орган. Представништво чине: председник (најчешће из VII разреда, и због величине школе и због смештаја по разним зградама), два заменика и координатори (који се именују и функционишу по сменама када се одвијају неке веће акције на нивоу читаве школе. Састанцима ђачког парламента присуствују и чланови савета Дечјег савеза кога </w:t>
      </w:r>
      <w:r w:rsidRPr="0075473E">
        <w:rPr>
          <w:rFonts w:ascii="Times New Roman" w:hAnsi="Times New Roman"/>
          <w:color w:val="000000"/>
          <w:sz w:val="24"/>
          <w:szCs w:val="24"/>
          <w:lang w:val="sr-Latn-CS"/>
        </w:rPr>
        <w:lastRenderedPageBreak/>
        <w:t>чине одрасли – наставници који су задужени за рад у организацији Дечјег савеза (учитељи, наставници ликовног, музичког, српског језика, физичког…)</w:t>
      </w:r>
    </w:p>
    <w:p w14:paraId="4BEFF05D" w14:textId="77777777" w:rsidR="00221826" w:rsidRPr="0075473E" w:rsidRDefault="00221826" w:rsidP="00221826">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Latn-CS"/>
        </w:rPr>
        <w:tab/>
        <w:t>Савет Дечјег савеза бира своје представништво које чине: председник (председник Дечјег савеза школе) и два заменика (да би омогућили што бољу координацију по школским зградама.</w:t>
      </w:r>
    </w:p>
    <w:p w14:paraId="4EE503D0" w14:textId="77777777" w:rsidR="00221826" w:rsidRPr="0075473E" w:rsidRDefault="00221826" w:rsidP="00221826">
      <w:pPr>
        <w:spacing w:after="0" w:line="240" w:lineRule="auto"/>
        <w:rPr>
          <w:rFonts w:ascii="Times New Roman" w:hAnsi="Times New Roman"/>
          <w:b/>
          <w:color w:val="000000"/>
          <w:sz w:val="24"/>
          <w:szCs w:val="24"/>
          <w:lang w:val="sr-Cyrl-CS"/>
        </w:rPr>
      </w:pPr>
    </w:p>
    <w:p w14:paraId="42D02F35" w14:textId="77777777" w:rsidR="00221826" w:rsidRPr="0075473E" w:rsidRDefault="00221826" w:rsidP="00221826">
      <w:pPr>
        <w:spacing w:after="0"/>
        <w:rPr>
          <w:rFonts w:ascii="Times New Roman" w:hAnsi="Times New Roman"/>
          <w:sz w:val="24"/>
          <w:szCs w:val="24"/>
          <w:lang w:val="sr-Cyrl-CS"/>
        </w:rPr>
      </w:pPr>
      <w:r w:rsidRPr="0075473E">
        <w:rPr>
          <w:rFonts w:ascii="Times New Roman" w:hAnsi="Times New Roman"/>
          <w:sz w:val="24"/>
          <w:szCs w:val="24"/>
          <w:lang w:val="sr-Cyrl-CS"/>
        </w:rPr>
        <w:t xml:space="preserve">ГОДИШЊИ ПРОГРАМ РАДА </w:t>
      </w:r>
    </w:p>
    <w:p w14:paraId="47AFECA1" w14:textId="77777777" w:rsidR="00221826" w:rsidRPr="0075473E" w:rsidRDefault="00221826" w:rsidP="00221826">
      <w:pPr>
        <w:spacing w:after="0"/>
        <w:rPr>
          <w:rFonts w:ascii="Times New Roman" w:hAnsi="Times New Roman"/>
          <w:sz w:val="24"/>
          <w:szCs w:val="24"/>
          <w:lang w:val="sr-Cyrl-CS"/>
        </w:rPr>
      </w:pPr>
      <w:r w:rsidRPr="0075473E">
        <w:rPr>
          <w:rFonts w:ascii="Times New Roman" w:hAnsi="Times New Roman"/>
          <w:sz w:val="24"/>
          <w:szCs w:val="24"/>
          <w:lang w:val="sr-Cyrl-CS"/>
        </w:rPr>
        <w:t>ДЕЧЈЕГ САВЕЗА ШКОЛЕ ЗА ТЕКУЋУ ШКОЛСКУ ГОДИНУ</w:t>
      </w:r>
    </w:p>
    <w:p w14:paraId="4315B74D" w14:textId="77777777" w:rsidR="00221826" w:rsidRPr="0075473E" w:rsidRDefault="00221826" w:rsidP="00221826">
      <w:pPr>
        <w:spacing w:after="0" w:line="240" w:lineRule="auto"/>
        <w:jc w:val="center"/>
        <w:rPr>
          <w:rFonts w:ascii="Times New Roman" w:hAnsi="Times New Roman"/>
          <w:b/>
          <w:color w:val="000000"/>
          <w:sz w:val="24"/>
          <w:szCs w:val="24"/>
          <w:lang w:val="sr-Cyrl-CS"/>
        </w:rPr>
      </w:pPr>
    </w:p>
    <w:p w14:paraId="3325E482" w14:textId="77777777" w:rsidR="00221826" w:rsidRPr="0075473E" w:rsidRDefault="00221826" w:rsidP="00221826">
      <w:pPr>
        <w:spacing w:after="0" w:line="240" w:lineRule="auto"/>
        <w:jc w:val="center"/>
        <w:rPr>
          <w:rFonts w:ascii="Times New Roman" w:hAnsi="Times New Roman"/>
          <w:b/>
          <w:i/>
          <w:color w:val="000000"/>
          <w:sz w:val="24"/>
          <w:szCs w:val="24"/>
          <w:lang w:val="sr-Cyrl-CS"/>
        </w:rPr>
      </w:pPr>
      <w:r w:rsidRPr="0075473E">
        <w:rPr>
          <w:rFonts w:ascii="Times New Roman" w:hAnsi="Times New Roman"/>
          <w:b/>
          <w:color w:val="000000"/>
          <w:sz w:val="24"/>
          <w:szCs w:val="24"/>
          <w:lang w:val="sr-Cyrl-CS"/>
        </w:rPr>
        <w:t xml:space="preserve">Задужена наставница за рад Дечијег савеза: </w:t>
      </w:r>
      <w:r w:rsidRPr="0075473E">
        <w:rPr>
          <w:rFonts w:ascii="Times New Roman" w:hAnsi="Times New Roman"/>
          <w:b/>
          <w:i/>
          <w:color w:val="000000"/>
          <w:sz w:val="24"/>
          <w:szCs w:val="24"/>
          <w:lang w:val="sr-Cyrl-CS"/>
        </w:rPr>
        <w:t>Бранка Шеперац</w:t>
      </w:r>
    </w:p>
    <w:p w14:paraId="4FBC1968" w14:textId="77777777" w:rsidR="00221826" w:rsidRPr="0075473E" w:rsidRDefault="00221826" w:rsidP="00221826">
      <w:pPr>
        <w:spacing w:after="0" w:line="240" w:lineRule="auto"/>
        <w:rPr>
          <w:rFonts w:ascii="Times New Roman" w:hAnsi="Times New Roman"/>
          <w:color w:val="000000"/>
          <w:sz w:val="24"/>
          <w:szCs w:val="24"/>
          <w:lang w:val="sr-Cyrl-CS"/>
        </w:rPr>
      </w:pPr>
    </w:p>
    <w:p w14:paraId="7E277DE0"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СЕПТЕМБАР</w:t>
      </w:r>
    </w:p>
    <w:p w14:paraId="4C14E513" w14:textId="77777777" w:rsidR="00221826" w:rsidRPr="0075473E" w:rsidRDefault="00221826" w:rsidP="00221826">
      <w:pPr>
        <w:numPr>
          <w:ilvl w:val="0"/>
          <w:numId w:val="98"/>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Семинар са упутствима за рад школских организација ДС </w:t>
      </w:r>
    </w:p>
    <w:p w14:paraId="58A4D68E" w14:textId="77777777" w:rsidR="00221826" w:rsidRPr="0075473E" w:rsidRDefault="00221826" w:rsidP="00221826">
      <w:pPr>
        <w:numPr>
          <w:ilvl w:val="0"/>
          <w:numId w:val="98"/>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Формирање </w:t>
      </w:r>
      <w:r w:rsidRPr="0075473E">
        <w:rPr>
          <w:rFonts w:ascii="Times New Roman" w:hAnsi="Times New Roman"/>
          <w:color w:val="000000"/>
          <w:sz w:val="24"/>
          <w:szCs w:val="24"/>
          <w:lang w:val="sr-Cyrl-CS"/>
        </w:rPr>
        <w:t>о</w:t>
      </w:r>
      <w:r w:rsidRPr="0075473E">
        <w:rPr>
          <w:rFonts w:ascii="Times New Roman" w:hAnsi="Times New Roman"/>
          <w:color w:val="000000"/>
          <w:sz w:val="24"/>
          <w:szCs w:val="24"/>
          <w:lang w:val="sr-Latn-CS"/>
        </w:rPr>
        <w:t>дбора (учитељи, наст</w:t>
      </w:r>
      <w:r w:rsidRPr="0075473E">
        <w:rPr>
          <w:rFonts w:ascii="Times New Roman" w:hAnsi="Times New Roman"/>
          <w:color w:val="000000"/>
          <w:sz w:val="24"/>
          <w:szCs w:val="24"/>
          <w:lang w:val="sr-Cyrl-CS"/>
        </w:rPr>
        <w:t>авници л</w:t>
      </w:r>
      <w:r w:rsidRPr="0075473E">
        <w:rPr>
          <w:rFonts w:ascii="Times New Roman" w:hAnsi="Times New Roman"/>
          <w:color w:val="000000"/>
          <w:sz w:val="24"/>
          <w:szCs w:val="24"/>
          <w:lang w:val="sr-Latn-CS"/>
        </w:rPr>
        <w:t>иковн</w:t>
      </w:r>
      <w:r w:rsidRPr="0075473E">
        <w:rPr>
          <w:rFonts w:ascii="Times New Roman" w:hAnsi="Times New Roman"/>
          <w:color w:val="000000"/>
          <w:sz w:val="24"/>
          <w:szCs w:val="24"/>
          <w:lang w:val="sr-Cyrl-CS"/>
        </w:rPr>
        <w:t>е  и муизчке културе</w:t>
      </w:r>
      <w:r w:rsidRPr="0075473E">
        <w:rPr>
          <w:rFonts w:ascii="Times New Roman" w:hAnsi="Times New Roman"/>
          <w:color w:val="000000"/>
          <w:sz w:val="24"/>
          <w:szCs w:val="24"/>
          <w:lang w:val="sr-Latn-CS"/>
        </w:rPr>
        <w:t>, српског</w:t>
      </w:r>
      <w:r w:rsidRPr="0075473E">
        <w:rPr>
          <w:rFonts w:ascii="Times New Roman" w:hAnsi="Times New Roman"/>
          <w:color w:val="000000"/>
          <w:sz w:val="24"/>
          <w:szCs w:val="24"/>
          <w:lang w:val="sr-Cyrl-CS"/>
        </w:rPr>
        <w:t xml:space="preserve"> језика</w:t>
      </w:r>
      <w:r w:rsidRPr="0075473E">
        <w:rPr>
          <w:rFonts w:ascii="Times New Roman" w:hAnsi="Times New Roman"/>
          <w:color w:val="000000"/>
          <w:sz w:val="24"/>
          <w:szCs w:val="24"/>
          <w:lang w:val="sr-Latn-CS"/>
        </w:rPr>
        <w:t>, физичког</w:t>
      </w:r>
      <w:r w:rsidRPr="0075473E">
        <w:rPr>
          <w:rFonts w:ascii="Times New Roman" w:hAnsi="Times New Roman"/>
          <w:color w:val="000000"/>
          <w:sz w:val="24"/>
          <w:szCs w:val="24"/>
          <w:lang w:val="sr-Cyrl-CS"/>
        </w:rPr>
        <w:t xml:space="preserve"> васпитања</w:t>
      </w:r>
      <w:r w:rsidRPr="0075473E">
        <w:rPr>
          <w:rFonts w:ascii="Times New Roman" w:hAnsi="Times New Roman"/>
          <w:color w:val="000000"/>
          <w:sz w:val="24"/>
          <w:szCs w:val="24"/>
          <w:lang w:val="sr-Latn-CS"/>
        </w:rPr>
        <w:t xml:space="preserve"> и биологије) и Савета Дечјег савеза школе (председника и подпреседника)</w:t>
      </w:r>
    </w:p>
    <w:p w14:paraId="46C7D875" w14:textId="77777777" w:rsidR="00221826" w:rsidRPr="0075473E" w:rsidRDefault="00221826" w:rsidP="00221826">
      <w:pPr>
        <w:numPr>
          <w:ilvl w:val="0"/>
          <w:numId w:val="98"/>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Формирање Ђачке скупштине Дечјег савеза (по 2 представника свих </w:t>
      </w:r>
    </w:p>
    <w:p w14:paraId="7BC7D64B" w14:textId="77777777" w:rsidR="00221826" w:rsidRPr="0075473E" w:rsidRDefault="00221826" w:rsidP="00221826">
      <w:pPr>
        <w:spacing w:after="0" w:line="240" w:lineRule="auto"/>
        <w:ind w:left="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одељенских заједница), избор њеног председника, подпреседника и усвајање </w:t>
      </w:r>
    </w:p>
    <w:p w14:paraId="3C74FAA0" w14:textId="77777777" w:rsidR="00221826" w:rsidRPr="0075473E" w:rsidRDefault="00221826" w:rsidP="00221826">
      <w:pPr>
        <w:spacing w:after="0" w:line="240" w:lineRule="auto"/>
        <w:ind w:left="360"/>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годишњег програма рада.</w:t>
      </w:r>
    </w:p>
    <w:p w14:paraId="6EBF9DDF" w14:textId="77777777" w:rsidR="00221826" w:rsidRPr="0075473E" w:rsidRDefault="00221826" w:rsidP="00221826">
      <w:pPr>
        <w:numPr>
          <w:ilvl w:val="0"/>
          <w:numId w:val="100"/>
        </w:numPr>
        <w:spacing w:after="0" w:line="240" w:lineRule="auto"/>
        <w:ind w:left="810" w:hanging="450"/>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Градска хуманитарна акција ''Прикупљање половних уџбеника, школског прибора и прибора за личну хигијену''</w:t>
      </w:r>
    </w:p>
    <w:p w14:paraId="4818545F"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Припрема програма за пријем ђака у Дечји савез</w:t>
      </w:r>
    </w:p>
    <w:p w14:paraId="68698AC3"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писмености</w:t>
      </w:r>
      <w:r w:rsidRPr="0075473E">
        <w:rPr>
          <w:rFonts w:ascii="Times New Roman" w:hAnsi="Times New Roman"/>
          <w:color w:val="000000"/>
          <w:sz w:val="24"/>
          <w:szCs w:val="24"/>
          <w:lang w:val="sr-Cyrl-CS"/>
        </w:rPr>
        <w:t xml:space="preserve">  (08. септембар)</w:t>
      </w:r>
    </w:p>
    <w:p w14:paraId="33FD5B45"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очувања озонског омотача (16. септембар) (панои, изложба,ЧОС)</w:t>
      </w:r>
    </w:p>
    <w:p w14:paraId="19A32648"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геолога (18. септембар)</w:t>
      </w:r>
    </w:p>
    <w:p w14:paraId="2300652F"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Уређење учионица и школског дворишта (годишња задужења)</w:t>
      </w:r>
    </w:p>
    <w:p w14:paraId="61368B6C"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Међународни д</w:t>
      </w:r>
      <w:r w:rsidRPr="0075473E">
        <w:rPr>
          <w:rFonts w:ascii="Times New Roman" w:hAnsi="Times New Roman"/>
          <w:color w:val="000000"/>
          <w:sz w:val="24"/>
          <w:szCs w:val="24"/>
          <w:lang w:val="sr-Latn-CS"/>
        </w:rPr>
        <w:t>ан мира (</w:t>
      </w:r>
      <w:r w:rsidRPr="0075473E">
        <w:rPr>
          <w:rFonts w:ascii="Times New Roman" w:hAnsi="Times New Roman"/>
          <w:color w:val="000000"/>
          <w:sz w:val="24"/>
          <w:szCs w:val="24"/>
          <w:lang w:val="sr-Cyrl-CS"/>
        </w:rPr>
        <w:t>21</w:t>
      </w:r>
      <w:r w:rsidRPr="0075473E">
        <w:rPr>
          <w:rFonts w:ascii="Times New Roman" w:hAnsi="Times New Roman"/>
          <w:color w:val="000000"/>
          <w:sz w:val="24"/>
          <w:szCs w:val="24"/>
          <w:lang w:val="sr-Latn-CS"/>
        </w:rPr>
        <w:t>. септембар)</w:t>
      </w:r>
    </w:p>
    <w:p w14:paraId="048F95CA"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Европски ДАН БЕЗ АУТОМОБИЛА (22. септембар) – школска ролеријада и </w:t>
      </w:r>
    </w:p>
    <w:p w14:paraId="13721AE9" w14:textId="77777777" w:rsidR="00221826" w:rsidRPr="0075473E" w:rsidRDefault="00221826" w:rsidP="00221826">
      <w:pPr>
        <w:tabs>
          <w:tab w:val="num" w:pos="1134"/>
        </w:tabs>
        <w:spacing w:after="0" w:line="240" w:lineRule="auto"/>
        <w:ind w:left="36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бициклијада</w:t>
      </w:r>
    </w:p>
    <w:p w14:paraId="1B7F1CC9" w14:textId="77777777" w:rsidR="00221826" w:rsidRPr="0075473E" w:rsidRDefault="00221826" w:rsidP="00221826">
      <w:pPr>
        <w:numPr>
          <w:ilvl w:val="0"/>
          <w:numId w:val="101"/>
        </w:numPr>
        <w:spacing w:after="0" w:line="240" w:lineRule="auto"/>
        <w:ind w:hanging="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Дан чистих планина и Дан Европских језика (26. септембар) – излет на Фрушку </w:t>
      </w:r>
    </w:p>
    <w:p w14:paraId="76801113" w14:textId="77777777" w:rsidR="00221826" w:rsidRPr="0075473E" w:rsidRDefault="00221826" w:rsidP="00221826">
      <w:pPr>
        <w:spacing w:after="0" w:line="240" w:lineRule="auto"/>
        <w:ind w:left="36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гору </w:t>
      </w:r>
    </w:p>
    <w:p w14:paraId="2A1BFFBD"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Оснивање и праћење даљег рада Еколошких секција млађих разреда</w:t>
      </w:r>
    </w:p>
    <w:p w14:paraId="0F2EB6A0"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Уређење школског простора, “Ми имамо птицу” (изложба и постављање  </w:t>
      </w:r>
    </w:p>
    <w:p w14:paraId="0E20DE1D" w14:textId="77777777" w:rsidR="00221826" w:rsidRPr="0075473E" w:rsidRDefault="00221826" w:rsidP="00221826">
      <w:pPr>
        <w:tabs>
          <w:tab w:val="num" w:pos="1134"/>
        </w:tabs>
        <w:spacing w:after="0" w:line="240" w:lineRule="auto"/>
        <w:ind w:left="720"/>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xml:space="preserve"> кућица за птице), формирање еко-патрола</w:t>
      </w:r>
      <w:r w:rsidRPr="0075473E">
        <w:rPr>
          <w:rFonts w:ascii="Times New Roman" w:hAnsi="Times New Roman"/>
          <w:color w:val="000000"/>
          <w:sz w:val="24"/>
          <w:szCs w:val="24"/>
          <w:lang w:val="sr-Cyrl-CS"/>
        </w:rPr>
        <w:t xml:space="preserve"> (уочено пријављују Ђачкој скупштини   </w:t>
      </w:r>
    </w:p>
    <w:p w14:paraId="1DF5A4AD" w14:textId="77777777" w:rsidR="00221826" w:rsidRPr="0075473E" w:rsidRDefault="00221826" w:rsidP="00221826">
      <w:pPr>
        <w:tabs>
          <w:tab w:val="num" w:pos="1134"/>
        </w:tabs>
        <w:spacing w:after="0" w:line="240" w:lineRule="auto"/>
        <w:ind w:left="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која осмишљава и спроводи даљу акцију)</w:t>
      </w:r>
    </w:p>
    <w:p w14:paraId="73BB45C7"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Дан туризма (27. </w:t>
      </w:r>
      <w:r w:rsidRPr="0075473E">
        <w:rPr>
          <w:rFonts w:ascii="Times New Roman" w:hAnsi="Times New Roman"/>
          <w:color w:val="000000"/>
          <w:sz w:val="24"/>
          <w:szCs w:val="24"/>
          <w:lang w:val="sr-Cyrl-CS"/>
        </w:rPr>
        <w:t>с</w:t>
      </w:r>
      <w:r w:rsidRPr="0075473E">
        <w:rPr>
          <w:rFonts w:ascii="Times New Roman" w:hAnsi="Times New Roman"/>
          <w:color w:val="000000"/>
          <w:sz w:val="24"/>
          <w:szCs w:val="24"/>
          <w:lang w:val="sr-Latn-CS"/>
        </w:rPr>
        <w:t>ептембар</w:t>
      </w:r>
      <w:r w:rsidRPr="0075473E">
        <w:rPr>
          <w:rFonts w:ascii="Times New Roman" w:hAnsi="Times New Roman"/>
          <w:color w:val="000000"/>
          <w:sz w:val="24"/>
          <w:szCs w:val="24"/>
          <w:lang w:val="sr-Cyrl-CS"/>
        </w:rPr>
        <w:t>)</w:t>
      </w:r>
    </w:p>
    <w:p w14:paraId="7270E7B0"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Дан срца (28.септембар)</w:t>
      </w:r>
    </w:p>
    <w:p w14:paraId="707549A3"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Ролеријада</w:t>
      </w:r>
    </w:p>
    <w:p w14:paraId="5E96F869"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Бодовање уређења учионица и кабинета</w:t>
      </w:r>
    </w:p>
    <w:p w14:paraId="60C4BA45" w14:textId="77777777" w:rsidR="00221826" w:rsidRPr="0075473E" w:rsidRDefault="00221826" w:rsidP="00221826">
      <w:pPr>
        <w:numPr>
          <w:ilvl w:val="0"/>
          <w:numId w:val="99"/>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Састанак Дечјег савеза</w:t>
      </w:r>
    </w:p>
    <w:p w14:paraId="762AD902" w14:textId="77777777" w:rsidR="00221826" w:rsidRPr="0075473E" w:rsidRDefault="00221826" w:rsidP="00221826">
      <w:pPr>
        <w:spacing w:after="0" w:line="240" w:lineRule="auto"/>
        <w:jc w:val="both"/>
        <w:rPr>
          <w:rFonts w:ascii="Times New Roman" w:hAnsi="Times New Roman"/>
          <w:caps/>
          <w:color w:val="000000"/>
          <w:sz w:val="24"/>
          <w:szCs w:val="24"/>
          <w:lang w:val="sr-Cyrl-CS"/>
        </w:rPr>
      </w:pPr>
    </w:p>
    <w:p w14:paraId="64D409CD" w14:textId="77777777" w:rsidR="00221826" w:rsidRPr="0075473E" w:rsidRDefault="00221826" w:rsidP="00221826">
      <w:pPr>
        <w:spacing w:after="0" w:line="240" w:lineRule="auto"/>
        <w:jc w:val="both"/>
        <w:rPr>
          <w:rFonts w:ascii="Times New Roman" w:hAnsi="Times New Roman"/>
          <w:b/>
          <w:caps/>
          <w:color w:val="000000"/>
          <w:sz w:val="24"/>
          <w:szCs w:val="24"/>
          <w:lang w:val="sr-Latn-CS"/>
        </w:rPr>
      </w:pPr>
      <w:r w:rsidRPr="0075473E">
        <w:rPr>
          <w:rFonts w:ascii="Times New Roman" w:hAnsi="Times New Roman"/>
          <w:b/>
          <w:caps/>
          <w:color w:val="000000"/>
          <w:sz w:val="24"/>
          <w:szCs w:val="24"/>
          <w:lang w:val="sr-Latn-CS"/>
        </w:rPr>
        <w:t xml:space="preserve">Октобар </w:t>
      </w:r>
    </w:p>
    <w:p w14:paraId="3588E2DA" w14:textId="77777777" w:rsidR="00221826" w:rsidRPr="0075473E" w:rsidRDefault="00221826" w:rsidP="00221826">
      <w:pPr>
        <w:numPr>
          <w:ilvl w:val="0"/>
          <w:numId w:val="102"/>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Latn-CS"/>
        </w:rPr>
        <w:t>М</w:t>
      </w:r>
      <w:r w:rsidRPr="0075473E">
        <w:rPr>
          <w:rFonts w:ascii="Times New Roman" w:hAnsi="Times New Roman"/>
          <w:color w:val="000000"/>
          <w:sz w:val="24"/>
          <w:szCs w:val="24"/>
          <w:lang w:val="sr-Latn-CS"/>
        </w:rPr>
        <w:t>еђународни дан старих особа и Светски дан музике (1. oктобар)</w:t>
      </w:r>
    </w:p>
    <w:p w14:paraId="5F7395D1" w14:textId="77777777" w:rsidR="00221826" w:rsidRPr="0075473E" w:rsidRDefault="00221826" w:rsidP="00221826">
      <w:pPr>
        <w:numPr>
          <w:ilvl w:val="0"/>
          <w:numId w:val="102"/>
        </w:numPr>
        <w:spacing w:after="0" w:line="240" w:lineRule="auto"/>
        <w:ind w:left="720" w:hanging="27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заштите животиња (4. октобар) –изложба кућних животиња, ликовних илитерарних радова</w:t>
      </w:r>
    </w:p>
    <w:p w14:paraId="70475DD9" w14:textId="77777777" w:rsidR="00221826" w:rsidRPr="0075473E" w:rsidRDefault="00221826" w:rsidP="00221826">
      <w:pPr>
        <w:numPr>
          <w:ilvl w:val="0"/>
          <w:numId w:val="103"/>
        </w:numPr>
        <w:spacing w:after="0" w:line="240" w:lineRule="auto"/>
        <w:ind w:hanging="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учитеља (5. октобар)</w:t>
      </w:r>
    </w:p>
    <w:p w14:paraId="7CE82F63" w14:textId="77777777" w:rsidR="00221826" w:rsidRPr="0075473E" w:rsidRDefault="00221826" w:rsidP="00221826">
      <w:pPr>
        <w:numPr>
          <w:ilvl w:val="0"/>
          <w:numId w:val="103"/>
        </w:numPr>
        <w:spacing w:after="0" w:line="240" w:lineRule="auto"/>
        <w:ind w:left="720"/>
        <w:jc w:val="both"/>
        <w:rPr>
          <w:rFonts w:ascii="Times New Roman" w:hAnsi="Times New Roman"/>
          <w:caps/>
          <w:color w:val="000000"/>
          <w:sz w:val="24"/>
          <w:szCs w:val="24"/>
          <w:lang w:val="sr-Cyrl-CS"/>
        </w:rPr>
      </w:pPr>
      <w:r w:rsidRPr="0075473E">
        <w:rPr>
          <w:rFonts w:ascii="Times New Roman" w:hAnsi="Times New Roman"/>
          <w:color w:val="000000"/>
          <w:sz w:val="24"/>
          <w:szCs w:val="24"/>
          <w:lang w:val="sr-Latn-CS"/>
        </w:rPr>
        <w:t>Светски дан становања (градови без сиромашних четврти</w:t>
      </w:r>
      <w:r w:rsidRPr="0075473E">
        <w:rPr>
          <w:rFonts w:ascii="Times New Roman" w:hAnsi="Times New Roman"/>
          <w:color w:val="000000"/>
          <w:sz w:val="24"/>
          <w:szCs w:val="24"/>
          <w:lang w:val="sr-Cyrl-CS"/>
        </w:rPr>
        <w:t>, 6. октобар тј. први понедељак у октобру)</w:t>
      </w:r>
    </w:p>
    <w:p w14:paraId="726ED5FC" w14:textId="77777777" w:rsidR="00221826" w:rsidRPr="0075473E" w:rsidRDefault="00221826" w:rsidP="00221826">
      <w:pPr>
        <w:numPr>
          <w:ilvl w:val="0"/>
          <w:numId w:val="103"/>
        </w:numPr>
        <w:spacing w:after="0" w:line="240" w:lineRule="auto"/>
        <w:ind w:hanging="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заштите станишта</w:t>
      </w:r>
      <w:r w:rsidRPr="0075473E">
        <w:rPr>
          <w:rFonts w:ascii="Times New Roman" w:hAnsi="Times New Roman"/>
          <w:color w:val="000000"/>
          <w:sz w:val="24"/>
          <w:szCs w:val="24"/>
          <w:lang w:val="sr-Cyrl-CS"/>
        </w:rPr>
        <w:t xml:space="preserve"> ''Свако има своју кућу'' </w:t>
      </w:r>
      <w:r w:rsidRPr="0075473E">
        <w:rPr>
          <w:rFonts w:ascii="Times New Roman" w:hAnsi="Times New Roman"/>
          <w:color w:val="000000"/>
          <w:sz w:val="24"/>
          <w:szCs w:val="24"/>
          <w:lang w:val="sr-Latn-CS"/>
        </w:rPr>
        <w:t xml:space="preserve"> (6. октобар)</w:t>
      </w:r>
    </w:p>
    <w:p w14:paraId="2114097A" w14:textId="77777777" w:rsidR="00221826" w:rsidRPr="0075473E" w:rsidRDefault="00221826" w:rsidP="00221826">
      <w:pPr>
        <w:numPr>
          <w:ilvl w:val="0"/>
          <w:numId w:val="103"/>
        </w:numPr>
        <w:spacing w:after="0" w:line="240" w:lineRule="auto"/>
        <w:ind w:hanging="720"/>
        <w:jc w:val="both"/>
        <w:rPr>
          <w:rFonts w:ascii="Times New Roman" w:hAnsi="Times New Roman"/>
          <w:b/>
          <w:caps/>
          <w:color w:val="000000"/>
          <w:sz w:val="24"/>
          <w:szCs w:val="24"/>
          <w:lang w:val="sr-Latn-CS"/>
        </w:rPr>
      </w:pPr>
      <w:r w:rsidRPr="0075473E">
        <w:rPr>
          <w:rFonts w:ascii="Times New Roman" w:hAnsi="Times New Roman"/>
          <w:b/>
          <w:color w:val="000000"/>
          <w:sz w:val="24"/>
          <w:szCs w:val="24"/>
          <w:lang w:val="sr-Latn-CS"/>
        </w:rPr>
        <w:t>Дечја недеља 202</w:t>
      </w:r>
      <w:r w:rsidR="00CD1D2C" w:rsidRPr="009C09EC">
        <w:rPr>
          <w:rFonts w:ascii="Times New Roman" w:hAnsi="Times New Roman"/>
          <w:b/>
          <w:color w:val="000000"/>
          <w:sz w:val="24"/>
          <w:szCs w:val="24"/>
          <w:lang w:val="ru-RU"/>
        </w:rPr>
        <w:t>4</w:t>
      </w:r>
      <w:r w:rsidRPr="0075473E">
        <w:rPr>
          <w:rFonts w:ascii="Times New Roman" w:hAnsi="Times New Roman"/>
          <w:b/>
          <w:color w:val="000000"/>
          <w:sz w:val="24"/>
          <w:szCs w:val="24"/>
          <w:lang w:val="sr-Latn-CS"/>
        </w:rPr>
        <w:t>.  (</w:t>
      </w:r>
      <w:r w:rsidRPr="0075473E">
        <w:rPr>
          <w:rFonts w:ascii="Times New Roman" w:hAnsi="Times New Roman"/>
          <w:b/>
          <w:color w:val="000000"/>
          <w:sz w:val="24"/>
          <w:szCs w:val="24"/>
          <w:lang w:val="sr-Cyrl-CS"/>
        </w:rPr>
        <w:t>прва недеља</w:t>
      </w:r>
      <w:r w:rsidRPr="0075473E">
        <w:rPr>
          <w:rFonts w:ascii="Times New Roman" w:hAnsi="Times New Roman"/>
          <w:b/>
          <w:color w:val="000000"/>
          <w:sz w:val="24"/>
          <w:szCs w:val="24"/>
          <w:lang w:val="sr-Latn-CS"/>
        </w:rPr>
        <w:t xml:space="preserve"> октобр</w:t>
      </w:r>
      <w:r w:rsidRPr="0075473E">
        <w:rPr>
          <w:rFonts w:ascii="Times New Roman" w:hAnsi="Times New Roman"/>
          <w:b/>
          <w:color w:val="000000"/>
          <w:sz w:val="24"/>
          <w:szCs w:val="24"/>
          <w:lang w:val="sr-Cyrl-CS"/>
        </w:rPr>
        <w:t>а</w:t>
      </w:r>
      <w:r w:rsidRPr="0075473E">
        <w:rPr>
          <w:rFonts w:ascii="Times New Roman" w:hAnsi="Times New Roman"/>
          <w:b/>
          <w:color w:val="000000"/>
          <w:sz w:val="24"/>
          <w:szCs w:val="24"/>
          <w:lang w:val="sr-Latn-CS"/>
        </w:rPr>
        <w:t>)</w:t>
      </w:r>
    </w:p>
    <w:p w14:paraId="18BC5A93" w14:textId="77777777" w:rsidR="00221826" w:rsidRPr="0075473E" w:rsidRDefault="00221826" w:rsidP="00221826">
      <w:pPr>
        <w:numPr>
          <w:ilvl w:val="0"/>
          <w:numId w:val="104"/>
        </w:numPr>
        <w:spacing w:after="0" w:line="240" w:lineRule="auto"/>
        <w:ind w:left="1080"/>
        <w:jc w:val="both"/>
        <w:rPr>
          <w:rFonts w:ascii="Times New Roman" w:hAnsi="Times New Roman"/>
          <w:caps/>
          <w:color w:val="000000"/>
          <w:sz w:val="24"/>
          <w:szCs w:val="24"/>
          <w:lang w:val="sr-Cyrl-CS"/>
        </w:rPr>
      </w:pPr>
      <w:r w:rsidRPr="0075473E">
        <w:rPr>
          <w:rFonts w:ascii="Times New Roman" w:hAnsi="Times New Roman"/>
          <w:color w:val="000000"/>
          <w:sz w:val="24"/>
          <w:szCs w:val="24"/>
          <w:lang w:val="sr-Cyrl-CS"/>
        </w:rPr>
        <w:lastRenderedPageBreak/>
        <w:t>Слатка недеља (за сваког ученика по бомбона)</w:t>
      </w:r>
    </w:p>
    <w:p w14:paraId="0CEB774C" w14:textId="77777777" w:rsidR="00221826" w:rsidRPr="0075473E" w:rsidRDefault="00221826" w:rsidP="00221826">
      <w:pPr>
        <w:numPr>
          <w:ilvl w:val="0"/>
          <w:numId w:val="104"/>
        </w:numPr>
        <w:tabs>
          <w:tab w:val="left" w:pos="1080"/>
        </w:tabs>
        <w:spacing w:after="0" w:line="240" w:lineRule="auto"/>
        <w:ind w:hanging="1080"/>
        <w:jc w:val="both"/>
        <w:rPr>
          <w:rFonts w:ascii="Times New Roman" w:hAnsi="Times New Roman"/>
          <w:caps/>
          <w:color w:val="000000"/>
          <w:sz w:val="24"/>
          <w:szCs w:val="24"/>
          <w:lang w:val="sr-Cyrl-CS"/>
        </w:rPr>
      </w:pPr>
      <w:r w:rsidRPr="0075473E">
        <w:rPr>
          <w:rFonts w:ascii="Times New Roman" w:hAnsi="Times New Roman"/>
          <w:color w:val="000000"/>
          <w:sz w:val="24"/>
          <w:szCs w:val="24"/>
          <w:lang w:val="sr-Cyrl-CS"/>
        </w:rPr>
        <w:t>Дете има права (упознавање са Конвенцијом УН о дечјим правима на часовима ЧОС-а)</w:t>
      </w:r>
    </w:p>
    <w:p w14:paraId="404C536F" w14:textId="77777777" w:rsidR="00221826" w:rsidRPr="0075473E" w:rsidRDefault="00221826" w:rsidP="00221826">
      <w:pPr>
        <w:numPr>
          <w:ilvl w:val="0"/>
          <w:numId w:val="104"/>
        </w:numPr>
        <w:tabs>
          <w:tab w:val="left" w:pos="1080"/>
        </w:tabs>
        <w:spacing w:after="0" w:line="240" w:lineRule="auto"/>
        <w:ind w:left="1080"/>
        <w:jc w:val="both"/>
        <w:rPr>
          <w:rFonts w:ascii="Times New Roman" w:hAnsi="Times New Roman"/>
          <w:caps/>
          <w:color w:val="000000"/>
          <w:sz w:val="24"/>
          <w:szCs w:val="24"/>
          <w:lang w:val="sr-Cyrl-CS"/>
        </w:rPr>
      </w:pPr>
      <w:r w:rsidRPr="0075473E">
        <w:rPr>
          <w:rFonts w:ascii="Times New Roman" w:hAnsi="Times New Roman"/>
          <w:color w:val="000000"/>
          <w:sz w:val="24"/>
          <w:szCs w:val="24"/>
          <w:lang w:val="sr-Cyrl-CS"/>
        </w:rPr>
        <w:t>07. октобар – Дан детета (пријем првака у Дечији савез, дрво генерације, трка мама ђака првака, турнир у малом фудбалу за тате и сл.)</w:t>
      </w:r>
    </w:p>
    <w:p w14:paraId="4B29A556" w14:textId="77777777" w:rsidR="00221826" w:rsidRPr="0075473E" w:rsidRDefault="00221826" w:rsidP="00221826">
      <w:pPr>
        <w:numPr>
          <w:ilvl w:val="0"/>
          <w:numId w:val="96"/>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Буквар дечјих права (трибина за децу и одрасле  ''Ја мислим да имам право...'')</w:t>
      </w:r>
    </w:p>
    <w:p w14:paraId="17B8B02F" w14:textId="77777777" w:rsidR="00221826" w:rsidRPr="0075473E" w:rsidRDefault="00221826" w:rsidP="00221826">
      <w:pPr>
        <w:numPr>
          <w:ilvl w:val="0"/>
          <w:numId w:val="96"/>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Изложба ликовних и литерарних радова  (плакати на тему ''Свој деци света</w:t>
      </w:r>
      <w:r w:rsidRPr="0075473E">
        <w:rPr>
          <w:rFonts w:ascii="Times New Roman" w:hAnsi="Times New Roman"/>
          <w:caps/>
          <w:color w:val="000000"/>
          <w:sz w:val="24"/>
          <w:szCs w:val="24"/>
          <w:lang w:val="sr-Cyrl-CS"/>
        </w:rPr>
        <w:t>'')</w:t>
      </w:r>
    </w:p>
    <w:p w14:paraId="234BA9AF" w14:textId="77777777" w:rsidR="00221826" w:rsidRPr="0075473E" w:rsidRDefault="00221826" w:rsidP="00221826">
      <w:pPr>
        <w:numPr>
          <w:ilvl w:val="0"/>
          <w:numId w:val="96"/>
        </w:numPr>
        <w:tabs>
          <w:tab w:val="clear" w:pos="720"/>
          <w:tab w:val="num" w:pos="99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 xml:space="preserve"> Спортски сусрети (II – VII разреди)</w:t>
      </w:r>
    </w:p>
    <w:p w14:paraId="28B9514D" w14:textId="77777777" w:rsidR="00221826" w:rsidRPr="0075473E" w:rsidRDefault="00221826" w:rsidP="00221826">
      <w:pPr>
        <w:numPr>
          <w:ilvl w:val="0"/>
          <w:numId w:val="96"/>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Осликавање школског дворишта</w:t>
      </w:r>
    </w:p>
    <w:p w14:paraId="6870CFB0" w14:textId="77777777" w:rsidR="00221826" w:rsidRPr="0075473E" w:rsidRDefault="00221826" w:rsidP="00221826">
      <w:pPr>
        <w:numPr>
          <w:ilvl w:val="0"/>
          <w:numId w:val="96"/>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Упознавање свог  града (историја, знамените личности, здања и догађаји, оријентација)</w:t>
      </w:r>
    </w:p>
    <w:p w14:paraId="4ADC6F2D" w14:textId="77777777" w:rsidR="00221826" w:rsidRPr="0075473E" w:rsidRDefault="00221826" w:rsidP="00221826">
      <w:pPr>
        <w:numPr>
          <w:ilvl w:val="0"/>
          <w:numId w:val="96"/>
        </w:numPr>
        <w:tabs>
          <w:tab w:val="clear" w:pos="720"/>
          <w:tab w:val="num" w:pos="1080"/>
        </w:tabs>
        <w:spacing w:after="0" w:line="240" w:lineRule="auto"/>
        <w:ind w:left="1800"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Биоскопска или позоришна представа</w:t>
      </w:r>
    </w:p>
    <w:p w14:paraId="05A1DBD5" w14:textId="77777777" w:rsidR="00221826" w:rsidRPr="0075473E" w:rsidRDefault="00221826" w:rsidP="00221826">
      <w:pPr>
        <w:numPr>
          <w:ilvl w:val="0"/>
          <w:numId w:val="96"/>
        </w:numPr>
        <w:tabs>
          <w:tab w:val="clear" w:pos="720"/>
          <w:tab w:val="num" w:pos="1080"/>
        </w:tabs>
        <w:spacing w:after="0" w:line="240" w:lineRule="auto"/>
        <w:ind w:left="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Желео бих да питам учитеља, наставника, директора (кутије за питања, одговори – огласна табла или разглас)</w:t>
      </w:r>
    </w:p>
    <w:p w14:paraId="2D7B1C9F"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Светски дан поште (9. </w:t>
      </w:r>
      <w:r w:rsidRPr="0075473E">
        <w:rPr>
          <w:rFonts w:ascii="Times New Roman" w:hAnsi="Times New Roman"/>
          <w:color w:val="000000"/>
          <w:sz w:val="24"/>
          <w:szCs w:val="24"/>
          <w:lang w:val="sr-Cyrl-CS"/>
        </w:rPr>
        <w:t>о</w:t>
      </w:r>
      <w:r w:rsidRPr="0075473E">
        <w:rPr>
          <w:rFonts w:ascii="Times New Roman" w:hAnsi="Times New Roman"/>
          <w:color w:val="000000"/>
          <w:sz w:val="24"/>
          <w:szCs w:val="24"/>
          <w:lang w:val="sr-Latn-CS"/>
        </w:rPr>
        <w:t>ктобар)</w:t>
      </w:r>
    </w:p>
    <w:p w14:paraId="6705D9F9"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Светски дан менталног здравља (10. </w:t>
      </w:r>
      <w:r w:rsidRPr="0075473E">
        <w:rPr>
          <w:rFonts w:ascii="Times New Roman" w:hAnsi="Times New Roman"/>
          <w:color w:val="000000"/>
          <w:sz w:val="24"/>
          <w:szCs w:val="24"/>
          <w:lang w:val="sr-Cyrl-CS"/>
        </w:rPr>
        <w:t>о</w:t>
      </w:r>
      <w:r w:rsidRPr="0075473E">
        <w:rPr>
          <w:rFonts w:ascii="Times New Roman" w:hAnsi="Times New Roman"/>
          <w:color w:val="000000"/>
          <w:sz w:val="24"/>
          <w:szCs w:val="24"/>
          <w:lang w:val="sr-Latn-CS"/>
        </w:rPr>
        <w:t>ктобар)</w:t>
      </w:r>
    </w:p>
    <w:p w14:paraId="668819F8"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Спортски сан (школски крос)</w:t>
      </w:r>
    </w:p>
    <w:p w14:paraId="0E592A3F"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Месец књиге (</w:t>
      </w:r>
      <w:r w:rsidRPr="0075473E">
        <w:rPr>
          <w:rFonts w:ascii="Times New Roman" w:hAnsi="Times New Roman"/>
          <w:color w:val="000000"/>
          <w:sz w:val="24"/>
          <w:szCs w:val="24"/>
          <w:lang w:val="sr-Cyrl-CS"/>
        </w:rPr>
        <w:t>15. о</w:t>
      </w:r>
      <w:r w:rsidRPr="0075473E">
        <w:rPr>
          <w:rFonts w:ascii="Times New Roman" w:hAnsi="Times New Roman"/>
          <w:color w:val="000000"/>
          <w:sz w:val="24"/>
          <w:szCs w:val="24"/>
          <w:lang w:val="sr-Latn-CS"/>
        </w:rPr>
        <w:t>ктобар</w:t>
      </w:r>
      <w:r w:rsidRPr="0075473E">
        <w:rPr>
          <w:rFonts w:ascii="Times New Roman" w:hAnsi="Times New Roman"/>
          <w:color w:val="000000"/>
          <w:sz w:val="24"/>
          <w:szCs w:val="24"/>
          <w:lang w:val="sr-Cyrl-CS"/>
        </w:rPr>
        <w:t xml:space="preserve"> – 15. новембар</w:t>
      </w:r>
      <w:r w:rsidRPr="0075473E">
        <w:rPr>
          <w:rFonts w:ascii="Times New Roman" w:hAnsi="Times New Roman"/>
          <w:color w:val="000000"/>
          <w:sz w:val="24"/>
          <w:szCs w:val="24"/>
          <w:lang w:val="sr-Latn-CS"/>
        </w:rPr>
        <w:t>):</w:t>
      </w:r>
    </w:p>
    <w:p w14:paraId="0DB65CA0"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Уређење тематских паноа,</w:t>
      </w:r>
    </w:p>
    <w:p w14:paraId="280C2045"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Изложба ликовних и литерарних радова на тему “Књига је најбољи друг”</w:t>
      </w:r>
    </w:p>
    <w:p w14:paraId="743ECF1B"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Радионица “Моја омиљена књига”,Препоручио бих другу да прочита</w:t>
      </w:r>
    </w:p>
    <w:p w14:paraId="289C290F"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Сакупљање књига у оквиру акције  Дечјег савеза Новог Сада</w:t>
      </w:r>
    </w:p>
    <w:p w14:paraId="09DFEDCF" w14:textId="77777777" w:rsidR="00221826" w:rsidRPr="0075473E" w:rsidRDefault="00221826" w:rsidP="00221826">
      <w:pPr>
        <w:numPr>
          <w:ilvl w:val="0"/>
          <w:numId w:val="105"/>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“Трка за срећније детињство” (организатор – Црвени крст, у Лиманском парку)</w:t>
      </w:r>
    </w:p>
    <w:p w14:paraId="6EB2CB01"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здраве хране (16. октобар) –тематски панои, часови ЧОС-а и ОЗ-а</w:t>
      </w:r>
    </w:p>
    <w:p w14:paraId="5C22D707"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искорењивања сиромаштва (17. октобар)</w:t>
      </w:r>
    </w:p>
    <w:p w14:paraId="3FA01683"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УЈЕДИЊЕНИХ НАЦИЈА (24. октобар), “Живот деце света”</w:t>
      </w:r>
      <w:r w:rsidRPr="0075473E">
        <w:rPr>
          <w:rFonts w:ascii="Times New Roman" w:hAnsi="Times New Roman"/>
          <w:color w:val="000000"/>
          <w:sz w:val="24"/>
          <w:szCs w:val="24"/>
          <w:lang w:val="sr-Cyrl-CS"/>
        </w:rPr>
        <w:t>-изложбе, ЧОС</w:t>
      </w:r>
    </w:p>
    <w:p w14:paraId="7B8C79CD"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пензионера Новог Сада (26. октобар) –приредба “Сунчана јесен живота”</w:t>
      </w:r>
    </w:p>
    <w:p w14:paraId="5729A1FC" w14:textId="77777777" w:rsidR="00221826" w:rsidRPr="0075473E" w:rsidRDefault="00221826" w:rsidP="00221826">
      <w:pPr>
        <w:numPr>
          <w:ilvl w:val="0"/>
          <w:numId w:val="105"/>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штедње и Међународни дан Црног мора (31. октобар)</w:t>
      </w:r>
    </w:p>
    <w:p w14:paraId="73382BC4" w14:textId="77777777" w:rsidR="00221826" w:rsidRPr="0075473E" w:rsidRDefault="00221826" w:rsidP="00221826">
      <w:pPr>
        <w:spacing w:after="0" w:line="240" w:lineRule="auto"/>
        <w:ind w:left="720"/>
        <w:jc w:val="both"/>
        <w:rPr>
          <w:rFonts w:ascii="Times New Roman" w:hAnsi="Times New Roman"/>
          <w:caps/>
          <w:color w:val="000000"/>
          <w:sz w:val="24"/>
          <w:szCs w:val="24"/>
          <w:lang w:val="sr-Latn-CS"/>
        </w:rPr>
      </w:pPr>
    </w:p>
    <w:p w14:paraId="4CF3FBA2"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НОВЕМБАР</w:t>
      </w:r>
    </w:p>
    <w:p w14:paraId="47095263"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људи (3. новембар)</w:t>
      </w:r>
    </w:p>
    <w:p w14:paraId="4BAA8651"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Дан урбаних регија (6. новембар) –“Волим – не волим у граду”, </w:t>
      </w:r>
    </w:p>
    <w:p w14:paraId="67EFAFE9" w14:textId="77777777" w:rsidR="00221826" w:rsidRPr="0075473E" w:rsidRDefault="00221826" w:rsidP="00221826">
      <w:pPr>
        <w:numPr>
          <w:ilvl w:val="0"/>
          <w:numId w:val="106"/>
        </w:numPr>
        <w:spacing w:after="0" w:line="240" w:lineRule="auto"/>
        <w:ind w:hanging="1080"/>
        <w:jc w:val="both"/>
        <w:rPr>
          <w:rFonts w:ascii="Times New Roman" w:hAnsi="Times New Roman"/>
          <w:b/>
          <w:caps/>
          <w:color w:val="000000"/>
          <w:sz w:val="24"/>
          <w:szCs w:val="24"/>
          <w:lang w:val="sr-Latn-CS"/>
        </w:rPr>
      </w:pPr>
      <w:r w:rsidRPr="0075473E">
        <w:rPr>
          <w:rFonts w:ascii="Times New Roman" w:hAnsi="Times New Roman"/>
          <w:b/>
          <w:color w:val="000000"/>
          <w:sz w:val="24"/>
          <w:szCs w:val="24"/>
          <w:lang w:val="sr-Cyrl-CS"/>
        </w:rPr>
        <w:t>Градски квиз знања</w:t>
      </w:r>
    </w:p>
    <w:p w14:paraId="713C595B"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просветних радника (8. новембар)</w:t>
      </w:r>
    </w:p>
    <w:p w14:paraId="333CDE7D"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науке и мира (11. новембар)</w:t>
      </w:r>
    </w:p>
    <w:p w14:paraId="41302093"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борбе против дијабетеса (14. новембар)</w:t>
      </w:r>
    </w:p>
    <w:p w14:paraId="6E5E85F6"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толеранције (16. новембар)</w:t>
      </w:r>
    </w:p>
    <w:p w14:paraId="3B46110C" w14:textId="77777777" w:rsidR="00221826" w:rsidRPr="0075473E" w:rsidRDefault="00221826" w:rsidP="00221826">
      <w:pPr>
        <w:numPr>
          <w:ilvl w:val="0"/>
          <w:numId w:val="106"/>
        </w:numPr>
        <w:spacing w:after="0" w:line="240" w:lineRule="auto"/>
        <w:ind w:hanging="1080"/>
        <w:jc w:val="both"/>
        <w:rPr>
          <w:rFonts w:ascii="Times New Roman" w:hAnsi="Times New Roman"/>
          <w:b/>
          <w:caps/>
          <w:color w:val="000000"/>
          <w:sz w:val="24"/>
          <w:szCs w:val="24"/>
          <w:lang w:val="sr-Latn-CS"/>
        </w:rPr>
      </w:pPr>
      <w:r w:rsidRPr="0075473E">
        <w:rPr>
          <w:rFonts w:ascii="Times New Roman" w:hAnsi="Times New Roman"/>
          <w:b/>
          <w:color w:val="000000"/>
          <w:sz w:val="24"/>
          <w:szCs w:val="24"/>
          <w:lang w:val="sr-Cyrl-CS"/>
        </w:rPr>
        <w:t>Хуманитарна акција ''Прикупљање половне обуће и одеће</w:t>
      </w:r>
      <w:r w:rsidRPr="0075473E">
        <w:rPr>
          <w:rFonts w:ascii="Times New Roman" w:hAnsi="Times New Roman"/>
          <w:b/>
          <w:caps/>
          <w:color w:val="000000"/>
          <w:sz w:val="24"/>
          <w:szCs w:val="24"/>
          <w:lang w:val="sr-Cyrl-CS"/>
        </w:rPr>
        <w:t>''</w:t>
      </w:r>
    </w:p>
    <w:p w14:paraId="0A08DBBE"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деце (20. новембар)</w:t>
      </w:r>
    </w:p>
    <w:p w14:paraId="10E2CE76"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телевизије (21. новембар)</w:t>
      </w:r>
    </w:p>
    <w:p w14:paraId="68172E73"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чика Јове Змаја (24. новембар)</w:t>
      </w:r>
    </w:p>
    <w:p w14:paraId="5C5DEAB6" w14:textId="77777777" w:rsidR="00221826" w:rsidRPr="0075473E" w:rsidRDefault="00221826" w:rsidP="00221826">
      <w:pPr>
        <w:numPr>
          <w:ilvl w:val="0"/>
          <w:numId w:val="106"/>
        </w:numPr>
        <w:spacing w:after="0" w:line="240" w:lineRule="auto"/>
        <w:ind w:hanging="1080"/>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Cyrl-CS"/>
        </w:rPr>
        <w:t xml:space="preserve">Школско такмичење </w:t>
      </w:r>
      <w:r w:rsidRPr="0075473E">
        <w:rPr>
          <w:rFonts w:ascii="Times New Roman" w:hAnsi="Times New Roman"/>
          <w:caps/>
          <w:color w:val="000000"/>
          <w:sz w:val="24"/>
          <w:szCs w:val="24"/>
          <w:lang w:val="sr-Cyrl-CS"/>
        </w:rPr>
        <w:t xml:space="preserve">'' </w:t>
      </w:r>
      <w:r w:rsidRPr="0075473E">
        <w:rPr>
          <w:rFonts w:ascii="Times New Roman" w:hAnsi="Times New Roman"/>
          <w:color w:val="000000"/>
          <w:sz w:val="24"/>
          <w:szCs w:val="24"/>
          <w:lang w:val="sr-Cyrl-CS"/>
        </w:rPr>
        <w:t>Змајев квиз</w:t>
      </w:r>
      <w:r w:rsidRPr="0075473E">
        <w:rPr>
          <w:rFonts w:ascii="Times New Roman" w:hAnsi="Times New Roman"/>
          <w:caps/>
          <w:color w:val="000000"/>
          <w:sz w:val="24"/>
          <w:szCs w:val="24"/>
          <w:lang w:val="sr-Cyrl-CS"/>
        </w:rPr>
        <w:t>''</w:t>
      </w:r>
    </w:p>
    <w:p w14:paraId="1A022867"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Сакупљање секундарних сировина</w:t>
      </w:r>
    </w:p>
    <w:p w14:paraId="5FD4BA8D" w14:textId="77777777" w:rsidR="00221826" w:rsidRPr="0075473E" w:rsidRDefault="00221826" w:rsidP="00221826">
      <w:pPr>
        <w:numPr>
          <w:ilvl w:val="0"/>
          <w:numId w:val="106"/>
        </w:numPr>
        <w:spacing w:after="0" w:line="240" w:lineRule="auto"/>
        <w:ind w:hanging="1080"/>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Cyrl-CS"/>
        </w:rPr>
        <w:t>Јесењи школски турнир у шаху</w:t>
      </w:r>
    </w:p>
    <w:p w14:paraId="7F05A9D5" w14:textId="77777777" w:rsidR="00221826" w:rsidRPr="0075473E" w:rsidRDefault="00221826" w:rsidP="00221826">
      <w:pPr>
        <w:numPr>
          <w:ilvl w:val="0"/>
          <w:numId w:val="10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уздржавања од куповине (27. новембар)</w:t>
      </w:r>
    </w:p>
    <w:p w14:paraId="17513ED3" w14:textId="77777777" w:rsidR="00221826" w:rsidRPr="0075473E" w:rsidRDefault="00221826" w:rsidP="00221826">
      <w:pPr>
        <w:tabs>
          <w:tab w:val="num" w:pos="1134"/>
        </w:tabs>
        <w:spacing w:after="0" w:line="240" w:lineRule="auto"/>
        <w:jc w:val="both"/>
        <w:rPr>
          <w:rFonts w:ascii="Times New Roman" w:hAnsi="Times New Roman"/>
          <w:color w:val="000000"/>
          <w:sz w:val="24"/>
          <w:szCs w:val="24"/>
          <w:lang w:val="sr-Cyrl-CS"/>
        </w:rPr>
      </w:pPr>
    </w:p>
    <w:p w14:paraId="22E3F49A" w14:textId="77777777" w:rsidR="00221826" w:rsidRPr="0075473E" w:rsidRDefault="00221826" w:rsidP="00221826">
      <w:pPr>
        <w:tabs>
          <w:tab w:val="num" w:pos="1134"/>
        </w:tabs>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ДЕЦЕМБАР</w:t>
      </w:r>
    </w:p>
    <w:p w14:paraId="1E2B8A85"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Светски дан борбе против СИДЕ (</w:t>
      </w:r>
      <w:r w:rsidRPr="0075473E">
        <w:rPr>
          <w:rFonts w:ascii="Times New Roman" w:hAnsi="Times New Roman"/>
          <w:color w:val="000000"/>
          <w:sz w:val="24"/>
          <w:szCs w:val="24"/>
          <w:lang w:val="sr-Cyrl-CS"/>
        </w:rPr>
        <w:t>1</w:t>
      </w:r>
      <w:r w:rsidRPr="0075473E">
        <w:rPr>
          <w:rFonts w:ascii="Times New Roman" w:hAnsi="Times New Roman"/>
          <w:color w:val="000000"/>
          <w:sz w:val="24"/>
          <w:szCs w:val="24"/>
          <w:lang w:val="sr-Latn-CS"/>
        </w:rPr>
        <w:t xml:space="preserve">. </w:t>
      </w:r>
      <w:r w:rsidRPr="0075473E">
        <w:rPr>
          <w:rFonts w:ascii="Times New Roman" w:hAnsi="Times New Roman"/>
          <w:color w:val="000000"/>
          <w:sz w:val="24"/>
          <w:szCs w:val="24"/>
          <w:lang w:val="sr-Cyrl-CS"/>
        </w:rPr>
        <w:t>д</w:t>
      </w:r>
      <w:r w:rsidRPr="0075473E">
        <w:rPr>
          <w:rFonts w:ascii="Times New Roman" w:hAnsi="Times New Roman"/>
          <w:color w:val="000000"/>
          <w:sz w:val="24"/>
          <w:szCs w:val="24"/>
          <w:lang w:val="sr-Latn-CS"/>
        </w:rPr>
        <w:t>ецембар)</w:t>
      </w:r>
    </w:p>
    <w:p w14:paraId="076DCA3D"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забране ропства (2. децембар)</w:t>
      </w:r>
    </w:p>
    <w:p w14:paraId="19F4494C"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особа са хендикепом (3. децембар)</w:t>
      </w:r>
    </w:p>
    <w:p w14:paraId="4BACB8DB"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Размена зимске спортске опреме</w:t>
      </w:r>
    </w:p>
    <w:p w14:paraId="3C3C9801"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lastRenderedPageBreak/>
        <w:t>Међународни дан волонтера (5. децембар)</w:t>
      </w:r>
    </w:p>
    <w:p w14:paraId="7BA02E29"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Дан људских права (10. децембар)</w:t>
      </w:r>
    </w:p>
    <w:p w14:paraId="4B17C5E4"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Изложба ликовних и литерарних радова на зимске теме</w:t>
      </w:r>
    </w:p>
    <w:p w14:paraId="6A0FA45A"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b/>
          <w:color w:val="000000"/>
          <w:sz w:val="24"/>
          <w:szCs w:val="24"/>
          <w:lang w:val="sr-Cyrl-CS"/>
        </w:rPr>
        <w:t>Шаховски турнир</w:t>
      </w:r>
    </w:p>
    <w:p w14:paraId="7520F971"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b/>
          <w:color w:val="000000"/>
          <w:sz w:val="24"/>
          <w:szCs w:val="24"/>
          <w:lang w:val="sr-Cyrl-CS"/>
        </w:rPr>
        <w:t>Полигодишњи састанак Дечјег савеза</w:t>
      </w:r>
    </w:p>
    <w:p w14:paraId="0D0E61B5"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емиграната (18. децембар)</w:t>
      </w:r>
    </w:p>
    <w:p w14:paraId="7BC727C1" w14:textId="77777777" w:rsidR="00221826" w:rsidRPr="0075473E" w:rsidRDefault="00221826" w:rsidP="00221826">
      <w:pPr>
        <w:numPr>
          <w:ilvl w:val="0"/>
          <w:numId w:val="107"/>
        </w:numPr>
        <w:spacing w:after="0" w:line="240" w:lineRule="auto"/>
        <w:ind w:left="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Народни обичаји – 20. децембар (Детињци), </w:t>
      </w:r>
      <w:r w:rsidRPr="0075473E">
        <w:rPr>
          <w:rFonts w:ascii="Times New Roman" w:hAnsi="Times New Roman"/>
          <w:color w:val="000000"/>
          <w:sz w:val="24"/>
          <w:szCs w:val="24"/>
          <w:lang w:val="sr-Cyrl-CS"/>
        </w:rPr>
        <w:t xml:space="preserve"> 27</w:t>
      </w:r>
      <w:r w:rsidRPr="0075473E">
        <w:rPr>
          <w:rFonts w:ascii="Times New Roman" w:hAnsi="Times New Roman"/>
          <w:color w:val="000000"/>
          <w:sz w:val="24"/>
          <w:szCs w:val="24"/>
          <w:lang w:val="sr-Latn-CS"/>
        </w:rPr>
        <w:t xml:space="preserve">. децембар (Материце), </w:t>
      </w:r>
      <w:r w:rsidRPr="0075473E">
        <w:rPr>
          <w:rFonts w:ascii="Times New Roman" w:hAnsi="Times New Roman"/>
          <w:color w:val="000000"/>
          <w:sz w:val="24"/>
          <w:szCs w:val="24"/>
          <w:lang w:val="sr-Cyrl-CS"/>
        </w:rPr>
        <w:t xml:space="preserve"> 3</w:t>
      </w:r>
      <w:r w:rsidRPr="0075473E">
        <w:rPr>
          <w:rFonts w:ascii="Times New Roman" w:hAnsi="Times New Roman"/>
          <w:color w:val="000000"/>
          <w:sz w:val="24"/>
          <w:szCs w:val="24"/>
          <w:lang w:val="sr-Latn-CS"/>
        </w:rPr>
        <w:t xml:space="preserve">. </w:t>
      </w:r>
      <w:r w:rsidRPr="0075473E">
        <w:rPr>
          <w:rFonts w:ascii="Times New Roman" w:hAnsi="Times New Roman"/>
          <w:color w:val="000000"/>
          <w:sz w:val="24"/>
          <w:szCs w:val="24"/>
          <w:lang w:val="sr-Cyrl-CS"/>
        </w:rPr>
        <w:t xml:space="preserve">јануар   </w:t>
      </w:r>
      <w:r w:rsidRPr="0075473E">
        <w:rPr>
          <w:rFonts w:ascii="Times New Roman" w:hAnsi="Times New Roman"/>
          <w:color w:val="000000"/>
          <w:sz w:val="24"/>
          <w:szCs w:val="24"/>
          <w:lang w:val="sr-Latn-CS"/>
        </w:rPr>
        <w:t>(Оци)</w:t>
      </w:r>
    </w:p>
    <w:p w14:paraId="224D1080" w14:textId="77777777" w:rsidR="00221826" w:rsidRPr="0075473E" w:rsidRDefault="00221826" w:rsidP="00221826">
      <w:pPr>
        <w:numPr>
          <w:ilvl w:val="0"/>
          <w:numId w:val="107"/>
        </w:numPr>
        <w:spacing w:after="0" w:line="240" w:lineRule="auto"/>
        <w:ind w:left="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Ближе се Божић и Нова година ( изложба новогодишњих украса – ученички радови), продаја </w:t>
      </w:r>
      <w:r w:rsidRPr="0075473E">
        <w:rPr>
          <w:rFonts w:ascii="Times New Roman" w:hAnsi="Times New Roman"/>
          <w:color w:val="000000"/>
          <w:sz w:val="24"/>
          <w:szCs w:val="24"/>
          <w:lang w:val="sr-Cyrl-CS"/>
        </w:rPr>
        <w:t>н</w:t>
      </w:r>
      <w:r w:rsidRPr="0075473E">
        <w:rPr>
          <w:rFonts w:ascii="Times New Roman" w:hAnsi="Times New Roman"/>
          <w:color w:val="000000"/>
          <w:sz w:val="24"/>
          <w:szCs w:val="24"/>
          <w:lang w:val="sr-Latn-CS"/>
        </w:rPr>
        <w:t xml:space="preserve">овогодишњих честитки које су израдили ученици, </w:t>
      </w:r>
      <w:r w:rsidRPr="0075473E">
        <w:rPr>
          <w:rFonts w:ascii="Times New Roman" w:hAnsi="Times New Roman"/>
          <w:color w:val="000000"/>
          <w:sz w:val="24"/>
          <w:szCs w:val="24"/>
          <w:lang w:val="sr-Cyrl-CS"/>
        </w:rPr>
        <w:t>н</w:t>
      </w:r>
      <w:r w:rsidRPr="0075473E">
        <w:rPr>
          <w:rFonts w:ascii="Times New Roman" w:hAnsi="Times New Roman"/>
          <w:color w:val="000000"/>
          <w:sz w:val="24"/>
          <w:szCs w:val="24"/>
          <w:lang w:val="sr-Latn-CS"/>
        </w:rPr>
        <w:t>овогодишњи вашар</w:t>
      </w:r>
    </w:p>
    <w:p w14:paraId="017EBBDF"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Новогодишња позоришна представа </w:t>
      </w:r>
    </w:p>
    <w:p w14:paraId="75FA046B" w14:textId="77777777" w:rsidR="00221826" w:rsidRPr="0075473E" w:rsidRDefault="00221826" w:rsidP="00221826">
      <w:pPr>
        <w:numPr>
          <w:ilvl w:val="0"/>
          <w:numId w:val="107"/>
        </w:numPr>
        <w:spacing w:after="0" w:line="240" w:lineRule="auto"/>
        <w:ind w:left="720"/>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 xml:space="preserve">Игранка, </w:t>
      </w:r>
      <w:r w:rsidRPr="0075473E">
        <w:rPr>
          <w:rFonts w:ascii="Times New Roman" w:hAnsi="Times New Roman"/>
          <w:color w:val="000000"/>
          <w:sz w:val="24"/>
          <w:szCs w:val="24"/>
          <w:lang w:val="sr-Latn-CS"/>
        </w:rPr>
        <w:t xml:space="preserve"> посела</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sr-Latn-CS"/>
        </w:rPr>
        <w:t>журке</w:t>
      </w:r>
      <w:r w:rsidRPr="0075473E">
        <w:rPr>
          <w:rFonts w:ascii="Times New Roman" w:hAnsi="Times New Roman"/>
          <w:color w:val="000000"/>
          <w:sz w:val="24"/>
          <w:szCs w:val="24"/>
          <w:lang w:val="sr-Cyrl-CS"/>
        </w:rPr>
        <w:t xml:space="preserve"> и</w:t>
      </w:r>
      <w:r w:rsidRPr="0075473E">
        <w:rPr>
          <w:rFonts w:ascii="Times New Roman" w:hAnsi="Times New Roman"/>
          <w:color w:val="000000"/>
          <w:sz w:val="24"/>
          <w:szCs w:val="24"/>
          <w:lang w:val="sr-Latn-CS"/>
        </w:rPr>
        <w:t xml:space="preserve"> маскенбал, Новогодишњи концерт</w:t>
      </w:r>
      <w:r w:rsidRPr="0075473E">
        <w:rPr>
          <w:rFonts w:ascii="Times New Roman" w:hAnsi="Times New Roman"/>
          <w:color w:val="000000"/>
          <w:sz w:val="24"/>
          <w:szCs w:val="24"/>
          <w:lang w:val="sr-Cyrl-CS"/>
        </w:rPr>
        <w:t xml:space="preserve"> поводом завршетка првог полугодишта</w:t>
      </w:r>
    </w:p>
    <w:p w14:paraId="138875BC" w14:textId="77777777" w:rsidR="00221826" w:rsidRPr="0075473E" w:rsidRDefault="00221826" w:rsidP="00221826">
      <w:pPr>
        <w:numPr>
          <w:ilvl w:val="0"/>
          <w:numId w:val="107"/>
        </w:numPr>
        <w:spacing w:after="0" w:line="240" w:lineRule="auto"/>
        <w:ind w:left="72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Постављање кутије за новогодишње честитке</w:t>
      </w:r>
      <w:r w:rsidRPr="0075473E">
        <w:rPr>
          <w:rFonts w:ascii="Times New Roman" w:hAnsi="Times New Roman"/>
          <w:color w:val="000000"/>
          <w:sz w:val="24"/>
          <w:szCs w:val="24"/>
          <w:lang w:val="sr-Cyrl-CS"/>
        </w:rPr>
        <w:t xml:space="preserve"> (ученицима, наставницима, директору)</w:t>
      </w:r>
    </w:p>
    <w:p w14:paraId="75196BDC" w14:textId="77777777" w:rsidR="00221826" w:rsidRPr="0075473E" w:rsidRDefault="00221826" w:rsidP="00221826">
      <w:pPr>
        <w:numPr>
          <w:ilvl w:val="0"/>
          <w:numId w:val="107"/>
        </w:numPr>
        <w:spacing w:after="0" w:line="240" w:lineRule="auto"/>
        <w:ind w:hanging="108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Међународни дан биолошке различитости – биодиверзитета (29. децембар)</w:t>
      </w:r>
    </w:p>
    <w:p w14:paraId="6B4BCA76" w14:textId="77777777" w:rsidR="00221826" w:rsidRPr="0075473E" w:rsidRDefault="00221826" w:rsidP="00221826">
      <w:pPr>
        <w:spacing w:after="0" w:line="240" w:lineRule="auto"/>
        <w:jc w:val="both"/>
        <w:rPr>
          <w:rFonts w:ascii="Times New Roman" w:hAnsi="Times New Roman"/>
          <w:color w:val="000000"/>
          <w:sz w:val="24"/>
          <w:szCs w:val="24"/>
          <w:lang w:val="sr-Cyrl-CS"/>
        </w:rPr>
      </w:pPr>
    </w:p>
    <w:p w14:paraId="55A2EE4D" w14:textId="77777777" w:rsidR="00221826" w:rsidRPr="0075473E" w:rsidRDefault="00221826" w:rsidP="00221826">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Latn-CS"/>
        </w:rPr>
        <w:t>ЈАНУАР</w:t>
      </w:r>
      <w:r w:rsidRPr="0075473E">
        <w:rPr>
          <w:rFonts w:ascii="Times New Roman" w:hAnsi="Times New Roman"/>
          <w:b/>
          <w:color w:val="000000"/>
          <w:sz w:val="24"/>
          <w:szCs w:val="24"/>
          <w:lang w:val="sr-Cyrl-CS"/>
        </w:rPr>
        <w:t>/ФЕБРУАР</w:t>
      </w:r>
    </w:p>
    <w:p w14:paraId="669CED4A" w14:textId="77777777" w:rsidR="00221826" w:rsidRPr="0075473E" w:rsidRDefault="00221826" w:rsidP="00221826">
      <w:pPr>
        <w:numPr>
          <w:ilvl w:val="0"/>
          <w:numId w:val="108"/>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Ликовно-литерарна радионица о Светом Сави</w:t>
      </w:r>
    </w:p>
    <w:p w14:paraId="2D48309C" w14:textId="77777777" w:rsidR="00221826" w:rsidRPr="0075473E" w:rsidRDefault="00221826" w:rsidP="00221826">
      <w:pPr>
        <w:numPr>
          <w:ilvl w:val="0"/>
          <w:numId w:val="109"/>
        </w:num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sr-Cyrl-CS"/>
        </w:rPr>
        <w:t>У школи:</w:t>
      </w:r>
    </w:p>
    <w:p w14:paraId="457DACC2" w14:textId="77777777" w:rsidR="00221826" w:rsidRPr="0075473E" w:rsidRDefault="00221826" w:rsidP="00221826">
      <w:pPr>
        <w:numPr>
          <w:ilvl w:val="0"/>
          <w:numId w:val="109"/>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27. јануар – Прослава школске славе (Свети Сава)</w:t>
      </w:r>
    </w:p>
    <w:p w14:paraId="01597163" w14:textId="77777777" w:rsidR="00221826" w:rsidRPr="0075473E" w:rsidRDefault="00221826" w:rsidP="00221826">
      <w:pPr>
        <w:numPr>
          <w:ilvl w:val="0"/>
          <w:numId w:val="109"/>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Школско такмичење ''Светосавски квиз''</w:t>
      </w:r>
    </w:p>
    <w:p w14:paraId="5F5F8D73" w14:textId="77777777" w:rsidR="00221826" w:rsidRPr="0075473E" w:rsidRDefault="00221826" w:rsidP="00221826">
      <w:pPr>
        <w:numPr>
          <w:ilvl w:val="0"/>
          <w:numId w:val="108"/>
        </w:numPr>
        <w:tabs>
          <w:tab w:val="left" w:pos="720"/>
        </w:tabs>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Дан мочварних подручја (2. фебруар) –ритови Дунава, Лимани Новог Сада</w:t>
      </w:r>
    </w:p>
    <w:p w14:paraId="6FC24E3E" w14:textId="77777777" w:rsidR="00221826" w:rsidRPr="0075473E" w:rsidRDefault="00221826" w:rsidP="00221826">
      <w:pPr>
        <w:numPr>
          <w:ilvl w:val="0"/>
          <w:numId w:val="108"/>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Дан Града Новог Сада „Нови Сад – мој град“</w:t>
      </w:r>
    </w:p>
    <w:p w14:paraId="0C40812F" w14:textId="77777777" w:rsidR="00221826" w:rsidRPr="0075473E" w:rsidRDefault="00221826" w:rsidP="00221826">
      <w:pPr>
        <w:numPr>
          <w:ilvl w:val="0"/>
          <w:numId w:val="108"/>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Месец љубави</w:t>
      </w: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sr-Cyrl-CS"/>
        </w:rPr>
        <w:sym w:font="Wingdings" w:char="F0AF"/>
      </w:r>
      <w:r w:rsidRPr="0075473E">
        <w:rPr>
          <w:rFonts w:ascii="Times New Roman" w:hAnsi="Times New Roman"/>
          <w:color w:val="000000"/>
          <w:sz w:val="24"/>
          <w:szCs w:val="24"/>
          <w:lang w:val="sr-Latn-CS"/>
        </w:rPr>
        <w:t>Обући се у црвен</w:t>
      </w:r>
      <w:r w:rsidRPr="0075473E">
        <w:rPr>
          <w:rFonts w:ascii="Times New Roman" w:hAnsi="Times New Roman"/>
          <w:color w:val="000000"/>
          <w:sz w:val="24"/>
          <w:szCs w:val="24"/>
          <w:lang w:val="sr-Cyrl-CS"/>
        </w:rPr>
        <w:t>о</w:t>
      </w:r>
    </w:p>
    <w:p w14:paraId="21A8A7D7" w14:textId="77777777" w:rsidR="00221826" w:rsidRPr="0075473E" w:rsidRDefault="00221826" w:rsidP="00221826">
      <w:pPr>
        <w:spacing w:after="0" w:line="240" w:lineRule="auto"/>
        <w:ind w:left="2520" w:firstLine="360"/>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sym w:font="Wingdings" w:char="F0AF"/>
      </w:r>
      <w:r w:rsidRPr="0075473E">
        <w:rPr>
          <w:rFonts w:ascii="Times New Roman" w:hAnsi="Times New Roman"/>
          <w:color w:val="000000"/>
          <w:sz w:val="24"/>
          <w:szCs w:val="24"/>
          <w:lang w:val="sr-Latn-CS"/>
        </w:rPr>
        <w:t>Постављање кутије за “Љубавну пошту”</w:t>
      </w:r>
    </w:p>
    <w:p w14:paraId="5E3BACAF" w14:textId="77777777" w:rsidR="00221826" w:rsidRPr="0075473E" w:rsidRDefault="00221826" w:rsidP="00221826">
      <w:pPr>
        <w:spacing w:after="0" w:line="240" w:lineRule="auto"/>
        <w:ind w:left="2160"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sym w:font="Wingdings" w:char="F0AF"/>
      </w:r>
      <w:r w:rsidRPr="0075473E">
        <w:rPr>
          <w:rFonts w:ascii="Times New Roman" w:hAnsi="Times New Roman"/>
          <w:color w:val="000000"/>
          <w:sz w:val="24"/>
          <w:szCs w:val="24"/>
          <w:lang w:val="sr-Latn-CS"/>
        </w:rPr>
        <w:t xml:space="preserve"> Игра “Тајни пријатељ”</w:t>
      </w:r>
    </w:p>
    <w:p w14:paraId="325C9DA7" w14:textId="77777777" w:rsidR="00221826" w:rsidRPr="0075473E" w:rsidRDefault="00221826" w:rsidP="00221826">
      <w:pPr>
        <w:spacing w:after="0" w:line="240" w:lineRule="auto"/>
        <w:ind w:left="2520" w:firstLine="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sym w:font="Wingdings" w:char="F0AF"/>
      </w:r>
      <w:r w:rsidRPr="0075473E">
        <w:rPr>
          <w:rFonts w:ascii="Times New Roman" w:hAnsi="Times New Roman"/>
          <w:color w:val="000000"/>
          <w:sz w:val="24"/>
          <w:szCs w:val="24"/>
          <w:lang w:val="sr-Latn-CS"/>
        </w:rPr>
        <w:t xml:space="preserve"> Дечја љубавна поезија</w:t>
      </w:r>
      <w:r w:rsidRPr="0075473E">
        <w:rPr>
          <w:rFonts w:ascii="Times New Roman" w:hAnsi="Times New Roman"/>
          <w:color w:val="000000"/>
          <w:sz w:val="24"/>
          <w:szCs w:val="24"/>
          <w:lang w:val="sr-Cyrl-CS"/>
        </w:rPr>
        <w:t xml:space="preserve"> (часови српској језика)</w:t>
      </w:r>
    </w:p>
    <w:p w14:paraId="2618CE9C" w14:textId="77777777" w:rsidR="00221826" w:rsidRPr="0075473E" w:rsidRDefault="00221826" w:rsidP="00221826">
      <w:pPr>
        <w:spacing w:after="0" w:line="240" w:lineRule="auto"/>
        <w:ind w:left="2160"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sym w:font="Wingdings" w:char="F0AF"/>
      </w:r>
      <w:r w:rsidRPr="0075473E">
        <w:rPr>
          <w:rFonts w:ascii="Times New Roman" w:hAnsi="Times New Roman"/>
          <w:color w:val="000000"/>
          <w:sz w:val="24"/>
          <w:szCs w:val="24"/>
          <w:lang w:val="sr-Latn-CS"/>
        </w:rPr>
        <w:t>Игранка за ученике и родитеље</w:t>
      </w:r>
    </w:p>
    <w:p w14:paraId="20BB0054" w14:textId="77777777" w:rsidR="00221826" w:rsidRPr="0075473E" w:rsidRDefault="00221826" w:rsidP="00221826">
      <w:pPr>
        <w:spacing w:after="0" w:line="240" w:lineRule="auto"/>
        <w:ind w:left="2520" w:firstLine="36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sym w:font="Wingdings" w:char="F0AF"/>
      </w:r>
      <w:r w:rsidRPr="0075473E">
        <w:rPr>
          <w:rFonts w:ascii="Times New Roman" w:hAnsi="Times New Roman"/>
          <w:color w:val="000000"/>
          <w:sz w:val="24"/>
          <w:szCs w:val="24"/>
          <w:lang w:val="sr-Latn-CS"/>
        </w:rPr>
        <w:t xml:space="preserve"> Изложба ликовних и литерарних радова на тему љубави</w:t>
      </w:r>
    </w:p>
    <w:p w14:paraId="41085F32" w14:textId="77777777" w:rsidR="00221826" w:rsidRPr="0075473E" w:rsidRDefault="00221826" w:rsidP="00221826">
      <w:pPr>
        <w:numPr>
          <w:ilvl w:val="0"/>
          <w:numId w:val="110"/>
        </w:num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Припрема програма за Дан жена ( у оквиру одељења)</w:t>
      </w:r>
    </w:p>
    <w:p w14:paraId="7938E258" w14:textId="77777777" w:rsidR="00221826" w:rsidRPr="0075473E" w:rsidRDefault="00221826" w:rsidP="00221826">
      <w:pPr>
        <w:numPr>
          <w:ilvl w:val="0"/>
          <w:numId w:val="110"/>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Дан ненасилног отпора (20. фебруар)</w:t>
      </w:r>
    </w:p>
    <w:p w14:paraId="16503A5D" w14:textId="77777777" w:rsidR="00221826" w:rsidRPr="0075473E" w:rsidRDefault="00221826" w:rsidP="00221826">
      <w:pPr>
        <w:numPr>
          <w:ilvl w:val="0"/>
          <w:numId w:val="110"/>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М</w:t>
      </w:r>
      <w:r w:rsidRPr="0075473E">
        <w:rPr>
          <w:rFonts w:ascii="Times New Roman" w:hAnsi="Times New Roman"/>
          <w:color w:val="000000"/>
          <w:sz w:val="24"/>
          <w:szCs w:val="24"/>
          <w:lang w:val="sr-Cyrl-CS"/>
        </w:rPr>
        <w:t>е</w:t>
      </w:r>
      <w:r w:rsidRPr="0075473E">
        <w:rPr>
          <w:rFonts w:ascii="Times New Roman" w:hAnsi="Times New Roman"/>
          <w:color w:val="000000"/>
          <w:sz w:val="24"/>
          <w:szCs w:val="24"/>
          <w:lang w:val="sr-Latn-CS"/>
        </w:rPr>
        <w:t>ђународни дан матерњих језика (21. фебруар)</w:t>
      </w:r>
    </w:p>
    <w:p w14:paraId="1EDBC6F2" w14:textId="77777777" w:rsidR="00221826" w:rsidRPr="0075473E" w:rsidRDefault="00221826" w:rsidP="00221826">
      <w:pPr>
        <w:numPr>
          <w:ilvl w:val="0"/>
          <w:numId w:val="110"/>
        </w:num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Међушколско такмичење ''Звезде школске позорнице – ПЕВАЧИ''</w:t>
      </w:r>
    </w:p>
    <w:p w14:paraId="706BFE7D" w14:textId="77777777" w:rsidR="00221826" w:rsidRPr="0075473E" w:rsidRDefault="00221826" w:rsidP="00221826">
      <w:pPr>
        <w:spacing w:after="0" w:line="240" w:lineRule="auto"/>
        <w:ind w:left="2160" w:firstLine="720"/>
        <w:jc w:val="both"/>
        <w:rPr>
          <w:rFonts w:ascii="Times New Roman" w:hAnsi="Times New Roman"/>
          <w:color w:val="000000"/>
          <w:sz w:val="24"/>
          <w:szCs w:val="24"/>
          <w:lang w:val="sr-Cyrl-CS"/>
        </w:rPr>
      </w:pPr>
    </w:p>
    <w:p w14:paraId="7A0EF3AC" w14:textId="77777777" w:rsidR="00221826" w:rsidRPr="0075473E" w:rsidRDefault="00221826" w:rsidP="00221826">
      <w:pPr>
        <w:spacing w:after="0" w:line="240" w:lineRule="auto"/>
        <w:jc w:val="both"/>
        <w:rPr>
          <w:rFonts w:ascii="Times New Roman" w:hAnsi="Times New Roman"/>
          <w:b/>
          <w:caps/>
          <w:color w:val="000000"/>
          <w:sz w:val="24"/>
          <w:szCs w:val="24"/>
          <w:lang w:val="sr-Latn-CS"/>
        </w:rPr>
      </w:pPr>
      <w:r w:rsidRPr="0075473E">
        <w:rPr>
          <w:rFonts w:ascii="Times New Roman" w:hAnsi="Times New Roman"/>
          <w:b/>
          <w:caps/>
          <w:color w:val="000000"/>
          <w:sz w:val="24"/>
          <w:szCs w:val="24"/>
          <w:lang w:val="sr-Latn-CS"/>
        </w:rPr>
        <w:t>МАРТ</w:t>
      </w:r>
    </w:p>
    <w:p w14:paraId="2AA70DD7" w14:textId="77777777" w:rsidR="00221826" w:rsidRPr="0075473E" w:rsidRDefault="00221826" w:rsidP="00221826">
      <w:pPr>
        <w:numPr>
          <w:ilvl w:val="0"/>
          <w:numId w:val="111"/>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енергије (5. март)</w:t>
      </w:r>
    </w:p>
    <w:p w14:paraId="65CAAA6C" w14:textId="77777777" w:rsidR="00221826" w:rsidRPr="0075473E" w:rsidRDefault="00221826" w:rsidP="00221826">
      <w:pPr>
        <w:numPr>
          <w:ilvl w:val="0"/>
          <w:numId w:val="111"/>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b/>
          <w:color w:val="000000"/>
          <w:sz w:val="24"/>
          <w:szCs w:val="24"/>
          <w:lang w:val="sr-Cyrl-CS"/>
        </w:rPr>
        <w:t>''Звезде школске позорнице – ПЛЕСАЧИ''</w:t>
      </w:r>
    </w:p>
    <w:p w14:paraId="2AF8EFB7" w14:textId="77777777" w:rsidR="00221826" w:rsidRPr="0075473E" w:rsidRDefault="00221826" w:rsidP="00221826">
      <w:pPr>
        <w:numPr>
          <w:ilvl w:val="0"/>
          <w:numId w:val="111"/>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Изложбе и приредбе поводом Дана жена ( честитке, приредбе, концерт….)</w:t>
      </w:r>
    </w:p>
    <w:p w14:paraId="2B110A56" w14:textId="77777777" w:rsidR="00221826" w:rsidRPr="0075473E" w:rsidRDefault="00221826" w:rsidP="00221826">
      <w:pPr>
        <w:numPr>
          <w:ilvl w:val="0"/>
          <w:numId w:val="111"/>
        </w:numPr>
        <w:tabs>
          <w:tab w:val="left" w:pos="720"/>
        </w:tabs>
        <w:spacing w:after="0" w:line="240" w:lineRule="auto"/>
        <w:ind w:left="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Учешће у програму “Новосадско пролеће”</w:t>
      </w:r>
      <w:r w:rsidRPr="0075473E">
        <w:rPr>
          <w:rFonts w:ascii="Times New Roman" w:hAnsi="Times New Roman"/>
          <w:color w:val="000000"/>
          <w:sz w:val="24"/>
          <w:szCs w:val="24"/>
          <w:lang w:val="sr-Cyrl-CS"/>
        </w:rPr>
        <w:t xml:space="preserve"> ( организатор Покрет Горана Новог Сада)</w:t>
      </w:r>
    </w:p>
    <w:p w14:paraId="47C64A53" w14:textId="77777777" w:rsidR="00221826" w:rsidRPr="0075473E" w:rsidRDefault="00221826" w:rsidP="00221826">
      <w:pPr>
        <w:numPr>
          <w:ilvl w:val="0"/>
          <w:numId w:val="112"/>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пролећа, Светски дан поезије и Међународни дан борбе против расне дискриминације (21.март)</w:t>
      </w:r>
      <w:r w:rsidRPr="0075473E">
        <w:rPr>
          <w:rFonts w:ascii="Times New Roman" w:hAnsi="Times New Roman"/>
          <w:caps/>
          <w:color w:val="000000"/>
          <w:sz w:val="24"/>
          <w:szCs w:val="24"/>
          <w:lang w:val="sr-Cyrl-CS"/>
        </w:rPr>
        <w:t xml:space="preserve"> – ''О</w:t>
      </w:r>
      <w:r w:rsidRPr="0075473E">
        <w:rPr>
          <w:rFonts w:ascii="Times New Roman" w:hAnsi="Times New Roman"/>
          <w:color w:val="000000"/>
          <w:sz w:val="24"/>
          <w:szCs w:val="24"/>
          <w:lang w:val="sr-Latn-CS"/>
        </w:rPr>
        <w:t>бући се у зелено</w:t>
      </w:r>
      <w:r w:rsidRPr="0075473E">
        <w:rPr>
          <w:rFonts w:ascii="Times New Roman" w:hAnsi="Times New Roman"/>
          <w:color w:val="000000"/>
          <w:sz w:val="24"/>
          <w:szCs w:val="24"/>
          <w:lang w:val="sr-Cyrl-CS"/>
        </w:rPr>
        <w:t>''</w:t>
      </w:r>
    </w:p>
    <w:p w14:paraId="1D1E3E20" w14:textId="77777777" w:rsidR="00221826" w:rsidRPr="0075473E" w:rsidRDefault="00221826" w:rsidP="00221826">
      <w:pPr>
        <w:numPr>
          <w:ilvl w:val="0"/>
          <w:numId w:val="112"/>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sr-Latn-CS"/>
        </w:rPr>
        <w:t xml:space="preserve">ролећно уређење школе и околине </w:t>
      </w:r>
    </w:p>
    <w:p w14:paraId="2C4221A6" w14:textId="77777777" w:rsidR="00221826" w:rsidRPr="0075473E" w:rsidRDefault="00221826" w:rsidP="00221826">
      <w:pPr>
        <w:numPr>
          <w:ilvl w:val="0"/>
          <w:numId w:val="112"/>
        </w:numPr>
        <w:spacing w:after="0" w:line="240" w:lineRule="auto"/>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Cyrl-CS"/>
        </w:rPr>
        <w:t>И</w:t>
      </w:r>
      <w:r w:rsidRPr="0075473E">
        <w:rPr>
          <w:rFonts w:ascii="Times New Roman" w:hAnsi="Times New Roman"/>
          <w:color w:val="000000"/>
          <w:sz w:val="24"/>
          <w:szCs w:val="24"/>
          <w:lang w:val="sr-Cyrl-CS"/>
        </w:rPr>
        <w:t>збор најзеленије и најуређеније учионице</w:t>
      </w:r>
    </w:p>
    <w:p w14:paraId="0011B6D9" w14:textId="77777777" w:rsidR="00221826" w:rsidRPr="0075473E" w:rsidRDefault="00221826" w:rsidP="00221826">
      <w:pPr>
        <w:numPr>
          <w:ilvl w:val="0"/>
          <w:numId w:val="113"/>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заштите воде (22.март “вода за живот”)</w:t>
      </w:r>
    </w:p>
    <w:p w14:paraId="42A058A1" w14:textId="77777777" w:rsidR="00221826" w:rsidRPr="0075473E" w:rsidRDefault="00221826" w:rsidP="00221826">
      <w:pPr>
        <w:numPr>
          <w:ilvl w:val="0"/>
          <w:numId w:val="113"/>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b/>
          <w:color w:val="000000"/>
          <w:sz w:val="24"/>
          <w:szCs w:val="24"/>
          <w:lang w:val="sr-Latn-CS"/>
        </w:rPr>
        <w:t xml:space="preserve"> „</w:t>
      </w:r>
      <w:r w:rsidRPr="0075473E">
        <w:rPr>
          <w:rFonts w:ascii="Times New Roman" w:hAnsi="Times New Roman"/>
          <w:b/>
          <w:color w:val="000000"/>
          <w:sz w:val="24"/>
          <w:szCs w:val="24"/>
          <w:lang w:val="sr-Cyrl-CS"/>
        </w:rPr>
        <w:t>З</w:t>
      </w:r>
      <w:r w:rsidRPr="0075473E">
        <w:rPr>
          <w:rFonts w:ascii="Times New Roman" w:hAnsi="Times New Roman"/>
          <w:b/>
          <w:color w:val="000000"/>
          <w:sz w:val="24"/>
          <w:szCs w:val="24"/>
          <w:lang w:val="sr-Latn-CS"/>
        </w:rPr>
        <w:t>в</w:t>
      </w:r>
      <w:r w:rsidRPr="0075473E">
        <w:rPr>
          <w:rFonts w:ascii="Times New Roman" w:hAnsi="Times New Roman"/>
          <w:b/>
          <w:color w:val="000000"/>
          <w:sz w:val="24"/>
          <w:szCs w:val="24"/>
          <w:lang w:val="sr-Cyrl-CS"/>
        </w:rPr>
        <w:t>е</w:t>
      </w:r>
      <w:r w:rsidRPr="0075473E">
        <w:rPr>
          <w:rFonts w:ascii="Times New Roman" w:hAnsi="Times New Roman"/>
          <w:b/>
          <w:color w:val="000000"/>
          <w:sz w:val="24"/>
          <w:szCs w:val="24"/>
          <w:lang w:val="sr-Latn-CS"/>
        </w:rPr>
        <w:t>зде школске позорнице – ГЛУМЦИ“</w:t>
      </w:r>
    </w:p>
    <w:p w14:paraId="1C75025E" w14:textId="77777777" w:rsidR="00221826" w:rsidRPr="0075473E" w:rsidRDefault="00221826" w:rsidP="00221826">
      <w:pPr>
        <w:numPr>
          <w:ilvl w:val="0"/>
          <w:numId w:val="113"/>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метерологије (23. март) “Волим кад је време…”</w:t>
      </w:r>
    </w:p>
    <w:p w14:paraId="4FE88426" w14:textId="77777777" w:rsidR="00221826" w:rsidRPr="0075473E" w:rsidRDefault="00221826" w:rsidP="00221826">
      <w:pPr>
        <w:numPr>
          <w:ilvl w:val="0"/>
          <w:numId w:val="113"/>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Latn-CS"/>
        </w:rPr>
        <w:t>С</w:t>
      </w:r>
      <w:r w:rsidRPr="0075473E">
        <w:rPr>
          <w:rFonts w:ascii="Times New Roman" w:hAnsi="Times New Roman"/>
          <w:color w:val="000000"/>
          <w:sz w:val="24"/>
          <w:szCs w:val="24"/>
          <w:lang w:val="sr-Latn-CS"/>
        </w:rPr>
        <w:t>ветски дан борбе против туберколозе и Међународни дан цвећа (24.март):</w:t>
      </w:r>
    </w:p>
    <w:p w14:paraId="262281E5" w14:textId="77777777" w:rsidR="00221826" w:rsidRPr="0075473E" w:rsidRDefault="00221826" w:rsidP="00221826">
      <w:pPr>
        <w:numPr>
          <w:ilvl w:val="0"/>
          <w:numId w:val="114"/>
        </w:numPr>
        <w:spacing w:after="0" w:line="240" w:lineRule="auto"/>
        <w:ind w:hanging="1440"/>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Изложба ликовних и литерарних радова</w:t>
      </w:r>
    </w:p>
    <w:p w14:paraId="14DDEABD" w14:textId="77777777" w:rsidR="00221826" w:rsidRPr="0075473E" w:rsidRDefault="00221826" w:rsidP="00221826">
      <w:pPr>
        <w:numPr>
          <w:ilvl w:val="0"/>
          <w:numId w:val="114"/>
        </w:numPr>
        <w:spacing w:after="0" w:line="240" w:lineRule="auto"/>
        <w:ind w:hanging="144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lastRenderedPageBreak/>
        <w:t>Формирање одељенске биобаште</w:t>
      </w:r>
    </w:p>
    <w:p w14:paraId="2082FF26" w14:textId="77777777" w:rsidR="00221826" w:rsidRPr="0075473E" w:rsidRDefault="00221826" w:rsidP="00221826">
      <w:pPr>
        <w:numPr>
          <w:ilvl w:val="0"/>
          <w:numId w:val="114"/>
        </w:numPr>
        <w:spacing w:after="0" w:line="240" w:lineRule="auto"/>
        <w:ind w:hanging="144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Посета стакленицима “гра</w:t>
      </w:r>
      <w:r w:rsidRPr="0075473E">
        <w:rPr>
          <w:rFonts w:ascii="Times New Roman" w:hAnsi="Times New Roman"/>
          <w:color w:val="000000"/>
          <w:sz w:val="24"/>
          <w:szCs w:val="24"/>
          <w:lang w:val="sr-Cyrl-CS"/>
        </w:rPr>
        <w:t>д</w:t>
      </w:r>
      <w:r w:rsidRPr="0075473E">
        <w:rPr>
          <w:rFonts w:ascii="Times New Roman" w:hAnsi="Times New Roman"/>
          <w:color w:val="000000"/>
          <w:sz w:val="24"/>
          <w:szCs w:val="24"/>
          <w:lang w:val="sr-Latn-CS"/>
        </w:rPr>
        <w:t>ског зеленила”</w:t>
      </w:r>
    </w:p>
    <w:p w14:paraId="5C8307E8" w14:textId="77777777" w:rsidR="00221826" w:rsidRPr="0075473E" w:rsidRDefault="00221826" w:rsidP="00221826">
      <w:pPr>
        <w:numPr>
          <w:ilvl w:val="0"/>
          <w:numId w:val="115"/>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Latn-CS"/>
        </w:rPr>
        <w:t>Д</w:t>
      </w:r>
      <w:r w:rsidRPr="0075473E">
        <w:rPr>
          <w:rFonts w:ascii="Times New Roman" w:hAnsi="Times New Roman"/>
          <w:color w:val="000000"/>
          <w:sz w:val="24"/>
          <w:szCs w:val="24"/>
          <w:lang w:val="sr-Latn-CS"/>
        </w:rPr>
        <w:t>ан позоришта (27. март) позоришна радионичка представа</w:t>
      </w:r>
    </w:p>
    <w:p w14:paraId="29D3247A" w14:textId="77777777" w:rsidR="00221826" w:rsidRPr="0075473E" w:rsidRDefault="00221826" w:rsidP="00221826">
      <w:pPr>
        <w:numPr>
          <w:ilvl w:val="0"/>
          <w:numId w:val="115"/>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Дан борбе против пушења (31. март)</w:t>
      </w:r>
    </w:p>
    <w:p w14:paraId="242B23F4" w14:textId="77777777" w:rsidR="00221826" w:rsidRPr="0075473E" w:rsidRDefault="00221826" w:rsidP="00221826">
      <w:pPr>
        <w:spacing w:after="0" w:line="240" w:lineRule="auto"/>
        <w:jc w:val="both"/>
        <w:rPr>
          <w:rFonts w:ascii="Times New Roman" w:hAnsi="Times New Roman"/>
          <w:caps/>
          <w:color w:val="000000"/>
          <w:sz w:val="24"/>
          <w:szCs w:val="24"/>
          <w:lang w:val="sr-Cyrl-CS"/>
        </w:rPr>
      </w:pPr>
    </w:p>
    <w:p w14:paraId="260F13FF" w14:textId="77777777" w:rsidR="00221826" w:rsidRPr="0075473E" w:rsidRDefault="00221826" w:rsidP="00221826">
      <w:pPr>
        <w:spacing w:after="0" w:line="240" w:lineRule="auto"/>
        <w:jc w:val="both"/>
        <w:rPr>
          <w:rFonts w:ascii="Times New Roman" w:hAnsi="Times New Roman"/>
          <w:b/>
          <w:caps/>
          <w:color w:val="000000"/>
          <w:sz w:val="24"/>
          <w:szCs w:val="24"/>
          <w:lang w:val="sr-Latn-CS"/>
        </w:rPr>
      </w:pPr>
      <w:r w:rsidRPr="0075473E">
        <w:rPr>
          <w:rFonts w:ascii="Times New Roman" w:hAnsi="Times New Roman"/>
          <w:b/>
          <w:caps/>
          <w:color w:val="000000"/>
          <w:sz w:val="24"/>
          <w:szCs w:val="24"/>
          <w:lang w:val="sr-Latn-CS"/>
        </w:rPr>
        <w:t>Април</w:t>
      </w:r>
    </w:p>
    <w:p w14:paraId="2B7ED4A3"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Latn-CS"/>
        </w:rPr>
        <w:t>Д</w:t>
      </w:r>
      <w:r w:rsidRPr="0075473E">
        <w:rPr>
          <w:rFonts w:ascii="Times New Roman" w:hAnsi="Times New Roman"/>
          <w:color w:val="000000"/>
          <w:sz w:val="24"/>
          <w:szCs w:val="24"/>
          <w:lang w:val="sr-Latn-CS"/>
        </w:rPr>
        <w:t>ан шале – 1. Април (одељенски шаљиви програми)</w:t>
      </w:r>
    </w:p>
    <w:p w14:paraId="3BB03121"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b/>
          <w:color w:val="000000"/>
          <w:sz w:val="24"/>
          <w:szCs w:val="24"/>
          <w:lang w:val="sr-Cyrl-CS"/>
        </w:rPr>
        <w:t>Ускршња ликовно – литерарна радионица</w:t>
      </w:r>
    </w:p>
    <w:p w14:paraId="71599680"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Latn-CS"/>
        </w:rPr>
        <w:t xml:space="preserve">Дан здравља – 7. април </w:t>
      </w:r>
      <w:r w:rsidRPr="0075473E">
        <w:rPr>
          <w:rFonts w:ascii="Times New Roman" w:hAnsi="Times New Roman"/>
          <w:color w:val="000000"/>
          <w:sz w:val="24"/>
          <w:szCs w:val="24"/>
          <w:lang w:val="sr-Cyrl-CS"/>
        </w:rPr>
        <w:t>-ш</w:t>
      </w:r>
      <w:r w:rsidRPr="0075473E">
        <w:rPr>
          <w:rFonts w:ascii="Times New Roman" w:hAnsi="Times New Roman"/>
          <w:color w:val="000000"/>
          <w:sz w:val="24"/>
          <w:szCs w:val="24"/>
          <w:lang w:val="sr-Latn-CS"/>
        </w:rPr>
        <w:t>колска предавања за ученике и родитеље</w:t>
      </w:r>
      <w:r w:rsidRPr="0075473E">
        <w:rPr>
          <w:rFonts w:ascii="Times New Roman" w:hAnsi="Times New Roman"/>
          <w:color w:val="000000"/>
          <w:sz w:val="24"/>
          <w:szCs w:val="24"/>
          <w:lang w:val="sr-Cyrl-CS"/>
        </w:rPr>
        <w:t>, ЧОС, гост родитељ лекар, медицинска сестра, лаборант...</w:t>
      </w:r>
    </w:p>
    <w:p w14:paraId="14EFB2B3"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Latn-CS"/>
        </w:rPr>
        <w:t>Светски дан Рома (8. април)</w:t>
      </w:r>
    </w:p>
    <w:p w14:paraId="4AA73CCA"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Latn-CS"/>
        </w:rPr>
        <w:t>Дан Мирослава Антића (14. април)</w:t>
      </w:r>
    </w:p>
    <w:p w14:paraId="0CD40154"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Cyrl-CS"/>
        </w:rPr>
        <w:t>Дан планете Земље  ( 22. април ) – дечје еколошке поруке</w:t>
      </w:r>
    </w:p>
    <w:p w14:paraId="3C43B53A"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Cyrl-CS"/>
        </w:rPr>
        <w:t>Светски дан књиге ( 23. април )</w:t>
      </w:r>
    </w:p>
    <w:p w14:paraId="0C8C5760"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Cyrl-CS"/>
        </w:rPr>
        <w:t>Светски дан заштите лабораторијских животиња  ( 24. април )</w:t>
      </w:r>
    </w:p>
    <w:p w14:paraId="7F00C787"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b/>
          <w:color w:val="000000"/>
          <w:sz w:val="24"/>
          <w:szCs w:val="24"/>
          <w:lang w:val="sr-Cyrl-CS"/>
        </w:rPr>
        <w:t>Смотра рецитатора</w:t>
      </w:r>
    </w:p>
    <w:p w14:paraId="5BF37516" w14:textId="77777777" w:rsidR="00221826" w:rsidRPr="0075473E" w:rsidRDefault="00221826" w:rsidP="00221826">
      <w:pPr>
        <w:numPr>
          <w:ilvl w:val="0"/>
          <w:numId w:val="117"/>
        </w:numPr>
        <w:spacing w:after="0" w:line="240" w:lineRule="auto"/>
        <w:jc w:val="both"/>
        <w:rPr>
          <w:rFonts w:ascii="Times New Roman" w:hAnsi="Times New Roman"/>
          <w:b/>
          <w:caps/>
          <w:color w:val="000000"/>
          <w:sz w:val="24"/>
          <w:szCs w:val="24"/>
          <w:lang w:val="sr-Latn-CS"/>
        </w:rPr>
      </w:pPr>
      <w:r w:rsidRPr="0075473E">
        <w:rPr>
          <w:rFonts w:ascii="Times New Roman" w:hAnsi="Times New Roman"/>
          <w:color w:val="000000"/>
          <w:sz w:val="24"/>
          <w:szCs w:val="24"/>
          <w:lang w:val="sr-Latn-CS"/>
        </w:rPr>
        <w:t>Дан се</w:t>
      </w:r>
      <w:r w:rsidRPr="0075473E">
        <w:rPr>
          <w:rFonts w:ascii="Times New Roman" w:hAnsi="Times New Roman"/>
          <w:color w:val="000000"/>
          <w:sz w:val="24"/>
          <w:szCs w:val="24"/>
          <w:lang w:val="sr-Cyrl-CS"/>
        </w:rPr>
        <w:t>ћ</w:t>
      </w:r>
      <w:r w:rsidRPr="0075473E">
        <w:rPr>
          <w:rFonts w:ascii="Times New Roman" w:hAnsi="Times New Roman"/>
          <w:color w:val="000000"/>
          <w:sz w:val="24"/>
          <w:szCs w:val="24"/>
          <w:lang w:val="sr-Latn-CS"/>
        </w:rPr>
        <w:t>ања на холокауст, Дан завода за заштиту природе Србије (30. април)</w:t>
      </w:r>
    </w:p>
    <w:p w14:paraId="25DFAE53" w14:textId="77777777" w:rsidR="00221826" w:rsidRPr="0075473E" w:rsidRDefault="00221826" w:rsidP="00221826">
      <w:pPr>
        <w:spacing w:after="0" w:line="240" w:lineRule="auto"/>
        <w:jc w:val="both"/>
        <w:rPr>
          <w:rFonts w:ascii="Times New Roman" w:hAnsi="Times New Roman"/>
          <w:caps/>
          <w:color w:val="000000"/>
          <w:sz w:val="24"/>
          <w:szCs w:val="24"/>
          <w:lang w:val="sr-Latn-CS"/>
        </w:rPr>
      </w:pPr>
    </w:p>
    <w:p w14:paraId="112F7E1F" w14:textId="77777777" w:rsidR="00221826" w:rsidRPr="0075473E" w:rsidRDefault="00221826" w:rsidP="00221826">
      <w:pPr>
        <w:spacing w:after="0" w:line="240" w:lineRule="auto"/>
        <w:jc w:val="both"/>
        <w:rPr>
          <w:rFonts w:ascii="Times New Roman" w:hAnsi="Times New Roman"/>
          <w:b/>
          <w:caps/>
          <w:color w:val="000000"/>
          <w:sz w:val="24"/>
          <w:szCs w:val="24"/>
          <w:lang w:val="sr-Latn-CS"/>
        </w:rPr>
      </w:pPr>
      <w:r w:rsidRPr="0075473E">
        <w:rPr>
          <w:rFonts w:ascii="Times New Roman" w:hAnsi="Times New Roman"/>
          <w:b/>
          <w:caps/>
          <w:color w:val="000000"/>
          <w:sz w:val="24"/>
          <w:szCs w:val="24"/>
          <w:lang w:val="sr-Latn-CS"/>
        </w:rPr>
        <w:t>Мај</w:t>
      </w:r>
    </w:p>
    <w:p w14:paraId="6606282D"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aps/>
          <w:color w:val="000000"/>
          <w:sz w:val="24"/>
          <w:szCs w:val="24"/>
          <w:lang w:val="sr-Latn-CS"/>
        </w:rPr>
        <w:t>М</w:t>
      </w:r>
      <w:r w:rsidRPr="0075473E">
        <w:rPr>
          <w:rFonts w:ascii="Times New Roman" w:hAnsi="Times New Roman"/>
          <w:color w:val="000000"/>
          <w:sz w:val="24"/>
          <w:szCs w:val="24"/>
          <w:lang w:val="sr-Latn-CS"/>
        </w:rPr>
        <w:t xml:space="preserve">еђународни </w:t>
      </w:r>
      <w:r w:rsidRPr="0075473E">
        <w:rPr>
          <w:rFonts w:ascii="Times New Roman" w:hAnsi="Times New Roman"/>
          <w:color w:val="000000"/>
          <w:sz w:val="24"/>
          <w:szCs w:val="24"/>
          <w:lang w:val="sr-Cyrl-CS"/>
        </w:rPr>
        <w:t xml:space="preserve"> Празник </w:t>
      </w:r>
      <w:r w:rsidRPr="0075473E">
        <w:rPr>
          <w:rFonts w:ascii="Times New Roman" w:hAnsi="Times New Roman"/>
          <w:color w:val="000000"/>
          <w:sz w:val="24"/>
          <w:szCs w:val="24"/>
          <w:lang w:val="sr-Latn-CS"/>
        </w:rPr>
        <w:t xml:space="preserve"> рада (1.мај)</w:t>
      </w:r>
    </w:p>
    <w:p w14:paraId="15403A0A"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слободе штампе (3.мај)</w:t>
      </w:r>
    </w:p>
    <w:p w14:paraId="5BFF567E"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Светски дан </w:t>
      </w:r>
      <w:r w:rsidRPr="0075473E">
        <w:rPr>
          <w:rFonts w:ascii="Times New Roman" w:hAnsi="Times New Roman"/>
          <w:color w:val="000000"/>
          <w:sz w:val="24"/>
          <w:szCs w:val="24"/>
          <w:lang w:val="sr-Cyrl-CS"/>
        </w:rPr>
        <w:t>Ц</w:t>
      </w:r>
      <w:r w:rsidRPr="0075473E">
        <w:rPr>
          <w:rFonts w:ascii="Times New Roman" w:hAnsi="Times New Roman"/>
          <w:color w:val="000000"/>
          <w:sz w:val="24"/>
          <w:szCs w:val="24"/>
          <w:lang w:val="sr-Latn-CS"/>
        </w:rPr>
        <w:t xml:space="preserve">рвеног крста и </w:t>
      </w:r>
      <w:r w:rsidRPr="0075473E">
        <w:rPr>
          <w:rFonts w:ascii="Times New Roman" w:hAnsi="Times New Roman"/>
          <w:color w:val="000000"/>
          <w:sz w:val="24"/>
          <w:szCs w:val="24"/>
          <w:lang w:val="sr-Cyrl-CS"/>
        </w:rPr>
        <w:t>Ц</w:t>
      </w:r>
      <w:r w:rsidRPr="0075473E">
        <w:rPr>
          <w:rFonts w:ascii="Times New Roman" w:hAnsi="Times New Roman"/>
          <w:color w:val="000000"/>
          <w:sz w:val="24"/>
          <w:szCs w:val="24"/>
          <w:lang w:val="sr-Latn-CS"/>
        </w:rPr>
        <w:t>рвеног полумесеца(8. мај)</w:t>
      </w:r>
    </w:p>
    <w:p w14:paraId="6DA5F6D6"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b/>
          <w:color w:val="000000"/>
          <w:sz w:val="24"/>
          <w:szCs w:val="24"/>
          <w:lang w:val="sr-Cyrl-CS"/>
        </w:rPr>
        <w:t>''Пролећни хуманитарни концерт''</w:t>
      </w:r>
    </w:p>
    <w:p w14:paraId="12FB727F"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Дан изазова </w:t>
      </w:r>
      <w:r w:rsidRPr="0075473E">
        <w:rPr>
          <w:rFonts w:ascii="Times New Roman" w:hAnsi="Times New Roman"/>
          <w:color w:val="000000"/>
          <w:sz w:val="24"/>
          <w:szCs w:val="24"/>
          <w:lang w:val="sr-Cyrl-CS"/>
        </w:rPr>
        <w:t xml:space="preserve"> - 9. мај </w:t>
      </w:r>
      <w:r w:rsidRPr="0075473E">
        <w:rPr>
          <w:rFonts w:ascii="Times New Roman" w:hAnsi="Times New Roman"/>
          <w:color w:val="000000"/>
          <w:sz w:val="24"/>
          <w:szCs w:val="24"/>
          <w:lang w:val="sr-Latn-CS"/>
        </w:rPr>
        <w:t>(сви се данас баве спортом – пролећни школски турнир)</w:t>
      </w:r>
    </w:p>
    <w:p w14:paraId="53642443"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Међународни дан породица и Међународни дан акција за заштиту климе (15. мај)</w:t>
      </w:r>
    </w:p>
    <w:p w14:paraId="43D00C09"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телекомуникација  (17. мај)</w:t>
      </w:r>
    </w:p>
    <w:p w14:paraId="1F6A8C1D"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Осмаци поводом завршетка основног школовања (поруке, жеље)</w:t>
      </w:r>
    </w:p>
    <w:p w14:paraId="558DFC04"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b/>
          <w:color w:val="000000"/>
          <w:sz w:val="24"/>
          <w:szCs w:val="24"/>
          <w:lang w:val="sr-Cyrl-CS"/>
        </w:rPr>
        <w:t>Годишњи  састанак  Дечјег  савеза</w:t>
      </w:r>
    </w:p>
    <w:p w14:paraId="430A0A3B"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борбе против пушења (31. мај)</w:t>
      </w:r>
      <w:r w:rsidRPr="0075473E">
        <w:rPr>
          <w:rFonts w:ascii="Times New Roman" w:hAnsi="Times New Roman"/>
          <w:color w:val="000000"/>
          <w:sz w:val="24"/>
          <w:szCs w:val="24"/>
          <w:lang w:val="sr-Cyrl-CS"/>
        </w:rPr>
        <w:t xml:space="preserve"> – на ЧОС- у, дечје поруке пушачима</w:t>
      </w:r>
    </w:p>
    <w:p w14:paraId="73375F09" w14:textId="77777777" w:rsidR="00221826" w:rsidRPr="0075473E" w:rsidRDefault="00221826" w:rsidP="00221826">
      <w:pPr>
        <w:numPr>
          <w:ilvl w:val="0"/>
          <w:numId w:val="116"/>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Изложба ликовних радова</w:t>
      </w:r>
    </w:p>
    <w:p w14:paraId="2E45C1CC" w14:textId="77777777" w:rsidR="00221826" w:rsidRPr="0075473E" w:rsidRDefault="00221826" w:rsidP="00221826">
      <w:pPr>
        <w:spacing w:after="0" w:line="240" w:lineRule="auto"/>
        <w:jc w:val="both"/>
        <w:rPr>
          <w:rFonts w:ascii="Times New Roman" w:hAnsi="Times New Roman"/>
          <w:color w:val="000000"/>
          <w:sz w:val="24"/>
          <w:szCs w:val="24"/>
          <w:lang w:val="sr-Cyrl-CS"/>
        </w:rPr>
      </w:pPr>
    </w:p>
    <w:p w14:paraId="45288DBE"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ЈУН</w:t>
      </w:r>
    </w:p>
    <w:p w14:paraId="3FD29BAC" w14:textId="77777777" w:rsidR="00221826" w:rsidRPr="0075473E" w:rsidRDefault="00221826" w:rsidP="00221826">
      <w:pPr>
        <w:numPr>
          <w:ilvl w:val="0"/>
          <w:numId w:val="118"/>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Међународни дан невине деце </w:t>
      </w:r>
      <w:r w:rsidRPr="0075473E">
        <w:rPr>
          <w:rFonts w:ascii="Times New Roman" w:hAnsi="Times New Roman"/>
          <w:caps/>
          <w:color w:val="000000"/>
          <w:sz w:val="24"/>
          <w:szCs w:val="24"/>
          <w:lang w:val="sr-Latn-CS"/>
        </w:rPr>
        <w:t>–</w:t>
      </w:r>
      <w:r w:rsidRPr="0075473E">
        <w:rPr>
          <w:rFonts w:ascii="Times New Roman" w:hAnsi="Times New Roman"/>
          <w:color w:val="000000"/>
          <w:sz w:val="24"/>
          <w:szCs w:val="24"/>
          <w:lang w:val="sr-Latn-CS"/>
        </w:rPr>
        <w:t xml:space="preserve"> жртава агресије (4. јун)</w:t>
      </w:r>
    </w:p>
    <w:p w14:paraId="0DAAF3AC" w14:textId="77777777" w:rsidR="00221826" w:rsidRPr="0075473E" w:rsidRDefault="00221826" w:rsidP="00221826">
      <w:pPr>
        <w:numPr>
          <w:ilvl w:val="0"/>
          <w:numId w:val="118"/>
        </w:numPr>
        <w:spacing w:after="0" w:line="240" w:lineRule="auto"/>
        <w:ind w:left="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заштите животне средине (5. Јун), ЕКО дан школе – пригодан програм, уређење школе и околине</w:t>
      </w:r>
    </w:p>
    <w:p w14:paraId="7252CD52" w14:textId="77777777" w:rsidR="00221826" w:rsidRPr="0075473E" w:rsidRDefault="00221826" w:rsidP="00221826">
      <w:pPr>
        <w:numPr>
          <w:ilvl w:val="0"/>
          <w:numId w:val="118"/>
        </w:numPr>
        <w:spacing w:after="0" w:line="240" w:lineRule="auto"/>
        <w:ind w:left="720"/>
        <w:jc w:val="both"/>
        <w:rPr>
          <w:rFonts w:ascii="Times New Roman" w:hAnsi="Times New Roman"/>
          <w:caps/>
          <w:color w:val="000000"/>
          <w:sz w:val="24"/>
          <w:szCs w:val="24"/>
          <w:lang w:val="sr-Latn-CS"/>
        </w:rPr>
      </w:pPr>
      <w:r w:rsidRPr="0075473E">
        <w:rPr>
          <w:rFonts w:ascii="Times New Roman" w:hAnsi="Times New Roman"/>
          <w:b/>
          <w:color w:val="000000"/>
          <w:sz w:val="24"/>
          <w:szCs w:val="24"/>
          <w:lang w:val="sr-Cyrl-CS"/>
        </w:rPr>
        <w:t>Завршна приредба Дечјег савеза</w:t>
      </w:r>
    </w:p>
    <w:p w14:paraId="6D9BB9B3" w14:textId="77777777" w:rsidR="00221826" w:rsidRPr="0075473E" w:rsidRDefault="00221826" w:rsidP="00221826">
      <w:pPr>
        <w:numPr>
          <w:ilvl w:val="0"/>
          <w:numId w:val="118"/>
        </w:numPr>
        <w:spacing w:after="0" w:line="240" w:lineRule="auto"/>
        <w:ind w:left="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Светски дан океана (8. јун) – </w:t>
      </w:r>
      <w:r w:rsidRPr="0075473E">
        <w:rPr>
          <w:rFonts w:ascii="Times New Roman" w:hAnsi="Times New Roman"/>
          <w:color w:val="000000"/>
          <w:sz w:val="24"/>
          <w:szCs w:val="24"/>
          <w:lang w:val="sr-Cyrl-CS"/>
        </w:rPr>
        <w:t>''О</w:t>
      </w:r>
      <w:r w:rsidRPr="0075473E">
        <w:rPr>
          <w:rFonts w:ascii="Times New Roman" w:hAnsi="Times New Roman"/>
          <w:color w:val="000000"/>
          <w:sz w:val="24"/>
          <w:szCs w:val="24"/>
          <w:lang w:val="sr-Latn-CS"/>
        </w:rPr>
        <w:t>буцимо се у плаво</w:t>
      </w:r>
      <w:r w:rsidRPr="0075473E">
        <w:rPr>
          <w:rFonts w:ascii="Times New Roman" w:hAnsi="Times New Roman"/>
          <w:color w:val="000000"/>
          <w:sz w:val="24"/>
          <w:szCs w:val="24"/>
          <w:lang w:val="sr-Cyrl-CS"/>
        </w:rPr>
        <w:t>'', панои на тему ''Океан је живот''</w:t>
      </w:r>
    </w:p>
    <w:p w14:paraId="0A2FEC0F" w14:textId="77777777" w:rsidR="00221826" w:rsidRPr="0075473E" w:rsidRDefault="00221826" w:rsidP="00221826">
      <w:pPr>
        <w:numPr>
          <w:ilvl w:val="0"/>
          <w:numId w:val="118"/>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хране (15. јун)</w:t>
      </w:r>
    </w:p>
    <w:p w14:paraId="6B7FC1CE" w14:textId="77777777" w:rsidR="00221826" w:rsidRPr="0075473E" w:rsidRDefault="00221826" w:rsidP="00221826">
      <w:pPr>
        <w:numPr>
          <w:ilvl w:val="0"/>
          <w:numId w:val="118"/>
        </w:numPr>
        <w:spacing w:after="0" w:line="240" w:lineRule="auto"/>
        <w:ind w:left="72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Учешће на Змајевим дечјим играма</w:t>
      </w:r>
    </w:p>
    <w:p w14:paraId="1F3AEB2F" w14:textId="77777777" w:rsidR="00221826" w:rsidRPr="0075473E" w:rsidRDefault="00221826" w:rsidP="00221826">
      <w:pPr>
        <w:numPr>
          <w:ilvl w:val="0"/>
          <w:numId w:val="118"/>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Вашар спретних руку (изложба и продаја радова, размена школских уџбеника)</w:t>
      </w:r>
    </w:p>
    <w:p w14:paraId="325D1A8E" w14:textId="77777777" w:rsidR="00221826" w:rsidRPr="0075473E" w:rsidRDefault="00221826" w:rsidP="00221826">
      <w:pPr>
        <w:numPr>
          <w:ilvl w:val="0"/>
          <w:numId w:val="118"/>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 xml:space="preserve">Учешће на Дечјим играма без граница – за IV разреде </w:t>
      </w:r>
    </w:p>
    <w:p w14:paraId="38D08111" w14:textId="77777777" w:rsidR="00221826" w:rsidRPr="0075473E" w:rsidRDefault="00221826" w:rsidP="00221826">
      <w:pPr>
        <w:numPr>
          <w:ilvl w:val="0"/>
          <w:numId w:val="118"/>
        </w:numPr>
        <w:spacing w:after="0" w:line="240" w:lineRule="auto"/>
        <w:ind w:hanging="1080"/>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борбе против ширења пустење, суше и поплава (17. јун)</w:t>
      </w:r>
    </w:p>
    <w:p w14:paraId="31F44DF5" w14:textId="77777777" w:rsidR="00221826" w:rsidRPr="0075473E" w:rsidRDefault="00221826" w:rsidP="00221826">
      <w:pPr>
        <w:numPr>
          <w:ilvl w:val="0"/>
          <w:numId w:val="119"/>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Светски дан избеглица  ( 20. јун )</w:t>
      </w:r>
    </w:p>
    <w:p w14:paraId="045F6F3F" w14:textId="77777777" w:rsidR="00221826" w:rsidRPr="0075473E" w:rsidRDefault="00221826" w:rsidP="00221826">
      <w:pPr>
        <w:numPr>
          <w:ilvl w:val="0"/>
          <w:numId w:val="119"/>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Светски дан мира и молитве ( 21. јун )</w:t>
      </w:r>
    </w:p>
    <w:p w14:paraId="5C3B830D" w14:textId="77777777" w:rsidR="00221826" w:rsidRPr="0075473E" w:rsidRDefault="00221826" w:rsidP="00221826">
      <w:pPr>
        <w:numPr>
          <w:ilvl w:val="0"/>
          <w:numId w:val="119"/>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Cyrl-CS"/>
        </w:rPr>
        <w:t>Међународни дан борбе против злоупотребе дрога (26. јун )</w:t>
      </w:r>
    </w:p>
    <w:p w14:paraId="721F6848" w14:textId="77777777" w:rsidR="00221826" w:rsidRPr="0075473E" w:rsidRDefault="00221826" w:rsidP="00221826">
      <w:pPr>
        <w:spacing w:after="0" w:line="240" w:lineRule="auto"/>
        <w:jc w:val="both"/>
        <w:rPr>
          <w:rFonts w:ascii="Times New Roman" w:hAnsi="Times New Roman"/>
          <w:b/>
          <w:caps/>
          <w:color w:val="000000"/>
          <w:sz w:val="24"/>
          <w:szCs w:val="24"/>
          <w:lang w:val="sr-Latn-CS"/>
        </w:rPr>
      </w:pPr>
      <w:r w:rsidRPr="0075473E">
        <w:rPr>
          <w:rFonts w:ascii="Times New Roman" w:hAnsi="Times New Roman"/>
          <w:b/>
          <w:caps/>
          <w:color w:val="000000"/>
          <w:sz w:val="24"/>
          <w:szCs w:val="24"/>
          <w:lang w:val="sr-Latn-CS"/>
        </w:rPr>
        <w:t>ЈУЛ</w:t>
      </w:r>
    </w:p>
    <w:p w14:paraId="39F074D6" w14:textId="77777777" w:rsidR="00221826" w:rsidRPr="0075473E" w:rsidRDefault="00221826" w:rsidP="00221826">
      <w:pPr>
        <w:numPr>
          <w:ilvl w:val="0"/>
          <w:numId w:val="97"/>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Летовање са друговима из Дечјег савеза Новог Сада</w:t>
      </w:r>
    </w:p>
    <w:p w14:paraId="58BF181F" w14:textId="77777777" w:rsidR="00221826" w:rsidRPr="0075473E" w:rsidRDefault="00221826" w:rsidP="00221826">
      <w:pPr>
        <w:numPr>
          <w:ilvl w:val="0"/>
          <w:numId w:val="97"/>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Светски дан популације (11. јул)</w:t>
      </w:r>
    </w:p>
    <w:p w14:paraId="360D4A0F" w14:textId="77777777" w:rsidR="00221826" w:rsidRPr="0075473E" w:rsidRDefault="00221826" w:rsidP="00221826">
      <w:pPr>
        <w:spacing w:after="0" w:line="240" w:lineRule="auto"/>
        <w:jc w:val="both"/>
        <w:rPr>
          <w:rFonts w:ascii="Times New Roman" w:hAnsi="Times New Roman"/>
          <w:color w:val="000000"/>
          <w:sz w:val="24"/>
          <w:szCs w:val="24"/>
          <w:lang w:val="sr-Latn-CS"/>
        </w:rPr>
      </w:pPr>
    </w:p>
    <w:p w14:paraId="36DEF166"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АВГУСТ</w:t>
      </w:r>
    </w:p>
    <w:p w14:paraId="21DFA8A1" w14:textId="77777777" w:rsidR="00221826" w:rsidRPr="0075473E" w:rsidRDefault="00221826" w:rsidP="00221826">
      <w:pPr>
        <w:numPr>
          <w:ilvl w:val="0"/>
          <w:numId w:val="120"/>
        </w:numPr>
        <w:spacing w:after="0" w:line="240" w:lineRule="auto"/>
        <w:jc w:val="both"/>
        <w:rPr>
          <w:rFonts w:ascii="Times New Roman" w:hAnsi="Times New Roman"/>
          <w:caps/>
          <w:color w:val="000000"/>
          <w:sz w:val="24"/>
          <w:szCs w:val="24"/>
          <w:lang w:val="sr-Latn-CS"/>
        </w:rPr>
      </w:pPr>
      <w:r w:rsidRPr="0075473E">
        <w:rPr>
          <w:rFonts w:ascii="Times New Roman" w:hAnsi="Times New Roman"/>
          <w:color w:val="000000"/>
          <w:sz w:val="24"/>
          <w:szCs w:val="24"/>
          <w:lang w:val="sr-Latn-CS"/>
        </w:rPr>
        <w:t>Достављање Извештаја рада Дечјег савеза школе за шк</w:t>
      </w:r>
      <w:r w:rsidRPr="0075473E">
        <w:rPr>
          <w:rFonts w:ascii="Times New Roman" w:hAnsi="Times New Roman"/>
          <w:color w:val="000000"/>
          <w:sz w:val="24"/>
          <w:szCs w:val="24"/>
          <w:lang w:val="sr-Cyrl-CS"/>
        </w:rPr>
        <w:t>олску</w:t>
      </w:r>
      <w:r w:rsidRPr="0075473E">
        <w:rPr>
          <w:rFonts w:ascii="Times New Roman" w:hAnsi="Times New Roman"/>
          <w:color w:val="000000"/>
          <w:sz w:val="24"/>
          <w:szCs w:val="24"/>
          <w:lang w:val="sr-Latn-CS"/>
        </w:rPr>
        <w:t xml:space="preserve"> 20</w:t>
      </w:r>
      <w:r w:rsidR="00CD1D2C">
        <w:rPr>
          <w:rFonts w:ascii="Times New Roman" w:hAnsi="Times New Roman"/>
          <w:color w:val="000000"/>
          <w:sz w:val="24"/>
          <w:szCs w:val="24"/>
          <w:lang w:val="sr-Cyrl-CS"/>
        </w:rPr>
        <w:t>24</w:t>
      </w:r>
      <w:r w:rsidRPr="0075473E">
        <w:rPr>
          <w:rFonts w:ascii="Times New Roman" w:hAnsi="Times New Roman"/>
          <w:color w:val="000000"/>
          <w:sz w:val="24"/>
          <w:szCs w:val="24"/>
          <w:lang w:val="sr-Latn-CS"/>
        </w:rPr>
        <w:t>/20</w:t>
      </w:r>
      <w:r w:rsidR="00CD1D2C">
        <w:rPr>
          <w:rFonts w:ascii="Times New Roman" w:hAnsi="Times New Roman"/>
          <w:color w:val="000000"/>
          <w:sz w:val="24"/>
          <w:szCs w:val="24"/>
          <w:lang w:val="sr-Cyrl-CS"/>
        </w:rPr>
        <w:t>25</w:t>
      </w:r>
      <w:r w:rsidRPr="0075473E">
        <w:rPr>
          <w:rFonts w:ascii="Times New Roman" w:hAnsi="Times New Roman"/>
          <w:color w:val="000000"/>
          <w:sz w:val="24"/>
          <w:szCs w:val="24"/>
          <w:lang w:val="sr-Latn-CS"/>
        </w:rPr>
        <w:t>. годину Дечјем савезу Новог Сада</w:t>
      </w:r>
      <w:r w:rsidRPr="0075473E">
        <w:rPr>
          <w:rFonts w:ascii="Times New Roman" w:hAnsi="Times New Roman"/>
          <w:color w:val="000000"/>
          <w:sz w:val="24"/>
          <w:szCs w:val="24"/>
          <w:lang w:val="sr-Cyrl-CS"/>
        </w:rPr>
        <w:t xml:space="preserve">  (б</w:t>
      </w:r>
      <w:r w:rsidRPr="0075473E">
        <w:rPr>
          <w:rFonts w:ascii="Times New Roman" w:hAnsi="Times New Roman"/>
          <w:color w:val="000000"/>
          <w:sz w:val="24"/>
          <w:szCs w:val="24"/>
          <w:lang w:val="sr-Latn-CS"/>
        </w:rPr>
        <w:t>одовање активности Дечјих савеза школа спроводи се током целе школске године и обухвата:</w:t>
      </w:r>
      <w:r w:rsidRPr="0075473E">
        <w:rPr>
          <w:rFonts w:ascii="Times New Roman" w:hAnsi="Times New Roman"/>
          <w:color w:val="000000"/>
          <w:sz w:val="24"/>
          <w:szCs w:val="24"/>
          <w:lang w:val="sr-Cyrl-CS"/>
        </w:rPr>
        <w:t xml:space="preserve"> д</w:t>
      </w:r>
      <w:r w:rsidRPr="0075473E">
        <w:rPr>
          <w:rFonts w:ascii="Times New Roman" w:hAnsi="Times New Roman"/>
          <w:color w:val="000000"/>
          <w:sz w:val="24"/>
          <w:szCs w:val="24"/>
          <w:lang w:val="sr-Latn-CS"/>
        </w:rPr>
        <w:t>оласке ученика на састанке</w:t>
      </w:r>
      <w:r w:rsidRPr="0075473E">
        <w:rPr>
          <w:rFonts w:ascii="Times New Roman" w:hAnsi="Times New Roman"/>
          <w:color w:val="000000"/>
          <w:sz w:val="24"/>
          <w:szCs w:val="24"/>
          <w:lang w:val="sr-Cyrl-CS"/>
        </w:rPr>
        <w:t>, д</w:t>
      </w:r>
      <w:r w:rsidRPr="0075473E">
        <w:rPr>
          <w:rFonts w:ascii="Times New Roman" w:hAnsi="Times New Roman"/>
          <w:color w:val="000000"/>
          <w:sz w:val="24"/>
          <w:szCs w:val="24"/>
          <w:lang w:val="sr-Latn-CS"/>
        </w:rPr>
        <w:t>оласке учитеља на састанке</w:t>
      </w:r>
      <w:r w:rsidRPr="0075473E">
        <w:rPr>
          <w:rFonts w:ascii="Times New Roman" w:hAnsi="Times New Roman"/>
          <w:color w:val="000000"/>
          <w:sz w:val="24"/>
          <w:szCs w:val="24"/>
          <w:lang w:val="sr-Cyrl-CS"/>
        </w:rPr>
        <w:t>, у</w:t>
      </w:r>
      <w:r w:rsidRPr="0075473E">
        <w:rPr>
          <w:rFonts w:ascii="Times New Roman" w:hAnsi="Times New Roman"/>
          <w:color w:val="000000"/>
          <w:sz w:val="24"/>
          <w:szCs w:val="24"/>
          <w:lang w:val="sr-Latn-CS"/>
        </w:rPr>
        <w:t xml:space="preserve">чешћа у градским састанцима </w:t>
      </w:r>
      <w:r w:rsidRPr="0075473E">
        <w:rPr>
          <w:rFonts w:ascii="Times New Roman" w:hAnsi="Times New Roman"/>
          <w:color w:val="000000"/>
          <w:sz w:val="24"/>
          <w:szCs w:val="24"/>
          <w:lang w:val="sr-Cyrl-CS"/>
        </w:rPr>
        <w:t>Д</w:t>
      </w:r>
      <w:r w:rsidRPr="0075473E">
        <w:rPr>
          <w:rFonts w:ascii="Times New Roman" w:hAnsi="Times New Roman"/>
          <w:color w:val="000000"/>
          <w:sz w:val="24"/>
          <w:szCs w:val="24"/>
          <w:lang w:val="sr-Latn-CS"/>
        </w:rPr>
        <w:t xml:space="preserve">ечјег савеза </w:t>
      </w:r>
      <w:r w:rsidRPr="0075473E">
        <w:rPr>
          <w:rFonts w:ascii="Times New Roman" w:hAnsi="Times New Roman"/>
          <w:color w:val="000000"/>
          <w:sz w:val="24"/>
          <w:szCs w:val="24"/>
          <w:lang w:val="sr-Cyrl-CS"/>
        </w:rPr>
        <w:t>Н</w:t>
      </w:r>
      <w:r w:rsidRPr="0075473E">
        <w:rPr>
          <w:rFonts w:ascii="Times New Roman" w:hAnsi="Times New Roman"/>
          <w:color w:val="000000"/>
          <w:sz w:val="24"/>
          <w:szCs w:val="24"/>
          <w:lang w:val="sr-Latn-CS"/>
        </w:rPr>
        <w:t xml:space="preserve">овог </w:t>
      </w:r>
      <w:r w:rsidRPr="0075473E">
        <w:rPr>
          <w:rFonts w:ascii="Times New Roman" w:hAnsi="Times New Roman"/>
          <w:color w:val="000000"/>
          <w:sz w:val="24"/>
          <w:szCs w:val="24"/>
          <w:lang w:val="sr-Cyrl-CS"/>
        </w:rPr>
        <w:t>С</w:t>
      </w:r>
      <w:r w:rsidRPr="0075473E">
        <w:rPr>
          <w:rFonts w:ascii="Times New Roman" w:hAnsi="Times New Roman"/>
          <w:color w:val="000000"/>
          <w:sz w:val="24"/>
          <w:szCs w:val="24"/>
          <w:lang w:val="sr-Latn-CS"/>
        </w:rPr>
        <w:t xml:space="preserve">ада  </w:t>
      </w:r>
      <w:r w:rsidRPr="0075473E">
        <w:rPr>
          <w:rFonts w:ascii="Times New Roman" w:hAnsi="Times New Roman"/>
          <w:color w:val="000000"/>
          <w:sz w:val="24"/>
          <w:szCs w:val="24"/>
          <w:lang w:val="sr-Cyrl-CS"/>
        </w:rPr>
        <w:t>и в</w:t>
      </w:r>
      <w:r w:rsidRPr="0075473E">
        <w:rPr>
          <w:rFonts w:ascii="Times New Roman" w:hAnsi="Times New Roman"/>
          <w:color w:val="000000"/>
          <w:sz w:val="24"/>
          <w:szCs w:val="24"/>
          <w:lang w:val="sr-Latn-CS"/>
        </w:rPr>
        <w:t>ан</w:t>
      </w:r>
      <w:r w:rsidRPr="0075473E">
        <w:rPr>
          <w:rFonts w:ascii="Times New Roman" w:hAnsi="Times New Roman"/>
          <w:color w:val="000000"/>
          <w:sz w:val="24"/>
          <w:szCs w:val="24"/>
          <w:lang w:val="sr-Cyrl-CS"/>
        </w:rPr>
        <w:t>наставне</w:t>
      </w:r>
      <w:r w:rsidRPr="0075473E">
        <w:rPr>
          <w:rFonts w:ascii="Times New Roman" w:hAnsi="Times New Roman"/>
          <w:color w:val="000000"/>
          <w:sz w:val="24"/>
          <w:szCs w:val="24"/>
          <w:lang w:val="sr-Latn-CS"/>
        </w:rPr>
        <w:t xml:space="preserve"> активности  у школи и током школске године</w:t>
      </w:r>
      <w:r w:rsidRPr="0075473E">
        <w:rPr>
          <w:rFonts w:ascii="Times New Roman" w:hAnsi="Times New Roman"/>
          <w:color w:val="000000"/>
          <w:sz w:val="24"/>
          <w:szCs w:val="24"/>
          <w:lang w:val="sr-Cyrl-CS"/>
        </w:rPr>
        <w:t>)</w:t>
      </w:r>
    </w:p>
    <w:p w14:paraId="1C54E269" w14:textId="77777777" w:rsidR="00221826" w:rsidRPr="0075473E" w:rsidRDefault="00221826" w:rsidP="00221826">
      <w:pPr>
        <w:numPr>
          <w:ilvl w:val="0"/>
          <w:numId w:val="120"/>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Свечани пријем ђака првака</w:t>
      </w:r>
    </w:p>
    <w:p w14:paraId="7F7E9947" w14:textId="77777777" w:rsidR="00221826" w:rsidRPr="0075473E" w:rsidRDefault="00221826" w:rsidP="00221826">
      <w:pPr>
        <w:rPr>
          <w:rFonts w:ascii="Times New Roman" w:hAnsi="Times New Roman"/>
          <w:sz w:val="24"/>
          <w:szCs w:val="24"/>
        </w:rPr>
      </w:pPr>
    </w:p>
    <w:p w14:paraId="36CB2F68" w14:textId="77777777" w:rsidR="007E3D5A" w:rsidRDefault="007E3D5A" w:rsidP="00221826">
      <w:pPr>
        <w:pStyle w:val="Heading2"/>
        <w:rPr>
          <w:sz w:val="24"/>
          <w:szCs w:val="24"/>
        </w:rPr>
      </w:pPr>
      <w:bookmarkStart w:id="208" w:name="_Toc145261555"/>
    </w:p>
    <w:p w14:paraId="2BE670F0" w14:textId="77777777" w:rsidR="00221826" w:rsidRPr="0075473E" w:rsidRDefault="00221826" w:rsidP="001F5600">
      <w:pPr>
        <w:pStyle w:val="PODNASLOV0"/>
        <w:rPr>
          <w:lang w:val="ru-RU"/>
        </w:rPr>
      </w:pPr>
      <w:bookmarkStart w:id="209" w:name="_Toc177843254"/>
      <w:r w:rsidRPr="0075473E">
        <w:t xml:space="preserve">ПЛАН РАДА ОРГАНИЗАЦИЈЕ ЦРВЕНОГ КРСТА У ОСНОВНИМ ШКОЛАМА ЗА </w:t>
      </w:r>
      <w:r w:rsidRPr="0075473E">
        <w:rPr>
          <w:lang w:val="ru-RU"/>
        </w:rPr>
        <w:t>ТЕКУЋУ ШКОЛСКУ ГОДИНУ</w:t>
      </w:r>
      <w:bookmarkEnd w:id="208"/>
      <w:bookmarkEnd w:id="209"/>
    </w:p>
    <w:p w14:paraId="42877DF4" w14:textId="77777777" w:rsidR="00221826" w:rsidRPr="0075473E" w:rsidRDefault="00221826" w:rsidP="00221826">
      <w:pPr>
        <w:pStyle w:val="Heading2"/>
        <w:rPr>
          <w:sz w:val="24"/>
          <w:szCs w:val="24"/>
          <w:lang w:val="ru-RU"/>
        </w:rPr>
      </w:pPr>
    </w:p>
    <w:p w14:paraId="62F7E084" w14:textId="77777777" w:rsidR="00221826" w:rsidRPr="0075473E" w:rsidRDefault="00221826" w:rsidP="00221826">
      <w:pPr>
        <w:spacing w:after="0" w:line="240" w:lineRule="auto"/>
        <w:jc w:val="both"/>
        <w:rPr>
          <w:rFonts w:ascii="Times New Roman" w:hAnsi="Times New Roman"/>
          <w:color w:val="00B050"/>
          <w:sz w:val="24"/>
          <w:szCs w:val="24"/>
          <w:lang w:val="sr-Cyrl-CS"/>
        </w:rPr>
      </w:pPr>
    </w:p>
    <w:p w14:paraId="5A6D10DA"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СЕПТЕМБАР</w:t>
      </w:r>
    </w:p>
    <w:p w14:paraId="252C606D"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Састанак са инструкторима за рад са подмлатком</w:t>
      </w:r>
    </w:p>
    <w:p w14:paraId="327BF849"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 xml:space="preserve">1. </w:t>
      </w:r>
      <w:r w:rsidRPr="0075473E">
        <w:rPr>
          <w:rFonts w:ascii="Times New Roman" w:hAnsi="Times New Roman"/>
          <w:b/>
          <w:color w:val="000000"/>
          <w:sz w:val="24"/>
          <w:szCs w:val="24"/>
          <w:lang w:val="sr-Latn-CS"/>
        </w:rPr>
        <w:t>„Недеља борбре против ТБЦ-а и других болести дисајних органа“</w:t>
      </w:r>
    </w:p>
    <w:p w14:paraId="58F0D552"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(14-21</w:t>
      </w:r>
      <w:r w:rsidRPr="0075473E">
        <w:rPr>
          <w:rFonts w:ascii="Times New Roman" w:hAnsi="Times New Roman"/>
          <w:color w:val="000000"/>
          <w:sz w:val="24"/>
          <w:szCs w:val="24"/>
          <w:lang w:val="sr-Cyrl-CS"/>
        </w:rPr>
        <w:t>.</w:t>
      </w:r>
      <w:r w:rsidRPr="0075473E">
        <w:rPr>
          <w:rFonts w:ascii="Times New Roman" w:hAnsi="Times New Roman"/>
          <w:color w:val="000000"/>
          <w:sz w:val="24"/>
          <w:szCs w:val="24"/>
          <w:lang w:val="sr-Latn-CS"/>
        </w:rPr>
        <w:t xml:space="preserve"> септембар)</w:t>
      </w:r>
    </w:p>
    <w:p w14:paraId="2A348B99" w14:textId="77777777" w:rsidR="00221826" w:rsidRPr="0075473E" w:rsidRDefault="00221826" w:rsidP="00221826">
      <w:pPr>
        <w:numPr>
          <w:ilvl w:val="0"/>
          <w:numId w:val="124"/>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тестирање ромске деце на ТБЦ,</w:t>
      </w:r>
    </w:p>
    <w:p w14:paraId="3CDC3A22" w14:textId="77777777" w:rsidR="00221826" w:rsidRPr="0075473E" w:rsidRDefault="00221826" w:rsidP="00221826">
      <w:pPr>
        <w:numPr>
          <w:ilvl w:val="0"/>
          <w:numId w:val="124"/>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интезивирање активности из области здравственог васпитања (организовати предавања и разговоре на часовима разредне настава на тему: “ТБЦ и остале плућне болести”)</w:t>
      </w:r>
    </w:p>
    <w:p w14:paraId="67AF041D"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Превенција болести ХИВ/АИДС-а</w:t>
      </w:r>
    </w:p>
    <w:p w14:paraId="403DBD9A" w14:textId="77777777" w:rsidR="00221826" w:rsidRPr="0075473E" w:rsidRDefault="00221826" w:rsidP="00221826">
      <w:pPr>
        <w:numPr>
          <w:ilvl w:val="0"/>
          <w:numId w:val="125"/>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наградни конкурс литерарних и ликовних радова</w:t>
      </w:r>
    </w:p>
    <w:p w14:paraId="1B9F9A75"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3</w:t>
      </w:r>
      <w:r w:rsidRPr="0075473E">
        <w:rPr>
          <w:rFonts w:ascii="Times New Roman" w:hAnsi="Times New Roman"/>
          <w:color w:val="000000"/>
          <w:sz w:val="24"/>
          <w:szCs w:val="24"/>
          <w:lang w:val="sr-Latn-CS"/>
        </w:rPr>
        <w:t>.</w:t>
      </w:r>
      <w:r w:rsidRPr="0075473E">
        <w:rPr>
          <w:rFonts w:ascii="Times New Roman" w:hAnsi="Times New Roman"/>
          <w:b/>
          <w:color w:val="000000"/>
          <w:sz w:val="24"/>
          <w:szCs w:val="24"/>
          <w:lang w:val="sr-Latn-CS"/>
        </w:rPr>
        <w:t xml:space="preserve"> Прикупљање чланарине</w:t>
      </w:r>
      <w:r w:rsidRPr="0075473E">
        <w:rPr>
          <w:rFonts w:ascii="Times New Roman" w:hAnsi="Times New Roman"/>
          <w:color w:val="000000"/>
          <w:sz w:val="24"/>
          <w:szCs w:val="24"/>
          <w:lang w:val="sr-Latn-CS"/>
        </w:rPr>
        <w:t xml:space="preserve"> (50, 00 динара по ученику)</w:t>
      </w:r>
    </w:p>
    <w:p w14:paraId="54F5485A"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4</w:t>
      </w:r>
      <w:r w:rsidRPr="0075473E">
        <w:rPr>
          <w:rFonts w:ascii="Times New Roman" w:hAnsi="Times New Roman"/>
          <w:color w:val="000000"/>
          <w:sz w:val="24"/>
          <w:szCs w:val="24"/>
          <w:lang w:val="sr-Latn-CS"/>
        </w:rPr>
        <w:t xml:space="preserve">. </w:t>
      </w:r>
      <w:r w:rsidRPr="0075473E">
        <w:rPr>
          <w:rFonts w:ascii="Times New Roman" w:hAnsi="Times New Roman"/>
          <w:b/>
          <w:color w:val="000000"/>
          <w:sz w:val="24"/>
          <w:szCs w:val="24"/>
          <w:lang w:val="sr-Latn-CS"/>
        </w:rPr>
        <w:t>“Школа зд</w:t>
      </w:r>
      <w:r w:rsidR="007E3D5A" w:rsidRPr="009C09EC">
        <w:rPr>
          <w:rFonts w:ascii="Times New Roman" w:hAnsi="Times New Roman"/>
          <w:b/>
          <w:color w:val="000000"/>
          <w:sz w:val="24"/>
          <w:szCs w:val="24"/>
          <w:lang w:val="ru-RU"/>
        </w:rPr>
        <w:t>р</w:t>
      </w:r>
      <w:r w:rsidRPr="0075473E">
        <w:rPr>
          <w:rFonts w:ascii="Times New Roman" w:hAnsi="Times New Roman"/>
          <w:b/>
          <w:color w:val="000000"/>
          <w:sz w:val="24"/>
          <w:szCs w:val="24"/>
          <w:lang w:val="sr-Latn-CS"/>
        </w:rPr>
        <w:t>авља”</w:t>
      </w:r>
      <w:r w:rsidRPr="0075473E">
        <w:rPr>
          <w:rFonts w:ascii="Times New Roman" w:hAnsi="Times New Roman"/>
          <w:color w:val="000000"/>
          <w:sz w:val="24"/>
          <w:szCs w:val="24"/>
          <w:lang w:val="sr-Latn-CS"/>
        </w:rPr>
        <w:t xml:space="preserve"> (за ученике I-IV разреда)</w:t>
      </w:r>
    </w:p>
    <w:p w14:paraId="60E59A55"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color w:val="000000"/>
          <w:sz w:val="24"/>
          <w:szCs w:val="24"/>
          <w:lang w:val="sr-Cyrl-CS"/>
        </w:rPr>
        <w:t>5</w:t>
      </w:r>
      <w:r w:rsidRPr="0075473E">
        <w:rPr>
          <w:rFonts w:ascii="Times New Roman" w:hAnsi="Times New Roman"/>
          <w:color w:val="000000"/>
          <w:sz w:val="24"/>
          <w:szCs w:val="24"/>
          <w:lang w:val="sr-Latn-CS"/>
        </w:rPr>
        <w:t xml:space="preserve">. </w:t>
      </w:r>
      <w:r w:rsidRPr="0075473E">
        <w:rPr>
          <w:rFonts w:ascii="Times New Roman" w:hAnsi="Times New Roman"/>
          <w:b/>
          <w:color w:val="000000"/>
          <w:sz w:val="24"/>
          <w:szCs w:val="24"/>
          <w:lang w:val="sr-Latn-CS"/>
        </w:rPr>
        <w:t>Хуманитарно-рекреативна акција “Трка за срећније детињство”</w:t>
      </w:r>
    </w:p>
    <w:p w14:paraId="635E8F76"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6. Обука просветних радника за инструкторе прве помоћи </w:t>
      </w:r>
      <w:r w:rsidRPr="0075473E">
        <w:rPr>
          <w:rFonts w:ascii="Times New Roman" w:hAnsi="Times New Roman"/>
          <w:color w:val="000000"/>
          <w:sz w:val="24"/>
          <w:szCs w:val="24"/>
          <w:lang w:val="sr-Cyrl-CS"/>
        </w:rPr>
        <w:t>(професори биологије и физичког васпитања)</w:t>
      </w:r>
    </w:p>
    <w:p w14:paraId="3DB280E0"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0406F782" w14:textId="77777777" w:rsidR="00221826" w:rsidRPr="0075473E" w:rsidRDefault="00221826" w:rsidP="00221826">
      <w:pPr>
        <w:spacing w:after="0" w:line="240" w:lineRule="auto"/>
        <w:jc w:val="both"/>
        <w:rPr>
          <w:rFonts w:ascii="Times New Roman" w:hAnsi="Times New Roman"/>
          <w:b/>
          <w:color w:val="000000"/>
          <w:sz w:val="24"/>
          <w:szCs w:val="24"/>
          <w:lang w:val="sr-Latn-CS"/>
        </w:rPr>
      </w:pPr>
    </w:p>
    <w:p w14:paraId="1A51D972"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ОКТОБАР</w:t>
      </w:r>
    </w:p>
    <w:p w14:paraId="510FAC20"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1. </w:t>
      </w:r>
      <w:r w:rsidRPr="0075473E">
        <w:rPr>
          <w:rFonts w:ascii="Times New Roman" w:hAnsi="Times New Roman"/>
          <w:b/>
          <w:color w:val="000000"/>
          <w:sz w:val="24"/>
          <w:szCs w:val="24"/>
          <w:lang w:val="sr-Latn-CS"/>
        </w:rPr>
        <w:t>“Сунчана јесен живота”.</w:t>
      </w:r>
    </w:p>
    <w:p w14:paraId="614B2CED" w14:textId="77777777" w:rsidR="00221826" w:rsidRPr="0075473E" w:rsidRDefault="00221826" w:rsidP="00221826">
      <w:pPr>
        <w:numPr>
          <w:ilvl w:val="0"/>
          <w:numId w:val="125"/>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јавни час за баке и деке, организовати посете старијим лицима</w:t>
      </w:r>
    </w:p>
    <w:p w14:paraId="1C07701E" w14:textId="77777777" w:rsidR="00221826" w:rsidRPr="0075473E" w:rsidRDefault="00221826" w:rsidP="00221826">
      <w:pPr>
        <w:numPr>
          <w:ilvl w:val="0"/>
          <w:numId w:val="125"/>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наградни конкурс ликовних и литерарних радова на тему старења</w:t>
      </w:r>
    </w:p>
    <w:p w14:paraId="6464F794"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“Школа здравља”</w:t>
      </w:r>
    </w:p>
    <w:p w14:paraId="107AC9F3"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3. Евидентирање ученика заитересованих за обуку из прве помоћи</w:t>
      </w:r>
    </w:p>
    <w:p w14:paraId="51A2394E"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color w:val="000000"/>
          <w:sz w:val="24"/>
          <w:szCs w:val="24"/>
          <w:lang w:val="sr-Latn-CS"/>
        </w:rPr>
        <w:t xml:space="preserve">4. </w:t>
      </w:r>
      <w:r w:rsidRPr="0075473E">
        <w:rPr>
          <w:rFonts w:ascii="Times New Roman" w:hAnsi="Times New Roman"/>
          <w:b/>
          <w:color w:val="000000"/>
          <w:sz w:val="24"/>
          <w:szCs w:val="24"/>
          <w:lang w:val="sr-Latn-CS"/>
        </w:rPr>
        <w:t>Прикупљање чланарине и до краја месеца предаја или уплата на текући рачун ЦК НС.</w:t>
      </w:r>
    </w:p>
    <w:p w14:paraId="577D50DB"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5. Обука просветних радника за инструкторе прве помоћи </w:t>
      </w:r>
      <w:r w:rsidRPr="0075473E">
        <w:rPr>
          <w:rFonts w:ascii="Times New Roman" w:hAnsi="Times New Roman"/>
          <w:color w:val="000000"/>
          <w:sz w:val="24"/>
          <w:szCs w:val="24"/>
          <w:lang w:val="sr-Cyrl-CS"/>
        </w:rPr>
        <w:t>(професори биологије и физичког васпитања)</w:t>
      </w:r>
    </w:p>
    <w:p w14:paraId="7D93D47F"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2B4BFE67"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1D6B8F69"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НОВЕМБАР</w:t>
      </w:r>
    </w:p>
    <w:p w14:paraId="42696864"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color w:val="000000"/>
          <w:sz w:val="24"/>
          <w:szCs w:val="24"/>
          <w:lang w:val="sr-Latn-CS"/>
        </w:rPr>
        <w:t xml:space="preserve">1. </w:t>
      </w:r>
      <w:r w:rsidRPr="0075473E">
        <w:rPr>
          <w:rFonts w:ascii="Times New Roman" w:hAnsi="Times New Roman"/>
          <w:b/>
          <w:color w:val="000000"/>
          <w:sz w:val="24"/>
          <w:szCs w:val="24"/>
          <w:lang w:val="sr-Latn-CS"/>
        </w:rPr>
        <w:t>Месец  посвећен  сузбијању  алкохолизма  и  осталих  болести  зависности  (алкохолизам, наркоманија, пушење)</w:t>
      </w:r>
    </w:p>
    <w:p w14:paraId="60D69579" w14:textId="77777777" w:rsidR="00221826" w:rsidRPr="0075473E" w:rsidRDefault="00221826" w:rsidP="00221826">
      <w:pPr>
        <w:numPr>
          <w:ilvl w:val="0"/>
          <w:numId w:val="126"/>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предавања за ученике виших разреда</w:t>
      </w:r>
    </w:p>
    <w:p w14:paraId="2331384C" w14:textId="77777777" w:rsidR="00221826" w:rsidRPr="0075473E" w:rsidRDefault="00221826" w:rsidP="00221826">
      <w:pPr>
        <w:numPr>
          <w:ilvl w:val="0"/>
          <w:numId w:val="126"/>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lastRenderedPageBreak/>
        <w:t>наградни конкурс ликовних и литерарних радова (до 30. новембра)</w:t>
      </w:r>
    </w:p>
    <w:p w14:paraId="32498052"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“Школа здравља”</w:t>
      </w:r>
    </w:p>
    <w:p w14:paraId="48CC92EB"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3. Обука просветних радника за инструкторе прве помоћи </w:t>
      </w:r>
      <w:r w:rsidRPr="0075473E">
        <w:rPr>
          <w:rFonts w:ascii="Times New Roman" w:hAnsi="Times New Roman"/>
          <w:color w:val="000000"/>
          <w:sz w:val="24"/>
          <w:szCs w:val="24"/>
          <w:lang w:val="sr-Cyrl-CS"/>
        </w:rPr>
        <w:t>(професори биологије и физичког васпитања)</w:t>
      </w:r>
    </w:p>
    <w:p w14:paraId="6B2D25FF"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3E17A5AB"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ДЕЦЕМБАР</w:t>
      </w:r>
    </w:p>
    <w:p w14:paraId="2C3B58AE"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1. </w:t>
      </w:r>
      <w:r w:rsidRPr="0075473E">
        <w:rPr>
          <w:rFonts w:ascii="Times New Roman" w:hAnsi="Times New Roman"/>
          <w:b/>
          <w:color w:val="000000"/>
          <w:sz w:val="24"/>
          <w:szCs w:val="24"/>
          <w:lang w:val="sr-Latn-CS"/>
        </w:rPr>
        <w:t>Укључити се у акцију “Један пакетић - много љубави”</w:t>
      </w:r>
    </w:p>
    <w:p w14:paraId="7BC5D097" w14:textId="77777777" w:rsidR="00221826" w:rsidRPr="0075473E" w:rsidRDefault="00221826" w:rsidP="00221826">
      <w:pPr>
        <w:numPr>
          <w:ilvl w:val="0"/>
          <w:numId w:val="12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прикупљати играчке, књиге, слаткише до 20. децембра</w:t>
      </w:r>
    </w:p>
    <w:p w14:paraId="6EE038B3"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Светски дан борбе против СИДЕ</w:t>
      </w:r>
    </w:p>
    <w:p w14:paraId="2AEC1102" w14:textId="77777777" w:rsidR="00221826" w:rsidRPr="0075473E" w:rsidRDefault="00221826" w:rsidP="00221826">
      <w:pPr>
        <w:numPr>
          <w:ilvl w:val="0"/>
          <w:numId w:val="127"/>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интензивирати активности на организовању предавања и панел-дискусија из ове области</w:t>
      </w:r>
    </w:p>
    <w:p w14:paraId="3D553572"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3. </w:t>
      </w:r>
      <w:r w:rsidRPr="0075473E">
        <w:rPr>
          <w:rFonts w:ascii="Times New Roman" w:hAnsi="Times New Roman"/>
          <w:b/>
          <w:color w:val="000000"/>
          <w:sz w:val="24"/>
          <w:szCs w:val="24"/>
          <w:lang w:val="sr-Latn-CS"/>
        </w:rPr>
        <w:t>“Школа здравља”</w:t>
      </w:r>
    </w:p>
    <w:p w14:paraId="08F02757" w14:textId="77777777" w:rsidR="00221826" w:rsidRPr="0075473E" w:rsidRDefault="00221826" w:rsidP="00221826">
      <w:pPr>
        <w:spacing w:after="0" w:line="240" w:lineRule="auto"/>
        <w:jc w:val="both"/>
        <w:rPr>
          <w:rFonts w:ascii="Times New Roman" w:hAnsi="Times New Roman"/>
          <w:color w:val="000000"/>
          <w:sz w:val="24"/>
          <w:szCs w:val="24"/>
          <w:lang w:val="sr-Cyrl-CS"/>
        </w:rPr>
      </w:pPr>
      <w:r w:rsidRPr="0075473E">
        <w:rPr>
          <w:rFonts w:ascii="Times New Roman" w:hAnsi="Times New Roman"/>
          <w:b/>
          <w:color w:val="000000"/>
          <w:sz w:val="24"/>
          <w:szCs w:val="24"/>
          <w:lang w:val="sr-Cyrl-CS"/>
        </w:rPr>
        <w:t xml:space="preserve">4. Обука просветних радника за инструкторе прве помоћи </w:t>
      </w:r>
      <w:r w:rsidRPr="0075473E">
        <w:rPr>
          <w:rFonts w:ascii="Times New Roman" w:hAnsi="Times New Roman"/>
          <w:color w:val="000000"/>
          <w:sz w:val="24"/>
          <w:szCs w:val="24"/>
          <w:lang w:val="sr-Cyrl-CS"/>
        </w:rPr>
        <w:t>(професори биологије и физичког васпитања)</w:t>
      </w:r>
    </w:p>
    <w:p w14:paraId="0021EEAE"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30CE33EC"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71AAACBD"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ФЕБРУАР</w:t>
      </w:r>
    </w:p>
    <w:p w14:paraId="3BB1CC3E"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1. Спровести школска квиз-такмичења на тему </w:t>
      </w:r>
      <w:r w:rsidRPr="0075473E">
        <w:rPr>
          <w:rFonts w:ascii="Times New Roman" w:hAnsi="Times New Roman"/>
          <w:b/>
          <w:color w:val="000000"/>
          <w:sz w:val="24"/>
          <w:szCs w:val="24"/>
          <w:lang w:val="sr-Latn-CS"/>
        </w:rPr>
        <w:t>„Како сачувати и унапредити своје здравље”</w:t>
      </w:r>
      <w:r w:rsidRPr="0075473E">
        <w:rPr>
          <w:rFonts w:ascii="Times New Roman" w:hAnsi="Times New Roman"/>
          <w:color w:val="000000"/>
          <w:sz w:val="24"/>
          <w:szCs w:val="24"/>
          <w:lang w:val="sr-Latn-CS"/>
        </w:rPr>
        <w:t xml:space="preserve"> – за ученике VII и VIII разреда.</w:t>
      </w:r>
    </w:p>
    <w:p w14:paraId="2EF52A7C"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“Школа здравља”</w:t>
      </w:r>
    </w:p>
    <w:p w14:paraId="0E6BA739" w14:textId="77777777" w:rsidR="00221826" w:rsidRPr="0075473E" w:rsidRDefault="00221826" w:rsidP="00221826">
      <w:pPr>
        <w:spacing w:after="0" w:line="240" w:lineRule="auto"/>
        <w:jc w:val="both"/>
        <w:rPr>
          <w:rFonts w:ascii="Times New Roman" w:hAnsi="Times New Roman"/>
          <w:b/>
          <w:color w:val="000000"/>
          <w:sz w:val="24"/>
          <w:szCs w:val="24"/>
          <w:lang w:val="sr-Latn-CS"/>
        </w:rPr>
      </w:pPr>
    </w:p>
    <w:p w14:paraId="52FAF6D2"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МАРТ</w:t>
      </w:r>
    </w:p>
    <w:p w14:paraId="00DBAA37"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1. Учествовање на градском квиз-такмичењу </w:t>
      </w:r>
      <w:r w:rsidRPr="0075473E">
        <w:rPr>
          <w:rFonts w:ascii="Times New Roman" w:hAnsi="Times New Roman"/>
          <w:b/>
          <w:color w:val="000000"/>
          <w:sz w:val="24"/>
          <w:szCs w:val="24"/>
          <w:lang w:val="sr-Latn-CS"/>
        </w:rPr>
        <w:t>“Шта знаш о здрављу”</w:t>
      </w:r>
    </w:p>
    <w:p w14:paraId="061D9DE1"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Недеља здравих зуба</w:t>
      </w:r>
      <w:r w:rsidRPr="0075473E">
        <w:rPr>
          <w:rFonts w:ascii="Times New Roman" w:hAnsi="Times New Roman"/>
          <w:color w:val="000000"/>
          <w:sz w:val="24"/>
          <w:szCs w:val="24"/>
          <w:lang w:val="sr-Latn-CS"/>
        </w:rPr>
        <w:t xml:space="preserve"> (28. март – 01. април)</w:t>
      </w:r>
    </w:p>
    <w:p w14:paraId="393E866C"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3. Припреме екипе прве помоћи за градско такмичење у пружању прве помоћи.</w:t>
      </w:r>
    </w:p>
    <w:p w14:paraId="2EB7BFB9"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4. </w:t>
      </w:r>
      <w:r w:rsidRPr="0075473E">
        <w:rPr>
          <w:rFonts w:ascii="Times New Roman" w:hAnsi="Times New Roman"/>
          <w:b/>
          <w:color w:val="000000"/>
          <w:sz w:val="24"/>
          <w:szCs w:val="24"/>
          <w:lang w:val="sr-Latn-CS"/>
        </w:rPr>
        <w:t>Наградни конкурс ликовних и литерарних радова на тему“Крв живот значи”.</w:t>
      </w:r>
    </w:p>
    <w:p w14:paraId="5A42F8AB" w14:textId="77777777" w:rsidR="00221826" w:rsidRPr="0075473E" w:rsidRDefault="00221826" w:rsidP="00221826">
      <w:pPr>
        <w:spacing w:after="0" w:line="240" w:lineRule="auto"/>
        <w:jc w:val="both"/>
        <w:rPr>
          <w:rFonts w:ascii="Times New Roman" w:hAnsi="Times New Roman"/>
          <w:b/>
          <w:color w:val="000000"/>
          <w:sz w:val="24"/>
          <w:szCs w:val="24"/>
          <w:lang w:val="sr-Latn-CS"/>
        </w:rPr>
      </w:pPr>
      <w:r w:rsidRPr="0075473E">
        <w:rPr>
          <w:rFonts w:ascii="Times New Roman" w:hAnsi="Times New Roman"/>
          <w:color w:val="000000"/>
          <w:sz w:val="24"/>
          <w:szCs w:val="24"/>
          <w:lang w:val="sr-Latn-CS"/>
        </w:rPr>
        <w:t xml:space="preserve">5. </w:t>
      </w:r>
      <w:r w:rsidRPr="0075473E">
        <w:rPr>
          <w:rFonts w:ascii="Times New Roman" w:hAnsi="Times New Roman"/>
          <w:b/>
          <w:color w:val="000000"/>
          <w:sz w:val="24"/>
          <w:szCs w:val="24"/>
          <w:lang w:val="sr-Latn-CS"/>
        </w:rPr>
        <w:t>“Школа здравља”</w:t>
      </w:r>
    </w:p>
    <w:p w14:paraId="564A9781"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06A31279" w14:textId="77777777" w:rsidR="00221826" w:rsidRPr="0075473E" w:rsidRDefault="00221826" w:rsidP="00221826">
      <w:pPr>
        <w:spacing w:after="0" w:line="240" w:lineRule="auto"/>
        <w:jc w:val="both"/>
        <w:rPr>
          <w:rFonts w:ascii="Times New Roman" w:hAnsi="Times New Roman"/>
          <w:b/>
          <w:color w:val="000000"/>
          <w:sz w:val="24"/>
          <w:szCs w:val="24"/>
          <w:lang w:val="sr-Cyrl-CS"/>
        </w:rPr>
      </w:pPr>
    </w:p>
    <w:p w14:paraId="390860EF"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АПРИЛ</w:t>
      </w:r>
    </w:p>
    <w:p w14:paraId="117B746A"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1. „</w:t>
      </w:r>
      <w:r w:rsidRPr="0075473E">
        <w:rPr>
          <w:rFonts w:ascii="Times New Roman" w:hAnsi="Times New Roman"/>
          <w:b/>
          <w:color w:val="000000"/>
          <w:sz w:val="24"/>
          <w:szCs w:val="24"/>
          <w:lang w:val="sr-Latn-CS"/>
        </w:rPr>
        <w:t>Светски дан здравља</w:t>
      </w:r>
      <w:r w:rsidRPr="0075473E">
        <w:rPr>
          <w:rFonts w:ascii="Times New Roman" w:hAnsi="Times New Roman"/>
          <w:color w:val="000000"/>
          <w:sz w:val="24"/>
          <w:szCs w:val="24"/>
          <w:lang w:val="sr-Latn-CS"/>
        </w:rPr>
        <w:t>“ (7. април) - обележавање паноа I – VIII разреда.</w:t>
      </w:r>
    </w:p>
    <w:p w14:paraId="482DB3D7"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“Школа здравља”</w:t>
      </w:r>
    </w:p>
    <w:p w14:paraId="1C5914D3" w14:textId="77777777" w:rsidR="00221826" w:rsidRPr="0075473E" w:rsidRDefault="00221826" w:rsidP="00221826">
      <w:pPr>
        <w:spacing w:after="0" w:line="240" w:lineRule="auto"/>
        <w:jc w:val="both"/>
        <w:rPr>
          <w:rFonts w:ascii="Times New Roman" w:hAnsi="Times New Roman"/>
          <w:b/>
          <w:color w:val="000000"/>
          <w:sz w:val="24"/>
          <w:szCs w:val="24"/>
          <w:lang w:val="sr-Latn-CS"/>
        </w:rPr>
      </w:pPr>
    </w:p>
    <w:p w14:paraId="2080B4B3" w14:textId="77777777" w:rsidR="00221826" w:rsidRPr="0075473E" w:rsidRDefault="00221826" w:rsidP="00221826">
      <w:pPr>
        <w:spacing w:after="0" w:line="240" w:lineRule="auto"/>
        <w:jc w:val="both"/>
        <w:rPr>
          <w:rFonts w:ascii="Times New Roman" w:hAnsi="Times New Roman"/>
          <w:b/>
          <w:color w:val="000000"/>
          <w:sz w:val="24"/>
          <w:szCs w:val="24"/>
        </w:rPr>
      </w:pPr>
    </w:p>
    <w:p w14:paraId="04A10CE6" w14:textId="77777777" w:rsidR="00221826" w:rsidRPr="0075473E" w:rsidRDefault="00221826" w:rsidP="00221826">
      <w:pPr>
        <w:spacing w:after="0" w:line="240" w:lineRule="auto"/>
        <w:jc w:val="both"/>
        <w:rPr>
          <w:rFonts w:ascii="Times New Roman" w:hAnsi="Times New Roman"/>
          <w:b/>
          <w:color w:val="000000"/>
          <w:sz w:val="24"/>
          <w:szCs w:val="24"/>
        </w:rPr>
      </w:pPr>
    </w:p>
    <w:p w14:paraId="31788D2D"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МАЈ</w:t>
      </w:r>
    </w:p>
    <w:p w14:paraId="78CCC4F8" w14:textId="77777777" w:rsidR="00221826" w:rsidRPr="0075473E" w:rsidRDefault="00221826" w:rsidP="00221826">
      <w:pPr>
        <w:numPr>
          <w:ilvl w:val="2"/>
          <w:numId w:val="96"/>
        </w:numPr>
        <w:tabs>
          <w:tab w:val="clear" w:pos="2340"/>
          <w:tab w:val="left" w:pos="270"/>
          <w:tab w:val="left" w:pos="360"/>
        </w:tabs>
        <w:spacing w:after="0" w:line="240" w:lineRule="auto"/>
        <w:ind w:left="270" w:hanging="270"/>
        <w:jc w:val="both"/>
        <w:rPr>
          <w:rFonts w:ascii="Times New Roman" w:hAnsi="Times New Roman"/>
          <w:color w:val="000000"/>
          <w:sz w:val="24"/>
          <w:szCs w:val="24"/>
          <w:lang w:val="sr-Cyrl-CS"/>
        </w:rPr>
      </w:pPr>
      <w:r w:rsidRPr="0075473E">
        <w:rPr>
          <w:rFonts w:ascii="Times New Roman" w:hAnsi="Times New Roman"/>
          <w:color w:val="000000"/>
          <w:sz w:val="24"/>
          <w:szCs w:val="24"/>
          <w:lang w:val="sr-Latn-CS"/>
        </w:rPr>
        <w:t>„</w:t>
      </w:r>
      <w:r w:rsidRPr="0075473E">
        <w:rPr>
          <w:rFonts w:ascii="Times New Roman" w:hAnsi="Times New Roman"/>
          <w:b/>
          <w:color w:val="000000"/>
          <w:sz w:val="24"/>
          <w:szCs w:val="24"/>
          <w:lang w:val="sr-Latn-CS"/>
        </w:rPr>
        <w:t>Недеља Црвеног крста“</w:t>
      </w:r>
      <w:r w:rsidRPr="0075473E">
        <w:rPr>
          <w:rFonts w:ascii="Times New Roman" w:hAnsi="Times New Roman"/>
          <w:color w:val="000000"/>
          <w:sz w:val="24"/>
          <w:szCs w:val="24"/>
          <w:lang w:val="sr-Cyrl-CS"/>
        </w:rPr>
        <w:t>(8. маја - 15. маја)</w:t>
      </w:r>
      <w:r w:rsidRPr="0075473E">
        <w:rPr>
          <w:rFonts w:ascii="Times New Roman" w:hAnsi="Times New Roman"/>
          <w:color w:val="000000"/>
          <w:sz w:val="24"/>
          <w:szCs w:val="24"/>
          <w:lang w:val="sr-Latn-CS"/>
        </w:rPr>
        <w:t xml:space="preserve"> - организовати свечани пријем  ученика I разреда у организацију Црвеног крста - наставници разредне наставе I разреда</w:t>
      </w:r>
      <w:r w:rsidRPr="0075473E">
        <w:rPr>
          <w:rFonts w:ascii="Times New Roman" w:hAnsi="Times New Roman"/>
          <w:color w:val="000000"/>
          <w:sz w:val="24"/>
          <w:szCs w:val="24"/>
          <w:lang w:val="sr-Cyrl-CS"/>
        </w:rPr>
        <w:t>,</w:t>
      </w:r>
    </w:p>
    <w:p w14:paraId="62AD6530" w14:textId="77777777" w:rsidR="00221826" w:rsidRPr="0075473E" w:rsidRDefault="00221826" w:rsidP="00221826">
      <w:pPr>
        <w:numPr>
          <w:ilvl w:val="1"/>
          <w:numId w:val="96"/>
        </w:numPr>
        <w:tabs>
          <w:tab w:val="clear" w:pos="1800"/>
          <w:tab w:val="left" w:pos="270"/>
          <w:tab w:val="left" w:pos="360"/>
        </w:tabs>
        <w:spacing w:after="0" w:line="240" w:lineRule="auto"/>
        <w:ind w:left="1440"/>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Обележавање 11. Маја – Националног дана добровољних давалаца крви и објављивање резултата наградног конкурса ''Крв значи живот''</w:t>
      </w:r>
    </w:p>
    <w:p w14:paraId="310FCF76"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2. </w:t>
      </w:r>
      <w:r w:rsidRPr="0075473E">
        <w:rPr>
          <w:rFonts w:ascii="Times New Roman" w:hAnsi="Times New Roman"/>
          <w:b/>
          <w:color w:val="000000"/>
          <w:sz w:val="24"/>
          <w:szCs w:val="24"/>
          <w:lang w:val="sr-Latn-CS"/>
        </w:rPr>
        <w:t>Припреме и одржавање Међушколског такмичења ,,Здравље је највеће бога</w:t>
      </w:r>
      <w:r w:rsidRPr="0075473E">
        <w:rPr>
          <w:rFonts w:ascii="Times New Roman" w:hAnsi="Times New Roman"/>
          <w:b/>
          <w:color w:val="000000"/>
          <w:sz w:val="24"/>
          <w:szCs w:val="24"/>
          <w:lang w:val="sr-Cyrl-CS"/>
        </w:rPr>
        <w:t>т</w:t>
      </w:r>
      <w:r w:rsidRPr="0075473E">
        <w:rPr>
          <w:rFonts w:ascii="Times New Roman" w:hAnsi="Times New Roman"/>
          <w:b/>
          <w:color w:val="000000"/>
          <w:sz w:val="24"/>
          <w:szCs w:val="24"/>
          <w:lang w:val="sr-Latn-CS"/>
        </w:rPr>
        <w:t>ство” – ученици IV разреда</w:t>
      </w:r>
    </w:p>
    <w:p w14:paraId="4696A05B"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3. </w:t>
      </w:r>
      <w:r w:rsidRPr="0075473E">
        <w:rPr>
          <w:rFonts w:ascii="Times New Roman" w:hAnsi="Times New Roman"/>
          <w:b/>
          <w:color w:val="000000"/>
          <w:sz w:val="24"/>
          <w:szCs w:val="24"/>
          <w:lang w:val="sr-Latn-CS"/>
        </w:rPr>
        <w:t>Такмичење екипа прве помоћи</w:t>
      </w:r>
    </w:p>
    <w:p w14:paraId="1B92AFA2" w14:textId="77777777" w:rsidR="00221826" w:rsidRPr="0075473E" w:rsidRDefault="00221826" w:rsidP="00221826">
      <w:pPr>
        <w:spacing w:after="0" w:line="240" w:lineRule="auto"/>
        <w:jc w:val="both"/>
        <w:rPr>
          <w:rFonts w:ascii="Times New Roman" w:hAnsi="Times New Roman"/>
          <w:b/>
          <w:color w:val="000000"/>
          <w:sz w:val="24"/>
          <w:szCs w:val="24"/>
          <w:lang w:val="sr-Latn-CS"/>
        </w:rPr>
      </w:pPr>
    </w:p>
    <w:p w14:paraId="656894E5"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sr-Latn-CS"/>
        </w:rPr>
        <w:t>ЈУН</w:t>
      </w:r>
    </w:p>
    <w:p w14:paraId="7824F41F" w14:textId="77777777" w:rsidR="00221826" w:rsidRPr="0075473E" w:rsidRDefault="00221826" w:rsidP="00221826">
      <w:pPr>
        <w:numPr>
          <w:ilvl w:val="0"/>
          <w:numId w:val="121"/>
        </w:numPr>
        <w:tabs>
          <w:tab w:val="clear" w:pos="720"/>
        </w:tabs>
        <w:spacing w:after="0" w:line="240" w:lineRule="auto"/>
        <w:ind w:left="426"/>
        <w:jc w:val="both"/>
        <w:rPr>
          <w:rFonts w:ascii="Times New Roman" w:hAnsi="Times New Roman"/>
          <w:b/>
          <w:color w:val="000000"/>
          <w:sz w:val="24"/>
          <w:szCs w:val="24"/>
          <w:lang w:val="sr-Latn-CS"/>
        </w:rPr>
      </w:pPr>
      <w:r w:rsidRPr="0075473E">
        <w:rPr>
          <w:rFonts w:ascii="Times New Roman" w:hAnsi="Times New Roman"/>
          <w:b/>
          <w:color w:val="000000"/>
          <w:sz w:val="24"/>
          <w:szCs w:val="24"/>
          <w:lang w:val="sr-Latn-CS"/>
        </w:rPr>
        <w:t>Смотра знања ,,Здравље је највеће богатство” ( три првопласиране екипе)</w:t>
      </w:r>
    </w:p>
    <w:p w14:paraId="3CB64EC9" w14:textId="77777777" w:rsidR="00221826" w:rsidRPr="0075473E" w:rsidRDefault="00221826" w:rsidP="00221826">
      <w:pPr>
        <w:numPr>
          <w:ilvl w:val="0"/>
          <w:numId w:val="121"/>
        </w:numPr>
        <w:tabs>
          <w:tab w:val="clear" w:pos="720"/>
        </w:tabs>
        <w:spacing w:after="0" w:line="240" w:lineRule="auto"/>
        <w:ind w:left="426"/>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Обележавање Светског дана добровољних давалаца крви</w:t>
      </w:r>
      <w:r w:rsidRPr="0075473E">
        <w:rPr>
          <w:rFonts w:ascii="Times New Roman" w:hAnsi="Times New Roman"/>
          <w:color w:val="000000"/>
          <w:sz w:val="24"/>
          <w:szCs w:val="24"/>
          <w:lang w:val="sr-Cyrl-CS"/>
        </w:rPr>
        <w:t xml:space="preserve"> (14. јун)</w:t>
      </w:r>
    </w:p>
    <w:p w14:paraId="38F942DF" w14:textId="77777777" w:rsidR="00221826" w:rsidRPr="0075473E" w:rsidRDefault="00221826" w:rsidP="00221826">
      <w:pPr>
        <w:numPr>
          <w:ilvl w:val="0"/>
          <w:numId w:val="121"/>
        </w:numPr>
        <w:tabs>
          <w:tab w:val="clear" w:pos="720"/>
        </w:tabs>
        <w:spacing w:after="0" w:line="240" w:lineRule="auto"/>
        <w:ind w:left="426"/>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На крају Школске године спровести акцију прикупљања половних уџбеника</w:t>
      </w:r>
    </w:p>
    <w:p w14:paraId="4D873449" w14:textId="77777777" w:rsidR="00221826" w:rsidRPr="0075473E" w:rsidRDefault="00221826" w:rsidP="00221826">
      <w:pPr>
        <w:spacing w:after="0" w:line="240" w:lineRule="auto"/>
        <w:jc w:val="both"/>
        <w:rPr>
          <w:rFonts w:ascii="Times New Roman" w:hAnsi="Times New Roman"/>
          <w:color w:val="000000"/>
          <w:sz w:val="24"/>
          <w:szCs w:val="24"/>
          <w:lang w:val="sr-Cyrl-CS"/>
        </w:rPr>
      </w:pPr>
    </w:p>
    <w:p w14:paraId="56EDB51A"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Током целе школске године:</w:t>
      </w:r>
    </w:p>
    <w:p w14:paraId="78498574" w14:textId="77777777" w:rsidR="00221826" w:rsidRPr="0075473E" w:rsidRDefault="00221826" w:rsidP="00221826">
      <w:pPr>
        <w:numPr>
          <w:ilvl w:val="0"/>
          <w:numId w:val="123"/>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помоћ најугроженијој деци</w:t>
      </w:r>
    </w:p>
    <w:p w14:paraId="37919945" w14:textId="77777777" w:rsidR="00221826" w:rsidRPr="0075473E" w:rsidRDefault="00221826" w:rsidP="00221826">
      <w:pPr>
        <w:numPr>
          <w:ilvl w:val="0"/>
          <w:numId w:val="123"/>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lastRenderedPageBreak/>
        <w:t>сарадња са институцијама које раде са децом и за децу</w:t>
      </w:r>
    </w:p>
    <w:p w14:paraId="67B1B5B8" w14:textId="77777777" w:rsidR="00221826" w:rsidRPr="0075473E" w:rsidRDefault="00221826" w:rsidP="00221826">
      <w:pPr>
        <w:numPr>
          <w:ilvl w:val="0"/>
          <w:numId w:val="123"/>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Cyrl-CS"/>
        </w:rPr>
        <w:t>за сваку акцију Црвени крст доставља Програм активности</w:t>
      </w:r>
    </w:p>
    <w:p w14:paraId="279542E4" w14:textId="77777777" w:rsidR="00221826" w:rsidRPr="0075473E" w:rsidRDefault="00221826" w:rsidP="00221826">
      <w:pPr>
        <w:numPr>
          <w:ilvl w:val="0"/>
          <w:numId w:val="123"/>
        </w:num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за све спроведене активности сачинити извештај и доставити Црвеном крсту Новог Сада</w:t>
      </w:r>
    </w:p>
    <w:p w14:paraId="2433DFA6" w14:textId="77777777" w:rsidR="00221826" w:rsidRPr="0075473E" w:rsidRDefault="00221826" w:rsidP="00221826">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 xml:space="preserve">Носиоци ових активности су : </w:t>
      </w:r>
    </w:p>
    <w:p w14:paraId="7517AD55" w14:textId="77777777" w:rsidR="00221826" w:rsidRPr="0075473E" w:rsidRDefault="00221826" w:rsidP="00221826">
      <w:pPr>
        <w:numPr>
          <w:ilvl w:val="0"/>
          <w:numId w:val="122"/>
        </w:numPr>
        <w:tabs>
          <w:tab w:val="clear" w:pos="435"/>
          <w:tab w:val="num" w:pos="709"/>
        </w:tabs>
        <w:spacing w:after="0" w:line="240" w:lineRule="auto"/>
        <w:ind w:left="709" w:hanging="425"/>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Црвени крст Новог Сада</w:t>
      </w:r>
    </w:p>
    <w:p w14:paraId="28618167" w14:textId="77777777" w:rsidR="00221826" w:rsidRPr="0075473E" w:rsidRDefault="00221826" w:rsidP="00221826">
      <w:pPr>
        <w:numPr>
          <w:ilvl w:val="0"/>
          <w:numId w:val="122"/>
        </w:numPr>
        <w:tabs>
          <w:tab w:val="clear" w:pos="435"/>
          <w:tab w:val="num" w:pos="709"/>
        </w:tabs>
        <w:spacing w:after="0" w:line="240" w:lineRule="auto"/>
        <w:ind w:left="709" w:hanging="425"/>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Инструктор у сарадњи са педагошко-психолошком службом  и разредним старешинама</w:t>
      </w:r>
    </w:p>
    <w:p w14:paraId="3FAE1912" w14:textId="77777777" w:rsidR="00221826" w:rsidRPr="0075473E" w:rsidRDefault="00221826" w:rsidP="00221826">
      <w:pPr>
        <w:numPr>
          <w:ilvl w:val="0"/>
          <w:numId w:val="122"/>
        </w:numPr>
        <w:tabs>
          <w:tab w:val="clear" w:pos="435"/>
          <w:tab w:val="num" w:pos="709"/>
        </w:tabs>
        <w:spacing w:after="0" w:line="240" w:lineRule="auto"/>
        <w:ind w:left="709" w:hanging="425"/>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Учитељи</w:t>
      </w:r>
    </w:p>
    <w:p w14:paraId="15049A6A" w14:textId="77777777" w:rsidR="00221826" w:rsidRPr="0075473E" w:rsidRDefault="00221826" w:rsidP="00221826">
      <w:pPr>
        <w:numPr>
          <w:ilvl w:val="0"/>
          <w:numId w:val="122"/>
        </w:numPr>
        <w:tabs>
          <w:tab w:val="clear" w:pos="435"/>
          <w:tab w:val="num" w:pos="709"/>
        </w:tabs>
        <w:spacing w:after="0" w:line="240" w:lineRule="auto"/>
        <w:ind w:left="709" w:hanging="425"/>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Наставници биологије и физичког васпитања.</w:t>
      </w:r>
    </w:p>
    <w:p w14:paraId="6CA483EF" w14:textId="77777777" w:rsidR="00221826" w:rsidRPr="0075473E" w:rsidRDefault="00221826" w:rsidP="00221826">
      <w:pPr>
        <w:rPr>
          <w:rFonts w:ascii="Times New Roman" w:hAnsi="Times New Roman"/>
          <w:sz w:val="24"/>
          <w:szCs w:val="24"/>
          <w:lang w:val="sr-Latn-CS"/>
        </w:rPr>
      </w:pPr>
    </w:p>
    <w:p w14:paraId="7E666733" w14:textId="77777777" w:rsidR="00221826" w:rsidRDefault="00221826" w:rsidP="00221826">
      <w:pPr>
        <w:rPr>
          <w:lang w:val="sr-Latn-CS"/>
        </w:rPr>
      </w:pPr>
    </w:p>
    <w:p w14:paraId="399207A3" w14:textId="77777777" w:rsidR="00221826" w:rsidRDefault="00221826" w:rsidP="00221826">
      <w:pPr>
        <w:rPr>
          <w:lang w:val="sr-Cyrl-CS"/>
        </w:rPr>
      </w:pPr>
    </w:p>
    <w:p w14:paraId="323BD8A6" w14:textId="77777777" w:rsidR="00221826" w:rsidRDefault="00221826" w:rsidP="00221826">
      <w:pPr>
        <w:rPr>
          <w:lang w:val="sr-Cyrl-CS"/>
        </w:rPr>
      </w:pPr>
    </w:p>
    <w:p w14:paraId="3CF32961" w14:textId="77777777" w:rsidR="00221826" w:rsidRPr="0075473E" w:rsidRDefault="00221826" w:rsidP="001F5600">
      <w:pPr>
        <w:pStyle w:val="NASLOV"/>
      </w:pPr>
      <w:bookmarkStart w:id="210" w:name="_Toc145261558"/>
      <w:bookmarkStart w:id="211" w:name="_Toc177843255"/>
      <w:r w:rsidRPr="0075473E">
        <w:t>КУЛТУРНА  И  ЈАВНА  ДЕЛАТНОСТ  ШКОЛЕ</w:t>
      </w:r>
      <w:bookmarkEnd w:id="210"/>
      <w:bookmarkEnd w:id="211"/>
    </w:p>
    <w:p w14:paraId="5787363E" w14:textId="77777777" w:rsidR="00221826" w:rsidRPr="0075473E" w:rsidRDefault="00221826" w:rsidP="00221826">
      <w:pPr>
        <w:autoSpaceDE w:val="0"/>
        <w:autoSpaceDN w:val="0"/>
        <w:adjustRightInd w:val="0"/>
        <w:spacing w:after="0" w:line="240" w:lineRule="auto"/>
        <w:jc w:val="both"/>
        <w:rPr>
          <w:rFonts w:ascii="Times New Roman" w:hAnsi="Times New Roman"/>
          <w:b/>
          <w:sz w:val="24"/>
          <w:szCs w:val="24"/>
          <w:lang w:val="sr-Cyrl-CS"/>
        </w:rPr>
      </w:pPr>
    </w:p>
    <w:p w14:paraId="7938D7B7" w14:textId="77777777" w:rsidR="00221826" w:rsidRPr="0075473E" w:rsidRDefault="00221826" w:rsidP="00221826">
      <w:p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Задаци школе у остваривању културних и друштвених активности су да:</w:t>
      </w:r>
    </w:p>
    <w:p w14:paraId="14B8769A"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успостави и организује сарадњу са породицом и свим чиниоцима друштвене средине ради јединственог деловања на васпитање и развој деце и омладине,</w:t>
      </w:r>
    </w:p>
    <w:p w14:paraId="03AAB3D0"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предлаже и унапређује програме културних и друштвених активности и методе повезивања школе и друштвене средине,</w:t>
      </w:r>
    </w:p>
    <w:p w14:paraId="46C0D913"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активно учествује у јединственом деловању на младе у својој средини од предшколског васпитања до ср</w:t>
      </w:r>
      <w:r w:rsidRPr="0075473E">
        <w:rPr>
          <w:rFonts w:ascii="Times New Roman" w:eastAsia="Arial,Bold" w:hAnsi="Times New Roman"/>
          <w:color w:val="000000"/>
          <w:sz w:val="24"/>
          <w:szCs w:val="24"/>
        </w:rPr>
        <w:t>e</w:t>
      </w:r>
      <w:r w:rsidRPr="0075473E">
        <w:rPr>
          <w:rFonts w:ascii="Times New Roman" w:eastAsia="Arial,Bold" w:hAnsi="Times New Roman"/>
          <w:color w:val="000000"/>
          <w:sz w:val="24"/>
          <w:szCs w:val="24"/>
          <w:lang w:val="sr-Cyrl-CS"/>
        </w:rPr>
        <w:t>дњег образовања,</w:t>
      </w:r>
    </w:p>
    <w:p w14:paraId="6F5495AD"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омогући утицај друштвене средине (учешће културних и других институција на остваривању програма образовно-васпитног рада),</w:t>
      </w:r>
    </w:p>
    <w:p w14:paraId="1AFEFDA5"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стално доприноси подизању и развијању културе рада и живљења у друштвеној средини,</w:t>
      </w:r>
    </w:p>
    <w:p w14:paraId="435556B8" w14:textId="77777777" w:rsidR="00221826" w:rsidRPr="0075473E" w:rsidRDefault="00221826" w:rsidP="00221826">
      <w:pPr>
        <w:numPr>
          <w:ilvl w:val="0"/>
          <w:numId w:val="132"/>
        </w:numPr>
        <w:autoSpaceDE w:val="0"/>
        <w:autoSpaceDN w:val="0"/>
        <w:adjustRightInd w:val="0"/>
        <w:spacing w:after="0" w:line="240" w:lineRule="auto"/>
        <w:jc w:val="both"/>
        <w:rPr>
          <w:rFonts w:ascii="Times New Roman" w:eastAsia="Arial,Bold" w:hAnsi="Times New Roman"/>
          <w:color w:val="000000"/>
          <w:sz w:val="24"/>
          <w:szCs w:val="24"/>
          <w:lang w:val="sr-Cyrl-CS"/>
        </w:rPr>
      </w:pPr>
      <w:r w:rsidRPr="0075473E">
        <w:rPr>
          <w:rFonts w:ascii="Times New Roman" w:eastAsia="Arial,Bold" w:hAnsi="Times New Roman"/>
          <w:color w:val="000000"/>
          <w:sz w:val="24"/>
          <w:szCs w:val="24"/>
          <w:lang w:val="sr-Cyrl-CS"/>
        </w:rPr>
        <w:t>обезбеди учешће ученика, наставника и школе као целине у културном и друштвеном животу средине.</w:t>
      </w:r>
    </w:p>
    <w:p w14:paraId="3BEC9807" w14:textId="77777777" w:rsidR="00221826" w:rsidRPr="0075473E" w:rsidRDefault="00221826" w:rsidP="00221826">
      <w:pPr>
        <w:autoSpaceDE w:val="0"/>
        <w:autoSpaceDN w:val="0"/>
        <w:adjustRightInd w:val="0"/>
        <w:spacing w:after="0" w:line="240" w:lineRule="auto"/>
        <w:ind w:left="720"/>
        <w:jc w:val="both"/>
        <w:rPr>
          <w:rFonts w:ascii="Times New Roman" w:eastAsia="Arial,Bold" w:hAnsi="Times New Roman"/>
          <w:sz w:val="24"/>
          <w:szCs w:val="24"/>
          <w:lang w:val="sr-Cyrl-CS"/>
        </w:rPr>
      </w:pPr>
    </w:p>
    <w:p w14:paraId="7E910D72" w14:textId="77777777" w:rsidR="00221826" w:rsidRPr="0075473E" w:rsidRDefault="00221826" w:rsidP="00221826">
      <w:pPr>
        <w:autoSpaceDE w:val="0"/>
        <w:autoSpaceDN w:val="0"/>
        <w:adjustRightInd w:val="0"/>
        <w:spacing w:after="0" w:line="240" w:lineRule="auto"/>
        <w:ind w:left="720"/>
        <w:jc w:val="both"/>
        <w:rPr>
          <w:rFonts w:ascii="Times New Roman" w:eastAsia="Arial,Bold" w:hAnsi="Times New Roman"/>
          <w:sz w:val="24"/>
          <w:szCs w:val="24"/>
          <w:lang w:val="sr-Cyrl-CS"/>
        </w:rPr>
      </w:pPr>
    </w:p>
    <w:p w14:paraId="1DBDC481" w14:textId="77777777" w:rsidR="00221826" w:rsidRPr="0075473E" w:rsidRDefault="00221826" w:rsidP="00221826">
      <w:pPr>
        <w:autoSpaceDE w:val="0"/>
        <w:autoSpaceDN w:val="0"/>
        <w:adjustRightInd w:val="0"/>
        <w:spacing w:after="0" w:line="240" w:lineRule="auto"/>
        <w:ind w:left="720"/>
        <w:jc w:val="both"/>
        <w:rPr>
          <w:rFonts w:ascii="Times New Roman" w:eastAsia="Arial,Bold" w:hAnsi="Times New Roman"/>
          <w:sz w:val="24"/>
          <w:szCs w:val="24"/>
          <w:lang w:val="sr-Cyrl-CS"/>
        </w:rPr>
      </w:pPr>
    </w:p>
    <w:p w14:paraId="14284688" w14:textId="77777777" w:rsidR="00221826" w:rsidRPr="0075473E" w:rsidRDefault="00221826" w:rsidP="00221826">
      <w:pPr>
        <w:autoSpaceDE w:val="0"/>
        <w:autoSpaceDN w:val="0"/>
        <w:adjustRightInd w:val="0"/>
        <w:spacing w:after="0" w:line="240" w:lineRule="auto"/>
        <w:ind w:left="720"/>
        <w:rPr>
          <w:rFonts w:ascii="Times New Roman" w:eastAsia="Arial,Bold" w:hAnsi="Times New Roman"/>
          <w:b/>
          <w:bCs/>
          <w:sz w:val="24"/>
          <w:szCs w:val="24"/>
          <w:lang w:val="sr-Cyrl-CS"/>
        </w:rPr>
      </w:pPr>
      <w:r w:rsidRPr="0075473E">
        <w:rPr>
          <w:rFonts w:ascii="Times New Roman" w:eastAsia="Arial,Bold" w:hAnsi="Times New Roman"/>
          <w:b/>
          <w:bCs/>
          <w:sz w:val="24"/>
          <w:szCs w:val="24"/>
          <w:lang w:val="sr-Cyrl-CS"/>
        </w:rPr>
        <w:t>План и програм културне јавне делатности</w:t>
      </w:r>
    </w:p>
    <w:p w14:paraId="682695B0" w14:textId="77777777" w:rsidR="00221826" w:rsidRPr="0075473E" w:rsidRDefault="00221826" w:rsidP="00221826">
      <w:pPr>
        <w:autoSpaceDE w:val="0"/>
        <w:autoSpaceDN w:val="0"/>
        <w:adjustRightInd w:val="0"/>
        <w:spacing w:after="0" w:line="240" w:lineRule="auto"/>
        <w:ind w:left="720"/>
        <w:rPr>
          <w:rFonts w:ascii="Times New Roman" w:eastAsia="Arial,Bold" w:hAnsi="Times New Roman"/>
          <w:b/>
          <w:bCs/>
          <w:sz w:val="24"/>
          <w:szCs w:val="24"/>
          <w:lang w:val="sr-Cyrl-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3643"/>
        <w:gridCol w:w="3702"/>
      </w:tblGrid>
      <w:tr w:rsidR="00221826" w:rsidRPr="0075473E" w14:paraId="236140D3" w14:textId="77777777" w:rsidTr="00221826">
        <w:tc>
          <w:tcPr>
            <w:tcW w:w="1548" w:type="dxa"/>
          </w:tcPr>
          <w:p w14:paraId="2B496950"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 xml:space="preserve">Месец </w:t>
            </w:r>
          </w:p>
        </w:tc>
        <w:tc>
          <w:tcPr>
            <w:tcW w:w="4050" w:type="dxa"/>
          </w:tcPr>
          <w:p w14:paraId="3A59FCE0"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 xml:space="preserve">Активност </w:t>
            </w:r>
          </w:p>
        </w:tc>
        <w:tc>
          <w:tcPr>
            <w:tcW w:w="4122" w:type="dxa"/>
          </w:tcPr>
          <w:p w14:paraId="2946FCE9"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Реализатори</w:t>
            </w:r>
          </w:p>
        </w:tc>
      </w:tr>
      <w:tr w:rsidR="00221826" w:rsidRPr="00850219" w14:paraId="2A59E85C" w14:textId="77777777" w:rsidTr="00221826">
        <w:tc>
          <w:tcPr>
            <w:tcW w:w="1548" w:type="dxa"/>
          </w:tcPr>
          <w:p w14:paraId="6500B1BF"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Август</w:t>
            </w:r>
          </w:p>
        </w:tc>
        <w:tc>
          <w:tcPr>
            <w:tcW w:w="4050" w:type="dxa"/>
          </w:tcPr>
          <w:p w14:paraId="66AFD715"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Свечани пријем п</w:t>
            </w:r>
            <w:r w:rsidR="00071317">
              <w:rPr>
                <w:rFonts w:ascii="Times New Roman" w:hAnsi="Times New Roman"/>
                <w:sz w:val="24"/>
                <w:szCs w:val="24"/>
                <w:lang w:val="sr-Cyrl-CS"/>
              </w:rPr>
              <w:t>рвака (29</w:t>
            </w:r>
            <w:r w:rsidRPr="0075473E">
              <w:rPr>
                <w:rFonts w:ascii="Times New Roman" w:hAnsi="Times New Roman"/>
                <w:sz w:val="24"/>
                <w:szCs w:val="24"/>
                <w:lang w:val="sr-Cyrl-CS"/>
              </w:rPr>
              <w:t>.8.)</w:t>
            </w:r>
          </w:p>
        </w:tc>
        <w:tc>
          <w:tcPr>
            <w:tcW w:w="4122" w:type="dxa"/>
          </w:tcPr>
          <w:p w14:paraId="02DB33A6"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Ученици првог разреда,</w:t>
            </w:r>
          </w:p>
          <w:p w14:paraId="2E5913D0"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секције на разредној настави</w:t>
            </w:r>
          </w:p>
        </w:tc>
      </w:tr>
      <w:tr w:rsidR="00221826" w:rsidRPr="0075473E" w14:paraId="58D2801C" w14:textId="77777777" w:rsidTr="00221826">
        <w:tc>
          <w:tcPr>
            <w:tcW w:w="1548" w:type="dxa"/>
          </w:tcPr>
          <w:p w14:paraId="5633DB13"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Септембар</w:t>
            </w:r>
          </w:p>
        </w:tc>
        <w:tc>
          <w:tcPr>
            <w:tcW w:w="4050" w:type="dxa"/>
          </w:tcPr>
          <w:p w14:paraId="1E6856F3"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Светски дан језика (26.09.)</w:t>
            </w:r>
          </w:p>
        </w:tc>
        <w:tc>
          <w:tcPr>
            <w:tcW w:w="4122" w:type="dxa"/>
          </w:tcPr>
          <w:p w14:paraId="23DC631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Секције страних језика</w:t>
            </w:r>
          </w:p>
        </w:tc>
      </w:tr>
      <w:tr w:rsidR="00221826" w:rsidRPr="0075473E" w14:paraId="4C1B5D3B" w14:textId="77777777" w:rsidTr="00221826">
        <w:tc>
          <w:tcPr>
            <w:tcW w:w="1548" w:type="dxa"/>
          </w:tcPr>
          <w:p w14:paraId="1E899DB2"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Октобар</w:t>
            </w:r>
          </w:p>
        </w:tc>
        <w:tc>
          <w:tcPr>
            <w:tcW w:w="4050" w:type="dxa"/>
          </w:tcPr>
          <w:p w14:paraId="2073823E"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Дечја недеља</w:t>
            </w:r>
          </w:p>
          <w:p w14:paraId="0A58506E"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Дан старих особа (1.10.)</w:t>
            </w:r>
          </w:p>
        </w:tc>
        <w:tc>
          <w:tcPr>
            <w:tcW w:w="4122" w:type="dxa"/>
          </w:tcPr>
          <w:p w14:paraId="79123F82"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Секциј</w:t>
            </w:r>
            <w:r w:rsidRPr="0075473E">
              <w:rPr>
                <w:rFonts w:ascii="Times New Roman" w:hAnsi="Times New Roman"/>
                <w:sz w:val="24"/>
                <w:szCs w:val="24"/>
              </w:rPr>
              <w:t>e</w:t>
            </w:r>
            <w:r w:rsidRPr="0075473E">
              <w:rPr>
                <w:rFonts w:ascii="Times New Roman" w:hAnsi="Times New Roman"/>
                <w:sz w:val="24"/>
                <w:szCs w:val="24"/>
                <w:lang w:val="sr-Cyrl-CS"/>
              </w:rPr>
              <w:t xml:space="preserve"> на нивоу школе</w:t>
            </w:r>
          </w:p>
        </w:tc>
      </w:tr>
      <w:tr w:rsidR="00221826" w:rsidRPr="0075473E" w14:paraId="090BE8B7" w14:textId="77777777" w:rsidTr="00221826">
        <w:tc>
          <w:tcPr>
            <w:tcW w:w="1548" w:type="dxa"/>
          </w:tcPr>
          <w:p w14:paraId="50D475C7"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Новембар</w:t>
            </w:r>
          </w:p>
        </w:tc>
        <w:tc>
          <w:tcPr>
            <w:tcW w:w="4050" w:type="dxa"/>
          </w:tcPr>
          <w:p w14:paraId="01B728DD" w14:textId="77777777" w:rsidR="00221826" w:rsidRPr="0075473E" w:rsidRDefault="00221826" w:rsidP="00221826">
            <w:pPr>
              <w:autoSpaceDE w:val="0"/>
              <w:autoSpaceDN w:val="0"/>
              <w:adjustRightInd w:val="0"/>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Дечја недеља</w:t>
            </w:r>
          </w:p>
          <w:p w14:paraId="6AA76A65"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Дан школе</w:t>
            </w:r>
            <w:r w:rsidR="00071317">
              <w:rPr>
                <w:rFonts w:ascii="Times New Roman" w:hAnsi="Times New Roman"/>
                <w:sz w:val="24"/>
                <w:szCs w:val="24"/>
                <w:lang w:val="sr-Cyrl-CS"/>
              </w:rPr>
              <w:t>(29.11)</w:t>
            </w:r>
          </w:p>
        </w:tc>
        <w:tc>
          <w:tcPr>
            <w:tcW w:w="4122" w:type="dxa"/>
          </w:tcPr>
          <w:p w14:paraId="33A982CE"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Секциј</w:t>
            </w:r>
            <w:r w:rsidRPr="0075473E">
              <w:rPr>
                <w:rFonts w:ascii="Times New Roman" w:hAnsi="Times New Roman"/>
                <w:sz w:val="24"/>
                <w:szCs w:val="24"/>
              </w:rPr>
              <w:t>e</w:t>
            </w:r>
            <w:r w:rsidRPr="0075473E">
              <w:rPr>
                <w:rFonts w:ascii="Times New Roman" w:hAnsi="Times New Roman"/>
                <w:sz w:val="24"/>
                <w:szCs w:val="24"/>
                <w:lang w:val="sr-Cyrl-CS"/>
              </w:rPr>
              <w:t xml:space="preserve"> на нивоу школе</w:t>
            </w:r>
          </w:p>
        </w:tc>
      </w:tr>
      <w:tr w:rsidR="00221826" w:rsidRPr="0075473E" w14:paraId="5429A1D3" w14:textId="77777777" w:rsidTr="00221826">
        <w:tc>
          <w:tcPr>
            <w:tcW w:w="1548" w:type="dxa"/>
          </w:tcPr>
          <w:p w14:paraId="28EB59B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Децембар</w:t>
            </w:r>
          </w:p>
        </w:tc>
        <w:tc>
          <w:tcPr>
            <w:tcW w:w="4050" w:type="dxa"/>
          </w:tcPr>
          <w:p w14:paraId="67DDCC3F"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Међународни дан деце са</w:t>
            </w:r>
          </w:p>
          <w:p w14:paraId="42F17603"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хендикепом (3.12.)</w:t>
            </w:r>
          </w:p>
          <w:p w14:paraId="444924D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Дан људских права (10.12.)</w:t>
            </w:r>
          </w:p>
        </w:tc>
        <w:tc>
          <w:tcPr>
            <w:tcW w:w="4122" w:type="dxa"/>
          </w:tcPr>
          <w:p w14:paraId="4517E89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Наставници грађанског</w:t>
            </w:r>
          </w:p>
          <w:p w14:paraId="4143769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васпитања</w:t>
            </w:r>
          </w:p>
        </w:tc>
      </w:tr>
    </w:tbl>
    <w:p w14:paraId="5C31F81D" w14:textId="77777777" w:rsidR="00221826" w:rsidRPr="0075473E" w:rsidRDefault="00221826" w:rsidP="00221826">
      <w:pPr>
        <w:autoSpaceDE w:val="0"/>
        <w:autoSpaceDN w:val="0"/>
        <w:adjustRightInd w:val="0"/>
        <w:spacing w:after="0" w:line="240" w:lineRule="auto"/>
        <w:ind w:left="720"/>
        <w:rPr>
          <w:rFonts w:ascii="Times New Roman" w:eastAsia="Arial,Bold" w:hAnsi="Times New Roman"/>
          <w:sz w:val="24"/>
          <w:szCs w:val="24"/>
          <w:lang w:val="sr-Cyrl-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3657"/>
        <w:gridCol w:w="3724"/>
      </w:tblGrid>
      <w:tr w:rsidR="00221826" w:rsidRPr="0075473E" w14:paraId="25A0DE7B" w14:textId="77777777" w:rsidTr="00221826">
        <w:tc>
          <w:tcPr>
            <w:tcW w:w="1548" w:type="dxa"/>
          </w:tcPr>
          <w:p w14:paraId="04084FEC"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lastRenderedPageBreak/>
              <w:t xml:space="preserve">Месец </w:t>
            </w:r>
          </w:p>
        </w:tc>
        <w:tc>
          <w:tcPr>
            <w:tcW w:w="4050" w:type="dxa"/>
          </w:tcPr>
          <w:p w14:paraId="4DEECCFA"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 xml:space="preserve">Активност </w:t>
            </w:r>
          </w:p>
        </w:tc>
        <w:tc>
          <w:tcPr>
            <w:tcW w:w="4122" w:type="dxa"/>
          </w:tcPr>
          <w:p w14:paraId="5D3A6E28" w14:textId="77777777" w:rsidR="00221826" w:rsidRPr="0075473E" w:rsidRDefault="00221826" w:rsidP="00221826">
            <w:pPr>
              <w:spacing w:after="0" w:line="240" w:lineRule="auto"/>
              <w:rPr>
                <w:rFonts w:ascii="Times New Roman" w:hAnsi="Times New Roman"/>
                <w:b/>
                <w:i/>
                <w:sz w:val="24"/>
                <w:szCs w:val="24"/>
                <w:lang w:val="sr-Cyrl-CS"/>
              </w:rPr>
            </w:pPr>
            <w:r w:rsidRPr="0075473E">
              <w:rPr>
                <w:rFonts w:ascii="Times New Roman" w:hAnsi="Times New Roman"/>
                <w:b/>
                <w:i/>
                <w:sz w:val="24"/>
                <w:szCs w:val="24"/>
                <w:lang w:val="sr-Cyrl-CS"/>
              </w:rPr>
              <w:t>Реализатори</w:t>
            </w:r>
          </w:p>
        </w:tc>
      </w:tr>
      <w:tr w:rsidR="00221826" w:rsidRPr="0075473E" w14:paraId="7E699CE7" w14:textId="77777777" w:rsidTr="00221826">
        <w:tc>
          <w:tcPr>
            <w:tcW w:w="1548" w:type="dxa"/>
          </w:tcPr>
          <w:p w14:paraId="2783E861"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Јануар</w:t>
            </w:r>
          </w:p>
        </w:tc>
        <w:tc>
          <w:tcPr>
            <w:tcW w:w="4050" w:type="dxa"/>
          </w:tcPr>
          <w:p w14:paraId="0A76A6F6"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Прослава дана Светог Саве</w:t>
            </w:r>
          </w:p>
          <w:p w14:paraId="04EFD70E"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(свечана академија), изложба</w:t>
            </w:r>
          </w:p>
          <w:p w14:paraId="0019E398"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ликовних радова</w:t>
            </w:r>
          </w:p>
        </w:tc>
        <w:tc>
          <w:tcPr>
            <w:tcW w:w="4122" w:type="dxa"/>
          </w:tcPr>
          <w:p w14:paraId="7C3CF7D6"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Вероучитељи, секције</w:t>
            </w:r>
          </w:p>
          <w:p w14:paraId="49FCC0BB"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друштвено-језичке, ликовне и</w:t>
            </w:r>
          </w:p>
          <w:p w14:paraId="007AB475"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музичке</w:t>
            </w:r>
          </w:p>
        </w:tc>
      </w:tr>
      <w:tr w:rsidR="00221826" w:rsidRPr="00850219" w14:paraId="32B303B7" w14:textId="77777777" w:rsidTr="00221826">
        <w:tc>
          <w:tcPr>
            <w:tcW w:w="1548" w:type="dxa"/>
          </w:tcPr>
          <w:p w14:paraId="34B55729"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Фебруар</w:t>
            </w:r>
          </w:p>
        </w:tc>
        <w:tc>
          <w:tcPr>
            <w:tcW w:w="4050" w:type="dxa"/>
          </w:tcPr>
          <w:p w14:paraId="2BDD8E0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Сајам образовања ''Путоказ''</w:t>
            </w:r>
          </w:p>
          <w:p w14:paraId="6D9F2724"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Дан заљубљених (тајни пријатељ) (14.2.)</w:t>
            </w:r>
          </w:p>
          <w:p w14:paraId="0DAD868B"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Дан државности Србије (15.2.)</w:t>
            </w:r>
          </w:p>
        </w:tc>
        <w:tc>
          <w:tcPr>
            <w:tcW w:w="4122" w:type="dxa"/>
          </w:tcPr>
          <w:p w14:paraId="550F3CB7"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Одељењске старешине</w:t>
            </w:r>
          </w:p>
          <w:p w14:paraId="4499177D"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Дечији савез</w:t>
            </w:r>
          </w:p>
          <w:p w14:paraId="4026FC8A" w14:textId="77777777" w:rsidR="00221826" w:rsidRPr="0075473E" w:rsidRDefault="00221826" w:rsidP="00221826">
            <w:pPr>
              <w:autoSpaceDE w:val="0"/>
              <w:autoSpaceDN w:val="0"/>
              <w:adjustRightInd w:val="0"/>
              <w:spacing w:after="0" w:line="240" w:lineRule="auto"/>
              <w:rPr>
                <w:rFonts w:ascii="Times New Roman" w:eastAsia="Arial,Bold" w:hAnsi="Times New Roman"/>
                <w:sz w:val="24"/>
                <w:szCs w:val="24"/>
                <w:lang w:val="sr-Cyrl-CS"/>
              </w:rPr>
            </w:pPr>
            <w:r w:rsidRPr="0075473E">
              <w:rPr>
                <w:rFonts w:ascii="Times New Roman" w:hAnsi="Times New Roman"/>
                <w:sz w:val="24"/>
                <w:szCs w:val="24"/>
                <w:lang w:val="sr-Cyrl-CS"/>
              </w:rPr>
              <w:t>Историјска секција</w:t>
            </w:r>
          </w:p>
        </w:tc>
      </w:tr>
      <w:tr w:rsidR="00221826" w:rsidRPr="00850219" w14:paraId="5B56A1E4" w14:textId="77777777" w:rsidTr="00221826">
        <w:tc>
          <w:tcPr>
            <w:tcW w:w="1548" w:type="dxa"/>
          </w:tcPr>
          <w:p w14:paraId="18A24532"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Март</w:t>
            </w:r>
          </w:p>
        </w:tc>
        <w:tc>
          <w:tcPr>
            <w:tcW w:w="4050" w:type="dxa"/>
          </w:tcPr>
          <w:p w14:paraId="24454E1B"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Обележавање Дана жена (8.3.)</w:t>
            </w:r>
          </w:p>
          <w:p w14:paraId="11D22B77"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Први дан пролећа (21.3.)</w:t>
            </w:r>
          </w:p>
          <w:p w14:paraId="46DA3CE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Обележавање Светског дана вода (22.3.)</w:t>
            </w:r>
          </w:p>
        </w:tc>
        <w:tc>
          <w:tcPr>
            <w:tcW w:w="4122" w:type="dxa"/>
          </w:tcPr>
          <w:p w14:paraId="3D5F97D4"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 секције</w:t>
            </w:r>
          </w:p>
          <w:p w14:paraId="17506A0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Друштвено-користан рад</w:t>
            </w:r>
          </w:p>
          <w:p w14:paraId="03011386"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ученика</w:t>
            </w:r>
          </w:p>
        </w:tc>
      </w:tr>
      <w:tr w:rsidR="00221826" w:rsidRPr="00850219" w14:paraId="3EEC0E18" w14:textId="77777777" w:rsidTr="00221826">
        <w:tc>
          <w:tcPr>
            <w:tcW w:w="1548" w:type="dxa"/>
          </w:tcPr>
          <w:p w14:paraId="258D9A1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Април</w:t>
            </w:r>
          </w:p>
        </w:tc>
        <w:tc>
          <w:tcPr>
            <w:tcW w:w="4050" w:type="dxa"/>
          </w:tcPr>
          <w:p w14:paraId="445D7BA3"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Међународни дан шале (1.4.)</w:t>
            </w:r>
          </w:p>
          <w:p w14:paraId="515CEBCA"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Светски дан здравља (7.4.)</w:t>
            </w:r>
          </w:p>
        </w:tc>
        <w:tc>
          <w:tcPr>
            <w:tcW w:w="4122" w:type="dxa"/>
          </w:tcPr>
          <w:p w14:paraId="74CE7A7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Ученички парламент, Дечији савез</w:t>
            </w:r>
          </w:p>
          <w:p w14:paraId="303D68D9"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Подмладак Црвеног крста</w:t>
            </w:r>
          </w:p>
        </w:tc>
      </w:tr>
      <w:tr w:rsidR="00221826" w:rsidRPr="0075473E" w14:paraId="501B2F96" w14:textId="77777777" w:rsidTr="00221826">
        <w:trPr>
          <w:trHeight w:val="215"/>
        </w:trPr>
        <w:tc>
          <w:tcPr>
            <w:tcW w:w="1548" w:type="dxa"/>
          </w:tcPr>
          <w:p w14:paraId="00E59094"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Мај</w:t>
            </w:r>
          </w:p>
        </w:tc>
        <w:tc>
          <w:tcPr>
            <w:tcW w:w="4050" w:type="dxa"/>
          </w:tcPr>
          <w:p w14:paraId="01E839CA"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Светски дан Црвеног крста (8.5.)</w:t>
            </w:r>
          </w:p>
        </w:tc>
        <w:tc>
          <w:tcPr>
            <w:tcW w:w="4122" w:type="dxa"/>
          </w:tcPr>
          <w:p w14:paraId="44FD9A74"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Подмладак Црвеног крста</w:t>
            </w:r>
          </w:p>
        </w:tc>
      </w:tr>
      <w:tr w:rsidR="00221826" w:rsidRPr="0075473E" w14:paraId="1CE89E45" w14:textId="77777777" w:rsidTr="00221826">
        <w:tc>
          <w:tcPr>
            <w:tcW w:w="1548" w:type="dxa"/>
          </w:tcPr>
          <w:p w14:paraId="3DFD7E1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Јун</w:t>
            </w:r>
          </w:p>
        </w:tc>
        <w:tc>
          <w:tcPr>
            <w:tcW w:w="4050" w:type="dxa"/>
          </w:tcPr>
          <w:p w14:paraId="40DBD23C"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Свечаност поводом завршетка</w:t>
            </w:r>
          </w:p>
          <w:p w14:paraId="4C1D2E60"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 xml:space="preserve">наставне године </w:t>
            </w:r>
          </w:p>
        </w:tc>
        <w:tc>
          <w:tcPr>
            <w:tcW w:w="4122" w:type="dxa"/>
          </w:tcPr>
          <w:p w14:paraId="1688E5E7" w14:textId="77777777" w:rsidR="00221826" w:rsidRPr="0075473E" w:rsidRDefault="00221826" w:rsidP="00221826">
            <w:pPr>
              <w:autoSpaceDE w:val="0"/>
              <w:autoSpaceDN w:val="0"/>
              <w:adjustRightInd w:val="0"/>
              <w:spacing w:after="0" w:line="240" w:lineRule="auto"/>
              <w:rPr>
                <w:rFonts w:ascii="Times New Roman" w:hAnsi="Times New Roman"/>
                <w:sz w:val="24"/>
                <w:szCs w:val="24"/>
                <w:lang w:val="sr-Cyrl-CS"/>
              </w:rPr>
            </w:pPr>
            <w:r w:rsidRPr="0075473E">
              <w:rPr>
                <w:rFonts w:ascii="Times New Roman" w:hAnsi="Times New Roman"/>
                <w:sz w:val="24"/>
                <w:szCs w:val="24"/>
                <w:lang w:val="sr-Cyrl-CS"/>
              </w:rPr>
              <w:t>Секциј</w:t>
            </w:r>
            <w:r w:rsidRPr="0075473E">
              <w:rPr>
                <w:rFonts w:ascii="Times New Roman" w:hAnsi="Times New Roman"/>
                <w:sz w:val="24"/>
                <w:szCs w:val="24"/>
              </w:rPr>
              <w:t>e</w:t>
            </w:r>
            <w:r w:rsidRPr="0075473E">
              <w:rPr>
                <w:rFonts w:ascii="Times New Roman" w:hAnsi="Times New Roman"/>
                <w:sz w:val="24"/>
                <w:szCs w:val="24"/>
                <w:lang w:val="sr-Cyrl-CS"/>
              </w:rPr>
              <w:t xml:space="preserve"> на нивоу школе</w:t>
            </w:r>
          </w:p>
        </w:tc>
      </w:tr>
    </w:tbl>
    <w:p w14:paraId="230C7E42" w14:textId="77777777" w:rsidR="00221826" w:rsidRPr="0075473E" w:rsidRDefault="00221826" w:rsidP="00221826">
      <w:pPr>
        <w:autoSpaceDE w:val="0"/>
        <w:autoSpaceDN w:val="0"/>
        <w:adjustRightInd w:val="0"/>
        <w:spacing w:after="0" w:line="240" w:lineRule="auto"/>
        <w:ind w:left="720"/>
        <w:jc w:val="both"/>
        <w:rPr>
          <w:rFonts w:ascii="Times New Roman" w:eastAsia="Arial,Bold" w:hAnsi="Times New Roman"/>
          <w:sz w:val="24"/>
          <w:szCs w:val="24"/>
          <w:lang w:val="sr-Cyrl-CS"/>
        </w:rPr>
      </w:pPr>
    </w:p>
    <w:p w14:paraId="31545E81" w14:textId="77777777" w:rsidR="00071317" w:rsidRPr="0075473E" w:rsidRDefault="00071317" w:rsidP="00071317">
      <w:pPr>
        <w:pStyle w:val="Heading1"/>
        <w:rPr>
          <w:sz w:val="24"/>
          <w:szCs w:val="24"/>
        </w:rPr>
      </w:pPr>
      <w:bookmarkStart w:id="212" w:name="_Toc145261559"/>
      <w:proofErr w:type="gramStart"/>
      <w:r w:rsidRPr="0075473E">
        <w:rPr>
          <w:sz w:val="24"/>
          <w:szCs w:val="24"/>
        </w:rPr>
        <w:t>САРАДЊА  СА</w:t>
      </w:r>
      <w:proofErr w:type="gramEnd"/>
      <w:r w:rsidRPr="0075473E">
        <w:rPr>
          <w:sz w:val="24"/>
          <w:szCs w:val="24"/>
        </w:rPr>
        <w:t xml:space="preserve">  ДРУШТВЕНОМ  СРЕДИНОМ</w:t>
      </w:r>
      <w:bookmarkEnd w:id="212"/>
    </w:p>
    <w:p w14:paraId="0CBA3B01" w14:textId="77777777" w:rsidR="00071317" w:rsidRPr="0075473E" w:rsidRDefault="00071317" w:rsidP="00071317">
      <w:pPr>
        <w:spacing w:after="0" w:line="240" w:lineRule="auto"/>
        <w:rPr>
          <w:rFonts w:ascii="Times New Roman" w:hAnsi="Times New Roman"/>
          <w:color w:val="000000"/>
          <w:sz w:val="24"/>
          <w:szCs w:val="24"/>
          <w:lang w:val="sr-Cyrl-CS"/>
        </w:rPr>
      </w:pPr>
    </w:p>
    <w:p w14:paraId="5F765B6B"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sr-Cyrl-CS"/>
        </w:rPr>
        <w:tab/>
      </w:r>
      <w:r w:rsidRPr="0075473E">
        <w:rPr>
          <w:rFonts w:ascii="Times New Roman" w:hAnsi="Times New Roman"/>
          <w:color w:val="000000"/>
          <w:sz w:val="24"/>
          <w:szCs w:val="24"/>
          <w:lang w:val="hr-HR"/>
        </w:rPr>
        <w:t xml:space="preserve">Школа остварује редовну сарадњу са све три месне заједнице у оквиру којих се налазе школске зграде. Посебно учешће наши ученици узимају у програмима “ Сунчана јесен живота “, свечаностима поводом </w:t>
      </w:r>
      <w:r w:rsidRPr="0075473E">
        <w:rPr>
          <w:rFonts w:ascii="Times New Roman" w:hAnsi="Times New Roman"/>
          <w:color w:val="000000"/>
          <w:sz w:val="24"/>
          <w:szCs w:val="24"/>
          <w:lang w:val="sr-Cyrl-CS"/>
        </w:rPr>
        <w:t xml:space="preserve">Спасовдана, </w:t>
      </w:r>
      <w:r w:rsidRPr="0075473E">
        <w:rPr>
          <w:rFonts w:ascii="Times New Roman" w:hAnsi="Times New Roman"/>
          <w:color w:val="000000"/>
          <w:sz w:val="24"/>
          <w:szCs w:val="24"/>
          <w:lang w:val="hr-HR"/>
        </w:rPr>
        <w:t xml:space="preserve">Видовдана, </w:t>
      </w: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hr-HR"/>
        </w:rPr>
        <w:t>етровдана</w:t>
      </w:r>
      <w:r w:rsidRPr="0075473E">
        <w:rPr>
          <w:rFonts w:ascii="Times New Roman" w:hAnsi="Times New Roman"/>
          <w:color w:val="000000"/>
          <w:sz w:val="24"/>
          <w:szCs w:val="24"/>
          <w:lang w:val="sr-Cyrl-CS"/>
        </w:rPr>
        <w:t xml:space="preserve"> и Илиндана</w:t>
      </w:r>
      <w:r w:rsidRPr="0075473E">
        <w:rPr>
          <w:rFonts w:ascii="Times New Roman" w:hAnsi="Times New Roman"/>
          <w:color w:val="000000"/>
          <w:sz w:val="24"/>
          <w:szCs w:val="24"/>
          <w:lang w:val="hr-HR"/>
        </w:rPr>
        <w:t>. На територији месне заједнице сарадња се остварује са предшколском установом у оквиру културних и јавних делатности.</w:t>
      </w:r>
    </w:p>
    <w:p w14:paraId="5A9E11B4"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Културне институције на нивоу града са којима школа комуницира су:</w:t>
      </w:r>
    </w:p>
    <w:p w14:paraId="7D1A0D90" w14:textId="77777777" w:rsidR="00071317" w:rsidRPr="00071317"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Културно просветна заједница,</w:t>
      </w:r>
    </w:p>
    <w:p w14:paraId="6B875215"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proofErr w:type="spellStart"/>
      <w:r>
        <w:rPr>
          <w:rFonts w:ascii="Times New Roman" w:hAnsi="Times New Roman"/>
          <w:color w:val="000000"/>
          <w:sz w:val="24"/>
          <w:szCs w:val="24"/>
        </w:rPr>
        <w:t>Културна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станица</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Барка</w:t>
      </w:r>
      <w:proofErr w:type="spellEnd"/>
      <w:r>
        <w:rPr>
          <w:rFonts w:ascii="Times New Roman" w:hAnsi="Times New Roman"/>
          <w:color w:val="000000"/>
          <w:sz w:val="24"/>
          <w:szCs w:val="24"/>
        </w:rPr>
        <w:t>“</w:t>
      </w:r>
      <w:proofErr w:type="gramEnd"/>
    </w:p>
    <w:p w14:paraId="4164EABD"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Змајеве дечије игре,</w:t>
      </w:r>
    </w:p>
    <w:p w14:paraId="578E18EB"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Позориште младих,</w:t>
      </w:r>
    </w:p>
    <w:p w14:paraId="015EDB6C"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Српско народно позориште,</w:t>
      </w:r>
    </w:p>
    <w:p w14:paraId="2F146EDD"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Радио и телевизија,</w:t>
      </w:r>
    </w:p>
    <w:p w14:paraId="3DEDE9B4"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Издавачко предузеће Матице српске,</w:t>
      </w:r>
    </w:p>
    <w:p w14:paraId="6B2B866D"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Издавачк</w:t>
      </w:r>
      <w:r w:rsidRPr="0075473E">
        <w:rPr>
          <w:rFonts w:ascii="Times New Roman" w:hAnsi="Times New Roman"/>
          <w:color w:val="000000"/>
          <w:sz w:val="24"/>
          <w:szCs w:val="24"/>
          <w:lang w:val="sr-Cyrl-CS"/>
        </w:rPr>
        <w:t>е куће</w:t>
      </w:r>
      <w:r>
        <w:rPr>
          <w:rFonts w:ascii="Times New Roman" w:hAnsi="Times New Roman"/>
          <w:color w:val="000000"/>
          <w:sz w:val="24"/>
          <w:szCs w:val="24"/>
          <w:lang w:val="hr-HR"/>
        </w:rPr>
        <w:t xml:space="preserve"> “</w:t>
      </w:r>
      <w:r w:rsidRPr="005326C2">
        <w:rPr>
          <w:rFonts w:ascii="Times New Roman" w:hAnsi="Times New Roman"/>
          <w:color w:val="000000"/>
          <w:sz w:val="24"/>
          <w:szCs w:val="24"/>
          <w:lang w:val="ru-RU"/>
        </w:rPr>
        <w:t>Вулкан</w:t>
      </w:r>
      <w:r w:rsidRPr="0075473E">
        <w:rPr>
          <w:rFonts w:ascii="Times New Roman" w:hAnsi="Times New Roman"/>
          <w:color w:val="000000"/>
          <w:sz w:val="24"/>
          <w:szCs w:val="24"/>
          <w:lang w:val="hr-HR"/>
        </w:rPr>
        <w:t>”,</w:t>
      </w:r>
      <w:r w:rsidRPr="0075473E">
        <w:rPr>
          <w:rFonts w:ascii="Times New Roman" w:hAnsi="Times New Roman"/>
          <w:color w:val="000000"/>
          <w:sz w:val="24"/>
          <w:szCs w:val="24"/>
          <w:lang w:val="sr-Cyrl-CS"/>
        </w:rPr>
        <w:t>“Клет“,“Едука“...</w:t>
      </w:r>
    </w:p>
    <w:p w14:paraId="7FD0F8A2"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Друге основне и средње школе у граду,</w:t>
      </w:r>
    </w:p>
    <w:p w14:paraId="0EDF5491"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 xml:space="preserve">Плесни клуб </w:t>
      </w:r>
    </w:p>
    <w:p w14:paraId="28BBFFF1"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Народна библиотека града.</w:t>
      </w:r>
    </w:p>
    <w:p w14:paraId="4F567C0B"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 xml:space="preserve">СКУД Жељезничар –ансамбл </w:t>
      </w:r>
      <w:r w:rsidRPr="0075473E">
        <w:rPr>
          <w:rFonts w:ascii="Times New Roman" w:hAnsi="Times New Roman"/>
          <w:color w:val="000000"/>
          <w:sz w:val="24"/>
          <w:szCs w:val="24"/>
          <w:lang w:val="sr-Cyrl-CS"/>
        </w:rPr>
        <w:t>В</w:t>
      </w:r>
      <w:r w:rsidRPr="0075473E">
        <w:rPr>
          <w:rFonts w:ascii="Times New Roman" w:hAnsi="Times New Roman"/>
          <w:color w:val="000000"/>
          <w:sz w:val="24"/>
          <w:szCs w:val="24"/>
          <w:lang w:val="hr-HR"/>
        </w:rPr>
        <w:t>ила</w:t>
      </w:r>
    </w:p>
    <w:p w14:paraId="43E19461"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proofErr w:type="spellStart"/>
      <w:r w:rsidRPr="0075473E">
        <w:rPr>
          <w:rFonts w:ascii="Times New Roman" w:hAnsi="Times New Roman"/>
          <w:color w:val="000000"/>
          <w:sz w:val="24"/>
          <w:szCs w:val="24"/>
        </w:rPr>
        <w:t>Мешовито</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инклузивни</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хор</w:t>
      </w:r>
      <w:proofErr w:type="spellEnd"/>
      <w:r w:rsidRPr="0075473E">
        <w:rPr>
          <w:rFonts w:ascii="Times New Roman" w:hAnsi="Times New Roman"/>
          <w:color w:val="000000"/>
          <w:sz w:val="24"/>
          <w:szCs w:val="24"/>
        </w:rPr>
        <w:t xml:space="preserve"> „</w:t>
      </w:r>
      <w:proofErr w:type="spellStart"/>
      <w:proofErr w:type="gramStart"/>
      <w:r w:rsidRPr="0075473E">
        <w:rPr>
          <w:rFonts w:ascii="Times New Roman" w:hAnsi="Times New Roman"/>
          <w:color w:val="000000"/>
          <w:sz w:val="24"/>
          <w:szCs w:val="24"/>
        </w:rPr>
        <w:t>Исон</w:t>
      </w:r>
      <w:proofErr w:type="spellEnd"/>
      <w:r w:rsidRPr="0075473E">
        <w:rPr>
          <w:rFonts w:ascii="Times New Roman" w:hAnsi="Times New Roman"/>
          <w:color w:val="000000"/>
          <w:sz w:val="24"/>
          <w:szCs w:val="24"/>
        </w:rPr>
        <w:t>“</w:t>
      </w:r>
      <w:proofErr w:type="gramEnd"/>
    </w:p>
    <w:p w14:paraId="400613AC" w14:textId="77777777" w:rsidR="00071317" w:rsidRPr="0075473E" w:rsidRDefault="00071317" w:rsidP="00071317">
      <w:pPr>
        <w:numPr>
          <w:ilvl w:val="0"/>
          <w:numId w:val="133"/>
        </w:numPr>
        <w:spacing w:after="0" w:line="240" w:lineRule="auto"/>
        <w:jc w:val="both"/>
        <w:rPr>
          <w:rFonts w:ascii="Times New Roman" w:hAnsi="Times New Roman"/>
          <w:color w:val="000000"/>
          <w:sz w:val="24"/>
          <w:szCs w:val="24"/>
          <w:lang w:val="hr-HR"/>
        </w:rPr>
      </w:pPr>
      <w:proofErr w:type="spellStart"/>
      <w:r w:rsidRPr="0075473E">
        <w:rPr>
          <w:rFonts w:ascii="Times New Roman" w:hAnsi="Times New Roman"/>
          <w:color w:val="000000"/>
          <w:sz w:val="24"/>
          <w:szCs w:val="24"/>
        </w:rPr>
        <w:t>Екуменска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хуманитарна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организација</w:t>
      </w:r>
      <w:proofErr w:type="spellEnd"/>
    </w:p>
    <w:p w14:paraId="442D7D6F" w14:textId="77777777" w:rsidR="00071317" w:rsidRPr="00071317" w:rsidRDefault="00071317" w:rsidP="00071317">
      <w:pPr>
        <w:numPr>
          <w:ilvl w:val="0"/>
          <w:numId w:val="133"/>
        </w:numPr>
        <w:spacing w:after="0" w:line="240" w:lineRule="auto"/>
        <w:jc w:val="both"/>
        <w:rPr>
          <w:rFonts w:ascii="Times New Roman" w:hAnsi="Times New Roman"/>
          <w:color w:val="000000"/>
          <w:sz w:val="24"/>
          <w:szCs w:val="24"/>
          <w:lang w:val="hr-HR"/>
        </w:rPr>
      </w:pPr>
      <w:proofErr w:type="spellStart"/>
      <w:r w:rsidRPr="0075473E">
        <w:rPr>
          <w:rFonts w:ascii="Times New Roman" w:hAnsi="Times New Roman"/>
          <w:color w:val="000000"/>
          <w:sz w:val="24"/>
          <w:szCs w:val="24"/>
        </w:rPr>
        <w:t>Форум</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Рома</w:t>
      </w:r>
      <w:proofErr w:type="spellEnd"/>
      <w:r w:rsidRPr="0075473E">
        <w:rPr>
          <w:rFonts w:ascii="Times New Roman" w:hAnsi="Times New Roman"/>
          <w:color w:val="000000"/>
          <w:sz w:val="24"/>
          <w:szCs w:val="24"/>
        </w:rPr>
        <w:t xml:space="preserve"> </w:t>
      </w:r>
      <w:proofErr w:type="spellStart"/>
      <w:r w:rsidRPr="0075473E">
        <w:rPr>
          <w:rFonts w:ascii="Times New Roman" w:hAnsi="Times New Roman"/>
          <w:color w:val="000000"/>
          <w:sz w:val="24"/>
          <w:szCs w:val="24"/>
        </w:rPr>
        <w:t>Србије</w:t>
      </w:r>
      <w:proofErr w:type="spellEnd"/>
    </w:p>
    <w:p w14:paraId="2031DDE6" w14:textId="77777777" w:rsidR="00071317" w:rsidRPr="00071317" w:rsidRDefault="00071317" w:rsidP="00071317">
      <w:pPr>
        <w:numPr>
          <w:ilvl w:val="0"/>
          <w:numId w:val="13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rPr>
        <w:t>„</w:t>
      </w:r>
      <w:proofErr w:type="gramStart"/>
      <w:r>
        <w:rPr>
          <w:rFonts w:ascii="Times New Roman" w:hAnsi="Times New Roman"/>
          <w:color w:val="000000"/>
          <w:sz w:val="24"/>
          <w:szCs w:val="24"/>
        </w:rPr>
        <w:t>ОПЕНС“</w:t>
      </w:r>
      <w:proofErr w:type="gramEnd"/>
    </w:p>
    <w:p w14:paraId="341A7A7A" w14:textId="77777777" w:rsidR="00071317" w:rsidRPr="00623260" w:rsidRDefault="00071317" w:rsidP="00071317">
      <w:pPr>
        <w:numPr>
          <w:ilvl w:val="0"/>
          <w:numId w:val="133"/>
        </w:numPr>
        <w:spacing w:after="0" w:line="240" w:lineRule="auto"/>
        <w:jc w:val="both"/>
        <w:rPr>
          <w:rFonts w:ascii="Times New Roman" w:hAnsi="Times New Roman"/>
          <w:color w:val="000000"/>
          <w:sz w:val="24"/>
          <w:szCs w:val="24"/>
          <w:lang w:val="hr-HR"/>
        </w:rPr>
      </w:pPr>
      <w:proofErr w:type="spellStart"/>
      <w:r>
        <w:rPr>
          <w:rFonts w:ascii="Times New Roman" w:hAnsi="Times New Roman"/>
          <w:color w:val="000000"/>
          <w:sz w:val="24"/>
          <w:szCs w:val="24"/>
        </w:rPr>
        <w:t>Атлетски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клуб</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Борац</w:t>
      </w:r>
      <w:proofErr w:type="spellEnd"/>
      <w:r>
        <w:rPr>
          <w:rFonts w:ascii="Times New Roman" w:hAnsi="Times New Roman"/>
          <w:color w:val="000000"/>
          <w:sz w:val="24"/>
          <w:szCs w:val="24"/>
        </w:rPr>
        <w:t>“</w:t>
      </w:r>
      <w:proofErr w:type="gramEnd"/>
    </w:p>
    <w:p w14:paraId="76D95D74" w14:textId="77777777" w:rsidR="00623260" w:rsidRPr="0075473E" w:rsidRDefault="00623260" w:rsidP="00071317">
      <w:pPr>
        <w:numPr>
          <w:ilvl w:val="0"/>
          <w:numId w:val="133"/>
        </w:numPr>
        <w:spacing w:after="0" w:line="240" w:lineRule="auto"/>
        <w:jc w:val="both"/>
        <w:rPr>
          <w:rFonts w:ascii="Times New Roman" w:hAnsi="Times New Roman"/>
          <w:color w:val="000000"/>
          <w:sz w:val="24"/>
          <w:szCs w:val="24"/>
          <w:lang w:val="hr-HR"/>
        </w:rPr>
      </w:pPr>
      <w:r>
        <w:rPr>
          <w:rFonts w:ascii="Times New Roman" w:hAnsi="Times New Roman"/>
          <w:color w:val="000000"/>
          <w:sz w:val="24"/>
          <w:szCs w:val="24"/>
        </w:rPr>
        <w:t>„</w:t>
      </w:r>
      <w:proofErr w:type="spellStart"/>
      <w:r>
        <w:rPr>
          <w:rFonts w:ascii="Times New Roman" w:hAnsi="Times New Roman"/>
          <w:color w:val="000000"/>
          <w:sz w:val="24"/>
          <w:szCs w:val="24"/>
        </w:rPr>
        <w:t>Црвени</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крст“</w:t>
      </w:r>
      <w:proofErr w:type="gramEnd"/>
      <w:r>
        <w:rPr>
          <w:rFonts w:ascii="Times New Roman" w:hAnsi="Times New Roman"/>
          <w:color w:val="000000"/>
          <w:sz w:val="24"/>
          <w:szCs w:val="24"/>
        </w:rPr>
        <w:t>Новог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Сада</w:t>
      </w:r>
      <w:proofErr w:type="spellEnd"/>
    </w:p>
    <w:p w14:paraId="0BE321C1" w14:textId="77777777" w:rsidR="00071317" w:rsidRPr="0075473E" w:rsidRDefault="00071317" w:rsidP="00071317">
      <w:pPr>
        <w:spacing w:after="0" w:line="240" w:lineRule="auto"/>
        <w:ind w:left="720"/>
        <w:jc w:val="both"/>
        <w:rPr>
          <w:rFonts w:ascii="Times New Roman" w:hAnsi="Times New Roman"/>
          <w:color w:val="000000"/>
          <w:sz w:val="24"/>
          <w:szCs w:val="24"/>
          <w:lang w:val="hr-HR"/>
        </w:rPr>
      </w:pPr>
    </w:p>
    <w:p w14:paraId="2392B145"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 xml:space="preserve">Институције од друштвеног значаја са којима школа остварује сарадњу су и Црвени крст, </w:t>
      </w:r>
      <w:r w:rsidRPr="0075473E">
        <w:rPr>
          <w:rFonts w:ascii="Times New Roman" w:hAnsi="Times New Roman"/>
          <w:color w:val="000000"/>
          <w:sz w:val="24"/>
          <w:szCs w:val="24"/>
          <w:lang w:val="sr-Cyrl-CS"/>
        </w:rPr>
        <w:t>П</w:t>
      </w:r>
      <w:r w:rsidRPr="0075473E">
        <w:rPr>
          <w:rFonts w:ascii="Times New Roman" w:hAnsi="Times New Roman"/>
          <w:color w:val="000000"/>
          <w:sz w:val="24"/>
          <w:szCs w:val="24"/>
          <w:lang w:val="hr-HR"/>
        </w:rPr>
        <w:t xml:space="preserve">окрет </w:t>
      </w:r>
      <w:r w:rsidRPr="0075473E">
        <w:rPr>
          <w:rFonts w:ascii="Times New Roman" w:hAnsi="Times New Roman"/>
          <w:color w:val="000000"/>
          <w:sz w:val="24"/>
          <w:szCs w:val="24"/>
          <w:lang w:val="sr-Cyrl-CS"/>
        </w:rPr>
        <w:t xml:space="preserve">горана и </w:t>
      </w:r>
      <w:r w:rsidRPr="0075473E">
        <w:rPr>
          <w:rFonts w:ascii="Times New Roman" w:hAnsi="Times New Roman"/>
          <w:color w:val="000000"/>
          <w:sz w:val="24"/>
          <w:szCs w:val="24"/>
          <w:lang w:val="hr-HR"/>
        </w:rPr>
        <w:t>еколога и Градско зеленило.</w:t>
      </w:r>
    </w:p>
    <w:p w14:paraId="4DA77AD5" w14:textId="77777777" w:rsidR="00071317" w:rsidRPr="0075473E" w:rsidRDefault="00071317" w:rsidP="00071317">
      <w:pPr>
        <w:spacing w:after="0" w:line="240" w:lineRule="auto"/>
        <w:jc w:val="both"/>
        <w:rPr>
          <w:rFonts w:ascii="Times New Roman" w:hAnsi="Times New Roman"/>
          <w:color w:val="000000"/>
          <w:sz w:val="24"/>
          <w:szCs w:val="24"/>
          <w:u w:val="single"/>
          <w:lang w:val="hr-HR"/>
        </w:rPr>
      </w:pPr>
      <w:r w:rsidRPr="0075018C">
        <w:rPr>
          <w:rFonts w:ascii="Times New Roman" w:hAnsi="Times New Roman"/>
          <w:color w:val="000000"/>
          <w:sz w:val="24"/>
          <w:szCs w:val="24"/>
          <w:u w:val="single"/>
          <w:lang w:val="ru-RU"/>
        </w:rPr>
        <w:lastRenderedPageBreak/>
        <w:t>Школа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посебан</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значај</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придаје</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превенцији</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свих</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врста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насиља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разумевању</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промена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које</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долазе</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кроз</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пубертет</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и</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очувању</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менталног</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здравља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што</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као</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резултат</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има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тесну</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сарадњу</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са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Саветовалиштем</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за</w:t>
      </w:r>
      <w:r w:rsidRPr="0075473E">
        <w:rPr>
          <w:rFonts w:ascii="Times New Roman" w:hAnsi="Times New Roman"/>
          <w:color w:val="000000"/>
          <w:sz w:val="24"/>
          <w:szCs w:val="24"/>
          <w:u w:val="single"/>
          <w:lang w:val="hr-HR"/>
        </w:rPr>
        <w:t xml:space="preserve"> </w:t>
      </w:r>
      <w:r w:rsidRPr="0075018C">
        <w:rPr>
          <w:rFonts w:ascii="Times New Roman" w:hAnsi="Times New Roman"/>
          <w:color w:val="000000"/>
          <w:sz w:val="24"/>
          <w:szCs w:val="24"/>
          <w:u w:val="single"/>
          <w:lang w:val="ru-RU"/>
        </w:rPr>
        <w:t>младе</w:t>
      </w:r>
      <w:r w:rsidRPr="0075473E">
        <w:rPr>
          <w:rFonts w:ascii="Times New Roman" w:hAnsi="Times New Roman"/>
          <w:color w:val="000000"/>
          <w:sz w:val="24"/>
          <w:szCs w:val="24"/>
          <w:u w:val="single"/>
          <w:lang w:val="hr-HR"/>
        </w:rPr>
        <w:t>.</w:t>
      </w:r>
    </w:p>
    <w:p w14:paraId="2D202442" w14:textId="77777777" w:rsidR="00071317" w:rsidRPr="0075473E" w:rsidRDefault="00071317" w:rsidP="00071317">
      <w:pPr>
        <w:spacing w:after="0" w:line="240" w:lineRule="auto"/>
        <w:jc w:val="both"/>
        <w:rPr>
          <w:rFonts w:ascii="Times New Roman" w:hAnsi="Times New Roman"/>
          <w:color w:val="000000"/>
          <w:sz w:val="24"/>
          <w:szCs w:val="24"/>
          <w:lang w:val="hr-HR"/>
        </w:rPr>
      </w:pPr>
    </w:p>
    <w:p w14:paraId="451BBA83"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 xml:space="preserve">Школа ће у делу који уређује „виши квалитет образовања и васпитања“, а у сарадњи са Јединицом Локалне самоуправе настојати да </w:t>
      </w:r>
      <w:r w:rsidRPr="0075018C">
        <w:rPr>
          <w:rFonts w:ascii="Times New Roman" w:hAnsi="Times New Roman"/>
          <w:color w:val="000000"/>
          <w:sz w:val="24"/>
          <w:szCs w:val="24"/>
          <w:lang w:val="ru-RU"/>
        </w:rPr>
        <w:t>обезбеди</w:t>
      </w:r>
      <w:r w:rsidRPr="0075473E">
        <w:rPr>
          <w:rFonts w:ascii="Times New Roman" w:hAnsi="Times New Roman"/>
          <w:color w:val="000000"/>
          <w:sz w:val="24"/>
          <w:szCs w:val="24"/>
          <w:lang w:val="hr-HR"/>
        </w:rPr>
        <w:t>:</w:t>
      </w:r>
    </w:p>
    <w:p w14:paraId="53CF18D1"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1.Посет</w:t>
      </w:r>
      <w:r w:rsidRPr="0075018C">
        <w:rPr>
          <w:rFonts w:ascii="Times New Roman" w:hAnsi="Times New Roman"/>
          <w:color w:val="000000"/>
          <w:sz w:val="24"/>
          <w:szCs w:val="24"/>
          <w:lang w:val="ru-RU"/>
        </w:rPr>
        <w:t>у</w:t>
      </w:r>
      <w:r w:rsidRPr="0075473E">
        <w:rPr>
          <w:rFonts w:ascii="Times New Roman" w:hAnsi="Times New Roman"/>
          <w:color w:val="000000"/>
          <w:sz w:val="24"/>
          <w:szCs w:val="24"/>
          <w:lang w:val="hr-HR"/>
        </w:rPr>
        <w:t xml:space="preserve"> места од историјског значаја за ученике-посета Српској кући на Крфу за најбоље ученике основни</w:t>
      </w:r>
      <w:r w:rsidRPr="0075018C">
        <w:rPr>
          <w:rFonts w:ascii="Times New Roman" w:hAnsi="Times New Roman"/>
          <w:color w:val="000000"/>
          <w:sz w:val="24"/>
          <w:szCs w:val="24"/>
          <w:lang w:val="ru-RU"/>
        </w:rPr>
        <w:t>х</w:t>
      </w:r>
      <w:r w:rsidRPr="0075473E">
        <w:rPr>
          <w:rFonts w:ascii="Times New Roman" w:hAnsi="Times New Roman"/>
          <w:color w:val="000000"/>
          <w:sz w:val="24"/>
          <w:szCs w:val="24"/>
          <w:lang w:val="hr-HR"/>
        </w:rPr>
        <w:t xml:space="preserve"> школа на територији Града Новог Сада; </w:t>
      </w:r>
    </w:p>
    <w:p w14:paraId="4AF7F2FA"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2.</w:t>
      </w:r>
      <w:r w:rsidRPr="0075018C">
        <w:rPr>
          <w:rFonts w:ascii="Times New Roman" w:hAnsi="Times New Roman"/>
          <w:color w:val="000000"/>
          <w:sz w:val="24"/>
          <w:szCs w:val="24"/>
          <w:lang w:val="ru-RU"/>
        </w:rPr>
        <w:t>Посету</w:t>
      </w:r>
      <w:r w:rsidRPr="0075473E">
        <w:rPr>
          <w:rFonts w:ascii="Times New Roman" w:hAnsi="Times New Roman"/>
          <w:color w:val="000000"/>
          <w:sz w:val="24"/>
          <w:szCs w:val="24"/>
          <w:lang w:val="hr-HR"/>
        </w:rPr>
        <w:t xml:space="preserve"> позоришн</w:t>
      </w:r>
      <w:r w:rsidRPr="0075018C">
        <w:rPr>
          <w:rFonts w:ascii="Times New Roman" w:hAnsi="Times New Roman"/>
          <w:color w:val="000000"/>
          <w:sz w:val="24"/>
          <w:szCs w:val="24"/>
          <w:lang w:val="ru-RU"/>
        </w:rPr>
        <w:t>е</w:t>
      </w:r>
      <w:r w:rsidRPr="0075473E">
        <w:rPr>
          <w:rFonts w:ascii="Times New Roman" w:hAnsi="Times New Roman"/>
          <w:color w:val="000000"/>
          <w:sz w:val="24"/>
          <w:szCs w:val="24"/>
          <w:lang w:val="hr-HR"/>
        </w:rPr>
        <w:t xml:space="preserve"> представ</w:t>
      </w:r>
      <w:r w:rsidRPr="0075018C">
        <w:rPr>
          <w:rFonts w:ascii="Times New Roman" w:hAnsi="Times New Roman"/>
          <w:color w:val="000000"/>
          <w:sz w:val="24"/>
          <w:szCs w:val="24"/>
          <w:lang w:val="ru-RU"/>
        </w:rPr>
        <w:t>е</w:t>
      </w:r>
      <w:r w:rsidRPr="0075473E">
        <w:rPr>
          <w:rFonts w:ascii="Times New Roman" w:hAnsi="Times New Roman"/>
          <w:color w:val="000000"/>
          <w:sz w:val="24"/>
          <w:szCs w:val="24"/>
          <w:lang w:val="hr-HR"/>
        </w:rPr>
        <w:t xml:space="preserve"> у Позоришту младих за све ученике основних школа на територији Града Новог Сада</w:t>
      </w:r>
    </w:p>
    <w:p w14:paraId="25312DA0"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3.Посет</w:t>
      </w:r>
      <w:r w:rsidRPr="0075018C">
        <w:rPr>
          <w:rFonts w:ascii="Times New Roman" w:hAnsi="Times New Roman"/>
          <w:color w:val="000000"/>
          <w:sz w:val="24"/>
          <w:szCs w:val="24"/>
          <w:lang w:val="ru-RU"/>
        </w:rPr>
        <w:t>у</w:t>
      </w:r>
      <w:r w:rsidRPr="0075473E">
        <w:rPr>
          <w:rFonts w:ascii="Times New Roman" w:hAnsi="Times New Roman"/>
          <w:color w:val="000000"/>
          <w:sz w:val="24"/>
          <w:szCs w:val="24"/>
          <w:lang w:val="hr-HR"/>
        </w:rPr>
        <w:t xml:space="preserve"> Народном музеју у Београду за ученике шестих разреда;</w:t>
      </w:r>
    </w:p>
    <w:p w14:paraId="6AB00D91"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4.Посет</w:t>
      </w:r>
      <w:r w:rsidRPr="0075018C">
        <w:rPr>
          <w:rFonts w:ascii="Times New Roman" w:hAnsi="Times New Roman"/>
          <w:color w:val="000000"/>
          <w:sz w:val="24"/>
          <w:szCs w:val="24"/>
          <w:lang w:val="ru-RU"/>
        </w:rPr>
        <w:t>у</w:t>
      </w:r>
      <w:r w:rsidRPr="0075473E">
        <w:rPr>
          <w:rFonts w:ascii="Times New Roman" w:hAnsi="Times New Roman"/>
          <w:color w:val="000000"/>
          <w:sz w:val="24"/>
          <w:szCs w:val="24"/>
          <w:lang w:val="hr-HR"/>
        </w:rPr>
        <w:t xml:space="preserve"> сајму образовања „Дидактика“за представнике школе;</w:t>
      </w:r>
    </w:p>
    <w:p w14:paraId="7F056796"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5.Набавк</w:t>
      </w:r>
      <w:r w:rsidRPr="0075018C">
        <w:rPr>
          <w:rFonts w:ascii="Times New Roman" w:hAnsi="Times New Roman"/>
          <w:color w:val="000000"/>
          <w:sz w:val="24"/>
          <w:szCs w:val="24"/>
          <w:lang w:val="ru-RU"/>
        </w:rPr>
        <w:t>у</w:t>
      </w:r>
      <w:r w:rsidRPr="0075473E">
        <w:rPr>
          <w:rFonts w:ascii="Times New Roman" w:hAnsi="Times New Roman"/>
          <w:color w:val="000000"/>
          <w:sz w:val="24"/>
          <w:szCs w:val="24"/>
          <w:lang w:val="hr-HR"/>
        </w:rPr>
        <w:t xml:space="preserve"> уџбеника за ученике првих разреда који нису остварили право путем Министарства просвете, науке и тех</w:t>
      </w:r>
      <w:r>
        <w:rPr>
          <w:rFonts w:ascii="Times New Roman" w:hAnsi="Times New Roman"/>
          <w:color w:val="000000"/>
          <w:sz w:val="24"/>
          <w:szCs w:val="24"/>
          <w:lang w:val="hr-HR"/>
        </w:rPr>
        <w:t>нолошког развоја за школску 202</w:t>
      </w:r>
      <w:r w:rsidRPr="005326C2">
        <w:rPr>
          <w:rFonts w:ascii="Times New Roman" w:hAnsi="Times New Roman"/>
          <w:color w:val="000000"/>
          <w:sz w:val="24"/>
          <w:szCs w:val="24"/>
          <w:lang w:val="ru-RU"/>
        </w:rPr>
        <w:t>5</w:t>
      </w:r>
      <w:r>
        <w:rPr>
          <w:rFonts w:ascii="Times New Roman" w:hAnsi="Times New Roman"/>
          <w:color w:val="000000"/>
          <w:sz w:val="24"/>
          <w:szCs w:val="24"/>
          <w:lang w:val="hr-HR"/>
        </w:rPr>
        <w:t>/2</w:t>
      </w:r>
      <w:r w:rsidRPr="005326C2">
        <w:rPr>
          <w:rFonts w:ascii="Times New Roman" w:hAnsi="Times New Roman"/>
          <w:color w:val="000000"/>
          <w:sz w:val="24"/>
          <w:szCs w:val="24"/>
          <w:lang w:val="ru-RU"/>
        </w:rPr>
        <w:t>6</w:t>
      </w:r>
      <w:r w:rsidRPr="0075473E">
        <w:rPr>
          <w:rFonts w:ascii="Times New Roman" w:hAnsi="Times New Roman"/>
          <w:color w:val="000000"/>
          <w:sz w:val="24"/>
          <w:szCs w:val="24"/>
          <w:lang w:val="hr-HR"/>
        </w:rPr>
        <w:t>. годину.</w:t>
      </w:r>
    </w:p>
    <w:p w14:paraId="0D63E59F"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6.Набавк</w:t>
      </w:r>
      <w:r w:rsidRPr="0075018C">
        <w:rPr>
          <w:rFonts w:ascii="Times New Roman" w:hAnsi="Times New Roman"/>
          <w:color w:val="000000"/>
          <w:sz w:val="24"/>
          <w:szCs w:val="24"/>
          <w:lang w:val="ru-RU"/>
        </w:rPr>
        <w:t>у</w:t>
      </w:r>
      <w:r w:rsidRPr="0075473E">
        <w:rPr>
          <w:rFonts w:ascii="Times New Roman" w:hAnsi="Times New Roman"/>
          <w:color w:val="000000"/>
          <w:sz w:val="24"/>
          <w:szCs w:val="24"/>
          <w:lang w:val="hr-HR"/>
        </w:rPr>
        <w:t xml:space="preserve"> публикација „Азбучна добродошлица“ и „Прварица“</w:t>
      </w:r>
    </w:p>
    <w:p w14:paraId="4C6CCF9D" w14:textId="77777777" w:rsidR="00071317" w:rsidRPr="0075473E" w:rsidRDefault="00071317" w:rsidP="00071317">
      <w:pPr>
        <w:spacing w:after="0" w:line="240" w:lineRule="auto"/>
        <w:jc w:val="both"/>
        <w:rPr>
          <w:rFonts w:ascii="Times New Roman" w:hAnsi="Times New Roman"/>
          <w:color w:val="000000"/>
          <w:sz w:val="24"/>
          <w:szCs w:val="24"/>
          <w:lang w:val="hr-HR"/>
        </w:rPr>
      </w:pPr>
    </w:p>
    <w:p w14:paraId="0565A57C" w14:textId="77777777" w:rsidR="00071317" w:rsidRPr="0075473E" w:rsidRDefault="00071317" w:rsidP="00071317">
      <w:pPr>
        <w:spacing w:after="0" w:line="240" w:lineRule="auto"/>
        <w:jc w:val="both"/>
        <w:rPr>
          <w:rFonts w:ascii="Times New Roman" w:hAnsi="Times New Roman"/>
          <w:b/>
          <w:color w:val="000000"/>
          <w:sz w:val="24"/>
          <w:szCs w:val="24"/>
          <w:lang w:val="sr-Cyrl-CS"/>
        </w:rPr>
      </w:pPr>
    </w:p>
    <w:p w14:paraId="278A4BA8" w14:textId="77777777" w:rsidR="00071317" w:rsidRPr="005326C2" w:rsidRDefault="00071317" w:rsidP="00071317">
      <w:pPr>
        <w:spacing w:after="0" w:line="240" w:lineRule="auto"/>
        <w:jc w:val="both"/>
        <w:rPr>
          <w:rFonts w:ascii="Times New Roman" w:hAnsi="Times New Roman"/>
          <w:b/>
          <w:color w:val="000000"/>
          <w:sz w:val="24"/>
          <w:szCs w:val="24"/>
          <w:lang w:val="ru-RU"/>
        </w:rPr>
      </w:pPr>
    </w:p>
    <w:p w14:paraId="7F853C0D" w14:textId="77777777" w:rsidR="00071317" w:rsidRPr="005326C2" w:rsidRDefault="00071317" w:rsidP="00071317">
      <w:pPr>
        <w:spacing w:after="0" w:line="240" w:lineRule="auto"/>
        <w:jc w:val="both"/>
        <w:rPr>
          <w:rFonts w:ascii="Times New Roman" w:hAnsi="Times New Roman"/>
          <w:b/>
          <w:color w:val="000000"/>
          <w:sz w:val="24"/>
          <w:szCs w:val="24"/>
          <w:lang w:val="ru-RU"/>
        </w:rPr>
      </w:pPr>
    </w:p>
    <w:p w14:paraId="355DBEA0" w14:textId="77777777" w:rsidR="00071317" w:rsidRPr="005326C2" w:rsidRDefault="00071317" w:rsidP="00071317">
      <w:pPr>
        <w:spacing w:after="0" w:line="240" w:lineRule="auto"/>
        <w:jc w:val="both"/>
        <w:rPr>
          <w:rFonts w:ascii="Times New Roman" w:hAnsi="Times New Roman"/>
          <w:b/>
          <w:color w:val="000000"/>
          <w:sz w:val="24"/>
          <w:szCs w:val="24"/>
          <w:lang w:val="ru-RU"/>
        </w:rPr>
      </w:pPr>
    </w:p>
    <w:p w14:paraId="6866DC5C" w14:textId="77777777" w:rsidR="00071317" w:rsidRPr="0075473E" w:rsidRDefault="00071317" w:rsidP="00071317">
      <w:pPr>
        <w:spacing w:after="0" w:line="240" w:lineRule="auto"/>
        <w:jc w:val="both"/>
        <w:rPr>
          <w:rFonts w:ascii="Times New Roman" w:hAnsi="Times New Roman"/>
          <w:b/>
          <w:color w:val="000000"/>
          <w:sz w:val="24"/>
          <w:szCs w:val="24"/>
          <w:lang w:val="sr-Cyrl-CS"/>
        </w:rPr>
      </w:pPr>
      <w:r w:rsidRPr="0075473E">
        <w:rPr>
          <w:rFonts w:ascii="Times New Roman" w:hAnsi="Times New Roman"/>
          <w:b/>
          <w:color w:val="000000"/>
          <w:sz w:val="24"/>
          <w:szCs w:val="24"/>
          <w:lang w:val="hr-HR"/>
        </w:rPr>
        <w:t>ВРЕМЕ РЕАЛИЗАЦИЈЕ САРАДЊЕ</w:t>
      </w:r>
    </w:p>
    <w:p w14:paraId="4D20A643" w14:textId="77777777" w:rsidR="00071317" w:rsidRPr="0075473E" w:rsidRDefault="00071317" w:rsidP="00071317">
      <w:pPr>
        <w:spacing w:after="0" w:line="240" w:lineRule="auto"/>
        <w:jc w:val="both"/>
        <w:rPr>
          <w:rFonts w:ascii="Times New Roman" w:hAnsi="Times New Roman"/>
          <w:b/>
          <w:color w:val="000000"/>
          <w:sz w:val="24"/>
          <w:szCs w:val="24"/>
          <w:lang w:val="sr-Cyrl-CS"/>
        </w:rPr>
      </w:pPr>
    </w:p>
    <w:p w14:paraId="7897474E"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Поменуте институције сарадњу са школом остварују у оквиру својих годишњих планираних активности и у складу са календаром свечаности школе.</w:t>
      </w:r>
    </w:p>
    <w:p w14:paraId="5E977BE9"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Активности се деле на:</w:t>
      </w:r>
    </w:p>
    <w:p w14:paraId="74798E28" w14:textId="77777777" w:rsidR="00071317" w:rsidRPr="0075473E" w:rsidRDefault="00071317" w:rsidP="00071317">
      <w:pPr>
        <w:numPr>
          <w:ilvl w:val="0"/>
          <w:numId w:val="13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традиционалне, везане за одређен термин, повод или акцију,</w:t>
      </w:r>
    </w:p>
    <w:p w14:paraId="764F7FAD" w14:textId="77777777" w:rsidR="00071317" w:rsidRPr="0075473E" w:rsidRDefault="00071317" w:rsidP="00071317">
      <w:pPr>
        <w:numPr>
          <w:ilvl w:val="0"/>
          <w:numId w:val="134"/>
        </w:num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континуиране, тј. активности које захтевају повремену или сталну комуникацију током године.</w:t>
      </w:r>
    </w:p>
    <w:p w14:paraId="62E20675" w14:textId="77777777" w:rsidR="00071317" w:rsidRPr="0075473E" w:rsidRDefault="00071317" w:rsidP="00071317">
      <w:pPr>
        <w:spacing w:after="0" w:line="240" w:lineRule="auto"/>
        <w:jc w:val="both"/>
        <w:rPr>
          <w:rFonts w:ascii="Times New Roman" w:hAnsi="Times New Roman"/>
          <w:b/>
          <w:color w:val="000000"/>
          <w:sz w:val="24"/>
          <w:szCs w:val="24"/>
          <w:lang w:val="hr-HR"/>
        </w:rPr>
      </w:pPr>
    </w:p>
    <w:p w14:paraId="141EA507" w14:textId="77777777" w:rsidR="00071317" w:rsidRPr="0075473E" w:rsidRDefault="00071317" w:rsidP="00071317">
      <w:pPr>
        <w:spacing w:after="0" w:line="240" w:lineRule="auto"/>
        <w:jc w:val="both"/>
        <w:rPr>
          <w:rFonts w:ascii="Times New Roman" w:hAnsi="Times New Roman"/>
          <w:b/>
          <w:color w:val="000000"/>
          <w:sz w:val="24"/>
          <w:szCs w:val="24"/>
          <w:lang w:val="hr-HR"/>
        </w:rPr>
      </w:pPr>
    </w:p>
    <w:p w14:paraId="76ADADF2"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b/>
          <w:color w:val="000000"/>
          <w:sz w:val="24"/>
          <w:szCs w:val="24"/>
          <w:lang w:val="hr-HR"/>
        </w:rPr>
        <w:t>РЕАЛИЗАТОРИ САРАДЊЕ</w:t>
      </w:r>
      <w:r w:rsidRPr="0075473E">
        <w:rPr>
          <w:rFonts w:ascii="Times New Roman" w:hAnsi="Times New Roman"/>
          <w:color w:val="000000"/>
          <w:sz w:val="24"/>
          <w:szCs w:val="24"/>
          <w:lang w:val="hr-HR"/>
        </w:rPr>
        <w:tab/>
      </w:r>
    </w:p>
    <w:p w14:paraId="7FF703C9" w14:textId="77777777" w:rsidR="00071317" w:rsidRPr="0075473E" w:rsidRDefault="00071317" w:rsidP="00071317">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За остваривање сарадње са друштвеном средином континуирано су задужени чланови управе школе као и наставници који по потреби и у складу са поводом сарадње буду задужени од стране директора.</w:t>
      </w:r>
    </w:p>
    <w:p w14:paraId="4259455C" w14:textId="77777777" w:rsidR="00071317" w:rsidRPr="0075473E" w:rsidRDefault="00071317" w:rsidP="00071317">
      <w:pPr>
        <w:spacing w:after="0" w:line="240" w:lineRule="auto"/>
        <w:rPr>
          <w:rFonts w:ascii="Times New Roman" w:hAnsi="Times New Roman"/>
          <w:color w:val="000000"/>
          <w:sz w:val="24"/>
          <w:szCs w:val="24"/>
          <w:lang w:val="ru-RU"/>
        </w:rPr>
      </w:pPr>
    </w:p>
    <w:p w14:paraId="75C6A054" w14:textId="77777777" w:rsidR="00071317" w:rsidRPr="0075473E" w:rsidRDefault="00071317" w:rsidP="00071317">
      <w:pPr>
        <w:rPr>
          <w:rFonts w:ascii="Times New Roman" w:hAnsi="Times New Roman"/>
          <w:sz w:val="24"/>
          <w:szCs w:val="24"/>
          <w:lang w:val="ru-RU"/>
        </w:rPr>
      </w:pPr>
    </w:p>
    <w:p w14:paraId="6001A269" w14:textId="77777777" w:rsidR="00221826" w:rsidRPr="00071317" w:rsidRDefault="00221826" w:rsidP="00221826">
      <w:pPr>
        <w:autoSpaceDE w:val="0"/>
        <w:autoSpaceDN w:val="0"/>
        <w:adjustRightInd w:val="0"/>
        <w:spacing w:after="0" w:line="240" w:lineRule="auto"/>
        <w:jc w:val="both"/>
        <w:rPr>
          <w:rFonts w:ascii="Times New Roman" w:hAnsi="Times New Roman"/>
          <w:sz w:val="24"/>
          <w:szCs w:val="24"/>
          <w:lang w:val="ru-RU"/>
        </w:rPr>
      </w:pPr>
    </w:p>
    <w:p w14:paraId="39C08590" w14:textId="77777777" w:rsidR="00221826" w:rsidRPr="00071317" w:rsidRDefault="00221826" w:rsidP="00221826">
      <w:pPr>
        <w:rPr>
          <w:rFonts w:ascii="Times New Roman" w:hAnsi="Times New Roman"/>
          <w:sz w:val="24"/>
          <w:szCs w:val="24"/>
          <w:lang w:val="ru-RU"/>
        </w:rPr>
      </w:pPr>
    </w:p>
    <w:p w14:paraId="29D0C2F9" w14:textId="77777777" w:rsidR="00071317" w:rsidRPr="0075473E" w:rsidRDefault="00071317" w:rsidP="001F5600">
      <w:pPr>
        <w:pStyle w:val="NASLOV"/>
      </w:pPr>
      <w:bookmarkStart w:id="213" w:name="_Toc145261560"/>
      <w:bookmarkStart w:id="214" w:name="_Toc177843256"/>
      <w:r w:rsidRPr="0075473E">
        <w:t>САРАДЊА  СА  РОДИТЕЉИМА</w:t>
      </w:r>
      <w:bookmarkEnd w:id="213"/>
      <w:bookmarkEnd w:id="214"/>
    </w:p>
    <w:p w14:paraId="48D4A63E" w14:textId="77777777" w:rsidR="00071317" w:rsidRPr="0075473E" w:rsidRDefault="00071317" w:rsidP="00071317">
      <w:pPr>
        <w:autoSpaceDE w:val="0"/>
        <w:autoSpaceDN w:val="0"/>
        <w:adjustRightInd w:val="0"/>
        <w:spacing w:after="0" w:line="240" w:lineRule="auto"/>
        <w:jc w:val="both"/>
        <w:rPr>
          <w:rFonts w:ascii="Times New Roman" w:hAnsi="Times New Roman"/>
          <w:b/>
          <w:sz w:val="24"/>
          <w:szCs w:val="24"/>
          <w:lang w:val="sr-Cyrl-CS"/>
        </w:rPr>
      </w:pPr>
    </w:p>
    <w:p w14:paraId="20FA85EC" w14:textId="77777777" w:rsidR="00071317" w:rsidRPr="0075473E" w:rsidRDefault="00071317" w:rsidP="00071317">
      <w:pPr>
        <w:autoSpaceDE w:val="0"/>
        <w:autoSpaceDN w:val="0"/>
        <w:adjustRightInd w:val="0"/>
        <w:spacing w:after="0" w:line="240" w:lineRule="auto"/>
        <w:jc w:val="both"/>
        <w:rPr>
          <w:rFonts w:ascii="Times New Roman" w:hAnsi="Times New Roman"/>
          <w:b/>
          <w:sz w:val="24"/>
          <w:szCs w:val="24"/>
          <w:lang w:val="sr-Cyrl-CS"/>
        </w:rPr>
      </w:pPr>
    </w:p>
    <w:p w14:paraId="45F069B4" w14:textId="77777777" w:rsidR="00071317" w:rsidRPr="0075473E" w:rsidRDefault="00071317" w:rsidP="00071317">
      <w:pPr>
        <w:spacing w:after="0" w:line="240" w:lineRule="auto"/>
        <w:ind w:firstLine="720"/>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Школа своје образовно-васпитне задатке остварује уз неопходну сарадњу са родитељима ученика. Велики значај у формирању личности детета имају: школа, вршњци и породица.</w:t>
      </w:r>
    </w:p>
    <w:p w14:paraId="3313F65C" w14:textId="77777777" w:rsidR="00071317" w:rsidRPr="0075473E" w:rsidRDefault="00071317" w:rsidP="00071317">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ab/>
        <w:t>Колики ће бити утицај сваког од тих факрора зависи између осталог од њиховог интезитета, екстремности и усклађености деловања. Вршњаци су чинилац који се најтеже контролише, уколико је улога школе већа, јер она као образовно-васпитна инсистуција посебно контролише наведене утицаје у жељеном правцу.</w:t>
      </w:r>
    </w:p>
    <w:p w14:paraId="1FDEE457" w14:textId="77777777" w:rsidR="00071317" w:rsidRPr="0075473E" w:rsidRDefault="00071317" w:rsidP="00071317">
      <w:pPr>
        <w:spacing w:after="0" w:line="240" w:lineRule="auto"/>
        <w:jc w:val="both"/>
        <w:rPr>
          <w:rFonts w:ascii="Times New Roman" w:hAnsi="Times New Roman"/>
          <w:color w:val="000000"/>
          <w:sz w:val="24"/>
          <w:szCs w:val="24"/>
          <w:lang w:val="sr-Cyrl-CS"/>
        </w:rPr>
      </w:pPr>
    </w:p>
    <w:p w14:paraId="44EAAAEE" w14:textId="77777777" w:rsidR="00071317" w:rsidRPr="0075473E" w:rsidRDefault="00071317" w:rsidP="00071317">
      <w:pPr>
        <w:spacing w:after="0" w:line="240" w:lineRule="auto"/>
        <w:ind w:firstLine="720"/>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У овој школској години сарадња породице и школе реализоваће се кроз следеће видове:</w:t>
      </w:r>
    </w:p>
    <w:p w14:paraId="79AC57AE"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1. Општи родитељски састанци</w:t>
      </w:r>
    </w:p>
    <w:p w14:paraId="63ACABA4" w14:textId="77777777" w:rsidR="00071317" w:rsidRPr="0075473E" w:rsidRDefault="00071317" w:rsidP="00071317">
      <w:pPr>
        <w:spacing w:after="0" w:line="240" w:lineRule="auto"/>
        <w:ind w:left="284" w:hanging="284"/>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 xml:space="preserve">2. Одељенски родитељски састанци (на родитељским састанцима током школске године предвиђене су 4 теме везане за „Школу без насиља“ </w:t>
      </w:r>
      <w:r w:rsidRPr="0075473E">
        <w:rPr>
          <w:rFonts w:ascii="Times New Roman" w:hAnsi="Times New Roman"/>
          <w:color w:val="000000"/>
          <w:sz w:val="24"/>
          <w:szCs w:val="24"/>
          <w:lang w:val="sr-Cyrl-CS"/>
        </w:rPr>
        <w:t>тј. безбедност  и заштиту ученика од злостављања и занемаривања)</w:t>
      </w:r>
    </w:p>
    <w:p w14:paraId="72418F1D"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3. Групни рад са родитељима</w:t>
      </w:r>
    </w:p>
    <w:p w14:paraId="581C31E3" w14:textId="77777777" w:rsidR="00071317" w:rsidRPr="0075473E" w:rsidRDefault="00071317" w:rsidP="00071317">
      <w:pPr>
        <w:spacing w:after="0" w:line="240" w:lineRule="auto"/>
        <w:ind w:left="284" w:hanging="284"/>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4. Индивидуални контакт одељенских старешина и наставника са родитељима појединих ученика у одређено време недељно - као и индивидуални рад стручних сарадника са родитељима одређених ученика по потреби.</w:t>
      </w:r>
    </w:p>
    <w:p w14:paraId="4CB2B019" w14:textId="77777777" w:rsidR="00071317" w:rsidRPr="0075473E" w:rsidRDefault="00071317" w:rsidP="00071317">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Општи родитељски састанци</w:t>
      </w:r>
    </w:p>
    <w:p w14:paraId="7E1A98BA" w14:textId="77777777" w:rsidR="00071317" w:rsidRPr="0075473E" w:rsidRDefault="00071317" w:rsidP="00071317">
      <w:pPr>
        <w:spacing w:after="0" w:line="240" w:lineRule="auto"/>
        <w:jc w:val="both"/>
        <w:rPr>
          <w:rFonts w:ascii="Times New Roman" w:hAnsi="Times New Roman"/>
          <w:b/>
          <w:color w:val="000000"/>
          <w:sz w:val="24"/>
          <w:szCs w:val="24"/>
          <w:lang w:val="hr-HR"/>
        </w:rPr>
      </w:pPr>
    </w:p>
    <w:tbl>
      <w:tblPr>
        <w:tblW w:w="100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60"/>
        <w:gridCol w:w="5940"/>
        <w:gridCol w:w="1620"/>
        <w:gridCol w:w="1260"/>
      </w:tblGrid>
      <w:tr w:rsidR="00071317" w:rsidRPr="0075473E" w14:paraId="44777CF3" w14:textId="77777777" w:rsidTr="005326C2">
        <w:trPr>
          <w:jc w:val="center"/>
        </w:trPr>
        <w:tc>
          <w:tcPr>
            <w:tcW w:w="1260" w:type="dxa"/>
            <w:tcBorders>
              <w:top w:val="single" w:sz="18" w:space="0" w:color="auto"/>
              <w:bottom w:val="single" w:sz="18" w:space="0" w:color="auto"/>
            </w:tcBorders>
          </w:tcPr>
          <w:p w14:paraId="5D621C1E" w14:textId="77777777" w:rsidR="00071317" w:rsidRPr="0075473E" w:rsidRDefault="00071317" w:rsidP="005326C2">
            <w:pPr>
              <w:spacing w:after="0" w:line="240" w:lineRule="auto"/>
              <w:jc w:val="both"/>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Састанак</w:t>
            </w:r>
          </w:p>
        </w:tc>
        <w:tc>
          <w:tcPr>
            <w:tcW w:w="5940" w:type="dxa"/>
            <w:tcBorders>
              <w:top w:val="single" w:sz="18" w:space="0" w:color="auto"/>
              <w:bottom w:val="single" w:sz="18" w:space="0" w:color="auto"/>
            </w:tcBorders>
          </w:tcPr>
          <w:p w14:paraId="17DD912E"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Садржај рада</w:t>
            </w:r>
          </w:p>
        </w:tc>
        <w:tc>
          <w:tcPr>
            <w:tcW w:w="1620" w:type="dxa"/>
            <w:tcBorders>
              <w:top w:val="single" w:sz="18" w:space="0" w:color="auto"/>
              <w:bottom w:val="single" w:sz="18" w:space="0" w:color="auto"/>
            </w:tcBorders>
          </w:tcPr>
          <w:p w14:paraId="2A1742DE"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Реализација</w:t>
            </w:r>
          </w:p>
        </w:tc>
        <w:tc>
          <w:tcPr>
            <w:tcW w:w="1260" w:type="dxa"/>
            <w:tcBorders>
              <w:top w:val="single" w:sz="18" w:space="0" w:color="auto"/>
              <w:bottom w:val="single" w:sz="18" w:space="0" w:color="auto"/>
            </w:tcBorders>
          </w:tcPr>
          <w:p w14:paraId="596CF81E"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Време</w:t>
            </w:r>
          </w:p>
        </w:tc>
      </w:tr>
      <w:tr w:rsidR="00071317" w:rsidRPr="0075473E" w14:paraId="36C7795C" w14:textId="77777777" w:rsidTr="005326C2">
        <w:trPr>
          <w:jc w:val="center"/>
        </w:trPr>
        <w:tc>
          <w:tcPr>
            <w:tcW w:w="1260" w:type="dxa"/>
            <w:tcBorders>
              <w:top w:val="single" w:sz="18" w:space="0" w:color="auto"/>
            </w:tcBorders>
          </w:tcPr>
          <w:p w14:paraId="37015F41" w14:textId="77777777" w:rsidR="00071317" w:rsidRPr="0075473E" w:rsidRDefault="00071317" w:rsidP="005326C2">
            <w:pPr>
              <w:spacing w:after="0" w:line="240" w:lineRule="auto"/>
              <w:jc w:val="both"/>
              <w:rPr>
                <w:rFonts w:ascii="Times New Roman" w:hAnsi="Times New Roman"/>
                <w:color w:val="008000"/>
                <w:sz w:val="24"/>
                <w:szCs w:val="24"/>
                <w:lang w:val="hr-HR"/>
              </w:rPr>
            </w:pPr>
            <w:r w:rsidRPr="0075473E">
              <w:rPr>
                <w:rFonts w:ascii="Times New Roman" w:hAnsi="Times New Roman"/>
                <w:color w:val="008000"/>
                <w:sz w:val="24"/>
                <w:szCs w:val="24"/>
                <w:lang w:val="hr-HR"/>
              </w:rPr>
              <w:t>1.</w:t>
            </w:r>
          </w:p>
          <w:p w14:paraId="4AB00672" w14:textId="77777777" w:rsidR="00071317" w:rsidRPr="0075473E" w:rsidRDefault="00071317" w:rsidP="005326C2">
            <w:pPr>
              <w:spacing w:after="0" w:line="240" w:lineRule="auto"/>
              <w:jc w:val="both"/>
              <w:rPr>
                <w:rFonts w:ascii="Times New Roman" w:hAnsi="Times New Roman"/>
                <w:color w:val="008000"/>
                <w:sz w:val="24"/>
                <w:szCs w:val="24"/>
                <w:lang w:val="sr-Cyrl-CS"/>
              </w:rPr>
            </w:pPr>
          </w:p>
          <w:p w14:paraId="5DF42857" w14:textId="77777777" w:rsidR="00071317" w:rsidRPr="0075473E" w:rsidRDefault="00071317" w:rsidP="005326C2">
            <w:pPr>
              <w:spacing w:after="0" w:line="240" w:lineRule="auto"/>
              <w:jc w:val="both"/>
              <w:rPr>
                <w:rFonts w:ascii="Times New Roman" w:hAnsi="Times New Roman"/>
                <w:color w:val="008000"/>
                <w:sz w:val="24"/>
                <w:szCs w:val="24"/>
                <w:lang w:val="sr-Cyrl-CS"/>
              </w:rPr>
            </w:pPr>
            <w:r w:rsidRPr="0075473E">
              <w:rPr>
                <w:rFonts w:ascii="Times New Roman" w:hAnsi="Times New Roman"/>
                <w:color w:val="008000"/>
                <w:sz w:val="24"/>
                <w:szCs w:val="24"/>
                <w:lang w:val="hr-HR"/>
              </w:rPr>
              <w:t>2.</w:t>
            </w:r>
          </w:p>
          <w:p w14:paraId="7ABC8524" w14:textId="77777777" w:rsidR="00071317" w:rsidRPr="0075473E" w:rsidRDefault="00071317" w:rsidP="005326C2">
            <w:pPr>
              <w:spacing w:after="0" w:line="240" w:lineRule="auto"/>
              <w:jc w:val="both"/>
              <w:rPr>
                <w:rFonts w:ascii="Times New Roman" w:hAnsi="Times New Roman"/>
                <w:color w:val="008000"/>
                <w:sz w:val="24"/>
                <w:szCs w:val="24"/>
                <w:lang w:val="sr-Cyrl-CS"/>
              </w:rPr>
            </w:pPr>
          </w:p>
          <w:p w14:paraId="2D4CB9BB"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8000"/>
                <w:sz w:val="24"/>
                <w:szCs w:val="24"/>
                <w:lang w:val="sr-Cyrl-CS"/>
              </w:rPr>
              <w:t>3.</w:t>
            </w:r>
          </w:p>
        </w:tc>
        <w:tc>
          <w:tcPr>
            <w:tcW w:w="5940" w:type="dxa"/>
            <w:tcBorders>
              <w:top w:val="single" w:sz="18" w:space="0" w:color="auto"/>
            </w:tcBorders>
          </w:tcPr>
          <w:p w14:paraId="737DF3F4"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Упознавање са ОВ задацима школе и календаром школе.</w:t>
            </w:r>
          </w:p>
          <w:p w14:paraId="4204BA3F"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План уређења школске средине (школе,простора и дворишта).</w:t>
            </w:r>
          </w:p>
          <w:p w14:paraId="4A69DE39" w14:textId="77777777" w:rsidR="00071317" w:rsidRPr="0075473E" w:rsidRDefault="00071317" w:rsidP="005326C2">
            <w:pPr>
              <w:spacing w:after="0" w:line="240" w:lineRule="auto"/>
              <w:jc w:val="both"/>
              <w:rPr>
                <w:rFonts w:ascii="Times New Roman" w:hAnsi="Times New Roman"/>
                <w:color w:val="000000"/>
                <w:sz w:val="24"/>
                <w:szCs w:val="24"/>
                <w:lang w:val="sr-Latn-CS"/>
              </w:rPr>
            </w:pPr>
            <w:r w:rsidRPr="0075473E">
              <w:rPr>
                <w:rFonts w:ascii="Times New Roman" w:hAnsi="Times New Roman"/>
                <w:color w:val="000000"/>
                <w:sz w:val="24"/>
                <w:szCs w:val="24"/>
                <w:lang w:val="sr-Latn-CS"/>
              </w:rPr>
              <w:t>“Фактори избора занимања”Здравље</w:t>
            </w:r>
            <w:r w:rsidRPr="0075473E">
              <w:rPr>
                <w:rFonts w:ascii="Times New Roman" w:hAnsi="Times New Roman"/>
                <w:color w:val="000000"/>
                <w:sz w:val="24"/>
                <w:szCs w:val="24"/>
                <w:lang w:val="hr-HR"/>
              </w:rPr>
              <w:t xml:space="preserve"> </w:t>
            </w:r>
            <w:r w:rsidRPr="0075473E">
              <w:rPr>
                <w:rFonts w:ascii="Times New Roman" w:hAnsi="Times New Roman"/>
                <w:color w:val="000000"/>
                <w:sz w:val="24"/>
                <w:szCs w:val="24"/>
                <w:lang w:val="sr-Latn-CS"/>
              </w:rPr>
              <w:t>као фактор избора занимања”,”Улога</w:t>
            </w:r>
            <w:r w:rsidRPr="0075473E">
              <w:rPr>
                <w:rFonts w:ascii="Times New Roman" w:hAnsi="Times New Roman"/>
                <w:color w:val="000000"/>
                <w:sz w:val="24"/>
                <w:szCs w:val="24"/>
                <w:lang w:val="hr-HR"/>
              </w:rPr>
              <w:t xml:space="preserve"> </w:t>
            </w:r>
            <w:r w:rsidRPr="0075473E">
              <w:rPr>
                <w:rFonts w:ascii="Times New Roman" w:hAnsi="Times New Roman"/>
                <w:color w:val="000000"/>
                <w:sz w:val="24"/>
                <w:szCs w:val="24"/>
                <w:lang w:val="sr-Latn-CS"/>
              </w:rPr>
              <w:t>родитеља у избору занимања”</w:t>
            </w:r>
          </w:p>
          <w:p w14:paraId="5A7F1AA8"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w:t>
            </w:r>
            <w:r w:rsidRPr="0075473E">
              <w:rPr>
                <w:rFonts w:ascii="Times New Roman" w:hAnsi="Times New Roman"/>
                <w:color w:val="000000"/>
                <w:sz w:val="24"/>
                <w:szCs w:val="24"/>
                <w:lang w:val="sr-Latn-CS"/>
              </w:rPr>
              <w:t>информиса</w:t>
            </w:r>
            <w:r w:rsidRPr="0075473E">
              <w:rPr>
                <w:rFonts w:ascii="Times New Roman" w:hAnsi="Times New Roman"/>
                <w:color w:val="000000"/>
                <w:sz w:val="24"/>
                <w:szCs w:val="24"/>
                <w:lang w:val="sr-Cyrl-CS"/>
              </w:rPr>
              <w:t>ње</w:t>
            </w:r>
            <w:r w:rsidRPr="0075473E">
              <w:rPr>
                <w:rFonts w:ascii="Times New Roman" w:hAnsi="Times New Roman"/>
                <w:color w:val="000000"/>
                <w:sz w:val="24"/>
                <w:szCs w:val="24"/>
                <w:lang w:val="sr-Latn-CS"/>
              </w:rPr>
              <w:t xml:space="preserve"> родитељ</w:t>
            </w:r>
            <w:r w:rsidRPr="0075473E">
              <w:rPr>
                <w:rFonts w:ascii="Times New Roman" w:hAnsi="Times New Roman"/>
                <w:color w:val="000000"/>
                <w:sz w:val="24"/>
                <w:szCs w:val="24"/>
                <w:lang w:val="sr-Cyrl-CS"/>
              </w:rPr>
              <w:t>а</w:t>
            </w:r>
            <w:r w:rsidRPr="0075473E">
              <w:rPr>
                <w:rFonts w:ascii="Times New Roman" w:hAnsi="Times New Roman"/>
                <w:color w:val="000000"/>
                <w:sz w:val="24"/>
                <w:szCs w:val="24"/>
                <w:lang w:val="sr-Latn-CS"/>
              </w:rPr>
              <w:t xml:space="preserve"> о </w:t>
            </w:r>
            <w:r w:rsidRPr="0075473E">
              <w:rPr>
                <w:rFonts w:ascii="Times New Roman" w:hAnsi="Times New Roman"/>
                <w:color w:val="000000"/>
                <w:sz w:val="24"/>
                <w:szCs w:val="24"/>
                <w:lang w:val="sr-Cyrl-CS"/>
              </w:rPr>
              <w:t>полагању завршног испита за ученике</w:t>
            </w:r>
            <w:r w:rsidRPr="0075473E">
              <w:rPr>
                <w:rFonts w:ascii="Times New Roman" w:hAnsi="Times New Roman"/>
                <w:color w:val="000000"/>
                <w:sz w:val="24"/>
                <w:szCs w:val="24"/>
                <w:lang w:val="sr-Latn-CS"/>
              </w:rPr>
              <w:t xml:space="preserve"> VIII разреда</w:t>
            </w:r>
            <w:r w:rsidRPr="0075473E">
              <w:rPr>
                <w:rFonts w:ascii="Times New Roman" w:hAnsi="Times New Roman"/>
                <w:color w:val="000000"/>
                <w:sz w:val="24"/>
                <w:szCs w:val="24"/>
                <w:lang w:val="sr-Cyrl-CS"/>
              </w:rPr>
              <w:t xml:space="preserve">,  </w:t>
            </w:r>
            <w:r w:rsidRPr="0075473E">
              <w:rPr>
                <w:rFonts w:ascii="Times New Roman" w:hAnsi="Times New Roman"/>
                <w:color w:val="000000"/>
                <w:sz w:val="24"/>
                <w:szCs w:val="24"/>
                <w:lang w:val="sr-Latn-CS"/>
              </w:rPr>
              <w:t>упису у средње школе, суфицитарним и дефицитарним занимањима</w:t>
            </w:r>
          </w:p>
        </w:tc>
        <w:tc>
          <w:tcPr>
            <w:tcW w:w="1620" w:type="dxa"/>
            <w:tcBorders>
              <w:top w:val="single" w:sz="18" w:space="0" w:color="auto"/>
            </w:tcBorders>
            <w:vAlign w:val="center"/>
          </w:tcPr>
          <w:p w14:paraId="592E72BA"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Директор</w:t>
            </w:r>
          </w:p>
          <w:p w14:paraId="65F41F49"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p w14:paraId="61612BED" w14:textId="77777777" w:rsidR="00071317" w:rsidRPr="0075473E" w:rsidRDefault="00071317" w:rsidP="005326C2">
            <w:pPr>
              <w:spacing w:after="0" w:line="240" w:lineRule="auto"/>
              <w:jc w:val="both"/>
              <w:rPr>
                <w:rFonts w:ascii="Times New Roman" w:hAnsi="Times New Roman"/>
                <w:color w:val="000000"/>
                <w:sz w:val="24"/>
                <w:szCs w:val="24"/>
                <w:lang w:val="hr-HR"/>
              </w:rPr>
            </w:pPr>
          </w:p>
        </w:tc>
        <w:tc>
          <w:tcPr>
            <w:tcW w:w="1260" w:type="dxa"/>
            <w:tcBorders>
              <w:top w:val="single" w:sz="18" w:space="0" w:color="auto"/>
            </w:tcBorders>
          </w:tcPr>
          <w:p w14:paraId="67DF1F54" w14:textId="77777777" w:rsidR="00071317" w:rsidRPr="0075473E" w:rsidRDefault="00071317" w:rsidP="005326C2">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X</w:t>
            </w:r>
          </w:p>
          <w:p w14:paraId="75C1B97F" w14:textId="77777777" w:rsidR="00071317" w:rsidRPr="0075473E" w:rsidRDefault="00071317" w:rsidP="005326C2">
            <w:pPr>
              <w:spacing w:after="0" w:line="240" w:lineRule="auto"/>
              <w:jc w:val="both"/>
              <w:rPr>
                <w:rFonts w:ascii="Times New Roman" w:hAnsi="Times New Roman"/>
                <w:b/>
                <w:color w:val="000000"/>
                <w:sz w:val="24"/>
                <w:szCs w:val="24"/>
                <w:lang w:val="hr-HR"/>
              </w:rPr>
            </w:pPr>
          </w:p>
          <w:p w14:paraId="23F63121" w14:textId="77777777" w:rsidR="00071317" w:rsidRPr="0075473E" w:rsidRDefault="00071317" w:rsidP="005326C2">
            <w:pPr>
              <w:spacing w:after="0" w:line="240" w:lineRule="auto"/>
              <w:jc w:val="both"/>
              <w:rPr>
                <w:rFonts w:ascii="Times New Roman" w:hAnsi="Times New Roman"/>
                <w:color w:val="000000"/>
                <w:sz w:val="24"/>
                <w:szCs w:val="24"/>
                <w:lang w:val="sr-Latn-CS"/>
              </w:rPr>
            </w:pPr>
            <w:r w:rsidRPr="0075473E">
              <w:rPr>
                <w:rFonts w:ascii="Times New Roman" w:hAnsi="Times New Roman"/>
                <w:b/>
                <w:color w:val="000000"/>
                <w:sz w:val="24"/>
                <w:szCs w:val="24"/>
                <w:lang w:val="hr-HR"/>
              </w:rPr>
              <w:t>III</w:t>
            </w:r>
          </w:p>
        </w:tc>
      </w:tr>
    </w:tbl>
    <w:p w14:paraId="1D878502" w14:textId="77777777" w:rsidR="00071317" w:rsidRPr="0075473E" w:rsidRDefault="00071317" w:rsidP="00071317">
      <w:pPr>
        <w:spacing w:after="0" w:line="240" w:lineRule="auto"/>
        <w:jc w:val="both"/>
        <w:rPr>
          <w:rFonts w:ascii="Times New Roman" w:hAnsi="Times New Roman"/>
          <w:b/>
          <w:color w:val="000000"/>
          <w:sz w:val="24"/>
          <w:szCs w:val="24"/>
          <w:lang w:val="sr-Cyrl-CS"/>
        </w:rPr>
      </w:pPr>
    </w:p>
    <w:p w14:paraId="7306553F" w14:textId="77777777" w:rsidR="00071317" w:rsidRPr="0075473E" w:rsidRDefault="00071317" w:rsidP="00071317">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Одељењски родитељски састанци</w:t>
      </w:r>
    </w:p>
    <w:p w14:paraId="55014294" w14:textId="77777777" w:rsidR="00071317" w:rsidRPr="0075473E" w:rsidRDefault="00071317" w:rsidP="00071317">
      <w:pPr>
        <w:spacing w:after="0" w:line="240" w:lineRule="auto"/>
        <w:jc w:val="both"/>
        <w:rPr>
          <w:rFonts w:ascii="Times New Roman" w:hAnsi="Times New Roman"/>
          <w:b/>
          <w:color w:val="000000"/>
          <w:sz w:val="24"/>
          <w:szCs w:val="24"/>
          <w:lang w:val="sr-Cyrl-CS"/>
        </w:rPr>
      </w:pPr>
    </w:p>
    <w:p w14:paraId="2C6408CD" w14:textId="77777777" w:rsidR="00071317" w:rsidRPr="0075473E" w:rsidRDefault="00071317" w:rsidP="00071317">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ab/>
        <w:t>У оквиру редовних одељенских састанака којих се планира пет до шест током школске године, поред сарадње на текућој проблематици школа ће предузети одређене мере на плану педагошко-психолошког образовања родитеља, а у циљу усклађивања захтева школе и породице према ученику.</w:t>
      </w:r>
    </w:p>
    <w:p w14:paraId="14B25C91" w14:textId="77777777" w:rsidR="00071317" w:rsidRPr="0075473E" w:rsidRDefault="00071317" w:rsidP="00071317">
      <w:pPr>
        <w:spacing w:after="0" w:line="240" w:lineRule="auto"/>
        <w:jc w:val="both"/>
        <w:rPr>
          <w:rFonts w:ascii="Times New Roman" w:hAnsi="Times New Roman"/>
          <w:color w:val="000000"/>
          <w:sz w:val="24"/>
          <w:szCs w:val="24"/>
          <w:lang w:val="sr-Cyrl-CS"/>
        </w:rPr>
      </w:pPr>
    </w:p>
    <w:p w14:paraId="1995F414" w14:textId="77777777" w:rsidR="00071317" w:rsidRPr="0075473E" w:rsidRDefault="00071317" w:rsidP="00071317">
      <w:pPr>
        <w:spacing w:after="0" w:line="240" w:lineRule="auto"/>
        <w:ind w:firstLine="720"/>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У свим одељењима од I-VIII разреда одржаће се предавање за родитеље са следећим темама:</w:t>
      </w:r>
    </w:p>
    <w:p w14:paraId="28C16F18" w14:textId="77777777" w:rsidR="00071317" w:rsidRPr="0075473E" w:rsidRDefault="00071317" w:rsidP="00071317">
      <w:pPr>
        <w:spacing w:after="0" w:line="240" w:lineRule="auto"/>
        <w:ind w:firstLine="720"/>
        <w:jc w:val="both"/>
        <w:rPr>
          <w:rFonts w:ascii="Times New Roman" w:hAnsi="Times New Roman"/>
          <w:color w:val="000000"/>
          <w:sz w:val="24"/>
          <w:szCs w:val="24"/>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42"/>
        <w:gridCol w:w="5103"/>
        <w:gridCol w:w="1773"/>
        <w:gridCol w:w="1170"/>
      </w:tblGrid>
      <w:tr w:rsidR="00071317" w:rsidRPr="0075473E" w14:paraId="31069B5E" w14:textId="77777777" w:rsidTr="005326C2">
        <w:trPr>
          <w:trHeight w:val="675"/>
          <w:jc w:val="center"/>
        </w:trPr>
        <w:tc>
          <w:tcPr>
            <w:tcW w:w="1242" w:type="dxa"/>
            <w:tcBorders>
              <w:top w:val="single" w:sz="18" w:space="0" w:color="auto"/>
              <w:bottom w:val="single" w:sz="18" w:space="0" w:color="auto"/>
            </w:tcBorders>
          </w:tcPr>
          <w:p w14:paraId="1FCFBEAB"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Разред</w:t>
            </w:r>
          </w:p>
        </w:tc>
        <w:tc>
          <w:tcPr>
            <w:tcW w:w="5103" w:type="dxa"/>
            <w:tcBorders>
              <w:top w:val="single" w:sz="18" w:space="0" w:color="auto"/>
              <w:bottom w:val="single" w:sz="18" w:space="0" w:color="auto"/>
            </w:tcBorders>
          </w:tcPr>
          <w:p w14:paraId="7FD25C84"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Предавање</w:t>
            </w:r>
          </w:p>
        </w:tc>
        <w:tc>
          <w:tcPr>
            <w:tcW w:w="1773" w:type="dxa"/>
            <w:tcBorders>
              <w:top w:val="single" w:sz="18" w:space="0" w:color="auto"/>
              <w:bottom w:val="single" w:sz="18" w:space="0" w:color="auto"/>
            </w:tcBorders>
          </w:tcPr>
          <w:p w14:paraId="44342F36"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Реализација</w:t>
            </w:r>
          </w:p>
        </w:tc>
        <w:tc>
          <w:tcPr>
            <w:tcW w:w="1170" w:type="dxa"/>
            <w:tcBorders>
              <w:top w:val="single" w:sz="18" w:space="0" w:color="auto"/>
              <w:bottom w:val="single" w:sz="18" w:space="0" w:color="auto"/>
            </w:tcBorders>
          </w:tcPr>
          <w:p w14:paraId="2103FCD1"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Време</w:t>
            </w:r>
          </w:p>
        </w:tc>
      </w:tr>
      <w:tr w:rsidR="00071317" w:rsidRPr="0075473E" w14:paraId="714E2938" w14:textId="77777777" w:rsidTr="005326C2">
        <w:trPr>
          <w:jc w:val="center"/>
        </w:trPr>
        <w:tc>
          <w:tcPr>
            <w:tcW w:w="1242" w:type="dxa"/>
            <w:tcBorders>
              <w:top w:val="single" w:sz="18" w:space="0" w:color="auto"/>
            </w:tcBorders>
          </w:tcPr>
          <w:p w14:paraId="65833CE3"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76C3C533"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I</w:t>
            </w:r>
          </w:p>
          <w:p w14:paraId="4F713594"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III</w:t>
            </w:r>
          </w:p>
          <w:p w14:paraId="452158F0"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IV</w:t>
            </w:r>
          </w:p>
          <w:p w14:paraId="2B5DD7CA"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V</w:t>
            </w:r>
          </w:p>
          <w:p w14:paraId="4A2C29B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1B4A0AD5"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VI</w:t>
            </w:r>
          </w:p>
          <w:p w14:paraId="028E58B0"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29ECFA1B"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VII</w:t>
            </w:r>
          </w:p>
          <w:p w14:paraId="0343B10F"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56EC4F5C"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VIII</w:t>
            </w:r>
          </w:p>
        </w:tc>
        <w:tc>
          <w:tcPr>
            <w:tcW w:w="5103" w:type="dxa"/>
            <w:tcBorders>
              <w:top w:val="single" w:sz="18" w:space="0" w:color="auto"/>
            </w:tcBorders>
          </w:tcPr>
          <w:p w14:paraId="42AD5E22"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10010370"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Моје дете постаје ђак</w:t>
            </w:r>
          </w:p>
          <w:p w14:paraId="11EDA54D" w14:textId="77777777" w:rsidR="00071317" w:rsidRPr="0075473E" w:rsidRDefault="00071317" w:rsidP="005326C2">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Како деци поставити границе</w:t>
            </w:r>
          </w:p>
          <w:p w14:paraId="64EB24A2" w14:textId="77777777" w:rsidR="00071317" w:rsidRPr="0075473E" w:rsidRDefault="00071317" w:rsidP="005326C2">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Почетак пубертета</w:t>
            </w:r>
          </w:p>
          <w:p w14:paraId="2BE93464" w14:textId="77777777" w:rsidR="00071317" w:rsidRPr="0075473E" w:rsidRDefault="00071317" w:rsidP="005326C2">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Адаптација у петом разреду</w:t>
            </w:r>
          </w:p>
          <w:p w14:paraId="2C8BBC7E"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Учење и слободне активности</w:t>
            </w:r>
          </w:p>
          <w:p w14:paraId="07CAF14A"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Вршњаци, дружење</w:t>
            </w:r>
          </w:p>
          <w:p w14:paraId="0F974A40"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Организација времена</w:t>
            </w:r>
          </w:p>
          <w:p w14:paraId="3A082CBA"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Пубертет и његове манифестације</w:t>
            </w:r>
          </w:p>
          <w:p w14:paraId="66A8AD3D"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Тешкоће деце у адаптацији</w:t>
            </w:r>
          </w:p>
          <w:p w14:paraId="700AFCE9"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Фактори избора занимања</w:t>
            </w:r>
          </w:p>
        </w:tc>
        <w:tc>
          <w:tcPr>
            <w:tcW w:w="1773" w:type="dxa"/>
            <w:tcBorders>
              <w:top w:val="single" w:sz="18" w:space="0" w:color="auto"/>
            </w:tcBorders>
            <w:vAlign w:val="center"/>
          </w:tcPr>
          <w:p w14:paraId="70956B3B"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2F3FA88D"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учитељ</w:t>
            </w:r>
          </w:p>
          <w:p w14:paraId="3831F547"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p w14:paraId="6F9B6647"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p w14:paraId="37AFA88E"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p w14:paraId="68E225A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46CC52BC"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p w14:paraId="278EDDE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2EE48898"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w:t>
            </w:r>
            <w:r w:rsidRPr="0075473E">
              <w:rPr>
                <w:rFonts w:ascii="Times New Roman" w:hAnsi="Times New Roman"/>
                <w:color w:val="000000"/>
                <w:sz w:val="24"/>
                <w:szCs w:val="24"/>
                <w:lang w:val="sr-Cyrl-CS"/>
              </w:rPr>
              <w:t xml:space="preserve">П </w:t>
            </w:r>
            <w:r w:rsidRPr="0075473E">
              <w:rPr>
                <w:rFonts w:ascii="Times New Roman" w:hAnsi="Times New Roman"/>
                <w:color w:val="000000"/>
                <w:sz w:val="24"/>
                <w:szCs w:val="24"/>
                <w:lang w:val="hr-HR"/>
              </w:rPr>
              <w:t>служба</w:t>
            </w:r>
          </w:p>
          <w:p w14:paraId="1058EB3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3E454998"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ПП служба</w:t>
            </w:r>
          </w:p>
        </w:tc>
        <w:tc>
          <w:tcPr>
            <w:tcW w:w="1170" w:type="dxa"/>
            <w:tcBorders>
              <w:top w:val="single" w:sz="18" w:space="0" w:color="auto"/>
            </w:tcBorders>
          </w:tcPr>
          <w:p w14:paraId="03251C2C"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41B67031"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IX</w:t>
            </w:r>
          </w:p>
          <w:p w14:paraId="0EFAE817"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X</w:t>
            </w:r>
          </w:p>
          <w:p w14:paraId="4AA66E21"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XII</w:t>
            </w:r>
          </w:p>
          <w:p w14:paraId="6DDBD588"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XII</w:t>
            </w:r>
          </w:p>
          <w:p w14:paraId="259BB1A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60FC09A5"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II</w:t>
            </w:r>
          </w:p>
          <w:p w14:paraId="400AE9F0"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7DBD84B6"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III</w:t>
            </w:r>
          </w:p>
          <w:p w14:paraId="6A9922DD"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0FDB7618"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IV и V</w:t>
            </w:r>
          </w:p>
        </w:tc>
      </w:tr>
    </w:tbl>
    <w:p w14:paraId="5E903384" w14:textId="77777777" w:rsidR="00071317" w:rsidRPr="0075473E" w:rsidRDefault="00071317" w:rsidP="00071317">
      <w:pPr>
        <w:spacing w:after="0" w:line="240" w:lineRule="auto"/>
        <w:jc w:val="both"/>
        <w:rPr>
          <w:rFonts w:ascii="Times New Roman" w:hAnsi="Times New Roman"/>
          <w:b/>
          <w:color w:val="000000"/>
          <w:sz w:val="24"/>
          <w:szCs w:val="24"/>
        </w:rPr>
      </w:pPr>
    </w:p>
    <w:p w14:paraId="5D1537A0" w14:textId="77777777" w:rsidR="00071317" w:rsidRPr="0075473E" w:rsidRDefault="00071317" w:rsidP="00071317">
      <w:pPr>
        <w:spacing w:after="0" w:line="240" w:lineRule="auto"/>
        <w:jc w:val="both"/>
        <w:rPr>
          <w:rFonts w:ascii="Times New Roman" w:hAnsi="Times New Roman"/>
          <w:b/>
          <w:color w:val="000000"/>
          <w:sz w:val="24"/>
          <w:szCs w:val="24"/>
        </w:rPr>
      </w:pPr>
    </w:p>
    <w:p w14:paraId="1203EBD1" w14:textId="77777777" w:rsidR="00071317" w:rsidRPr="0075473E" w:rsidRDefault="00071317" w:rsidP="00071317">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Групни рад са родитељима чија деца имају сличне сметње</w:t>
      </w:r>
    </w:p>
    <w:p w14:paraId="3B7A599D" w14:textId="77777777" w:rsidR="00071317" w:rsidRPr="0075473E" w:rsidRDefault="00071317" w:rsidP="00071317">
      <w:pPr>
        <w:spacing w:after="0" w:line="240" w:lineRule="auto"/>
        <w:jc w:val="both"/>
        <w:rPr>
          <w:rFonts w:ascii="Times New Roman" w:hAnsi="Times New Roman"/>
          <w:color w:val="000000"/>
          <w:sz w:val="24"/>
          <w:szCs w:val="24"/>
          <w:lang w:val="hr-HR"/>
        </w:rPr>
      </w:pPr>
    </w:p>
    <w:p w14:paraId="5FCCA7B6" w14:textId="77777777" w:rsidR="00071317" w:rsidRPr="0075473E" w:rsidRDefault="00071317" w:rsidP="00071317">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ab/>
        <w:t xml:space="preserve">Повремено ће се према потреби одржати групни рад са родитељима чија деца имају сличне специфичне сметње у развоју и родитељима заинтересованим за одређену ужу тематику. </w:t>
      </w:r>
      <w:r w:rsidRPr="0075473E">
        <w:rPr>
          <w:rFonts w:ascii="Times New Roman" w:hAnsi="Times New Roman"/>
          <w:color w:val="000000"/>
          <w:sz w:val="24"/>
          <w:szCs w:val="24"/>
          <w:lang w:val="sr-Cyrl-CS"/>
        </w:rPr>
        <w:t>З</w:t>
      </w:r>
      <w:r w:rsidRPr="0075473E">
        <w:rPr>
          <w:rFonts w:ascii="Times New Roman" w:hAnsi="Times New Roman"/>
          <w:color w:val="000000"/>
          <w:sz w:val="24"/>
          <w:szCs w:val="24"/>
          <w:lang w:val="hr-HR"/>
        </w:rPr>
        <w:t>а ову врсту рада школа ће користити помоћ родитеља, лекара школског лекара, и стручног тима из демонстрационог центра</w:t>
      </w:r>
      <w:r w:rsidRPr="0075473E">
        <w:rPr>
          <w:rFonts w:ascii="Times New Roman" w:hAnsi="Times New Roman"/>
          <w:color w:val="000000"/>
          <w:sz w:val="24"/>
          <w:szCs w:val="24"/>
          <w:lang w:val="sr-Cyrl-CS"/>
        </w:rPr>
        <w:t xml:space="preserve"> и развојног саветовалишта.</w:t>
      </w:r>
    </w:p>
    <w:p w14:paraId="494ADC7D" w14:textId="77777777" w:rsidR="00071317" w:rsidRPr="0075473E" w:rsidRDefault="00071317" w:rsidP="00071317">
      <w:pPr>
        <w:spacing w:after="0" w:line="240" w:lineRule="auto"/>
        <w:jc w:val="both"/>
        <w:rPr>
          <w:rFonts w:ascii="Times New Roman" w:hAnsi="Times New Roman"/>
          <w:color w:val="000000"/>
          <w:sz w:val="24"/>
          <w:szCs w:val="24"/>
          <w:lang w:val="hr-H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30"/>
        <w:gridCol w:w="4707"/>
        <w:gridCol w:w="2223"/>
        <w:gridCol w:w="1364"/>
      </w:tblGrid>
      <w:tr w:rsidR="00071317" w:rsidRPr="0075473E" w14:paraId="79A4EE00" w14:textId="77777777" w:rsidTr="005326C2">
        <w:trPr>
          <w:jc w:val="center"/>
        </w:trPr>
        <w:tc>
          <w:tcPr>
            <w:tcW w:w="930" w:type="dxa"/>
            <w:tcBorders>
              <w:top w:val="single" w:sz="18" w:space="0" w:color="auto"/>
              <w:bottom w:val="single" w:sz="18" w:space="0" w:color="auto"/>
            </w:tcBorders>
          </w:tcPr>
          <w:p w14:paraId="57F98C6A" w14:textId="77777777" w:rsidR="00071317" w:rsidRPr="0075473E" w:rsidRDefault="00071317" w:rsidP="005326C2">
            <w:pPr>
              <w:spacing w:after="0" w:line="240" w:lineRule="auto"/>
              <w:jc w:val="both"/>
              <w:rPr>
                <w:rFonts w:ascii="Times New Roman" w:hAnsi="Times New Roman"/>
                <w:i/>
                <w:color w:val="000000"/>
                <w:sz w:val="24"/>
                <w:szCs w:val="24"/>
                <w:lang w:val="sr-Latn-CS"/>
              </w:rPr>
            </w:pPr>
            <w:r w:rsidRPr="0075473E">
              <w:rPr>
                <w:rFonts w:ascii="Times New Roman" w:hAnsi="Times New Roman"/>
                <w:b/>
                <w:i/>
                <w:color w:val="000000"/>
                <w:sz w:val="24"/>
                <w:szCs w:val="24"/>
                <w:lang w:val="hr-HR"/>
              </w:rPr>
              <w:t>Ре</w:t>
            </w:r>
            <w:r w:rsidRPr="0075473E">
              <w:rPr>
                <w:rFonts w:ascii="Times New Roman" w:hAnsi="Times New Roman"/>
                <w:b/>
                <w:i/>
                <w:color w:val="000000"/>
                <w:sz w:val="24"/>
                <w:szCs w:val="24"/>
                <w:lang w:val="sr-Cyrl-CS"/>
              </w:rPr>
              <w:t>дни</w:t>
            </w:r>
            <w:r w:rsidRPr="0075473E">
              <w:rPr>
                <w:rFonts w:ascii="Times New Roman" w:hAnsi="Times New Roman"/>
                <w:b/>
                <w:i/>
                <w:color w:val="000000"/>
                <w:sz w:val="24"/>
                <w:szCs w:val="24"/>
                <w:lang w:val="hr-HR"/>
              </w:rPr>
              <w:t xml:space="preserve"> бр</w:t>
            </w:r>
            <w:r w:rsidRPr="0075473E">
              <w:rPr>
                <w:rFonts w:ascii="Times New Roman" w:hAnsi="Times New Roman"/>
                <w:b/>
                <w:i/>
                <w:color w:val="000000"/>
                <w:sz w:val="24"/>
                <w:szCs w:val="24"/>
                <w:lang w:val="sr-Cyrl-CS"/>
              </w:rPr>
              <w:t>ој</w:t>
            </w:r>
          </w:p>
        </w:tc>
        <w:tc>
          <w:tcPr>
            <w:tcW w:w="4707" w:type="dxa"/>
            <w:tcBorders>
              <w:top w:val="single" w:sz="18" w:space="0" w:color="auto"/>
              <w:bottom w:val="single" w:sz="18" w:space="0" w:color="auto"/>
            </w:tcBorders>
          </w:tcPr>
          <w:p w14:paraId="1B8C92A8" w14:textId="77777777" w:rsidR="00071317" w:rsidRPr="0075473E" w:rsidRDefault="00071317" w:rsidP="005326C2">
            <w:pPr>
              <w:spacing w:after="0" w:line="240" w:lineRule="auto"/>
              <w:jc w:val="both"/>
              <w:rPr>
                <w:rFonts w:ascii="Times New Roman" w:hAnsi="Times New Roman"/>
                <w:i/>
                <w:color w:val="000000"/>
                <w:sz w:val="24"/>
                <w:szCs w:val="24"/>
                <w:lang w:val="hr-HR"/>
              </w:rPr>
            </w:pPr>
            <w:r w:rsidRPr="0075473E">
              <w:rPr>
                <w:rFonts w:ascii="Times New Roman" w:hAnsi="Times New Roman"/>
                <w:b/>
                <w:i/>
                <w:color w:val="000000"/>
                <w:sz w:val="24"/>
                <w:szCs w:val="24"/>
                <w:lang w:val="hr-HR"/>
              </w:rPr>
              <w:t>Садржај рада групе</w:t>
            </w:r>
          </w:p>
        </w:tc>
        <w:tc>
          <w:tcPr>
            <w:tcW w:w="2223" w:type="dxa"/>
            <w:tcBorders>
              <w:top w:val="single" w:sz="18" w:space="0" w:color="auto"/>
              <w:bottom w:val="single" w:sz="18" w:space="0" w:color="auto"/>
            </w:tcBorders>
          </w:tcPr>
          <w:p w14:paraId="7AE2E9D4" w14:textId="77777777" w:rsidR="00071317" w:rsidRPr="0075473E" w:rsidRDefault="00071317" w:rsidP="005326C2">
            <w:pPr>
              <w:spacing w:after="0" w:line="240" w:lineRule="auto"/>
              <w:jc w:val="both"/>
              <w:rPr>
                <w:rFonts w:ascii="Times New Roman" w:hAnsi="Times New Roman"/>
                <w:i/>
                <w:color w:val="000000"/>
                <w:sz w:val="24"/>
                <w:szCs w:val="24"/>
                <w:lang w:val="hr-HR"/>
              </w:rPr>
            </w:pPr>
            <w:r w:rsidRPr="0075473E">
              <w:rPr>
                <w:rFonts w:ascii="Times New Roman" w:hAnsi="Times New Roman"/>
                <w:b/>
                <w:i/>
                <w:color w:val="000000"/>
                <w:sz w:val="24"/>
                <w:szCs w:val="24"/>
                <w:lang w:val="hr-HR"/>
              </w:rPr>
              <w:t>Реализација</w:t>
            </w:r>
          </w:p>
        </w:tc>
        <w:tc>
          <w:tcPr>
            <w:tcW w:w="1364" w:type="dxa"/>
            <w:tcBorders>
              <w:top w:val="single" w:sz="18" w:space="0" w:color="auto"/>
              <w:bottom w:val="single" w:sz="18" w:space="0" w:color="auto"/>
            </w:tcBorders>
          </w:tcPr>
          <w:p w14:paraId="6E31700F" w14:textId="77777777" w:rsidR="00071317" w:rsidRPr="0075473E" w:rsidRDefault="00071317" w:rsidP="005326C2">
            <w:pPr>
              <w:spacing w:after="0" w:line="240" w:lineRule="auto"/>
              <w:jc w:val="both"/>
              <w:rPr>
                <w:rFonts w:ascii="Times New Roman" w:hAnsi="Times New Roman"/>
                <w:b/>
                <w:i/>
                <w:color w:val="000000"/>
                <w:sz w:val="24"/>
                <w:szCs w:val="24"/>
                <w:lang w:val="hr-HR"/>
              </w:rPr>
            </w:pPr>
            <w:r w:rsidRPr="0075473E">
              <w:rPr>
                <w:rFonts w:ascii="Times New Roman" w:hAnsi="Times New Roman"/>
                <w:b/>
                <w:i/>
                <w:color w:val="000000"/>
                <w:sz w:val="24"/>
                <w:szCs w:val="24"/>
                <w:lang w:val="hr-HR"/>
              </w:rPr>
              <w:t>Време</w:t>
            </w:r>
          </w:p>
        </w:tc>
      </w:tr>
      <w:tr w:rsidR="00071317" w:rsidRPr="0075473E" w14:paraId="2B1557CE" w14:textId="77777777" w:rsidTr="005326C2">
        <w:trPr>
          <w:jc w:val="center"/>
        </w:trPr>
        <w:tc>
          <w:tcPr>
            <w:tcW w:w="930" w:type="dxa"/>
            <w:tcBorders>
              <w:top w:val="single" w:sz="18" w:space="0" w:color="auto"/>
            </w:tcBorders>
          </w:tcPr>
          <w:p w14:paraId="474B6E43"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33D1C859"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1.</w:t>
            </w:r>
          </w:p>
          <w:p w14:paraId="11FFC72A"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2.</w:t>
            </w:r>
          </w:p>
          <w:p w14:paraId="1C885F04"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3.</w:t>
            </w:r>
          </w:p>
          <w:p w14:paraId="36B1DE3E"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4.</w:t>
            </w:r>
          </w:p>
          <w:p w14:paraId="60A7B66E"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5.</w:t>
            </w:r>
          </w:p>
          <w:p w14:paraId="1D0E85DC"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6.</w:t>
            </w:r>
          </w:p>
          <w:p w14:paraId="513211FA" w14:textId="77777777" w:rsidR="00071317" w:rsidRPr="0075473E" w:rsidRDefault="00071317" w:rsidP="005326C2">
            <w:pPr>
              <w:spacing w:after="0" w:line="240" w:lineRule="auto"/>
              <w:jc w:val="both"/>
              <w:rPr>
                <w:rFonts w:ascii="Times New Roman" w:hAnsi="Times New Roman"/>
                <w:color w:val="000000"/>
                <w:sz w:val="24"/>
                <w:szCs w:val="24"/>
                <w:lang w:val="sr-Cyrl-CS"/>
              </w:rPr>
            </w:pPr>
          </w:p>
        </w:tc>
        <w:tc>
          <w:tcPr>
            <w:tcW w:w="4707" w:type="dxa"/>
            <w:tcBorders>
              <w:top w:val="single" w:sz="18" w:space="0" w:color="auto"/>
            </w:tcBorders>
          </w:tcPr>
          <w:p w14:paraId="08E8817C"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5ABC2778"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Муцање код деце- сметње говора</w:t>
            </w:r>
          </w:p>
          <w:p w14:paraId="7F4313FC"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Успорен и дисхармоничан развој</w:t>
            </w:r>
          </w:p>
          <w:p w14:paraId="4B62B23E"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Неуспешно дете</w:t>
            </w:r>
          </w:p>
          <w:p w14:paraId="245CCC91"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t>Лажи код деце</w:t>
            </w:r>
          </w:p>
          <w:p w14:paraId="17209A90"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Инклузија деце са сметњама у развоју</w:t>
            </w:r>
          </w:p>
          <w:p w14:paraId="58D64F84" w14:textId="77777777" w:rsidR="00071317" w:rsidRPr="0075473E" w:rsidRDefault="00071317" w:rsidP="005326C2">
            <w:pPr>
              <w:spacing w:after="0" w:line="240" w:lineRule="auto"/>
              <w:jc w:val="both"/>
              <w:rPr>
                <w:rFonts w:ascii="Times New Roman" w:hAnsi="Times New Roman"/>
                <w:color w:val="000000"/>
                <w:sz w:val="24"/>
                <w:szCs w:val="24"/>
                <w:lang w:val="ru-RU"/>
              </w:rPr>
            </w:pPr>
            <w:r w:rsidRPr="0075473E">
              <w:rPr>
                <w:rFonts w:ascii="Times New Roman" w:hAnsi="Times New Roman"/>
                <w:color w:val="000000"/>
                <w:sz w:val="24"/>
                <w:szCs w:val="24"/>
                <w:lang w:val="sr-Cyrl-CS"/>
              </w:rPr>
              <w:t>Деца са АДХД-синдромом</w:t>
            </w:r>
          </w:p>
        </w:tc>
        <w:tc>
          <w:tcPr>
            <w:tcW w:w="2223" w:type="dxa"/>
            <w:tcBorders>
              <w:top w:val="single" w:sz="18" w:space="0" w:color="auto"/>
            </w:tcBorders>
            <w:vAlign w:val="center"/>
          </w:tcPr>
          <w:p w14:paraId="30B5668D" w14:textId="77777777" w:rsidR="00071317" w:rsidRPr="0075473E" w:rsidRDefault="00071317" w:rsidP="005326C2">
            <w:pPr>
              <w:spacing w:after="0" w:line="240" w:lineRule="auto"/>
              <w:rPr>
                <w:rFonts w:ascii="Times New Roman" w:hAnsi="Times New Roman"/>
                <w:color w:val="000000"/>
                <w:sz w:val="24"/>
                <w:szCs w:val="24"/>
                <w:lang w:val="sr-Cyrl-CS"/>
              </w:rPr>
            </w:pPr>
          </w:p>
          <w:p w14:paraId="3A2C02C5" w14:textId="77777777" w:rsidR="00071317" w:rsidRPr="0075473E" w:rsidRDefault="00071317" w:rsidP="005326C2">
            <w:pPr>
              <w:spacing w:after="0" w:line="240" w:lineRule="auto"/>
              <w:rPr>
                <w:rFonts w:ascii="Times New Roman" w:hAnsi="Times New Roman"/>
                <w:color w:val="000000"/>
                <w:sz w:val="24"/>
                <w:szCs w:val="24"/>
                <w:lang w:val="ru-RU"/>
              </w:rPr>
            </w:pPr>
            <w:r w:rsidRPr="0075473E">
              <w:rPr>
                <w:rFonts w:ascii="Times New Roman" w:hAnsi="Times New Roman"/>
                <w:color w:val="000000"/>
                <w:sz w:val="24"/>
                <w:szCs w:val="24"/>
                <w:lang w:val="ru-RU"/>
              </w:rPr>
              <w:t>ПП служба, дефектолог школе, невладине организације, лекари и психолози из саветовалишта</w:t>
            </w:r>
          </w:p>
        </w:tc>
        <w:tc>
          <w:tcPr>
            <w:tcW w:w="1364" w:type="dxa"/>
            <w:tcBorders>
              <w:top w:val="single" w:sz="18" w:space="0" w:color="auto"/>
            </w:tcBorders>
          </w:tcPr>
          <w:p w14:paraId="45730759" w14:textId="77777777" w:rsidR="00071317" w:rsidRPr="0075473E" w:rsidRDefault="00071317" w:rsidP="005326C2">
            <w:pPr>
              <w:spacing w:after="0" w:line="240" w:lineRule="auto"/>
              <w:jc w:val="both"/>
              <w:rPr>
                <w:rFonts w:ascii="Times New Roman" w:hAnsi="Times New Roman"/>
                <w:color w:val="000000"/>
                <w:sz w:val="24"/>
                <w:szCs w:val="24"/>
                <w:lang w:val="sr-Cyrl-CS"/>
              </w:rPr>
            </w:pPr>
          </w:p>
          <w:p w14:paraId="68EDBB9E"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sr-Cyrl-CS"/>
              </w:rPr>
              <w:t>током год</w:t>
            </w:r>
          </w:p>
          <w:p w14:paraId="034397E2" w14:textId="77777777" w:rsidR="00071317" w:rsidRPr="0075473E" w:rsidRDefault="00071317" w:rsidP="005326C2">
            <w:pPr>
              <w:spacing w:after="0" w:line="240" w:lineRule="auto"/>
              <w:jc w:val="both"/>
              <w:rPr>
                <w:rFonts w:ascii="Times New Roman" w:hAnsi="Times New Roman"/>
                <w:color w:val="000000"/>
                <w:sz w:val="24"/>
                <w:szCs w:val="24"/>
                <w:lang w:val="hr-HR"/>
              </w:rPr>
            </w:pPr>
          </w:p>
          <w:p w14:paraId="532679C4"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sr-Cyrl-CS"/>
              </w:rPr>
              <w:t>током год</w:t>
            </w:r>
          </w:p>
          <w:p w14:paraId="061A24AF" w14:textId="77777777" w:rsidR="00071317" w:rsidRPr="0075473E" w:rsidRDefault="00071317" w:rsidP="005326C2">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sr-Cyrl-CS"/>
              </w:rPr>
              <w:t>током год</w:t>
            </w:r>
          </w:p>
          <w:p w14:paraId="33FDF4D6"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hr-HR"/>
              </w:rPr>
              <w:br/>
            </w:r>
            <w:r w:rsidRPr="0075473E">
              <w:rPr>
                <w:rFonts w:ascii="Times New Roman" w:hAnsi="Times New Roman"/>
                <w:color w:val="000000"/>
                <w:sz w:val="24"/>
                <w:szCs w:val="24"/>
                <w:lang w:val="sr-Cyrl-CS"/>
              </w:rPr>
              <w:t>током год</w:t>
            </w:r>
          </w:p>
          <w:p w14:paraId="30A6967A" w14:textId="77777777" w:rsidR="00071317" w:rsidRPr="0075473E" w:rsidRDefault="00071317" w:rsidP="005326C2">
            <w:pPr>
              <w:spacing w:after="0" w:line="240" w:lineRule="auto"/>
              <w:jc w:val="both"/>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w:t>
            </w:r>
          </w:p>
          <w:p w14:paraId="01E78CE8" w14:textId="77777777" w:rsidR="00071317" w:rsidRPr="0075473E" w:rsidRDefault="00071317" w:rsidP="005326C2">
            <w:pPr>
              <w:spacing w:after="0" w:line="240" w:lineRule="auto"/>
              <w:jc w:val="both"/>
              <w:rPr>
                <w:rFonts w:ascii="Times New Roman" w:hAnsi="Times New Roman"/>
                <w:color w:val="000000"/>
                <w:sz w:val="24"/>
                <w:szCs w:val="24"/>
                <w:lang w:val="sr-Cyrl-CS"/>
              </w:rPr>
            </w:pPr>
          </w:p>
        </w:tc>
      </w:tr>
    </w:tbl>
    <w:p w14:paraId="6CD6442A" w14:textId="77777777" w:rsidR="00071317" w:rsidRPr="0075473E" w:rsidRDefault="00071317" w:rsidP="00071317">
      <w:pPr>
        <w:spacing w:after="0" w:line="240" w:lineRule="auto"/>
        <w:jc w:val="both"/>
        <w:rPr>
          <w:rFonts w:ascii="Times New Roman" w:hAnsi="Times New Roman"/>
          <w:color w:val="000000"/>
          <w:sz w:val="24"/>
          <w:szCs w:val="24"/>
          <w:lang w:val="sr-Latn-CS"/>
        </w:rPr>
      </w:pPr>
    </w:p>
    <w:p w14:paraId="7301F74A" w14:textId="77777777" w:rsidR="00071317" w:rsidRPr="0075473E" w:rsidRDefault="00071317" w:rsidP="00071317">
      <w:pPr>
        <w:spacing w:after="0" w:line="240" w:lineRule="auto"/>
        <w:jc w:val="both"/>
        <w:rPr>
          <w:rFonts w:ascii="Times New Roman" w:hAnsi="Times New Roman"/>
          <w:color w:val="000000"/>
          <w:sz w:val="24"/>
          <w:szCs w:val="24"/>
          <w:lang w:val="sr-Cyrl-CS"/>
        </w:rPr>
      </w:pPr>
    </w:p>
    <w:p w14:paraId="2D78D1C9" w14:textId="77777777" w:rsidR="00071317" w:rsidRPr="0075473E" w:rsidRDefault="00071317" w:rsidP="00071317">
      <w:pPr>
        <w:spacing w:after="0" w:line="240" w:lineRule="auto"/>
        <w:jc w:val="both"/>
        <w:rPr>
          <w:rFonts w:ascii="Times New Roman" w:hAnsi="Times New Roman"/>
          <w:color w:val="000000"/>
          <w:sz w:val="24"/>
          <w:szCs w:val="24"/>
          <w:lang w:val="sr-Cyrl-CS"/>
        </w:rPr>
      </w:pPr>
    </w:p>
    <w:p w14:paraId="0F14E842" w14:textId="77777777" w:rsidR="00071317" w:rsidRPr="0075473E" w:rsidRDefault="00071317" w:rsidP="00071317">
      <w:pPr>
        <w:spacing w:after="0" w:line="240" w:lineRule="auto"/>
        <w:jc w:val="both"/>
        <w:rPr>
          <w:rFonts w:ascii="Times New Roman" w:hAnsi="Times New Roman"/>
          <w:b/>
          <w:color w:val="000000"/>
          <w:sz w:val="24"/>
          <w:szCs w:val="24"/>
          <w:lang w:val="hr-HR"/>
        </w:rPr>
      </w:pPr>
      <w:r w:rsidRPr="0075473E">
        <w:rPr>
          <w:rFonts w:ascii="Times New Roman" w:hAnsi="Times New Roman"/>
          <w:b/>
          <w:color w:val="000000"/>
          <w:sz w:val="24"/>
          <w:szCs w:val="24"/>
          <w:lang w:val="hr-HR"/>
        </w:rPr>
        <w:t>Индивидуални рад са родитељима</w:t>
      </w:r>
    </w:p>
    <w:p w14:paraId="301EF675" w14:textId="77777777" w:rsidR="00071317" w:rsidRPr="0075473E" w:rsidRDefault="00071317" w:rsidP="00071317">
      <w:pPr>
        <w:spacing w:after="0" w:line="240" w:lineRule="auto"/>
        <w:jc w:val="both"/>
        <w:rPr>
          <w:rFonts w:ascii="Times New Roman" w:hAnsi="Times New Roman"/>
          <w:b/>
          <w:color w:val="000000"/>
          <w:sz w:val="24"/>
          <w:szCs w:val="24"/>
          <w:lang w:val="sr-Cyrl-CS"/>
        </w:rPr>
      </w:pPr>
    </w:p>
    <w:p w14:paraId="2EE1AF1C"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hr-HR"/>
        </w:rPr>
        <w:tab/>
        <w:t>Стручна служба школе учествоваће активно и систематски у индивидуалном раду са родитељима према потреби,а нарочито у разрешавању развојних тешкоћа код појединих ученика. Обавезан и важан део васпитног деловања школе је и индивидуални контакт одељењских старешина са родитељима на "Дан отворених врата"- у време које сваки старешина недељно одреди за пријем родитеља.</w:t>
      </w:r>
    </w:p>
    <w:p w14:paraId="23079F63" w14:textId="77777777" w:rsidR="00071317" w:rsidRPr="0075473E" w:rsidRDefault="00071317" w:rsidP="00071317">
      <w:pPr>
        <w:autoSpaceDE w:val="0"/>
        <w:autoSpaceDN w:val="0"/>
        <w:adjustRightInd w:val="0"/>
        <w:spacing w:after="0" w:line="240" w:lineRule="auto"/>
        <w:jc w:val="both"/>
        <w:rPr>
          <w:rFonts w:ascii="Times New Roman" w:hAnsi="Times New Roman"/>
          <w:b/>
          <w:sz w:val="24"/>
          <w:szCs w:val="24"/>
          <w:lang w:val="sr-Cyrl-CS"/>
        </w:rPr>
      </w:pPr>
    </w:p>
    <w:p w14:paraId="767A671D" w14:textId="77777777" w:rsidR="00071317" w:rsidRPr="0075473E" w:rsidRDefault="00071317" w:rsidP="00071317">
      <w:pPr>
        <w:pStyle w:val="Heading1"/>
        <w:rPr>
          <w:sz w:val="24"/>
          <w:szCs w:val="24"/>
          <w:lang w:val="ru-RU"/>
        </w:rPr>
      </w:pPr>
      <w:bookmarkStart w:id="215" w:name="_Toc145261562"/>
      <w:r w:rsidRPr="0075473E">
        <w:rPr>
          <w:sz w:val="24"/>
          <w:szCs w:val="24"/>
          <w:lang w:val="ru-RU"/>
        </w:rPr>
        <w:t>ПЛАН  ШКОЛСКОГ  МАРКЕТИНГА</w:t>
      </w:r>
      <w:bookmarkEnd w:id="215"/>
    </w:p>
    <w:p w14:paraId="50D2AEAF"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p>
    <w:p w14:paraId="3D843FD3" w14:textId="77777777" w:rsidR="00071317" w:rsidRPr="0075473E" w:rsidRDefault="00071317" w:rsidP="00071317">
      <w:pPr>
        <w:spacing w:after="0" w:line="240" w:lineRule="auto"/>
        <w:jc w:val="both"/>
        <w:rPr>
          <w:rFonts w:ascii="Times New Roman" w:hAnsi="Times New Roman"/>
          <w:color w:val="000000"/>
          <w:sz w:val="24"/>
          <w:szCs w:val="24"/>
          <w:lang w:val="hr-HR"/>
        </w:rPr>
      </w:pPr>
      <w:r w:rsidRPr="0075473E">
        <w:rPr>
          <w:rFonts w:ascii="Times New Roman" w:hAnsi="Times New Roman"/>
          <w:color w:val="000000"/>
          <w:sz w:val="24"/>
          <w:szCs w:val="24"/>
          <w:lang w:val="ru-RU"/>
        </w:rPr>
        <w:tab/>
        <w:t xml:space="preserve">Школа је комплексна организација у којој се свакодневно одвијају различите активности. </w:t>
      </w:r>
      <w:r w:rsidRPr="0075473E">
        <w:rPr>
          <w:rFonts w:ascii="Times New Roman" w:hAnsi="Times New Roman"/>
          <w:color w:val="000000"/>
          <w:sz w:val="24"/>
          <w:szCs w:val="24"/>
          <w:lang w:val="hr-HR"/>
        </w:rPr>
        <w:t>Један од основних захтева и потр</w:t>
      </w:r>
      <w:r w:rsidRPr="0075473E">
        <w:rPr>
          <w:rFonts w:ascii="Times New Roman" w:hAnsi="Times New Roman"/>
          <w:color w:val="000000"/>
          <w:sz w:val="24"/>
          <w:szCs w:val="24"/>
          <w:lang w:val="sr-Cyrl-CS"/>
        </w:rPr>
        <w:t>е</w:t>
      </w:r>
      <w:r w:rsidRPr="0075473E">
        <w:rPr>
          <w:rFonts w:ascii="Times New Roman" w:hAnsi="Times New Roman"/>
          <w:color w:val="000000"/>
          <w:sz w:val="24"/>
          <w:szCs w:val="24"/>
          <w:lang w:val="hr-HR"/>
        </w:rPr>
        <w:t xml:space="preserve">ба саврамене школе је активност школе везана за школски маркетинг. </w:t>
      </w:r>
      <w:r w:rsidRPr="0075473E">
        <w:rPr>
          <w:rFonts w:ascii="Times New Roman" w:hAnsi="Times New Roman"/>
          <w:color w:val="000000"/>
          <w:sz w:val="24"/>
          <w:szCs w:val="24"/>
          <w:lang w:val="ru-RU"/>
        </w:rPr>
        <w:t xml:space="preserve">Да би се обезбедило масовно учешће ученика, потребно их је пре свега, на време обавестити о свим планираним акцијама. </w:t>
      </w:r>
      <w:r w:rsidRPr="0075473E">
        <w:rPr>
          <w:rFonts w:ascii="Times New Roman" w:hAnsi="Times New Roman"/>
          <w:color w:val="000000"/>
          <w:sz w:val="24"/>
          <w:szCs w:val="24"/>
          <w:lang w:val="hr-HR"/>
        </w:rPr>
        <w:t xml:space="preserve">На основу тога родитељима и јавности ће бити презентоване све активности које се реализују у школи. </w:t>
      </w:r>
    </w:p>
    <w:p w14:paraId="159149BC"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 друге стране, за учешће и постизање успеха, треба и подстицај, а он се обезбеђује и објављивањем резултата, награда и похвала.</w:t>
      </w:r>
    </w:p>
    <w:p w14:paraId="01C6811A" w14:textId="77777777" w:rsidR="00071317" w:rsidRPr="0075473E" w:rsidRDefault="00071317" w:rsidP="00071317">
      <w:pPr>
        <w:spacing w:after="0" w:line="240" w:lineRule="auto"/>
        <w:rPr>
          <w:rFonts w:ascii="Times New Roman" w:hAnsi="Times New Roman"/>
          <w:b/>
          <w:color w:val="000000"/>
          <w:sz w:val="24"/>
          <w:szCs w:val="24"/>
          <w:u w:val="double"/>
          <w:lang w:val="sr-Cyrl-CS"/>
        </w:rPr>
      </w:pPr>
    </w:p>
    <w:p w14:paraId="375360B8" w14:textId="77777777" w:rsidR="00071317" w:rsidRPr="0075473E" w:rsidRDefault="00071317" w:rsidP="00071317">
      <w:pPr>
        <w:pStyle w:val="Heading2"/>
        <w:rPr>
          <w:sz w:val="24"/>
          <w:szCs w:val="24"/>
          <w:lang w:val="sr-Cyrl-CS"/>
        </w:rPr>
      </w:pPr>
      <w:bookmarkStart w:id="216" w:name="_Toc21334161"/>
      <w:bookmarkStart w:id="217" w:name="_Toc21335278"/>
      <w:bookmarkStart w:id="218" w:name="_Toc21335713"/>
      <w:bookmarkStart w:id="219" w:name="_Toc113872594"/>
      <w:r w:rsidRPr="0075473E">
        <w:rPr>
          <w:sz w:val="24"/>
          <w:szCs w:val="24"/>
          <w:lang w:val="sr-Cyrl-CS"/>
        </w:rPr>
        <w:t xml:space="preserve"> </w:t>
      </w:r>
      <w:bookmarkStart w:id="220" w:name="_Toc145261563"/>
      <w:r w:rsidRPr="0075473E">
        <w:rPr>
          <w:sz w:val="24"/>
          <w:szCs w:val="24"/>
          <w:lang w:val="sr-Cyrl-CS"/>
        </w:rPr>
        <w:t>ИНТЕРНИ  МАРКЕНТИНГ</w:t>
      </w:r>
      <w:bookmarkEnd w:id="216"/>
      <w:bookmarkEnd w:id="217"/>
      <w:bookmarkEnd w:id="218"/>
      <w:bookmarkEnd w:id="219"/>
      <w:bookmarkEnd w:id="220"/>
    </w:p>
    <w:p w14:paraId="14B23503" w14:textId="77777777" w:rsidR="00071317" w:rsidRPr="0075473E" w:rsidRDefault="00071317" w:rsidP="00071317">
      <w:pPr>
        <w:spacing w:after="0" w:line="240" w:lineRule="auto"/>
        <w:rPr>
          <w:rFonts w:ascii="Times New Roman" w:hAnsi="Times New Roman"/>
          <w:b/>
          <w:color w:val="000000"/>
          <w:sz w:val="24"/>
          <w:szCs w:val="24"/>
          <w:u w:val="single"/>
          <w:lang w:val="sr-Cyrl-CS"/>
        </w:rPr>
      </w:pPr>
    </w:p>
    <w:p w14:paraId="13A8671E" w14:textId="77777777" w:rsidR="00071317" w:rsidRPr="0075473E" w:rsidRDefault="00071317" w:rsidP="00071317">
      <w:pPr>
        <w:spacing w:after="0" w:line="240" w:lineRule="auto"/>
        <w:ind w:firstLine="720"/>
        <w:jc w:val="both"/>
        <w:rPr>
          <w:rFonts w:ascii="Times New Roman" w:hAnsi="Times New Roman"/>
          <w:b/>
          <w:bCs/>
          <w:color w:val="000000"/>
          <w:sz w:val="24"/>
          <w:szCs w:val="24"/>
          <w:lang w:val="ru-RU"/>
        </w:rPr>
      </w:pPr>
      <w:r w:rsidRPr="0075473E">
        <w:rPr>
          <w:rFonts w:ascii="Times New Roman" w:hAnsi="Times New Roman"/>
          <w:b/>
          <w:bCs/>
          <w:color w:val="000000"/>
          <w:sz w:val="24"/>
          <w:szCs w:val="24"/>
          <w:lang w:val="ru-RU"/>
        </w:rPr>
        <w:t>Интерни маркетинг</w:t>
      </w:r>
    </w:p>
    <w:p w14:paraId="3E88B820"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Колектив као што је ОШ "Душан Радовић"која има</w:t>
      </w:r>
      <w:r w:rsidR="00E13A09">
        <w:rPr>
          <w:rFonts w:ascii="Times New Roman" w:hAnsi="Times New Roman"/>
          <w:color w:val="000000"/>
          <w:sz w:val="24"/>
          <w:szCs w:val="24"/>
          <w:lang w:val="sr-Cyrl-CS"/>
        </w:rPr>
        <w:t>168</w:t>
      </w:r>
      <w:r>
        <w:rPr>
          <w:rFonts w:ascii="Times New Roman" w:hAnsi="Times New Roman"/>
          <w:color w:val="000000"/>
          <w:sz w:val="24"/>
          <w:szCs w:val="24"/>
          <w:lang w:val="sr-Cyrl-CS"/>
        </w:rPr>
        <w:t>0</w:t>
      </w:r>
      <w:r w:rsidRPr="0075473E">
        <w:rPr>
          <w:rFonts w:ascii="Times New Roman" w:hAnsi="Times New Roman"/>
          <w:color w:val="000000"/>
          <w:sz w:val="24"/>
          <w:szCs w:val="24"/>
          <w:lang w:val="sr-Cyrl-CS"/>
        </w:rPr>
        <w:t xml:space="preserve"> уч</w:t>
      </w:r>
      <w:r w:rsidRPr="0075473E">
        <w:rPr>
          <w:rFonts w:ascii="Times New Roman" w:hAnsi="Times New Roman"/>
          <w:color w:val="000000"/>
          <w:sz w:val="24"/>
          <w:szCs w:val="24"/>
          <w:lang w:val="ru-RU"/>
        </w:rPr>
        <w:t>еника и ради у две смене и три школска објекта, треба да разради интерно информисање и промоцију постигнутих резултата по објектима и у складу са новим условима након пуштања у рад новог школског објекта.</w:t>
      </w:r>
    </w:p>
    <w:p w14:paraId="1E0C6F61"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p>
    <w:p w14:paraId="5E19A837"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Објављивање ће се одвијати на неколико места:</w:t>
      </w:r>
    </w:p>
    <w:p w14:paraId="195726DE"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p>
    <w:p w14:paraId="3F7AC0CE"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r w:rsidRPr="0075473E">
        <w:rPr>
          <w:rFonts w:ascii="Times New Roman" w:hAnsi="Times New Roman"/>
          <w:bCs/>
          <w:color w:val="000000"/>
          <w:sz w:val="24"/>
          <w:szCs w:val="24"/>
          <w:u w:val="single"/>
          <w:lang w:val="ru-RU"/>
        </w:rPr>
        <w:t xml:space="preserve">Зборница   </w:t>
      </w:r>
    </w:p>
    <w:p w14:paraId="6343747A"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Сваког месеца сачињава се и објављује уочљив план активности за наредни месец. Реализатори: директор, стручни сарадници</w:t>
      </w:r>
    </w:p>
    <w:p w14:paraId="2DD85DC3"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Једном месечно истиче се преглед извршених обавеза и постигнути резултати. Реализатори: </w:t>
      </w:r>
      <w:r w:rsidRPr="0075473E">
        <w:rPr>
          <w:rFonts w:ascii="Times New Roman" w:hAnsi="Times New Roman"/>
          <w:color w:val="000000"/>
          <w:sz w:val="24"/>
          <w:szCs w:val="24"/>
          <w:lang w:val="sr-Cyrl-CS"/>
        </w:rPr>
        <w:t>р</w:t>
      </w:r>
      <w:r w:rsidRPr="0075473E">
        <w:rPr>
          <w:rFonts w:ascii="Times New Roman" w:hAnsi="Times New Roman"/>
          <w:color w:val="000000"/>
          <w:sz w:val="24"/>
          <w:szCs w:val="24"/>
          <w:lang w:val="ru-RU"/>
        </w:rPr>
        <w:t>уководиоци актива, одељењских већа и организација</w:t>
      </w:r>
    </w:p>
    <w:p w14:paraId="6091DBD4"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p>
    <w:p w14:paraId="56AB33A0"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r w:rsidRPr="0075473E">
        <w:rPr>
          <w:rFonts w:ascii="Times New Roman" w:hAnsi="Times New Roman"/>
          <w:bCs/>
          <w:color w:val="000000"/>
          <w:sz w:val="24"/>
          <w:szCs w:val="24"/>
          <w:u w:val="single"/>
          <w:lang w:val="ru-RU"/>
        </w:rPr>
        <w:t>Хол</w:t>
      </w:r>
    </w:p>
    <w:p w14:paraId="00E85247"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Сваког месеца постављају се панои са обавештењем за ученике о планираним активностима.</w:t>
      </w:r>
    </w:p>
    <w:p w14:paraId="6BA91667"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Свака манифестација се прати и истичу се учесници, ученици и наставници и постигнути резултати.</w:t>
      </w:r>
    </w:p>
    <w:p w14:paraId="50CD587E"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 xml:space="preserve">Ликовна, литерарна, еколошка као и друге секција уређују периодично тематске паное. Реализатори: </w:t>
      </w:r>
      <w:r w:rsidRPr="0075473E">
        <w:rPr>
          <w:rFonts w:ascii="Times New Roman" w:hAnsi="Times New Roman"/>
          <w:color w:val="000000"/>
          <w:sz w:val="24"/>
          <w:szCs w:val="24"/>
          <w:lang w:val="sr-Cyrl-CS"/>
        </w:rPr>
        <w:t>р</w:t>
      </w:r>
      <w:r w:rsidRPr="0075473E">
        <w:rPr>
          <w:rFonts w:ascii="Times New Roman" w:hAnsi="Times New Roman"/>
          <w:color w:val="000000"/>
          <w:sz w:val="24"/>
          <w:szCs w:val="24"/>
          <w:lang w:val="ru-RU"/>
        </w:rPr>
        <w:t>уководиоци секција, стручни сарадници.</w:t>
      </w:r>
    </w:p>
    <w:p w14:paraId="70C8AE84"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p>
    <w:p w14:paraId="5DDBE880" w14:textId="77777777" w:rsidR="00071317" w:rsidRPr="0075473E" w:rsidRDefault="00071317" w:rsidP="00071317">
      <w:pPr>
        <w:spacing w:after="0" w:line="240" w:lineRule="auto"/>
        <w:ind w:firstLine="720"/>
        <w:jc w:val="both"/>
        <w:rPr>
          <w:rFonts w:ascii="Times New Roman" w:hAnsi="Times New Roman"/>
          <w:bCs/>
          <w:color w:val="000000"/>
          <w:sz w:val="24"/>
          <w:szCs w:val="24"/>
          <w:u w:val="single"/>
          <w:lang w:val="ru-RU"/>
        </w:rPr>
      </w:pPr>
      <w:r w:rsidRPr="0075473E">
        <w:rPr>
          <w:rFonts w:ascii="Times New Roman" w:hAnsi="Times New Roman"/>
          <w:bCs/>
          <w:color w:val="000000"/>
          <w:sz w:val="24"/>
          <w:szCs w:val="24"/>
          <w:u w:val="single"/>
          <w:lang w:val="ru-RU"/>
        </w:rPr>
        <w:t>Учионице и кабинети</w:t>
      </w:r>
    </w:p>
    <w:p w14:paraId="58735BBA" w14:textId="77777777" w:rsidR="00071317" w:rsidRPr="0075473E" w:rsidRDefault="00071317" w:rsidP="00071317">
      <w:pPr>
        <w:spacing w:after="0" w:line="240" w:lineRule="auto"/>
        <w:ind w:firstLine="720"/>
        <w:jc w:val="both"/>
        <w:rPr>
          <w:rFonts w:ascii="Times New Roman" w:hAnsi="Times New Roman"/>
          <w:color w:val="000000"/>
          <w:sz w:val="24"/>
          <w:szCs w:val="24"/>
          <w:lang w:val="ru-RU"/>
        </w:rPr>
      </w:pPr>
      <w:r w:rsidRPr="0075473E">
        <w:rPr>
          <w:rFonts w:ascii="Times New Roman" w:hAnsi="Times New Roman"/>
          <w:color w:val="000000"/>
          <w:sz w:val="24"/>
          <w:szCs w:val="24"/>
          <w:lang w:val="ru-RU"/>
        </w:rPr>
        <w:t>Паное у учионичком простору користити за мотивисање ђака за што масовније укључивање у такмичења, смотре, истраживачке пројекте. Приказати поједначне и екипне успехе, награде и похвале за показани успех и труд. Информисати их о садржају рада, практичним упутствима за пријављивање, објаснити шта је циљ акције и који је метод рада. Реализатори: предметни наставници и учитељи.</w:t>
      </w:r>
    </w:p>
    <w:p w14:paraId="5C92D79E" w14:textId="77777777" w:rsidR="00071317" w:rsidRPr="0075473E" w:rsidRDefault="00071317" w:rsidP="00071317">
      <w:pPr>
        <w:spacing w:after="0" w:line="240" w:lineRule="auto"/>
        <w:rPr>
          <w:rFonts w:ascii="Times New Roman" w:hAnsi="Times New Roman"/>
          <w:b/>
          <w:color w:val="000000"/>
          <w:sz w:val="24"/>
          <w:szCs w:val="24"/>
          <w:u w:val="single"/>
          <w:lang w:val="sr-Cyrl-CS"/>
        </w:rPr>
      </w:pPr>
    </w:p>
    <w:p w14:paraId="0866BB91" w14:textId="77777777" w:rsidR="00071317" w:rsidRPr="0075473E" w:rsidRDefault="00071317" w:rsidP="00071317">
      <w:pPr>
        <w:spacing w:after="0" w:line="240" w:lineRule="auto"/>
        <w:rPr>
          <w:rFonts w:ascii="Times New Roman" w:hAnsi="Times New Roman"/>
          <w:color w:val="000000"/>
          <w:sz w:val="24"/>
          <w:szCs w:val="24"/>
          <w:u w:val="single"/>
          <w:lang w:val="sr-Cyrl-CS"/>
        </w:rPr>
      </w:pPr>
      <w:r w:rsidRPr="0075473E">
        <w:rPr>
          <w:rFonts w:ascii="Times New Roman" w:hAnsi="Times New Roman"/>
          <w:color w:val="000000"/>
          <w:sz w:val="24"/>
          <w:szCs w:val="24"/>
          <w:u w:val="single"/>
          <w:lang w:val="sr-Cyrl-CS"/>
        </w:rPr>
        <w:t>Књига обавештења</w:t>
      </w:r>
    </w:p>
    <w:p w14:paraId="6836641E" w14:textId="77777777" w:rsidR="00071317" w:rsidRPr="0075473E" w:rsidRDefault="00071317" w:rsidP="0007131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Свака манифестација се прати и истичу се ученици, учесници, наставници и постигнути резултати.</w:t>
      </w:r>
    </w:p>
    <w:p w14:paraId="09ABC6D1" w14:textId="77777777" w:rsidR="00071317" w:rsidRPr="0075473E" w:rsidRDefault="00071317" w:rsidP="00071317">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Планирана је израда огласне табле само за обавештења намењена ученицима, која ће бити у холу зграде. Такође, како би се остварио већи степен поверења са ученицима, ПЕПСИ служба ће реализовати постављање „Сандучета поверења“ испред канцеларије.</w:t>
      </w:r>
    </w:p>
    <w:p w14:paraId="1DF6F354" w14:textId="77777777" w:rsidR="00071317" w:rsidRPr="0075473E" w:rsidRDefault="00071317" w:rsidP="00071317">
      <w:pPr>
        <w:spacing w:after="0" w:line="240" w:lineRule="auto"/>
        <w:rPr>
          <w:rFonts w:ascii="Times New Roman" w:hAnsi="Times New Roman"/>
          <w:color w:val="000000"/>
          <w:sz w:val="24"/>
          <w:szCs w:val="24"/>
          <w:lang w:val="sr-Cyrl-CS"/>
        </w:rPr>
      </w:pPr>
    </w:p>
    <w:p w14:paraId="25E1A839" w14:textId="77777777" w:rsidR="00071317" w:rsidRPr="0075473E" w:rsidRDefault="00071317" w:rsidP="00071317">
      <w:pPr>
        <w:spacing w:after="0" w:line="240" w:lineRule="auto"/>
        <w:rPr>
          <w:rFonts w:ascii="Times New Roman" w:hAnsi="Times New Roman"/>
          <w:b/>
          <w:color w:val="000000"/>
          <w:sz w:val="24"/>
          <w:szCs w:val="24"/>
          <w:u w:val="single"/>
          <w:lang w:val="sr-Cyrl-CS"/>
        </w:rPr>
      </w:pPr>
      <w:r w:rsidRPr="0075473E">
        <w:rPr>
          <w:rFonts w:ascii="Times New Roman" w:hAnsi="Times New Roman"/>
          <w:color w:val="000000"/>
          <w:sz w:val="24"/>
          <w:szCs w:val="24"/>
          <w:u w:val="single"/>
          <w:lang w:val="sr-Cyrl-CS"/>
        </w:rPr>
        <w:t>Сајт школе</w:t>
      </w:r>
    </w:p>
    <w:p w14:paraId="5CFF49DA" w14:textId="77777777" w:rsidR="00071317" w:rsidRPr="0075473E" w:rsidRDefault="00071317" w:rsidP="00071317">
      <w:pPr>
        <w:spacing w:after="0" w:line="240" w:lineRule="auto"/>
        <w:rPr>
          <w:rFonts w:ascii="Times New Roman" w:hAnsi="Times New Roman"/>
          <w:b/>
          <w:color w:val="000000"/>
          <w:sz w:val="24"/>
          <w:szCs w:val="24"/>
          <w:u w:val="single"/>
          <w:lang w:val="sr-Cyrl-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788"/>
        <w:gridCol w:w="2160"/>
        <w:gridCol w:w="2628"/>
      </w:tblGrid>
      <w:tr w:rsidR="00071317" w:rsidRPr="0075473E" w14:paraId="4C22BD26" w14:textId="77777777" w:rsidTr="005326C2">
        <w:trPr>
          <w:jc w:val="center"/>
        </w:trPr>
        <w:tc>
          <w:tcPr>
            <w:tcW w:w="4788" w:type="dxa"/>
            <w:tcBorders>
              <w:top w:val="single" w:sz="18" w:space="0" w:color="auto"/>
              <w:bottom w:val="single" w:sz="18" w:space="0" w:color="auto"/>
            </w:tcBorders>
          </w:tcPr>
          <w:p w14:paraId="48C12469" w14:textId="77777777" w:rsidR="00071317" w:rsidRPr="0075473E" w:rsidRDefault="00071317" w:rsidP="005326C2">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Активност</w:t>
            </w:r>
          </w:p>
        </w:tc>
        <w:tc>
          <w:tcPr>
            <w:tcW w:w="2160" w:type="dxa"/>
            <w:tcBorders>
              <w:top w:val="single" w:sz="18" w:space="0" w:color="auto"/>
              <w:bottom w:val="single" w:sz="18" w:space="0" w:color="auto"/>
            </w:tcBorders>
          </w:tcPr>
          <w:p w14:paraId="349E9F6B" w14:textId="77777777" w:rsidR="00071317" w:rsidRPr="0075473E" w:rsidRDefault="00071317" w:rsidP="005326C2">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w:t>
            </w:r>
          </w:p>
        </w:tc>
        <w:tc>
          <w:tcPr>
            <w:tcW w:w="2628" w:type="dxa"/>
            <w:tcBorders>
              <w:top w:val="single" w:sz="18" w:space="0" w:color="auto"/>
              <w:bottom w:val="single" w:sz="18" w:space="0" w:color="auto"/>
            </w:tcBorders>
          </w:tcPr>
          <w:p w14:paraId="4456AC74" w14:textId="77777777" w:rsidR="00071317" w:rsidRPr="0075473E" w:rsidRDefault="00071317" w:rsidP="005326C2">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Реализатори</w:t>
            </w:r>
          </w:p>
        </w:tc>
      </w:tr>
      <w:tr w:rsidR="00071317" w:rsidRPr="0075473E" w14:paraId="0EF24BD2" w14:textId="77777777" w:rsidTr="005326C2">
        <w:trPr>
          <w:jc w:val="center"/>
        </w:trPr>
        <w:tc>
          <w:tcPr>
            <w:tcW w:w="4788" w:type="dxa"/>
            <w:tcBorders>
              <w:top w:val="single" w:sz="18" w:space="0" w:color="auto"/>
            </w:tcBorders>
          </w:tcPr>
          <w:p w14:paraId="6BBF40EE"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Прослава Дана просветних радника школе</w:t>
            </w:r>
          </w:p>
        </w:tc>
        <w:tc>
          <w:tcPr>
            <w:tcW w:w="2160" w:type="dxa"/>
            <w:tcBorders>
              <w:top w:val="single" w:sz="18" w:space="0" w:color="auto"/>
            </w:tcBorders>
          </w:tcPr>
          <w:p w14:paraId="232ADA68" w14:textId="77777777" w:rsidR="00071317" w:rsidRPr="0075473E" w:rsidRDefault="00071317" w:rsidP="005326C2">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8. новембар 2024</w:t>
            </w:r>
            <w:r w:rsidRPr="0075473E">
              <w:rPr>
                <w:rFonts w:ascii="Times New Roman" w:hAnsi="Times New Roman"/>
                <w:color w:val="000000"/>
                <w:sz w:val="24"/>
                <w:szCs w:val="24"/>
                <w:lang w:val="sr-Cyrl-CS"/>
              </w:rPr>
              <w:t>.</w:t>
            </w:r>
          </w:p>
        </w:tc>
        <w:tc>
          <w:tcPr>
            <w:tcW w:w="2628" w:type="dxa"/>
            <w:tcBorders>
              <w:top w:val="single" w:sz="18" w:space="0" w:color="auto"/>
            </w:tcBorders>
          </w:tcPr>
          <w:p w14:paraId="3E0989A5"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Сви наставници</w:t>
            </w:r>
          </w:p>
        </w:tc>
      </w:tr>
      <w:tr w:rsidR="00071317" w:rsidRPr="0075473E" w14:paraId="1835C588" w14:textId="77777777" w:rsidTr="005326C2">
        <w:trPr>
          <w:jc w:val="center"/>
        </w:trPr>
        <w:tc>
          <w:tcPr>
            <w:tcW w:w="4788" w:type="dxa"/>
          </w:tcPr>
          <w:p w14:paraId="005378B5"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Прослава Дана школе</w:t>
            </w:r>
          </w:p>
        </w:tc>
        <w:tc>
          <w:tcPr>
            <w:tcW w:w="2160" w:type="dxa"/>
          </w:tcPr>
          <w:p w14:paraId="1D4A5AD3" w14:textId="77777777" w:rsidR="00071317" w:rsidRPr="0075473E" w:rsidRDefault="00071317" w:rsidP="00071317">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29. новембар 2024.</w:t>
            </w:r>
          </w:p>
        </w:tc>
        <w:tc>
          <w:tcPr>
            <w:tcW w:w="2628" w:type="dxa"/>
          </w:tcPr>
          <w:p w14:paraId="488B046E"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Сви запослени</w:t>
            </w:r>
          </w:p>
        </w:tc>
      </w:tr>
      <w:tr w:rsidR="00071317" w:rsidRPr="00850219" w14:paraId="66BF9607" w14:textId="77777777" w:rsidTr="005326C2">
        <w:trPr>
          <w:jc w:val="center"/>
        </w:trPr>
        <w:tc>
          <w:tcPr>
            <w:tcW w:w="4788" w:type="dxa"/>
          </w:tcPr>
          <w:p w14:paraId="61E7B684"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Прослава дана Светог Саве</w:t>
            </w:r>
          </w:p>
        </w:tc>
        <w:tc>
          <w:tcPr>
            <w:tcW w:w="2160" w:type="dxa"/>
          </w:tcPr>
          <w:p w14:paraId="1151C411" w14:textId="77777777" w:rsidR="00071317" w:rsidRPr="0075473E" w:rsidRDefault="00071317" w:rsidP="005326C2">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27. јануар 2025</w:t>
            </w:r>
            <w:r w:rsidRPr="0075473E">
              <w:rPr>
                <w:rFonts w:ascii="Times New Roman" w:hAnsi="Times New Roman"/>
                <w:color w:val="000000"/>
                <w:sz w:val="24"/>
                <w:szCs w:val="24"/>
                <w:lang w:val="sr-Cyrl-CS"/>
              </w:rPr>
              <w:t>.</w:t>
            </w:r>
          </w:p>
        </w:tc>
        <w:tc>
          <w:tcPr>
            <w:tcW w:w="2628" w:type="dxa"/>
          </w:tcPr>
          <w:p w14:paraId="08DB790D"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Наставници српског језика, верске наставе, учитељи</w:t>
            </w:r>
          </w:p>
        </w:tc>
      </w:tr>
      <w:tr w:rsidR="00071317" w:rsidRPr="0075473E" w14:paraId="18B97BE0" w14:textId="77777777" w:rsidTr="005326C2">
        <w:trPr>
          <w:jc w:val="center"/>
        </w:trPr>
        <w:tc>
          <w:tcPr>
            <w:tcW w:w="4788" w:type="dxa"/>
          </w:tcPr>
          <w:p w14:paraId="5EEB6E1F"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Изложба ликовних ђачких радова</w:t>
            </w:r>
          </w:p>
        </w:tc>
        <w:tc>
          <w:tcPr>
            <w:tcW w:w="2160" w:type="dxa"/>
          </w:tcPr>
          <w:p w14:paraId="08EC8477"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74A27D9A"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Наставници ликовне културе</w:t>
            </w:r>
          </w:p>
        </w:tc>
      </w:tr>
      <w:tr w:rsidR="00071317" w:rsidRPr="0075473E" w14:paraId="4EC817EE" w14:textId="77777777" w:rsidTr="005326C2">
        <w:trPr>
          <w:jc w:val="center"/>
        </w:trPr>
        <w:tc>
          <w:tcPr>
            <w:tcW w:w="4788" w:type="dxa"/>
          </w:tcPr>
          <w:p w14:paraId="1ED20ED4"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Ажурирање сајта школе</w:t>
            </w:r>
          </w:p>
        </w:tc>
        <w:tc>
          <w:tcPr>
            <w:tcW w:w="2160" w:type="dxa"/>
          </w:tcPr>
          <w:p w14:paraId="7B8F954E"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4E5FDDAD"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Слободан Ковачев</w:t>
            </w:r>
          </w:p>
        </w:tc>
      </w:tr>
      <w:tr w:rsidR="00071317" w:rsidRPr="0075473E" w14:paraId="171857EC" w14:textId="77777777" w:rsidTr="005326C2">
        <w:trPr>
          <w:jc w:val="center"/>
        </w:trPr>
        <w:tc>
          <w:tcPr>
            <w:tcW w:w="4788" w:type="dxa"/>
          </w:tcPr>
          <w:p w14:paraId="6D4AD662"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Пријем ђака првака</w:t>
            </w:r>
          </w:p>
        </w:tc>
        <w:tc>
          <w:tcPr>
            <w:tcW w:w="2160" w:type="dxa"/>
          </w:tcPr>
          <w:p w14:paraId="6B0F4E08" w14:textId="77777777" w:rsidR="00071317" w:rsidRPr="0075473E" w:rsidRDefault="00071317" w:rsidP="005326C2">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31. август 2025</w:t>
            </w:r>
            <w:r w:rsidRPr="0075473E">
              <w:rPr>
                <w:rFonts w:ascii="Times New Roman" w:hAnsi="Times New Roman"/>
                <w:color w:val="000000"/>
                <w:sz w:val="24"/>
                <w:szCs w:val="24"/>
                <w:lang w:val="sr-Cyrl-CS"/>
              </w:rPr>
              <w:t>.</w:t>
            </w:r>
          </w:p>
        </w:tc>
        <w:tc>
          <w:tcPr>
            <w:tcW w:w="2628" w:type="dxa"/>
          </w:tcPr>
          <w:p w14:paraId="4531806B"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Учитељи </w:t>
            </w:r>
          </w:p>
        </w:tc>
      </w:tr>
    </w:tbl>
    <w:p w14:paraId="1BF1C46A" w14:textId="77777777" w:rsidR="00071317" w:rsidRPr="0075473E" w:rsidRDefault="00071317" w:rsidP="00071317">
      <w:pPr>
        <w:pStyle w:val="Heading2"/>
        <w:rPr>
          <w:sz w:val="24"/>
          <w:szCs w:val="24"/>
        </w:rPr>
      </w:pPr>
      <w:bookmarkStart w:id="221" w:name="_Toc21334162"/>
      <w:bookmarkStart w:id="222" w:name="_Toc21335279"/>
      <w:bookmarkStart w:id="223" w:name="_Toc21335714"/>
      <w:bookmarkStart w:id="224" w:name="_Toc113872595"/>
      <w:bookmarkStart w:id="225" w:name="_Toc145261564"/>
      <w:r w:rsidRPr="0075473E">
        <w:rPr>
          <w:sz w:val="24"/>
          <w:szCs w:val="24"/>
        </w:rPr>
        <w:t>ЕКСТЕРНИ МАРКЕТИНГ</w:t>
      </w:r>
      <w:bookmarkEnd w:id="221"/>
      <w:bookmarkEnd w:id="222"/>
      <w:bookmarkEnd w:id="223"/>
      <w:bookmarkEnd w:id="224"/>
      <w:bookmarkEnd w:id="225"/>
    </w:p>
    <w:p w14:paraId="2508DB85" w14:textId="77777777" w:rsidR="00071317" w:rsidRPr="0075473E" w:rsidRDefault="00071317" w:rsidP="00071317">
      <w:pPr>
        <w:spacing w:after="0" w:line="240" w:lineRule="auto"/>
        <w:rPr>
          <w:rFonts w:ascii="Times New Roman" w:hAnsi="Times New Roman"/>
          <w:b/>
          <w:color w:val="000000"/>
          <w:sz w:val="24"/>
          <w:szCs w:val="24"/>
          <w:u w:val="single"/>
          <w:lang w:val="sr-Cyrl-C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788"/>
        <w:gridCol w:w="2160"/>
        <w:gridCol w:w="2628"/>
      </w:tblGrid>
      <w:tr w:rsidR="00071317" w:rsidRPr="0075473E" w14:paraId="524A75C7" w14:textId="77777777" w:rsidTr="005326C2">
        <w:tc>
          <w:tcPr>
            <w:tcW w:w="4788" w:type="dxa"/>
            <w:tcBorders>
              <w:top w:val="single" w:sz="18" w:space="0" w:color="auto"/>
              <w:bottom w:val="single" w:sz="18" w:space="0" w:color="auto"/>
            </w:tcBorders>
          </w:tcPr>
          <w:p w14:paraId="5FDA3BF4" w14:textId="77777777" w:rsidR="00071317" w:rsidRPr="0075473E" w:rsidRDefault="00071317" w:rsidP="005326C2">
            <w:pPr>
              <w:spacing w:after="0" w:line="240" w:lineRule="auto"/>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Активност</w:t>
            </w:r>
          </w:p>
        </w:tc>
        <w:tc>
          <w:tcPr>
            <w:tcW w:w="2160" w:type="dxa"/>
            <w:tcBorders>
              <w:top w:val="single" w:sz="18" w:space="0" w:color="auto"/>
              <w:bottom w:val="single" w:sz="18" w:space="0" w:color="auto"/>
            </w:tcBorders>
          </w:tcPr>
          <w:p w14:paraId="523AFA26" w14:textId="77777777" w:rsidR="00071317" w:rsidRPr="0075473E" w:rsidRDefault="00071317" w:rsidP="005326C2">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Време</w:t>
            </w:r>
          </w:p>
        </w:tc>
        <w:tc>
          <w:tcPr>
            <w:tcW w:w="2628" w:type="dxa"/>
            <w:tcBorders>
              <w:top w:val="single" w:sz="18" w:space="0" w:color="auto"/>
              <w:bottom w:val="single" w:sz="18" w:space="0" w:color="auto"/>
            </w:tcBorders>
          </w:tcPr>
          <w:p w14:paraId="3B9B5CF8" w14:textId="77777777" w:rsidR="00071317" w:rsidRPr="0075473E" w:rsidRDefault="00071317" w:rsidP="005326C2">
            <w:pPr>
              <w:spacing w:after="0" w:line="240" w:lineRule="auto"/>
              <w:jc w:val="center"/>
              <w:rPr>
                <w:rFonts w:ascii="Times New Roman" w:hAnsi="Times New Roman"/>
                <w:b/>
                <w:i/>
                <w:color w:val="000000"/>
                <w:sz w:val="24"/>
                <w:szCs w:val="24"/>
                <w:lang w:val="sr-Cyrl-CS"/>
              </w:rPr>
            </w:pPr>
            <w:r w:rsidRPr="0075473E">
              <w:rPr>
                <w:rFonts w:ascii="Times New Roman" w:hAnsi="Times New Roman"/>
                <w:b/>
                <w:i/>
                <w:color w:val="000000"/>
                <w:sz w:val="24"/>
                <w:szCs w:val="24"/>
                <w:lang w:val="sr-Cyrl-CS"/>
              </w:rPr>
              <w:t>Реализатори</w:t>
            </w:r>
          </w:p>
        </w:tc>
      </w:tr>
      <w:tr w:rsidR="00071317" w:rsidRPr="0075473E" w14:paraId="2484789A" w14:textId="77777777" w:rsidTr="005326C2">
        <w:tc>
          <w:tcPr>
            <w:tcW w:w="4788" w:type="dxa"/>
            <w:tcBorders>
              <w:top w:val="single" w:sz="18" w:space="0" w:color="auto"/>
            </w:tcBorders>
          </w:tcPr>
          <w:p w14:paraId="0D952B69"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Извештавање Министарства просвете о резултатима рада школе</w:t>
            </w:r>
          </w:p>
        </w:tc>
        <w:tc>
          <w:tcPr>
            <w:tcW w:w="2160" w:type="dxa"/>
            <w:tcBorders>
              <w:top w:val="single" w:sz="18" w:space="0" w:color="auto"/>
            </w:tcBorders>
          </w:tcPr>
          <w:p w14:paraId="2EAF2600"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Borders>
              <w:top w:val="single" w:sz="18" w:space="0" w:color="auto"/>
            </w:tcBorders>
          </w:tcPr>
          <w:p w14:paraId="10519316"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Директор </w:t>
            </w:r>
          </w:p>
        </w:tc>
      </w:tr>
      <w:tr w:rsidR="00071317" w:rsidRPr="0075473E" w14:paraId="44B1D5F7" w14:textId="77777777" w:rsidTr="005326C2">
        <w:tc>
          <w:tcPr>
            <w:tcW w:w="4788" w:type="dxa"/>
          </w:tcPr>
          <w:p w14:paraId="09137BF9"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lastRenderedPageBreak/>
              <w:t>Учешће на такмичењима из свих наставних области</w:t>
            </w:r>
          </w:p>
        </w:tc>
        <w:tc>
          <w:tcPr>
            <w:tcW w:w="2160" w:type="dxa"/>
          </w:tcPr>
          <w:p w14:paraId="4B87B2A2"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2FDCCD04"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Предметни наставници, учитељи</w:t>
            </w:r>
          </w:p>
        </w:tc>
      </w:tr>
      <w:tr w:rsidR="00071317" w:rsidRPr="0075473E" w14:paraId="4B5090D6" w14:textId="77777777" w:rsidTr="005326C2">
        <w:tc>
          <w:tcPr>
            <w:tcW w:w="4788" w:type="dxa"/>
          </w:tcPr>
          <w:p w14:paraId="756A3174"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Учешће у културним манифестацијама у насељу</w:t>
            </w:r>
          </w:p>
        </w:tc>
        <w:tc>
          <w:tcPr>
            <w:tcW w:w="2160" w:type="dxa"/>
          </w:tcPr>
          <w:p w14:paraId="05F82F59"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1D3D14B8"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Наставници </w:t>
            </w:r>
          </w:p>
        </w:tc>
      </w:tr>
      <w:tr w:rsidR="00071317" w:rsidRPr="00850219" w14:paraId="68A56ABE" w14:textId="77777777" w:rsidTr="005326C2">
        <w:tc>
          <w:tcPr>
            <w:tcW w:w="4788" w:type="dxa"/>
          </w:tcPr>
          <w:p w14:paraId="6CD15235"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Промоција уписа деце локалне заједице у нашу школу</w:t>
            </w:r>
          </w:p>
        </w:tc>
        <w:tc>
          <w:tcPr>
            <w:tcW w:w="2160" w:type="dxa"/>
          </w:tcPr>
          <w:p w14:paraId="354BADBF"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335540D8"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Управа школе, остали запослени по потреби</w:t>
            </w:r>
          </w:p>
        </w:tc>
      </w:tr>
      <w:tr w:rsidR="00071317" w:rsidRPr="00850219" w14:paraId="5D47E557" w14:textId="77777777" w:rsidTr="005326C2">
        <w:tc>
          <w:tcPr>
            <w:tcW w:w="4788" w:type="dxa"/>
          </w:tcPr>
          <w:p w14:paraId="2CFCF7C8"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Комуницирање са јавношћу </w:t>
            </w:r>
          </w:p>
          <w:p w14:paraId="7FBA77B0"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-извештавање  и тематско учешће у  радио и телевизијским емисијама,</w:t>
            </w:r>
          </w:p>
          <w:p w14:paraId="2F8E9872"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-дневној штампи</w:t>
            </w:r>
          </w:p>
          <w:p w14:paraId="0C7B0A7C"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-преко школског листа </w:t>
            </w:r>
          </w:p>
          <w:p w14:paraId="674DEBF2"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 сајта школе </w:t>
            </w:r>
          </w:p>
        </w:tc>
        <w:tc>
          <w:tcPr>
            <w:tcW w:w="2160" w:type="dxa"/>
          </w:tcPr>
          <w:p w14:paraId="336185E5"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p w14:paraId="3F5A7A02" w14:textId="77777777" w:rsidR="00071317" w:rsidRPr="0075473E" w:rsidRDefault="00071317" w:rsidP="005326C2">
            <w:pPr>
              <w:spacing w:after="0" w:line="240" w:lineRule="auto"/>
              <w:rPr>
                <w:rFonts w:ascii="Times New Roman" w:hAnsi="Times New Roman"/>
                <w:color w:val="000000"/>
                <w:sz w:val="24"/>
                <w:szCs w:val="24"/>
                <w:lang w:val="sr-Cyrl-CS"/>
              </w:rPr>
            </w:pPr>
          </w:p>
          <w:p w14:paraId="0D077413" w14:textId="77777777" w:rsidR="00071317" w:rsidRPr="0075473E" w:rsidRDefault="00071317" w:rsidP="005326C2">
            <w:pPr>
              <w:spacing w:after="0" w:line="240" w:lineRule="auto"/>
              <w:rPr>
                <w:rFonts w:ascii="Times New Roman" w:hAnsi="Times New Roman"/>
                <w:color w:val="000000"/>
                <w:sz w:val="24"/>
                <w:szCs w:val="24"/>
                <w:lang w:val="sr-Cyrl-CS"/>
              </w:rPr>
            </w:pPr>
          </w:p>
          <w:p w14:paraId="71FCAC1B" w14:textId="77777777" w:rsidR="00071317" w:rsidRPr="0075473E" w:rsidRDefault="00071317" w:rsidP="005326C2">
            <w:pPr>
              <w:spacing w:after="0" w:line="240" w:lineRule="auto"/>
              <w:rPr>
                <w:rFonts w:ascii="Times New Roman" w:hAnsi="Times New Roman"/>
                <w:color w:val="000000"/>
                <w:sz w:val="24"/>
                <w:szCs w:val="24"/>
                <w:lang w:val="sr-Cyrl-CS"/>
              </w:rPr>
            </w:pPr>
          </w:p>
          <w:p w14:paraId="05637249"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53241257"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Директор ,предметни наставници, учитељи</w:t>
            </w:r>
          </w:p>
          <w:p w14:paraId="29E079CF" w14:textId="77777777" w:rsidR="00071317" w:rsidRPr="0075473E" w:rsidRDefault="00071317" w:rsidP="005326C2">
            <w:pPr>
              <w:spacing w:after="0" w:line="240" w:lineRule="auto"/>
              <w:rPr>
                <w:rFonts w:ascii="Times New Roman" w:hAnsi="Times New Roman"/>
                <w:color w:val="000000"/>
                <w:sz w:val="24"/>
                <w:szCs w:val="24"/>
                <w:lang w:val="sr-Cyrl-CS"/>
              </w:rPr>
            </w:pPr>
          </w:p>
          <w:p w14:paraId="23ADCAC0"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Редакција школског часописа и сајта школе</w:t>
            </w:r>
          </w:p>
        </w:tc>
      </w:tr>
      <w:tr w:rsidR="00071317" w:rsidRPr="0075473E" w14:paraId="244431F1" w14:textId="77777777" w:rsidTr="005326C2">
        <w:tc>
          <w:tcPr>
            <w:tcW w:w="4788" w:type="dxa"/>
          </w:tcPr>
          <w:p w14:paraId="2A362049"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Комуницирање са јавношћу ( РТВ )</w:t>
            </w:r>
          </w:p>
        </w:tc>
        <w:tc>
          <w:tcPr>
            <w:tcW w:w="2160" w:type="dxa"/>
          </w:tcPr>
          <w:p w14:paraId="798156A6"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71E61F1B"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Директор </w:t>
            </w:r>
          </w:p>
        </w:tc>
      </w:tr>
      <w:tr w:rsidR="00071317" w:rsidRPr="0075473E" w14:paraId="5948EA2E" w14:textId="77777777" w:rsidTr="005326C2">
        <w:tc>
          <w:tcPr>
            <w:tcW w:w="4788" w:type="dxa"/>
          </w:tcPr>
          <w:p w14:paraId="673CAA03"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Објављивање дечјих радова у дневним листовима  </w:t>
            </w:r>
          </w:p>
        </w:tc>
        <w:tc>
          <w:tcPr>
            <w:tcW w:w="2160" w:type="dxa"/>
          </w:tcPr>
          <w:p w14:paraId="1D532F86"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1B52F9E1"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 xml:space="preserve">Учитељи </w:t>
            </w:r>
          </w:p>
        </w:tc>
      </w:tr>
      <w:tr w:rsidR="00071317" w:rsidRPr="00850219" w14:paraId="12F960AE" w14:textId="77777777" w:rsidTr="005326C2">
        <w:tc>
          <w:tcPr>
            <w:tcW w:w="4788" w:type="dxa"/>
          </w:tcPr>
          <w:p w14:paraId="5D4CBE73"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Сарадња са родитељима</w:t>
            </w:r>
          </w:p>
        </w:tc>
        <w:tc>
          <w:tcPr>
            <w:tcW w:w="2160" w:type="dxa"/>
          </w:tcPr>
          <w:p w14:paraId="64333684"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1BBF3FA5"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Директор, одељењске старешине, стручна служба</w:t>
            </w:r>
          </w:p>
        </w:tc>
      </w:tr>
      <w:tr w:rsidR="00071317" w:rsidRPr="0075473E" w14:paraId="37A2B2C3" w14:textId="77777777" w:rsidTr="005326C2">
        <w:tc>
          <w:tcPr>
            <w:tcW w:w="4788" w:type="dxa"/>
          </w:tcPr>
          <w:p w14:paraId="03FEAE7C"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Сарадња са школама са Косова и Метохије</w:t>
            </w:r>
          </w:p>
          <w:p w14:paraId="5C787228" w14:textId="77777777" w:rsidR="00071317" w:rsidRPr="0075473E" w:rsidRDefault="00071317" w:rsidP="005326C2">
            <w:pPr>
              <w:spacing w:after="0" w:line="240" w:lineRule="auto"/>
              <w:rPr>
                <w:rFonts w:ascii="Times New Roman" w:hAnsi="Times New Roman"/>
                <w:color w:val="000000"/>
                <w:sz w:val="24"/>
                <w:szCs w:val="24"/>
                <w:lang w:val="sr-Cyrl-CS"/>
              </w:rPr>
            </w:pPr>
          </w:p>
        </w:tc>
        <w:tc>
          <w:tcPr>
            <w:tcW w:w="2160" w:type="dxa"/>
          </w:tcPr>
          <w:p w14:paraId="13C061B1"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Током године</w:t>
            </w:r>
          </w:p>
        </w:tc>
        <w:tc>
          <w:tcPr>
            <w:tcW w:w="2628" w:type="dxa"/>
          </w:tcPr>
          <w:p w14:paraId="56709220" w14:textId="77777777" w:rsidR="00071317" w:rsidRPr="0075473E" w:rsidRDefault="00071317" w:rsidP="005326C2">
            <w:pPr>
              <w:spacing w:after="0" w:line="240" w:lineRule="auto"/>
              <w:rPr>
                <w:rFonts w:ascii="Times New Roman" w:hAnsi="Times New Roman"/>
                <w:color w:val="000000"/>
                <w:sz w:val="24"/>
                <w:szCs w:val="24"/>
                <w:lang w:val="sr-Cyrl-CS"/>
              </w:rPr>
            </w:pPr>
            <w:r w:rsidRPr="0075473E">
              <w:rPr>
                <w:rFonts w:ascii="Times New Roman" w:hAnsi="Times New Roman"/>
                <w:color w:val="000000"/>
                <w:sz w:val="24"/>
                <w:szCs w:val="24"/>
                <w:lang w:val="sr-Cyrl-CS"/>
              </w:rPr>
              <w:t>Директор</w:t>
            </w:r>
          </w:p>
        </w:tc>
      </w:tr>
    </w:tbl>
    <w:p w14:paraId="77B0B435" w14:textId="77777777" w:rsidR="00071317" w:rsidRPr="00D84606" w:rsidRDefault="00E13A09" w:rsidP="00071317">
      <w:pPr>
        <w:rPr>
          <w:rFonts w:ascii="Times New Roman" w:hAnsi="Times New Roman"/>
          <w:sz w:val="24"/>
          <w:szCs w:val="24"/>
          <w:lang w:val="ru-RU"/>
        </w:rPr>
      </w:pPr>
      <w:r w:rsidRPr="00D84606">
        <w:rPr>
          <w:rFonts w:ascii="Times New Roman" w:hAnsi="Times New Roman"/>
          <w:sz w:val="24"/>
          <w:szCs w:val="24"/>
          <w:lang w:val="ru-RU"/>
        </w:rPr>
        <w:t xml:space="preserve">Ради боље промоције и маркетинга школе,у плану је да се направи </w:t>
      </w:r>
      <w:r>
        <w:rPr>
          <w:rFonts w:ascii="Times New Roman" w:hAnsi="Times New Roman"/>
          <w:sz w:val="24"/>
          <w:szCs w:val="24"/>
        </w:rPr>
        <w:t>Facebook</w:t>
      </w:r>
      <w:r w:rsidRPr="00D84606">
        <w:rPr>
          <w:rFonts w:ascii="Times New Roman" w:hAnsi="Times New Roman"/>
          <w:sz w:val="24"/>
          <w:szCs w:val="24"/>
          <w:lang w:val="ru-RU"/>
        </w:rPr>
        <w:t xml:space="preserve"> страница  и инстаграм школе.</w:t>
      </w:r>
    </w:p>
    <w:p w14:paraId="50FE5F7F" w14:textId="77777777" w:rsidR="00071317" w:rsidRPr="0075473E" w:rsidRDefault="00071317" w:rsidP="001F5600">
      <w:pPr>
        <w:pStyle w:val="NASLOV"/>
      </w:pPr>
      <w:bookmarkStart w:id="226" w:name="_Toc145261565"/>
      <w:bookmarkStart w:id="227" w:name="_Toc177843257"/>
      <w:r w:rsidRPr="0075473E">
        <w:t>ПРАЋЕЊЕ  И  ЕВАЛУАЦИЈА  ГОДИШЊЕГ  ПЛАНА  РАДА  ШКОЛЕ</w:t>
      </w:r>
      <w:bookmarkEnd w:id="226"/>
      <w:bookmarkEnd w:id="227"/>
    </w:p>
    <w:p w14:paraId="49A269EC" w14:textId="77777777" w:rsidR="00071317" w:rsidRPr="0075473E" w:rsidRDefault="00071317" w:rsidP="00071317">
      <w:pPr>
        <w:rPr>
          <w:rFonts w:ascii="Times New Roman" w:hAnsi="Times New Roman"/>
          <w:sz w:val="24"/>
          <w:szCs w:val="24"/>
          <w:lang w:val="sr-Cyrl-CS" w:bidi="en-US"/>
        </w:rPr>
      </w:pPr>
    </w:p>
    <w:p w14:paraId="76C653F4" w14:textId="77777777" w:rsidR="00071317" w:rsidRPr="0075473E" w:rsidRDefault="00071317" w:rsidP="00071317">
      <w:pPr>
        <w:spacing w:line="240" w:lineRule="auto"/>
        <w:rPr>
          <w:rFonts w:ascii="Times New Roman" w:hAnsi="Times New Roman"/>
          <w:b/>
          <w:sz w:val="24"/>
          <w:szCs w:val="24"/>
          <w:lang w:val="sr-Cyrl-CS"/>
        </w:rPr>
      </w:pPr>
      <w:r w:rsidRPr="0075473E">
        <w:rPr>
          <w:rFonts w:ascii="Times New Roman" w:hAnsi="Times New Roman"/>
          <w:b/>
          <w:sz w:val="24"/>
          <w:szCs w:val="24"/>
          <w:lang w:val="hr-HR"/>
        </w:rPr>
        <w:t>Програм праћења и анализе</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53"/>
        <w:gridCol w:w="1418"/>
        <w:gridCol w:w="2454"/>
      </w:tblGrid>
      <w:tr w:rsidR="00071317" w:rsidRPr="0075473E" w14:paraId="7F6AB250" w14:textId="77777777" w:rsidTr="005326C2">
        <w:trPr>
          <w:jc w:val="center"/>
        </w:trPr>
        <w:tc>
          <w:tcPr>
            <w:tcW w:w="5353" w:type="dxa"/>
            <w:tcBorders>
              <w:top w:val="single" w:sz="18" w:space="0" w:color="auto"/>
              <w:bottom w:val="single" w:sz="18" w:space="0" w:color="auto"/>
            </w:tcBorders>
          </w:tcPr>
          <w:p w14:paraId="318FB3F3" w14:textId="77777777" w:rsidR="00071317" w:rsidRPr="0075473E" w:rsidRDefault="00071317" w:rsidP="005326C2">
            <w:pPr>
              <w:spacing w:after="0" w:line="240" w:lineRule="auto"/>
              <w:jc w:val="both"/>
              <w:rPr>
                <w:rFonts w:ascii="Times New Roman" w:hAnsi="Times New Roman"/>
                <w:b/>
                <w:i/>
                <w:sz w:val="24"/>
                <w:szCs w:val="24"/>
                <w:lang w:val="hr-HR"/>
              </w:rPr>
            </w:pPr>
            <w:r w:rsidRPr="0075473E">
              <w:rPr>
                <w:rFonts w:ascii="Times New Roman" w:hAnsi="Times New Roman"/>
                <w:b/>
                <w:i/>
                <w:sz w:val="24"/>
                <w:szCs w:val="24"/>
                <w:lang w:val="hr-HR"/>
              </w:rPr>
              <w:t>Садржај</w:t>
            </w:r>
          </w:p>
        </w:tc>
        <w:tc>
          <w:tcPr>
            <w:tcW w:w="1418" w:type="dxa"/>
            <w:tcBorders>
              <w:top w:val="single" w:sz="18" w:space="0" w:color="auto"/>
              <w:bottom w:val="single" w:sz="18" w:space="0" w:color="auto"/>
            </w:tcBorders>
            <w:vAlign w:val="center"/>
          </w:tcPr>
          <w:p w14:paraId="70F731F0" w14:textId="77777777" w:rsidR="00071317" w:rsidRPr="0075473E" w:rsidRDefault="00071317" w:rsidP="005326C2">
            <w:pPr>
              <w:spacing w:after="0" w:line="240" w:lineRule="auto"/>
              <w:jc w:val="center"/>
              <w:rPr>
                <w:rFonts w:ascii="Times New Roman" w:hAnsi="Times New Roman"/>
                <w:b/>
                <w:i/>
                <w:sz w:val="24"/>
                <w:szCs w:val="24"/>
                <w:lang w:val="hr-HR"/>
              </w:rPr>
            </w:pPr>
            <w:r w:rsidRPr="0075473E">
              <w:rPr>
                <w:rFonts w:ascii="Times New Roman" w:hAnsi="Times New Roman"/>
                <w:b/>
                <w:i/>
                <w:sz w:val="24"/>
                <w:szCs w:val="24"/>
                <w:lang w:val="hr-HR"/>
              </w:rPr>
              <w:t>Време</w:t>
            </w:r>
          </w:p>
        </w:tc>
        <w:tc>
          <w:tcPr>
            <w:tcW w:w="2454" w:type="dxa"/>
            <w:tcBorders>
              <w:top w:val="single" w:sz="18" w:space="0" w:color="auto"/>
              <w:bottom w:val="single" w:sz="18" w:space="0" w:color="auto"/>
            </w:tcBorders>
            <w:vAlign w:val="center"/>
          </w:tcPr>
          <w:p w14:paraId="5643BB06" w14:textId="77777777" w:rsidR="00071317" w:rsidRPr="0075473E" w:rsidRDefault="00071317" w:rsidP="005326C2">
            <w:pPr>
              <w:spacing w:after="0" w:line="240" w:lineRule="auto"/>
              <w:jc w:val="center"/>
              <w:rPr>
                <w:rFonts w:ascii="Times New Roman" w:hAnsi="Times New Roman"/>
                <w:b/>
                <w:i/>
                <w:sz w:val="24"/>
                <w:szCs w:val="24"/>
                <w:lang w:val="hr-HR"/>
              </w:rPr>
            </w:pPr>
            <w:r w:rsidRPr="0075473E">
              <w:rPr>
                <w:rFonts w:ascii="Times New Roman" w:hAnsi="Times New Roman"/>
                <w:b/>
                <w:i/>
                <w:sz w:val="24"/>
                <w:szCs w:val="24"/>
                <w:lang w:val="hr-HR"/>
              </w:rPr>
              <w:t>Реализатор</w:t>
            </w:r>
          </w:p>
        </w:tc>
      </w:tr>
      <w:tr w:rsidR="00071317" w:rsidRPr="00850219" w14:paraId="69DDE544" w14:textId="77777777" w:rsidTr="005326C2">
        <w:trPr>
          <w:jc w:val="center"/>
        </w:trPr>
        <w:tc>
          <w:tcPr>
            <w:tcW w:w="5353" w:type="dxa"/>
            <w:tcBorders>
              <w:top w:val="single" w:sz="18" w:space="0" w:color="auto"/>
            </w:tcBorders>
          </w:tcPr>
          <w:p w14:paraId="3B479ECC" w14:textId="77777777" w:rsidR="00071317" w:rsidRPr="0075473E" w:rsidRDefault="00071317" w:rsidP="005326C2">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-Прегледом документације извршити увид у квалитет планирања-планови,дневници рада, слободне активности</w:t>
            </w:r>
          </w:p>
        </w:tc>
        <w:tc>
          <w:tcPr>
            <w:tcW w:w="1418" w:type="dxa"/>
            <w:tcBorders>
              <w:top w:val="single" w:sz="18" w:space="0" w:color="auto"/>
            </w:tcBorders>
            <w:vAlign w:val="center"/>
          </w:tcPr>
          <w:p w14:paraId="45A3DC23"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до 20.IX</w:t>
            </w:r>
          </w:p>
        </w:tc>
        <w:tc>
          <w:tcPr>
            <w:tcW w:w="2454" w:type="dxa"/>
            <w:tcBorders>
              <w:top w:val="single" w:sz="18" w:space="0" w:color="auto"/>
            </w:tcBorders>
          </w:tcPr>
          <w:p w14:paraId="3A41175D" w14:textId="77777777" w:rsidR="00071317" w:rsidRPr="0075473E" w:rsidRDefault="00071317" w:rsidP="005326C2">
            <w:pPr>
              <w:spacing w:after="0" w:line="240" w:lineRule="auto"/>
              <w:jc w:val="center"/>
              <w:rPr>
                <w:rFonts w:ascii="Times New Roman" w:hAnsi="Times New Roman"/>
                <w:sz w:val="24"/>
                <w:szCs w:val="24"/>
                <w:lang w:val="sr-Cyrl-CS"/>
              </w:rPr>
            </w:pPr>
            <w:r w:rsidRPr="0075473E">
              <w:rPr>
                <w:rFonts w:ascii="Times New Roman" w:hAnsi="Times New Roman"/>
                <w:sz w:val="24"/>
                <w:szCs w:val="24"/>
                <w:lang w:val="hr-HR"/>
              </w:rPr>
              <w:t>Директор</w:t>
            </w:r>
          </w:p>
          <w:p w14:paraId="6E2A0CCB"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Помоћник директора</w:t>
            </w:r>
          </w:p>
          <w:p w14:paraId="5E39C8EC" w14:textId="77777777" w:rsidR="00071317" w:rsidRPr="0075473E" w:rsidRDefault="00071317" w:rsidP="005326C2">
            <w:pPr>
              <w:spacing w:after="0" w:line="240" w:lineRule="auto"/>
              <w:jc w:val="center"/>
              <w:rPr>
                <w:rFonts w:ascii="Times New Roman" w:hAnsi="Times New Roman"/>
                <w:sz w:val="24"/>
                <w:szCs w:val="24"/>
                <w:lang w:val="hr-HR"/>
              </w:rPr>
            </w:pPr>
            <w:r w:rsidRPr="0075018C">
              <w:rPr>
                <w:rFonts w:ascii="Times New Roman" w:hAnsi="Times New Roman"/>
                <w:sz w:val="24"/>
                <w:szCs w:val="24"/>
                <w:lang w:val="ru-RU"/>
              </w:rPr>
              <w:t>Стручна</w:t>
            </w:r>
            <w:r w:rsidRPr="0075473E">
              <w:rPr>
                <w:rFonts w:ascii="Times New Roman" w:hAnsi="Times New Roman"/>
                <w:sz w:val="24"/>
                <w:szCs w:val="24"/>
                <w:lang w:val="hr-HR"/>
              </w:rPr>
              <w:t xml:space="preserve"> </w:t>
            </w:r>
            <w:r w:rsidRPr="0075018C">
              <w:rPr>
                <w:rFonts w:ascii="Times New Roman" w:hAnsi="Times New Roman"/>
                <w:sz w:val="24"/>
                <w:szCs w:val="24"/>
                <w:lang w:val="ru-RU"/>
              </w:rPr>
              <w:t>служба</w:t>
            </w:r>
          </w:p>
        </w:tc>
      </w:tr>
      <w:tr w:rsidR="00071317" w:rsidRPr="0075473E" w14:paraId="0FAE83B2" w14:textId="77777777" w:rsidTr="005326C2">
        <w:trPr>
          <w:jc w:val="center"/>
        </w:trPr>
        <w:tc>
          <w:tcPr>
            <w:tcW w:w="5353" w:type="dxa"/>
          </w:tcPr>
          <w:p w14:paraId="00B15240" w14:textId="77777777" w:rsidR="00071317" w:rsidRPr="0075473E" w:rsidRDefault="00071317" w:rsidP="005326C2">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-Континуирано праћење остваривања васпитних задатака у свим подручјима деловања</w:t>
            </w:r>
          </w:p>
        </w:tc>
        <w:tc>
          <w:tcPr>
            <w:tcW w:w="1418" w:type="dxa"/>
            <w:vAlign w:val="center"/>
          </w:tcPr>
          <w:p w14:paraId="2DAD0DFC"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Током године</w:t>
            </w:r>
          </w:p>
        </w:tc>
        <w:tc>
          <w:tcPr>
            <w:tcW w:w="2454" w:type="dxa"/>
          </w:tcPr>
          <w:p w14:paraId="62FE40E1"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 xml:space="preserve">Директор </w:t>
            </w:r>
          </w:p>
          <w:p w14:paraId="4F0BF641"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 xml:space="preserve">Комисија за </w:t>
            </w:r>
          </w:p>
          <w:p w14:paraId="18F2FD2C" w14:textId="77777777" w:rsidR="00071317" w:rsidRPr="0075473E" w:rsidRDefault="00071317" w:rsidP="005326C2">
            <w:pPr>
              <w:spacing w:after="0" w:line="240" w:lineRule="auto"/>
              <w:jc w:val="center"/>
              <w:rPr>
                <w:rFonts w:ascii="Times New Roman" w:hAnsi="Times New Roman"/>
                <w:sz w:val="24"/>
                <w:szCs w:val="24"/>
              </w:rPr>
            </w:pPr>
            <w:r w:rsidRPr="0075473E">
              <w:rPr>
                <w:rFonts w:ascii="Times New Roman" w:hAnsi="Times New Roman"/>
                <w:sz w:val="24"/>
                <w:szCs w:val="24"/>
                <w:lang w:val="hr-HR"/>
              </w:rPr>
              <w:t>васпитни рад</w:t>
            </w:r>
          </w:p>
          <w:p w14:paraId="3CE7477E" w14:textId="77777777" w:rsidR="00071317" w:rsidRPr="0075473E" w:rsidRDefault="00071317" w:rsidP="005326C2">
            <w:pPr>
              <w:spacing w:after="0" w:line="240" w:lineRule="auto"/>
              <w:jc w:val="center"/>
              <w:rPr>
                <w:rFonts w:ascii="Times New Roman" w:hAnsi="Times New Roman"/>
                <w:sz w:val="24"/>
                <w:szCs w:val="24"/>
              </w:rPr>
            </w:pPr>
          </w:p>
        </w:tc>
      </w:tr>
      <w:tr w:rsidR="00071317" w:rsidRPr="0075473E" w14:paraId="7D98907B" w14:textId="77777777" w:rsidTr="005326C2">
        <w:trPr>
          <w:jc w:val="center"/>
        </w:trPr>
        <w:tc>
          <w:tcPr>
            <w:tcW w:w="5353" w:type="dxa"/>
          </w:tcPr>
          <w:p w14:paraId="34FEEBC0" w14:textId="77777777" w:rsidR="00071317" w:rsidRPr="0075473E" w:rsidRDefault="00071317" w:rsidP="005326C2">
            <w:pPr>
              <w:spacing w:after="0" w:line="240" w:lineRule="auto"/>
              <w:jc w:val="both"/>
              <w:rPr>
                <w:rFonts w:ascii="Times New Roman" w:hAnsi="Times New Roman"/>
                <w:b/>
                <w:i/>
                <w:sz w:val="24"/>
                <w:szCs w:val="24"/>
                <w:lang w:val="hr-HR"/>
              </w:rPr>
            </w:pPr>
            <w:r w:rsidRPr="0075473E">
              <w:rPr>
                <w:rFonts w:ascii="Times New Roman" w:hAnsi="Times New Roman"/>
                <w:b/>
                <w:i/>
                <w:sz w:val="24"/>
                <w:szCs w:val="24"/>
                <w:lang w:val="hr-HR"/>
              </w:rPr>
              <w:t>Садржај</w:t>
            </w:r>
          </w:p>
        </w:tc>
        <w:tc>
          <w:tcPr>
            <w:tcW w:w="1418" w:type="dxa"/>
            <w:vAlign w:val="center"/>
          </w:tcPr>
          <w:p w14:paraId="32A70569" w14:textId="77777777" w:rsidR="00071317" w:rsidRPr="0075473E" w:rsidRDefault="00071317" w:rsidP="005326C2">
            <w:pPr>
              <w:spacing w:after="0" w:line="240" w:lineRule="auto"/>
              <w:jc w:val="center"/>
              <w:rPr>
                <w:rFonts w:ascii="Times New Roman" w:hAnsi="Times New Roman"/>
                <w:b/>
                <w:i/>
                <w:sz w:val="24"/>
                <w:szCs w:val="24"/>
                <w:lang w:val="hr-HR"/>
              </w:rPr>
            </w:pPr>
            <w:r w:rsidRPr="0075473E">
              <w:rPr>
                <w:rFonts w:ascii="Times New Roman" w:hAnsi="Times New Roman"/>
                <w:b/>
                <w:i/>
                <w:sz w:val="24"/>
                <w:szCs w:val="24"/>
                <w:lang w:val="hr-HR"/>
              </w:rPr>
              <w:t>Време</w:t>
            </w:r>
          </w:p>
        </w:tc>
        <w:tc>
          <w:tcPr>
            <w:tcW w:w="2454" w:type="dxa"/>
            <w:vAlign w:val="center"/>
          </w:tcPr>
          <w:p w14:paraId="4C874CC2" w14:textId="77777777" w:rsidR="00071317" w:rsidRPr="0075473E" w:rsidRDefault="00071317" w:rsidP="005326C2">
            <w:pPr>
              <w:spacing w:after="0" w:line="240" w:lineRule="auto"/>
              <w:jc w:val="center"/>
              <w:rPr>
                <w:rFonts w:ascii="Times New Roman" w:hAnsi="Times New Roman"/>
                <w:b/>
                <w:i/>
                <w:sz w:val="24"/>
                <w:szCs w:val="24"/>
                <w:lang w:val="hr-HR"/>
              </w:rPr>
            </w:pPr>
            <w:r w:rsidRPr="0075473E">
              <w:rPr>
                <w:rFonts w:ascii="Times New Roman" w:hAnsi="Times New Roman"/>
                <w:b/>
                <w:i/>
                <w:sz w:val="24"/>
                <w:szCs w:val="24"/>
                <w:lang w:val="hr-HR"/>
              </w:rPr>
              <w:t>Реализатор</w:t>
            </w:r>
          </w:p>
        </w:tc>
      </w:tr>
      <w:tr w:rsidR="00071317" w:rsidRPr="0075473E" w14:paraId="14164CF1" w14:textId="77777777" w:rsidTr="005326C2">
        <w:trPr>
          <w:jc w:val="center"/>
        </w:trPr>
        <w:tc>
          <w:tcPr>
            <w:tcW w:w="5353" w:type="dxa"/>
          </w:tcPr>
          <w:p w14:paraId="60EBAF00" w14:textId="77777777" w:rsidR="00071317" w:rsidRPr="0075473E" w:rsidRDefault="00071317" w:rsidP="005326C2">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-Мерење васпитних ефеката у школи применом истраживачких елемената (анкете,упитници,скале)</w:t>
            </w:r>
          </w:p>
        </w:tc>
        <w:tc>
          <w:tcPr>
            <w:tcW w:w="1418" w:type="dxa"/>
            <w:vAlign w:val="center"/>
          </w:tcPr>
          <w:p w14:paraId="4CA577A1"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Током године</w:t>
            </w:r>
          </w:p>
        </w:tc>
        <w:tc>
          <w:tcPr>
            <w:tcW w:w="2454" w:type="dxa"/>
          </w:tcPr>
          <w:p w14:paraId="02EB3329" w14:textId="77777777" w:rsidR="00071317" w:rsidRPr="0075473E" w:rsidRDefault="00071317" w:rsidP="005326C2">
            <w:pPr>
              <w:spacing w:after="0" w:line="240" w:lineRule="auto"/>
              <w:jc w:val="center"/>
              <w:rPr>
                <w:rFonts w:ascii="Times New Roman" w:hAnsi="Times New Roman"/>
                <w:sz w:val="24"/>
                <w:szCs w:val="24"/>
                <w:lang w:val="hr-HR"/>
              </w:rPr>
            </w:pPr>
            <w:proofErr w:type="spellStart"/>
            <w:r w:rsidRPr="0075473E">
              <w:rPr>
                <w:rFonts w:ascii="Times New Roman" w:hAnsi="Times New Roman"/>
                <w:sz w:val="24"/>
                <w:szCs w:val="24"/>
              </w:rPr>
              <w:t>Стручна</w:t>
            </w:r>
            <w:proofErr w:type="spellEnd"/>
            <w:r w:rsidRPr="0075473E">
              <w:rPr>
                <w:rFonts w:ascii="Times New Roman" w:hAnsi="Times New Roman"/>
                <w:sz w:val="24"/>
                <w:szCs w:val="24"/>
              </w:rPr>
              <w:t xml:space="preserve"> </w:t>
            </w:r>
            <w:proofErr w:type="spellStart"/>
            <w:proofErr w:type="gramStart"/>
            <w:r w:rsidRPr="0075473E">
              <w:rPr>
                <w:rFonts w:ascii="Times New Roman" w:hAnsi="Times New Roman"/>
                <w:sz w:val="24"/>
                <w:szCs w:val="24"/>
              </w:rPr>
              <w:t>служба</w:t>
            </w:r>
            <w:proofErr w:type="spellEnd"/>
            <w:r w:rsidRPr="0075473E">
              <w:rPr>
                <w:rFonts w:ascii="Times New Roman" w:hAnsi="Times New Roman"/>
                <w:sz w:val="24"/>
                <w:szCs w:val="24"/>
                <w:lang w:val="hr-HR"/>
              </w:rPr>
              <w:t xml:space="preserve">  Директор</w:t>
            </w:r>
            <w:proofErr w:type="gramEnd"/>
          </w:p>
        </w:tc>
      </w:tr>
      <w:tr w:rsidR="00071317" w:rsidRPr="0075473E" w14:paraId="7F466264" w14:textId="77777777" w:rsidTr="005326C2">
        <w:trPr>
          <w:jc w:val="center"/>
        </w:trPr>
        <w:tc>
          <w:tcPr>
            <w:tcW w:w="5353" w:type="dxa"/>
          </w:tcPr>
          <w:p w14:paraId="36927100" w14:textId="77777777" w:rsidR="00071317" w:rsidRPr="0075473E" w:rsidRDefault="00071317" w:rsidP="005326C2">
            <w:pPr>
              <w:spacing w:after="0" w:line="240" w:lineRule="auto"/>
              <w:jc w:val="both"/>
              <w:rPr>
                <w:rFonts w:ascii="Times New Roman" w:hAnsi="Times New Roman"/>
                <w:sz w:val="24"/>
                <w:szCs w:val="24"/>
                <w:lang w:val="sr-Cyrl-CS"/>
              </w:rPr>
            </w:pPr>
            <w:r w:rsidRPr="0075473E">
              <w:rPr>
                <w:rFonts w:ascii="Times New Roman" w:hAnsi="Times New Roman"/>
                <w:sz w:val="24"/>
                <w:szCs w:val="24"/>
                <w:lang w:val="hr-HR"/>
              </w:rPr>
              <w:t xml:space="preserve">-Анализа реализације рада </w:t>
            </w:r>
          </w:p>
          <w:p w14:paraId="2B05E75D" w14:textId="77777777" w:rsidR="00071317" w:rsidRPr="0075473E" w:rsidRDefault="00071317" w:rsidP="005326C2">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w:t>
            </w:r>
            <w:r w:rsidRPr="0075473E">
              <w:rPr>
                <w:rFonts w:ascii="Times New Roman" w:hAnsi="Times New Roman"/>
                <w:sz w:val="24"/>
                <w:szCs w:val="24"/>
                <w:lang w:val="sr-Cyrl-CS"/>
              </w:rPr>
              <w:t>П</w:t>
            </w:r>
            <w:r w:rsidRPr="0075473E">
              <w:rPr>
                <w:rFonts w:ascii="Times New Roman" w:hAnsi="Times New Roman"/>
                <w:sz w:val="24"/>
                <w:szCs w:val="24"/>
                <w:lang w:val="hr-HR"/>
              </w:rPr>
              <w:t>риказивање резултата рада на седницама Наставничког већа</w:t>
            </w:r>
          </w:p>
        </w:tc>
        <w:tc>
          <w:tcPr>
            <w:tcW w:w="1418" w:type="dxa"/>
            <w:vAlign w:val="center"/>
          </w:tcPr>
          <w:p w14:paraId="1C89B6E0"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I месец</w:t>
            </w:r>
          </w:p>
          <w:p w14:paraId="6A396BEA"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VI месец</w:t>
            </w:r>
          </w:p>
        </w:tc>
        <w:tc>
          <w:tcPr>
            <w:tcW w:w="2454" w:type="dxa"/>
          </w:tcPr>
          <w:p w14:paraId="37EDE738" w14:textId="77777777" w:rsidR="00071317" w:rsidRPr="0075473E" w:rsidRDefault="00071317" w:rsidP="005326C2">
            <w:pPr>
              <w:spacing w:after="0" w:line="240" w:lineRule="auto"/>
              <w:jc w:val="center"/>
              <w:rPr>
                <w:rFonts w:ascii="Times New Roman" w:hAnsi="Times New Roman"/>
                <w:sz w:val="24"/>
                <w:szCs w:val="24"/>
                <w:lang w:val="hr-HR"/>
              </w:rPr>
            </w:pPr>
            <w:proofErr w:type="spellStart"/>
            <w:r w:rsidRPr="0075473E">
              <w:rPr>
                <w:rFonts w:ascii="Times New Roman" w:hAnsi="Times New Roman"/>
                <w:sz w:val="24"/>
                <w:szCs w:val="24"/>
              </w:rPr>
              <w:t>Стручна</w:t>
            </w:r>
            <w:proofErr w:type="spellEnd"/>
            <w:r w:rsidRPr="0075473E">
              <w:rPr>
                <w:rFonts w:ascii="Times New Roman" w:hAnsi="Times New Roman"/>
                <w:sz w:val="24"/>
                <w:szCs w:val="24"/>
                <w:lang w:val="hr-HR"/>
              </w:rPr>
              <w:t xml:space="preserve"> служба</w:t>
            </w:r>
          </w:p>
          <w:p w14:paraId="3CCC28CF"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Директор</w:t>
            </w:r>
          </w:p>
        </w:tc>
      </w:tr>
      <w:tr w:rsidR="00071317" w:rsidRPr="0075473E" w14:paraId="7E998E83" w14:textId="77777777" w:rsidTr="005326C2">
        <w:trPr>
          <w:jc w:val="center"/>
        </w:trPr>
        <w:tc>
          <w:tcPr>
            <w:tcW w:w="5353" w:type="dxa"/>
          </w:tcPr>
          <w:p w14:paraId="4A398453" w14:textId="77777777" w:rsidR="00071317" w:rsidRPr="0075473E" w:rsidRDefault="00071317" w:rsidP="005326C2">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-Израда извештаја рада школе на полугодишту и на крају године</w:t>
            </w:r>
          </w:p>
        </w:tc>
        <w:tc>
          <w:tcPr>
            <w:tcW w:w="1418" w:type="dxa"/>
            <w:vAlign w:val="center"/>
          </w:tcPr>
          <w:p w14:paraId="1B963082"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I месец</w:t>
            </w:r>
          </w:p>
          <w:p w14:paraId="6BCFA239"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VI месец</w:t>
            </w:r>
          </w:p>
        </w:tc>
        <w:tc>
          <w:tcPr>
            <w:tcW w:w="2454" w:type="dxa"/>
          </w:tcPr>
          <w:p w14:paraId="178F4AFD" w14:textId="77777777" w:rsidR="00071317" w:rsidRPr="0075473E" w:rsidRDefault="00071317" w:rsidP="005326C2">
            <w:pPr>
              <w:spacing w:after="0" w:line="240" w:lineRule="auto"/>
              <w:jc w:val="center"/>
              <w:rPr>
                <w:rFonts w:ascii="Times New Roman" w:hAnsi="Times New Roman"/>
                <w:sz w:val="24"/>
                <w:szCs w:val="24"/>
                <w:lang w:val="hr-HR"/>
              </w:rPr>
            </w:pPr>
            <w:r w:rsidRPr="0075473E">
              <w:rPr>
                <w:rFonts w:ascii="Times New Roman" w:hAnsi="Times New Roman"/>
                <w:sz w:val="24"/>
                <w:szCs w:val="24"/>
                <w:lang w:val="hr-HR"/>
              </w:rPr>
              <w:t>Директор</w:t>
            </w:r>
          </w:p>
          <w:p w14:paraId="6F3C7D23" w14:textId="77777777" w:rsidR="00071317" w:rsidRPr="0075473E" w:rsidRDefault="00071317" w:rsidP="005326C2">
            <w:pPr>
              <w:spacing w:after="0" w:line="240" w:lineRule="auto"/>
              <w:jc w:val="center"/>
              <w:rPr>
                <w:rFonts w:ascii="Times New Roman" w:hAnsi="Times New Roman"/>
                <w:sz w:val="24"/>
                <w:szCs w:val="24"/>
                <w:lang w:val="hr-HR"/>
              </w:rPr>
            </w:pPr>
            <w:proofErr w:type="spellStart"/>
            <w:r w:rsidRPr="0075473E">
              <w:rPr>
                <w:rFonts w:ascii="Times New Roman" w:hAnsi="Times New Roman"/>
                <w:sz w:val="24"/>
                <w:szCs w:val="24"/>
              </w:rPr>
              <w:t>Стручна</w:t>
            </w:r>
            <w:proofErr w:type="spellEnd"/>
            <w:r w:rsidRPr="0075473E">
              <w:rPr>
                <w:rFonts w:ascii="Times New Roman" w:hAnsi="Times New Roman"/>
                <w:sz w:val="24"/>
                <w:szCs w:val="24"/>
                <w:lang w:val="hr-HR"/>
              </w:rPr>
              <w:t xml:space="preserve"> служба</w:t>
            </w:r>
          </w:p>
        </w:tc>
      </w:tr>
    </w:tbl>
    <w:p w14:paraId="63FD3FE2" w14:textId="77777777" w:rsidR="00071317" w:rsidRPr="0075473E" w:rsidRDefault="00071317" w:rsidP="00071317">
      <w:pPr>
        <w:spacing w:after="0" w:line="240" w:lineRule="auto"/>
        <w:jc w:val="both"/>
        <w:rPr>
          <w:rFonts w:ascii="Times New Roman" w:hAnsi="Times New Roman"/>
          <w:sz w:val="24"/>
          <w:szCs w:val="24"/>
          <w:lang w:val="sr-Cyrl-CS"/>
        </w:rPr>
      </w:pPr>
    </w:p>
    <w:p w14:paraId="0588AA88" w14:textId="77777777" w:rsidR="00071317" w:rsidRPr="0075473E" w:rsidRDefault="00071317" w:rsidP="00071317">
      <w:pPr>
        <w:spacing w:after="0" w:line="240" w:lineRule="auto"/>
        <w:ind w:firstLine="720"/>
        <w:jc w:val="both"/>
        <w:rPr>
          <w:rFonts w:ascii="Times New Roman" w:hAnsi="Times New Roman"/>
          <w:sz w:val="24"/>
          <w:szCs w:val="24"/>
          <w:lang w:val="hr-HR"/>
        </w:rPr>
      </w:pPr>
      <w:r w:rsidRPr="0075473E">
        <w:rPr>
          <w:rFonts w:ascii="Times New Roman" w:hAnsi="Times New Roman"/>
          <w:sz w:val="24"/>
          <w:szCs w:val="24"/>
          <w:lang w:val="hr-HR"/>
        </w:rPr>
        <w:t>У вези са праћењем реализације програма као и сређивање одређене документације за ову школску годину поред наведеног учиниће се и следеће:</w:t>
      </w:r>
    </w:p>
    <w:p w14:paraId="6702C652" w14:textId="77777777" w:rsidR="00071317" w:rsidRPr="0075473E" w:rsidRDefault="00071317" w:rsidP="00071317">
      <w:pPr>
        <w:numPr>
          <w:ilvl w:val="0"/>
          <w:numId w:val="135"/>
        </w:num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lastRenderedPageBreak/>
        <w:t>Комисија за израду Програма вршиће директан увид у реализацију заједно са управом школе</w:t>
      </w:r>
    </w:p>
    <w:p w14:paraId="707F2A5A" w14:textId="77777777" w:rsidR="00071317" w:rsidRPr="0075473E" w:rsidRDefault="00071317" w:rsidP="00071317">
      <w:pPr>
        <w:numPr>
          <w:ilvl w:val="0"/>
          <w:numId w:val="135"/>
        </w:num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Комисија ће по закључцима о реализацији обавестити Наставничко веће и Школски одбор.</w:t>
      </w:r>
    </w:p>
    <w:p w14:paraId="5988B47B" w14:textId="77777777" w:rsidR="00071317" w:rsidRPr="0075473E" w:rsidRDefault="00071317" w:rsidP="00071317">
      <w:pPr>
        <w:numPr>
          <w:ilvl w:val="0"/>
          <w:numId w:val="135"/>
        </w:num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Начин праћења и вредновања реализације за опсервирање, инструменти за праћење часова,анкете, анализе,</w:t>
      </w:r>
      <w:r w:rsidRPr="0075473E">
        <w:rPr>
          <w:rFonts w:ascii="Times New Roman" w:hAnsi="Times New Roman"/>
          <w:sz w:val="24"/>
          <w:szCs w:val="24"/>
          <w:lang w:val="sr-Cyrl-CS"/>
        </w:rPr>
        <w:t xml:space="preserve"> у</w:t>
      </w:r>
      <w:r w:rsidRPr="0075473E">
        <w:rPr>
          <w:rFonts w:ascii="Times New Roman" w:hAnsi="Times New Roman"/>
          <w:sz w:val="24"/>
          <w:szCs w:val="24"/>
          <w:lang w:val="hr-HR"/>
        </w:rPr>
        <w:t>вид у документацију.</w:t>
      </w:r>
    </w:p>
    <w:p w14:paraId="6C80C133" w14:textId="77777777" w:rsidR="00071317" w:rsidRPr="0075473E" w:rsidRDefault="00071317" w:rsidP="00071317">
      <w:pPr>
        <w:numPr>
          <w:ilvl w:val="0"/>
          <w:numId w:val="135"/>
        </w:num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 xml:space="preserve">Вредновање и оцењивање у настави вршиће се током године уз тромесечне анализе на састанцима одељенских и </w:t>
      </w:r>
      <w:r w:rsidRPr="0075473E">
        <w:rPr>
          <w:rFonts w:ascii="Times New Roman" w:hAnsi="Times New Roman"/>
          <w:sz w:val="24"/>
          <w:szCs w:val="24"/>
          <w:lang w:val="sr-Cyrl-CS"/>
        </w:rPr>
        <w:t>стручних</w:t>
      </w:r>
      <w:r w:rsidRPr="0075473E">
        <w:rPr>
          <w:rFonts w:ascii="Times New Roman" w:hAnsi="Times New Roman"/>
          <w:sz w:val="24"/>
          <w:szCs w:val="24"/>
          <w:lang w:val="hr-HR"/>
        </w:rPr>
        <w:t xml:space="preserve"> већа.</w:t>
      </w:r>
    </w:p>
    <w:p w14:paraId="2280BEA9" w14:textId="77777777" w:rsidR="00071317" w:rsidRPr="0075473E" w:rsidRDefault="00071317" w:rsidP="00071317">
      <w:pPr>
        <w:spacing w:after="0" w:line="240" w:lineRule="auto"/>
        <w:jc w:val="both"/>
        <w:rPr>
          <w:rFonts w:ascii="Times New Roman" w:hAnsi="Times New Roman"/>
          <w:b/>
          <w:sz w:val="24"/>
          <w:szCs w:val="24"/>
          <w:lang w:val="sr-Cyrl-CS"/>
        </w:rPr>
      </w:pPr>
    </w:p>
    <w:p w14:paraId="401F1A0F" w14:textId="77777777" w:rsidR="00071317" w:rsidRPr="0075473E" w:rsidRDefault="00071317" w:rsidP="00071317">
      <w:pPr>
        <w:spacing w:after="0" w:line="240" w:lineRule="auto"/>
        <w:jc w:val="both"/>
        <w:rPr>
          <w:rFonts w:ascii="Times New Roman" w:hAnsi="Times New Roman"/>
          <w:b/>
          <w:sz w:val="24"/>
          <w:szCs w:val="24"/>
          <w:lang w:val="hr-HR"/>
        </w:rPr>
      </w:pPr>
      <w:r w:rsidRPr="0075473E">
        <w:rPr>
          <w:rFonts w:ascii="Times New Roman" w:hAnsi="Times New Roman"/>
          <w:b/>
          <w:sz w:val="24"/>
          <w:szCs w:val="24"/>
          <w:lang w:val="hr-HR"/>
        </w:rPr>
        <w:t>Процењивање и мерење васпитних ефеката</w:t>
      </w:r>
    </w:p>
    <w:p w14:paraId="043781ED" w14:textId="77777777" w:rsidR="00071317" w:rsidRPr="0075473E" w:rsidRDefault="00071317" w:rsidP="00071317">
      <w:pPr>
        <w:spacing w:after="0" w:line="240" w:lineRule="auto"/>
        <w:jc w:val="both"/>
        <w:rPr>
          <w:rFonts w:ascii="Times New Roman" w:hAnsi="Times New Roman"/>
          <w:sz w:val="24"/>
          <w:szCs w:val="24"/>
          <w:lang w:val="hr-HR"/>
        </w:rPr>
      </w:pPr>
      <w:r w:rsidRPr="0075473E">
        <w:rPr>
          <w:rFonts w:ascii="Times New Roman" w:hAnsi="Times New Roman"/>
          <w:sz w:val="24"/>
          <w:szCs w:val="24"/>
          <w:lang w:val="hr-HR"/>
        </w:rPr>
        <w:tab/>
        <w:t>Процењивање васпитних ефеката је сложено и врши се на разним нивоима уз коришћење разних метода и инструмената.</w:t>
      </w:r>
    </w:p>
    <w:p w14:paraId="608017B8" w14:textId="77777777" w:rsidR="00071317" w:rsidRPr="0075473E" w:rsidRDefault="00071317" w:rsidP="00071317">
      <w:pPr>
        <w:autoSpaceDE w:val="0"/>
        <w:autoSpaceDN w:val="0"/>
        <w:adjustRightInd w:val="0"/>
        <w:spacing w:after="0" w:line="240" w:lineRule="auto"/>
        <w:rPr>
          <w:rFonts w:ascii="Times New Roman" w:hAnsi="Times New Roman"/>
          <w:color w:val="000000"/>
          <w:sz w:val="24"/>
          <w:szCs w:val="24"/>
          <w:lang w:val="ru-RU"/>
        </w:rPr>
      </w:pPr>
    </w:p>
    <w:p w14:paraId="2D1AD7A5" w14:textId="77777777" w:rsidR="00071317" w:rsidRPr="0075473E" w:rsidRDefault="00071317" w:rsidP="00071317">
      <w:pPr>
        <w:pStyle w:val="Heading1"/>
        <w:rPr>
          <w:sz w:val="24"/>
          <w:szCs w:val="24"/>
          <w:lang w:val="sr-Cyrl-CS"/>
        </w:rPr>
      </w:pPr>
    </w:p>
    <w:p w14:paraId="79CF9AB2" w14:textId="77777777" w:rsidR="003A6C52" w:rsidRPr="005326C2" w:rsidRDefault="003A6C52" w:rsidP="003A6C52">
      <w:pPr>
        <w:pStyle w:val="Heading1"/>
        <w:rPr>
          <w:sz w:val="24"/>
          <w:szCs w:val="24"/>
          <w:lang w:val="ru-RU"/>
        </w:rPr>
      </w:pPr>
      <w:bookmarkStart w:id="228" w:name="_Toc113872597"/>
      <w:bookmarkStart w:id="229" w:name="_Toc145261566"/>
    </w:p>
    <w:p w14:paraId="2C6EA2FD" w14:textId="77777777" w:rsidR="003A6C52" w:rsidRPr="005326C2" w:rsidRDefault="003A6C52" w:rsidP="003A6C52">
      <w:pPr>
        <w:pStyle w:val="Heading1"/>
        <w:rPr>
          <w:sz w:val="24"/>
          <w:szCs w:val="24"/>
          <w:lang w:val="ru-RU"/>
        </w:rPr>
      </w:pPr>
    </w:p>
    <w:p w14:paraId="2B6F955C" w14:textId="77777777" w:rsidR="003A6C52" w:rsidRPr="0075473E" w:rsidRDefault="00E13A09" w:rsidP="001F5600">
      <w:pPr>
        <w:pStyle w:val="NASLOV"/>
      </w:pPr>
      <w:bookmarkStart w:id="230" w:name="_Toc177843258"/>
      <w:r>
        <w:t xml:space="preserve">ПЛАН </w:t>
      </w:r>
      <w:r w:rsidR="003A6C52" w:rsidRPr="0075473E">
        <w:t>ЈАВНИХ НАБАВКИ</w:t>
      </w:r>
      <w:bookmarkEnd w:id="228"/>
      <w:bookmarkEnd w:id="229"/>
      <w:bookmarkEnd w:id="230"/>
    </w:p>
    <w:p w14:paraId="72C1AEE7" w14:textId="77777777" w:rsidR="003A6C52" w:rsidRPr="0075473E" w:rsidRDefault="003A6C52" w:rsidP="003A6C52">
      <w:pPr>
        <w:spacing w:after="0" w:line="240" w:lineRule="auto"/>
        <w:rPr>
          <w:rFonts w:ascii="Times New Roman" w:hAnsi="Times New Roman"/>
          <w:b/>
          <w:color w:val="000000"/>
          <w:sz w:val="24"/>
          <w:szCs w:val="24"/>
          <w:lang w:val="sr-Cyrl-CS"/>
        </w:rPr>
      </w:pPr>
    </w:p>
    <w:p w14:paraId="0B5FD4E0" w14:textId="77777777" w:rsidR="003A6C52" w:rsidRPr="0075473E" w:rsidRDefault="003A6C52" w:rsidP="003A6C52">
      <w:pPr>
        <w:numPr>
          <w:ilvl w:val="0"/>
          <w:numId w:val="136"/>
        </w:numPr>
        <w:spacing w:after="0" w:line="240" w:lineRule="auto"/>
        <w:rPr>
          <w:rFonts w:ascii="Times New Roman" w:hAnsi="Times New Roman"/>
          <w:b/>
          <w:color w:val="000000"/>
          <w:sz w:val="24"/>
          <w:szCs w:val="24"/>
          <w:lang w:val="sr-Cyrl-CS"/>
        </w:rPr>
      </w:pPr>
      <w:r w:rsidRPr="0075473E">
        <w:rPr>
          <w:rFonts w:ascii="Times New Roman" w:hAnsi="Times New Roman"/>
          <w:color w:val="000000"/>
          <w:sz w:val="24"/>
          <w:szCs w:val="24"/>
          <w:lang w:val="sr-Cyrl-CS"/>
        </w:rPr>
        <w:t>Електрична енергија</w:t>
      </w:r>
    </w:p>
    <w:p w14:paraId="767639B6" w14:textId="77777777" w:rsidR="003A6C52" w:rsidRPr="0075473E" w:rsidRDefault="003A6C52" w:rsidP="003A6C52">
      <w:pPr>
        <w:numPr>
          <w:ilvl w:val="0"/>
          <w:numId w:val="136"/>
        </w:numPr>
        <w:spacing w:after="0" w:line="240" w:lineRule="auto"/>
        <w:rPr>
          <w:rFonts w:ascii="Times New Roman" w:hAnsi="Times New Roman"/>
          <w:b/>
          <w:color w:val="000000"/>
          <w:sz w:val="24"/>
          <w:szCs w:val="24"/>
          <w:lang w:val="sr-Cyrl-CS"/>
        </w:rPr>
      </w:pPr>
      <w:r w:rsidRPr="0075473E">
        <w:rPr>
          <w:rFonts w:ascii="Times New Roman" w:hAnsi="Times New Roman"/>
          <w:color w:val="000000"/>
          <w:sz w:val="24"/>
          <w:szCs w:val="24"/>
          <w:lang w:val="sr-Cyrl-CS"/>
        </w:rPr>
        <w:t>Осигурање објекта, ученика и запослених</w:t>
      </w:r>
    </w:p>
    <w:p w14:paraId="3090FEFE" w14:textId="77777777" w:rsidR="003A6C52" w:rsidRPr="0075473E" w:rsidRDefault="003A6C52" w:rsidP="003A6C52">
      <w:pPr>
        <w:numPr>
          <w:ilvl w:val="0"/>
          <w:numId w:val="136"/>
        </w:numPr>
        <w:spacing w:after="0" w:line="240" w:lineRule="auto"/>
        <w:rPr>
          <w:rFonts w:ascii="Times New Roman" w:hAnsi="Times New Roman"/>
          <w:b/>
          <w:color w:val="000000"/>
          <w:sz w:val="24"/>
          <w:szCs w:val="24"/>
          <w:lang w:val="sr-Cyrl-CS"/>
        </w:rPr>
      </w:pPr>
      <w:r w:rsidRPr="0075473E">
        <w:rPr>
          <w:rFonts w:ascii="Times New Roman" w:hAnsi="Times New Roman"/>
          <w:color w:val="000000"/>
          <w:sz w:val="24"/>
          <w:szCs w:val="24"/>
          <w:lang w:val="sr-Cyrl-CS"/>
        </w:rPr>
        <w:t>Материјал за образовање</w:t>
      </w:r>
    </w:p>
    <w:p w14:paraId="45932420" w14:textId="77777777" w:rsidR="003A6C52" w:rsidRPr="0075473E" w:rsidRDefault="003A6C52" w:rsidP="003A6C52">
      <w:pPr>
        <w:numPr>
          <w:ilvl w:val="0"/>
          <w:numId w:val="136"/>
        </w:numPr>
        <w:spacing w:after="0" w:line="240" w:lineRule="auto"/>
        <w:rPr>
          <w:rFonts w:ascii="Times New Roman" w:hAnsi="Times New Roman"/>
          <w:b/>
          <w:color w:val="000000"/>
          <w:sz w:val="24"/>
          <w:szCs w:val="24"/>
          <w:lang w:val="sr-Cyrl-CS"/>
        </w:rPr>
      </w:pPr>
      <w:r w:rsidRPr="0075473E">
        <w:rPr>
          <w:rFonts w:ascii="Times New Roman" w:hAnsi="Times New Roman"/>
          <w:color w:val="000000"/>
          <w:sz w:val="24"/>
          <w:szCs w:val="24"/>
          <w:lang w:val="sr-Cyrl-CS"/>
        </w:rPr>
        <w:t>Материјал за домаћинство – хигијена</w:t>
      </w:r>
    </w:p>
    <w:p w14:paraId="38DDAEE6" w14:textId="77777777" w:rsidR="003A6C52" w:rsidRPr="0075473E" w:rsidRDefault="003A6C52" w:rsidP="003A6C52">
      <w:pPr>
        <w:numPr>
          <w:ilvl w:val="0"/>
          <w:numId w:val="136"/>
        </w:numPr>
        <w:spacing w:after="0" w:line="240" w:lineRule="auto"/>
        <w:rPr>
          <w:rFonts w:ascii="Times New Roman" w:hAnsi="Times New Roman"/>
          <w:b/>
          <w:color w:val="000000"/>
          <w:sz w:val="24"/>
          <w:szCs w:val="24"/>
          <w:lang w:val="sr-Cyrl-CS"/>
        </w:rPr>
      </w:pPr>
      <w:r w:rsidRPr="0075473E">
        <w:rPr>
          <w:rFonts w:ascii="Times New Roman" w:hAnsi="Times New Roman"/>
          <w:color w:val="000000"/>
          <w:sz w:val="24"/>
          <w:szCs w:val="24"/>
          <w:lang w:val="sr-Cyrl-CS"/>
        </w:rPr>
        <w:t>Намернице за школску кухињу</w:t>
      </w:r>
    </w:p>
    <w:p w14:paraId="2B8B8E24" w14:textId="77777777" w:rsidR="003A6C52" w:rsidRPr="0075473E" w:rsidRDefault="003A6C52" w:rsidP="003A6C52">
      <w:pPr>
        <w:spacing w:line="240" w:lineRule="auto"/>
        <w:ind w:firstLine="720"/>
        <w:rPr>
          <w:rFonts w:ascii="Times New Roman" w:hAnsi="Times New Roman"/>
          <w:color w:val="000000"/>
          <w:sz w:val="24"/>
          <w:szCs w:val="24"/>
          <w:lang w:val="sr-Cyrl-CS"/>
        </w:rPr>
      </w:pPr>
    </w:p>
    <w:p w14:paraId="23D8B3BA" w14:textId="77777777" w:rsidR="00071317" w:rsidRPr="0075473E" w:rsidRDefault="00071317" w:rsidP="00071317">
      <w:pPr>
        <w:rPr>
          <w:rFonts w:ascii="Times New Roman" w:hAnsi="Times New Roman"/>
          <w:sz w:val="24"/>
          <w:szCs w:val="24"/>
          <w:lang w:val="sr-Cyrl-CS"/>
        </w:rPr>
      </w:pPr>
    </w:p>
    <w:sectPr w:rsidR="00071317" w:rsidRPr="0075473E" w:rsidSect="0018708F">
      <w:pgSz w:w="12240" w:h="15840"/>
      <w:pgMar w:top="450" w:right="1440" w:bottom="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7C83" w14:textId="77777777" w:rsidR="00BB6A65" w:rsidRDefault="00BB6A65" w:rsidP="00BF486C">
      <w:pPr>
        <w:spacing w:after="0" w:line="240" w:lineRule="auto"/>
      </w:pPr>
      <w:r>
        <w:separator/>
      </w:r>
    </w:p>
  </w:endnote>
  <w:endnote w:type="continuationSeparator" w:id="0">
    <w:p w14:paraId="770CE4B7" w14:textId="77777777" w:rsidR="00BB6A65" w:rsidRDefault="00BB6A65" w:rsidP="00BF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Roman">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868859"/>
      <w:docPartObj>
        <w:docPartGallery w:val="Page Numbers (Bottom of Page)"/>
        <w:docPartUnique/>
      </w:docPartObj>
    </w:sdtPr>
    <w:sdtEndPr>
      <w:rPr>
        <w:noProof/>
      </w:rPr>
    </w:sdtEndPr>
    <w:sdtContent>
      <w:p w14:paraId="53F43E7A" w14:textId="13F5F330" w:rsidR="0018708F" w:rsidRDefault="00187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B7E2F" w14:textId="77777777" w:rsidR="00DC7FF0" w:rsidRDefault="00DC7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C778" w14:textId="77777777" w:rsidR="00BB6A65" w:rsidRDefault="00BB6A65" w:rsidP="00BF486C">
      <w:pPr>
        <w:spacing w:after="0" w:line="240" w:lineRule="auto"/>
      </w:pPr>
      <w:r>
        <w:separator/>
      </w:r>
    </w:p>
  </w:footnote>
  <w:footnote w:type="continuationSeparator" w:id="0">
    <w:p w14:paraId="3B47524D" w14:textId="77777777" w:rsidR="00BB6A65" w:rsidRDefault="00BB6A65" w:rsidP="00BF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81"/>
    <w:multiLevelType w:val="multilevel"/>
    <w:tmpl w:val="0A40A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25414"/>
    <w:multiLevelType w:val="hybridMultilevel"/>
    <w:tmpl w:val="2EA616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B11C8"/>
    <w:multiLevelType w:val="hybridMultilevel"/>
    <w:tmpl w:val="D666A5D2"/>
    <w:lvl w:ilvl="0" w:tplc="06AAF17E">
      <w:numFmt w:val="bullet"/>
      <w:lvlText w:val=""/>
      <w:lvlJc w:val="left"/>
      <w:pPr>
        <w:ind w:left="810" w:hanging="361"/>
      </w:pPr>
      <w:rPr>
        <w:rFonts w:ascii="Symbol" w:eastAsia="Symbol" w:hAnsi="Symbol" w:cs="Symbol" w:hint="default"/>
        <w:w w:val="100"/>
        <w:sz w:val="24"/>
        <w:szCs w:val="24"/>
        <w:lang w:eastAsia="en-US" w:bidi="ar-SA"/>
      </w:rPr>
    </w:lvl>
    <w:lvl w:ilvl="1" w:tplc="03EE2B36">
      <w:numFmt w:val="bullet"/>
      <w:lvlText w:val="•"/>
      <w:lvlJc w:val="left"/>
      <w:pPr>
        <w:ind w:left="1356" w:hanging="361"/>
      </w:pPr>
      <w:rPr>
        <w:rFonts w:hint="default"/>
        <w:lang w:eastAsia="en-US" w:bidi="ar-SA"/>
      </w:rPr>
    </w:lvl>
    <w:lvl w:ilvl="2" w:tplc="418C2626">
      <w:numFmt w:val="bullet"/>
      <w:lvlText w:val="•"/>
      <w:lvlJc w:val="left"/>
      <w:pPr>
        <w:ind w:left="1893" w:hanging="361"/>
      </w:pPr>
      <w:rPr>
        <w:rFonts w:hint="default"/>
        <w:lang w:eastAsia="en-US" w:bidi="ar-SA"/>
      </w:rPr>
    </w:lvl>
    <w:lvl w:ilvl="3" w:tplc="DB3E64FE">
      <w:numFmt w:val="bullet"/>
      <w:lvlText w:val="•"/>
      <w:lvlJc w:val="left"/>
      <w:pPr>
        <w:ind w:left="2430" w:hanging="361"/>
      </w:pPr>
      <w:rPr>
        <w:rFonts w:hint="default"/>
        <w:lang w:eastAsia="en-US" w:bidi="ar-SA"/>
      </w:rPr>
    </w:lvl>
    <w:lvl w:ilvl="4" w:tplc="CD109348">
      <w:numFmt w:val="bullet"/>
      <w:lvlText w:val="•"/>
      <w:lvlJc w:val="left"/>
      <w:pPr>
        <w:ind w:left="2967" w:hanging="361"/>
      </w:pPr>
      <w:rPr>
        <w:rFonts w:hint="default"/>
        <w:lang w:eastAsia="en-US" w:bidi="ar-SA"/>
      </w:rPr>
    </w:lvl>
    <w:lvl w:ilvl="5" w:tplc="DB480E1C">
      <w:numFmt w:val="bullet"/>
      <w:lvlText w:val="•"/>
      <w:lvlJc w:val="left"/>
      <w:pPr>
        <w:ind w:left="3504" w:hanging="361"/>
      </w:pPr>
      <w:rPr>
        <w:rFonts w:hint="default"/>
        <w:lang w:eastAsia="en-US" w:bidi="ar-SA"/>
      </w:rPr>
    </w:lvl>
    <w:lvl w:ilvl="6" w:tplc="B8042A32">
      <w:numFmt w:val="bullet"/>
      <w:lvlText w:val="•"/>
      <w:lvlJc w:val="left"/>
      <w:pPr>
        <w:ind w:left="4040" w:hanging="361"/>
      </w:pPr>
      <w:rPr>
        <w:rFonts w:hint="default"/>
        <w:lang w:eastAsia="en-US" w:bidi="ar-SA"/>
      </w:rPr>
    </w:lvl>
    <w:lvl w:ilvl="7" w:tplc="108C51BC">
      <w:numFmt w:val="bullet"/>
      <w:lvlText w:val="•"/>
      <w:lvlJc w:val="left"/>
      <w:pPr>
        <w:ind w:left="4577" w:hanging="361"/>
      </w:pPr>
      <w:rPr>
        <w:rFonts w:hint="default"/>
        <w:lang w:eastAsia="en-US" w:bidi="ar-SA"/>
      </w:rPr>
    </w:lvl>
    <w:lvl w:ilvl="8" w:tplc="0C94101C">
      <w:numFmt w:val="bullet"/>
      <w:lvlText w:val="•"/>
      <w:lvlJc w:val="left"/>
      <w:pPr>
        <w:ind w:left="5114" w:hanging="361"/>
      </w:pPr>
      <w:rPr>
        <w:rFonts w:hint="default"/>
        <w:lang w:eastAsia="en-US" w:bidi="ar-SA"/>
      </w:rPr>
    </w:lvl>
  </w:abstractNum>
  <w:abstractNum w:abstractNumId="3" w15:restartNumberingAfterBreak="0">
    <w:nsid w:val="034D56C3"/>
    <w:multiLevelType w:val="hybridMultilevel"/>
    <w:tmpl w:val="512EAFE6"/>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D334E"/>
    <w:multiLevelType w:val="hybridMultilevel"/>
    <w:tmpl w:val="E0FA95C6"/>
    <w:lvl w:ilvl="0" w:tplc="6406C084">
      <w:start w:val="1"/>
      <w:numFmt w:val="decimal"/>
      <w:lvlText w:val="%1."/>
      <w:lvlJc w:val="left"/>
      <w:pPr>
        <w:ind w:left="345" w:hanging="245"/>
      </w:pPr>
      <w:rPr>
        <w:rFonts w:ascii="Times New Roman" w:eastAsia="Times New Roman" w:hAnsi="Times New Roman" w:cs="Times New Roman" w:hint="default"/>
        <w:w w:val="100"/>
        <w:sz w:val="24"/>
        <w:szCs w:val="24"/>
        <w:lang w:eastAsia="en-US" w:bidi="ar-SA"/>
      </w:rPr>
    </w:lvl>
    <w:lvl w:ilvl="1" w:tplc="36F6DB5C">
      <w:numFmt w:val="bullet"/>
      <w:lvlText w:val="•"/>
      <w:lvlJc w:val="left"/>
      <w:pPr>
        <w:ind w:left="775" w:hanging="245"/>
      </w:pPr>
      <w:rPr>
        <w:rFonts w:hint="default"/>
        <w:lang w:eastAsia="en-US" w:bidi="ar-SA"/>
      </w:rPr>
    </w:lvl>
    <w:lvl w:ilvl="2" w:tplc="D4DCAE32">
      <w:numFmt w:val="bullet"/>
      <w:lvlText w:val="•"/>
      <w:lvlJc w:val="left"/>
      <w:pPr>
        <w:ind w:left="1210" w:hanging="245"/>
      </w:pPr>
      <w:rPr>
        <w:rFonts w:hint="default"/>
        <w:lang w:eastAsia="en-US" w:bidi="ar-SA"/>
      </w:rPr>
    </w:lvl>
    <w:lvl w:ilvl="3" w:tplc="45180DDA">
      <w:numFmt w:val="bullet"/>
      <w:lvlText w:val="•"/>
      <w:lvlJc w:val="left"/>
      <w:pPr>
        <w:ind w:left="1645" w:hanging="245"/>
      </w:pPr>
      <w:rPr>
        <w:rFonts w:hint="default"/>
        <w:lang w:eastAsia="en-US" w:bidi="ar-SA"/>
      </w:rPr>
    </w:lvl>
    <w:lvl w:ilvl="4" w:tplc="D63094DC">
      <w:numFmt w:val="bullet"/>
      <w:lvlText w:val="•"/>
      <w:lvlJc w:val="left"/>
      <w:pPr>
        <w:ind w:left="2080" w:hanging="245"/>
      </w:pPr>
      <w:rPr>
        <w:rFonts w:hint="default"/>
        <w:lang w:eastAsia="en-US" w:bidi="ar-SA"/>
      </w:rPr>
    </w:lvl>
    <w:lvl w:ilvl="5" w:tplc="3F029988">
      <w:numFmt w:val="bullet"/>
      <w:lvlText w:val="•"/>
      <w:lvlJc w:val="left"/>
      <w:pPr>
        <w:ind w:left="2515" w:hanging="245"/>
      </w:pPr>
      <w:rPr>
        <w:rFonts w:hint="default"/>
        <w:lang w:eastAsia="en-US" w:bidi="ar-SA"/>
      </w:rPr>
    </w:lvl>
    <w:lvl w:ilvl="6" w:tplc="9EF47B7A">
      <w:numFmt w:val="bullet"/>
      <w:lvlText w:val="•"/>
      <w:lvlJc w:val="left"/>
      <w:pPr>
        <w:ind w:left="2950" w:hanging="245"/>
      </w:pPr>
      <w:rPr>
        <w:rFonts w:hint="default"/>
        <w:lang w:eastAsia="en-US" w:bidi="ar-SA"/>
      </w:rPr>
    </w:lvl>
    <w:lvl w:ilvl="7" w:tplc="52BA0B3C">
      <w:numFmt w:val="bullet"/>
      <w:lvlText w:val="•"/>
      <w:lvlJc w:val="left"/>
      <w:pPr>
        <w:ind w:left="3385" w:hanging="245"/>
      </w:pPr>
      <w:rPr>
        <w:rFonts w:hint="default"/>
        <w:lang w:eastAsia="en-US" w:bidi="ar-SA"/>
      </w:rPr>
    </w:lvl>
    <w:lvl w:ilvl="8" w:tplc="59A8EF10">
      <w:numFmt w:val="bullet"/>
      <w:lvlText w:val="•"/>
      <w:lvlJc w:val="left"/>
      <w:pPr>
        <w:ind w:left="3820" w:hanging="245"/>
      </w:pPr>
      <w:rPr>
        <w:rFonts w:hint="default"/>
        <w:lang w:eastAsia="en-US" w:bidi="ar-SA"/>
      </w:rPr>
    </w:lvl>
  </w:abstractNum>
  <w:abstractNum w:abstractNumId="5" w15:restartNumberingAfterBreak="0">
    <w:nsid w:val="056476B2"/>
    <w:multiLevelType w:val="hybridMultilevel"/>
    <w:tmpl w:val="9FD8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32626"/>
    <w:multiLevelType w:val="hybridMultilevel"/>
    <w:tmpl w:val="652257C8"/>
    <w:lvl w:ilvl="0" w:tplc="135AA1CA">
      <w:numFmt w:val="bullet"/>
      <w:lvlText w:val="-"/>
      <w:lvlJc w:val="left"/>
      <w:pPr>
        <w:ind w:left="106" w:hanging="128"/>
      </w:pPr>
      <w:rPr>
        <w:rFonts w:ascii="Times New Roman" w:eastAsia="Times New Roman" w:hAnsi="Times New Roman" w:cs="Times New Roman" w:hint="default"/>
        <w:color w:val="1F487C"/>
        <w:w w:val="100"/>
        <w:sz w:val="22"/>
        <w:szCs w:val="22"/>
        <w:lang w:eastAsia="en-US" w:bidi="ar-SA"/>
      </w:rPr>
    </w:lvl>
    <w:lvl w:ilvl="1" w:tplc="665AE32A">
      <w:numFmt w:val="bullet"/>
      <w:lvlText w:val="•"/>
      <w:lvlJc w:val="left"/>
      <w:pPr>
        <w:ind w:left="344" w:hanging="128"/>
      </w:pPr>
      <w:rPr>
        <w:rFonts w:hint="default"/>
        <w:lang w:eastAsia="en-US" w:bidi="ar-SA"/>
      </w:rPr>
    </w:lvl>
    <w:lvl w:ilvl="2" w:tplc="81E0D3BA">
      <w:numFmt w:val="bullet"/>
      <w:lvlText w:val="•"/>
      <w:lvlJc w:val="left"/>
      <w:pPr>
        <w:ind w:left="588" w:hanging="128"/>
      </w:pPr>
      <w:rPr>
        <w:rFonts w:hint="default"/>
        <w:lang w:eastAsia="en-US" w:bidi="ar-SA"/>
      </w:rPr>
    </w:lvl>
    <w:lvl w:ilvl="3" w:tplc="05F615E8">
      <w:numFmt w:val="bullet"/>
      <w:lvlText w:val="•"/>
      <w:lvlJc w:val="left"/>
      <w:pPr>
        <w:ind w:left="832" w:hanging="128"/>
      </w:pPr>
      <w:rPr>
        <w:rFonts w:hint="default"/>
        <w:lang w:eastAsia="en-US" w:bidi="ar-SA"/>
      </w:rPr>
    </w:lvl>
    <w:lvl w:ilvl="4" w:tplc="ECFAB02E">
      <w:numFmt w:val="bullet"/>
      <w:lvlText w:val="•"/>
      <w:lvlJc w:val="left"/>
      <w:pPr>
        <w:ind w:left="1077" w:hanging="128"/>
      </w:pPr>
      <w:rPr>
        <w:rFonts w:hint="default"/>
        <w:lang w:eastAsia="en-US" w:bidi="ar-SA"/>
      </w:rPr>
    </w:lvl>
    <w:lvl w:ilvl="5" w:tplc="8BA83C72">
      <w:numFmt w:val="bullet"/>
      <w:lvlText w:val="•"/>
      <w:lvlJc w:val="left"/>
      <w:pPr>
        <w:ind w:left="1321" w:hanging="128"/>
      </w:pPr>
      <w:rPr>
        <w:rFonts w:hint="default"/>
        <w:lang w:eastAsia="en-US" w:bidi="ar-SA"/>
      </w:rPr>
    </w:lvl>
    <w:lvl w:ilvl="6" w:tplc="3B4C4FD4">
      <w:numFmt w:val="bullet"/>
      <w:lvlText w:val="•"/>
      <w:lvlJc w:val="left"/>
      <w:pPr>
        <w:ind w:left="1565" w:hanging="128"/>
      </w:pPr>
      <w:rPr>
        <w:rFonts w:hint="default"/>
        <w:lang w:eastAsia="en-US" w:bidi="ar-SA"/>
      </w:rPr>
    </w:lvl>
    <w:lvl w:ilvl="7" w:tplc="E428582C">
      <w:numFmt w:val="bullet"/>
      <w:lvlText w:val="•"/>
      <w:lvlJc w:val="left"/>
      <w:pPr>
        <w:ind w:left="1810" w:hanging="128"/>
      </w:pPr>
      <w:rPr>
        <w:rFonts w:hint="default"/>
        <w:lang w:eastAsia="en-US" w:bidi="ar-SA"/>
      </w:rPr>
    </w:lvl>
    <w:lvl w:ilvl="8" w:tplc="F52E8120">
      <w:numFmt w:val="bullet"/>
      <w:lvlText w:val="•"/>
      <w:lvlJc w:val="left"/>
      <w:pPr>
        <w:ind w:left="2054" w:hanging="128"/>
      </w:pPr>
      <w:rPr>
        <w:rFonts w:hint="default"/>
        <w:lang w:eastAsia="en-US" w:bidi="ar-SA"/>
      </w:rPr>
    </w:lvl>
  </w:abstractNum>
  <w:abstractNum w:abstractNumId="7" w15:restartNumberingAfterBreak="0">
    <w:nsid w:val="05EE28ED"/>
    <w:multiLevelType w:val="hybridMultilevel"/>
    <w:tmpl w:val="27F0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C02D5"/>
    <w:multiLevelType w:val="multilevel"/>
    <w:tmpl w:val="A4282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BA4AD6"/>
    <w:multiLevelType w:val="hybridMultilevel"/>
    <w:tmpl w:val="0CA207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78A7182"/>
    <w:multiLevelType w:val="multilevel"/>
    <w:tmpl w:val="5442CA60"/>
    <w:lvl w:ilvl="0">
      <w:start w:val="1"/>
      <w:numFmt w:val="bullet"/>
      <w:lvlText w:val=""/>
      <w:lvlJc w:val="left"/>
      <w:pPr>
        <w:tabs>
          <w:tab w:val="num" w:pos="454"/>
        </w:tabs>
        <w:ind w:left="454" w:hanging="284"/>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4D2D6B"/>
    <w:multiLevelType w:val="hybridMultilevel"/>
    <w:tmpl w:val="4E6E60BC"/>
    <w:lvl w:ilvl="0" w:tplc="6A0CAE94">
      <w:start w:val="1"/>
      <w:numFmt w:val="decimal"/>
      <w:lvlText w:val="%1."/>
      <w:lvlJc w:val="left"/>
      <w:pPr>
        <w:ind w:left="461" w:hanging="360"/>
      </w:pPr>
      <w:rPr>
        <w:rFonts w:ascii="Times New Roman" w:eastAsia="Times New Roman" w:hAnsi="Times New Roman" w:cs="Times New Roman" w:hint="default"/>
        <w:b/>
        <w:bCs/>
        <w:w w:val="100"/>
        <w:sz w:val="24"/>
        <w:szCs w:val="24"/>
        <w:lang w:eastAsia="en-US" w:bidi="ar-SA"/>
      </w:rPr>
    </w:lvl>
    <w:lvl w:ilvl="1" w:tplc="F8EC0C66">
      <w:numFmt w:val="bullet"/>
      <w:lvlText w:val="•"/>
      <w:lvlJc w:val="left"/>
      <w:pPr>
        <w:ind w:left="1336" w:hanging="360"/>
      </w:pPr>
      <w:rPr>
        <w:rFonts w:hint="default"/>
        <w:lang w:eastAsia="en-US" w:bidi="ar-SA"/>
      </w:rPr>
    </w:lvl>
    <w:lvl w:ilvl="2" w:tplc="284C6A9E">
      <w:numFmt w:val="bullet"/>
      <w:lvlText w:val="•"/>
      <w:lvlJc w:val="left"/>
      <w:pPr>
        <w:ind w:left="2212" w:hanging="360"/>
      </w:pPr>
      <w:rPr>
        <w:rFonts w:hint="default"/>
        <w:lang w:eastAsia="en-US" w:bidi="ar-SA"/>
      </w:rPr>
    </w:lvl>
    <w:lvl w:ilvl="3" w:tplc="B1D49752">
      <w:numFmt w:val="bullet"/>
      <w:lvlText w:val="•"/>
      <w:lvlJc w:val="left"/>
      <w:pPr>
        <w:ind w:left="3088" w:hanging="360"/>
      </w:pPr>
      <w:rPr>
        <w:rFonts w:hint="default"/>
        <w:lang w:eastAsia="en-US" w:bidi="ar-SA"/>
      </w:rPr>
    </w:lvl>
    <w:lvl w:ilvl="4" w:tplc="AFCCC978">
      <w:numFmt w:val="bullet"/>
      <w:lvlText w:val="•"/>
      <w:lvlJc w:val="left"/>
      <w:pPr>
        <w:ind w:left="3964" w:hanging="360"/>
      </w:pPr>
      <w:rPr>
        <w:rFonts w:hint="default"/>
        <w:lang w:eastAsia="en-US" w:bidi="ar-SA"/>
      </w:rPr>
    </w:lvl>
    <w:lvl w:ilvl="5" w:tplc="849618B8">
      <w:numFmt w:val="bullet"/>
      <w:lvlText w:val="•"/>
      <w:lvlJc w:val="left"/>
      <w:pPr>
        <w:ind w:left="4840" w:hanging="360"/>
      </w:pPr>
      <w:rPr>
        <w:rFonts w:hint="default"/>
        <w:lang w:eastAsia="en-US" w:bidi="ar-SA"/>
      </w:rPr>
    </w:lvl>
    <w:lvl w:ilvl="6" w:tplc="AD3AFD54">
      <w:numFmt w:val="bullet"/>
      <w:lvlText w:val="•"/>
      <w:lvlJc w:val="left"/>
      <w:pPr>
        <w:ind w:left="5716" w:hanging="360"/>
      </w:pPr>
      <w:rPr>
        <w:rFonts w:hint="default"/>
        <w:lang w:eastAsia="en-US" w:bidi="ar-SA"/>
      </w:rPr>
    </w:lvl>
    <w:lvl w:ilvl="7" w:tplc="3F5E5944">
      <w:numFmt w:val="bullet"/>
      <w:lvlText w:val="•"/>
      <w:lvlJc w:val="left"/>
      <w:pPr>
        <w:ind w:left="6592" w:hanging="360"/>
      </w:pPr>
      <w:rPr>
        <w:rFonts w:hint="default"/>
        <w:lang w:eastAsia="en-US" w:bidi="ar-SA"/>
      </w:rPr>
    </w:lvl>
    <w:lvl w:ilvl="8" w:tplc="157234E6">
      <w:numFmt w:val="bullet"/>
      <w:lvlText w:val="•"/>
      <w:lvlJc w:val="left"/>
      <w:pPr>
        <w:ind w:left="7468" w:hanging="360"/>
      </w:pPr>
      <w:rPr>
        <w:rFonts w:hint="default"/>
        <w:lang w:eastAsia="en-US" w:bidi="ar-SA"/>
      </w:rPr>
    </w:lvl>
  </w:abstractNum>
  <w:abstractNum w:abstractNumId="12" w15:restartNumberingAfterBreak="0">
    <w:nsid w:val="095A74A3"/>
    <w:multiLevelType w:val="hybridMultilevel"/>
    <w:tmpl w:val="D24E8B6E"/>
    <w:lvl w:ilvl="0" w:tplc="5F48C8BA">
      <w:numFmt w:val="bullet"/>
      <w:lvlText w:val=""/>
      <w:lvlJc w:val="left"/>
      <w:pPr>
        <w:ind w:left="830" w:hanging="361"/>
      </w:pPr>
      <w:rPr>
        <w:rFonts w:ascii="Symbol" w:eastAsia="Symbol" w:hAnsi="Symbol" w:cs="Symbol" w:hint="default"/>
        <w:w w:val="100"/>
        <w:sz w:val="24"/>
        <w:szCs w:val="24"/>
        <w:lang w:eastAsia="en-US" w:bidi="ar-SA"/>
      </w:rPr>
    </w:lvl>
    <w:lvl w:ilvl="1" w:tplc="3F1210CE">
      <w:numFmt w:val="bullet"/>
      <w:lvlText w:val="•"/>
      <w:lvlJc w:val="left"/>
      <w:pPr>
        <w:ind w:left="1374" w:hanging="361"/>
      </w:pPr>
      <w:rPr>
        <w:rFonts w:hint="default"/>
        <w:lang w:eastAsia="en-US" w:bidi="ar-SA"/>
      </w:rPr>
    </w:lvl>
    <w:lvl w:ilvl="2" w:tplc="2020CB84">
      <w:numFmt w:val="bullet"/>
      <w:lvlText w:val="•"/>
      <w:lvlJc w:val="left"/>
      <w:pPr>
        <w:ind w:left="1909" w:hanging="361"/>
      </w:pPr>
      <w:rPr>
        <w:rFonts w:hint="default"/>
        <w:lang w:eastAsia="en-US" w:bidi="ar-SA"/>
      </w:rPr>
    </w:lvl>
    <w:lvl w:ilvl="3" w:tplc="3C3065B4">
      <w:numFmt w:val="bullet"/>
      <w:lvlText w:val="•"/>
      <w:lvlJc w:val="left"/>
      <w:pPr>
        <w:ind w:left="2444" w:hanging="361"/>
      </w:pPr>
      <w:rPr>
        <w:rFonts w:hint="default"/>
        <w:lang w:eastAsia="en-US" w:bidi="ar-SA"/>
      </w:rPr>
    </w:lvl>
    <w:lvl w:ilvl="4" w:tplc="3F6ED720">
      <w:numFmt w:val="bullet"/>
      <w:lvlText w:val="•"/>
      <w:lvlJc w:val="left"/>
      <w:pPr>
        <w:ind w:left="2979" w:hanging="361"/>
      </w:pPr>
      <w:rPr>
        <w:rFonts w:hint="default"/>
        <w:lang w:eastAsia="en-US" w:bidi="ar-SA"/>
      </w:rPr>
    </w:lvl>
    <w:lvl w:ilvl="5" w:tplc="8C784D94">
      <w:numFmt w:val="bullet"/>
      <w:lvlText w:val="•"/>
      <w:lvlJc w:val="left"/>
      <w:pPr>
        <w:ind w:left="3514" w:hanging="361"/>
      </w:pPr>
      <w:rPr>
        <w:rFonts w:hint="default"/>
        <w:lang w:eastAsia="en-US" w:bidi="ar-SA"/>
      </w:rPr>
    </w:lvl>
    <w:lvl w:ilvl="6" w:tplc="8DF0DCD4">
      <w:numFmt w:val="bullet"/>
      <w:lvlText w:val="•"/>
      <w:lvlJc w:val="left"/>
      <w:pPr>
        <w:ind w:left="4048" w:hanging="361"/>
      </w:pPr>
      <w:rPr>
        <w:rFonts w:hint="default"/>
        <w:lang w:eastAsia="en-US" w:bidi="ar-SA"/>
      </w:rPr>
    </w:lvl>
    <w:lvl w:ilvl="7" w:tplc="3B186018">
      <w:numFmt w:val="bullet"/>
      <w:lvlText w:val="•"/>
      <w:lvlJc w:val="left"/>
      <w:pPr>
        <w:ind w:left="4583" w:hanging="361"/>
      </w:pPr>
      <w:rPr>
        <w:rFonts w:hint="default"/>
        <w:lang w:eastAsia="en-US" w:bidi="ar-SA"/>
      </w:rPr>
    </w:lvl>
    <w:lvl w:ilvl="8" w:tplc="FB00FB46">
      <w:numFmt w:val="bullet"/>
      <w:lvlText w:val="•"/>
      <w:lvlJc w:val="left"/>
      <w:pPr>
        <w:ind w:left="5118" w:hanging="361"/>
      </w:pPr>
      <w:rPr>
        <w:rFonts w:hint="default"/>
        <w:lang w:eastAsia="en-US" w:bidi="ar-SA"/>
      </w:rPr>
    </w:lvl>
  </w:abstractNum>
  <w:abstractNum w:abstractNumId="13" w15:restartNumberingAfterBreak="0">
    <w:nsid w:val="0A5345AA"/>
    <w:multiLevelType w:val="hybridMultilevel"/>
    <w:tmpl w:val="CCB490C4"/>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74EE8"/>
    <w:multiLevelType w:val="hybridMultilevel"/>
    <w:tmpl w:val="DD0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17707C"/>
    <w:multiLevelType w:val="multilevel"/>
    <w:tmpl w:val="DDBACC9E"/>
    <w:lvl w:ilvl="0">
      <w:start w:val="1"/>
      <w:numFmt w:val="decimal"/>
      <w:lvlText w:val="%1."/>
      <w:lvlJc w:val="left"/>
      <w:pPr>
        <w:ind w:left="360" w:hanging="360"/>
      </w:pPr>
      <w:rPr>
        <w:rFonts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DA6552D"/>
    <w:multiLevelType w:val="hybridMultilevel"/>
    <w:tmpl w:val="783C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601901"/>
    <w:multiLevelType w:val="hybridMultilevel"/>
    <w:tmpl w:val="202454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F475906"/>
    <w:multiLevelType w:val="hybridMultilevel"/>
    <w:tmpl w:val="C5A8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E27A19"/>
    <w:multiLevelType w:val="hybridMultilevel"/>
    <w:tmpl w:val="DD5EFA26"/>
    <w:lvl w:ilvl="0" w:tplc="3B489390">
      <w:numFmt w:val="bullet"/>
      <w:lvlText w:val="-"/>
      <w:lvlJc w:val="left"/>
      <w:pPr>
        <w:ind w:left="1580" w:hanging="360"/>
      </w:pPr>
      <w:rPr>
        <w:rFonts w:ascii="Times New Roman" w:eastAsia="Times New Roman" w:hAnsi="Times New Roman" w:cs="Times New Roman" w:hint="default"/>
        <w:color w:val="1F487C"/>
        <w:w w:val="100"/>
        <w:sz w:val="22"/>
        <w:szCs w:val="22"/>
        <w:lang w:eastAsia="en-US" w:bidi="ar-SA"/>
      </w:rPr>
    </w:lvl>
    <w:lvl w:ilvl="1" w:tplc="6FDCA7FA">
      <w:numFmt w:val="bullet"/>
      <w:lvlText w:val="•"/>
      <w:lvlJc w:val="left"/>
      <w:pPr>
        <w:ind w:left="2568" w:hanging="360"/>
      </w:pPr>
      <w:rPr>
        <w:rFonts w:hint="default"/>
        <w:lang w:eastAsia="en-US" w:bidi="ar-SA"/>
      </w:rPr>
    </w:lvl>
    <w:lvl w:ilvl="2" w:tplc="C988E8CA">
      <w:numFmt w:val="bullet"/>
      <w:lvlText w:val="•"/>
      <w:lvlJc w:val="left"/>
      <w:pPr>
        <w:ind w:left="3556" w:hanging="360"/>
      </w:pPr>
      <w:rPr>
        <w:rFonts w:hint="default"/>
        <w:lang w:eastAsia="en-US" w:bidi="ar-SA"/>
      </w:rPr>
    </w:lvl>
    <w:lvl w:ilvl="3" w:tplc="513E51C8">
      <w:numFmt w:val="bullet"/>
      <w:lvlText w:val="•"/>
      <w:lvlJc w:val="left"/>
      <w:pPr>
        <w:ind w:left="4544" w:hanging="360"/>
      </w:pPr>
      <w:rPr>
        <w:rFonts w:hint="default"/>
        <w:lang w:eastAsia="en-US" w:bidi="ar-SA"/>
      </w:rPr>
    </w:lvl>
    <w:lvl w:ilvl="4" w:tplc="FF82A966">
      <w:numFmt w:val="bullet"/>
      <w:lvlText w:val="•"/>
      <w:lvlJc w:val="left"/>
      <w:pPr>
        <w:ind w:left="5532" w:hanging="360"/>
      </w:pPr>
      <w:rPr>
        <w:rFonts w:hint="default"/>
        <w:lang w:eastAsia="en-US" w:bidi="ar-SA"/>
      </w:rPr>
    </w:lvl>
    <w:lvl w:ilvl="5" w:tplc="22C08344">
      <w:numFmt w:val="bullet"/>
      <w:lvlText w:val="•"/>
      <w:lvlJc w:val="left"/>
      <w:pPr>
        <w:ind w:left="6520" w:hanging="360"/>
      </w:pPr>
      <w:rPr>
        <w:rFonts w:hint="default"/>
        <w:lang w:eastAsia="en-US" w:bidi="ar-SA"/>
      </w:rPr>
    </w:lvl>
    <w:lvl w:ilvl="6" w:tplc="574EE260">
      <w:numFmt w:val="bullet"/>
      <w:lvlText w:val="•"/>
      <w:lvlJc w:val="left"/>
      <w:pPr>
        <w:ind w:left="7508" w:hanging="360"/>
      </w:pPr>
      <w:rPr>
        <w:rFonts w:hint="default"/>
        <w:lang w:eastAsia="en-US" w:bidi="ar-SA"/>
      </w:rPr>
    </w:lvl>
    <w:lvl w:ilvl="7" w:tplc="20AA7F74">
      <w:numFmt w:val="bullet"/>
      <w:lvlText w:val="•"/>
      <w:lvlJc w:val="left"/>
      <w:pPr>
        <w:ind w:left="8496" w:hanging="360"/>
      </w:pPr>
      <w:rPr>
        <w:rFonts w:hint="default"/>
        <w:lang w:eastAsia="en-US" w:bidi="ar-SA"/>
      </w:rPr>
    </w:lvl>
    <w:lvl w:ilvl="8" w:tplc="205E2B80">
      <w:numFmt w:val="bullet"/>
      <w:lvlText w:val="•"/>
      <w:lvlJc w:val="left"/>
      <w:pPr>
        <w:ind w:left="9484" w:hanging="360"/>
      </w:pPr>
      <w:rPr>
        <w:rFonts w:hint="default"/>
        <w:lang w:eastAsia="en-US" w:bidi="ar-SA"/>
      </w:rPr>
    </w:lvl>
  </w:abstractNum>
  <w:abstractNum w:abstractNumId="20" w15:restartNumberingAfterBreak="0">
    <w:nsid w:val="1037487B"/>
    <w:multiLevelType w:val="multilevel"/>
    <w:tmpl w:val="BCC6A9F6"/>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3D266C"/>
    <w:multiLevelType w:val="hybridMultilevel"/>
    <w:tmpl w:val="5B04250A"/>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8A2354"/>
    <w:multiLevelType w:val="hybridMultilevel"/>
    <w:tmpl w:val="18D88C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0F073E0"/>
    <w:multiLevelType w:val="hybridMultilevel"/>
    <w:tmpl w:val="50C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ED5638"/>
    <w:multiLevelType w:val="hybridMultilevel"/>
    <w:tmpl w:val="D104041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2696B61"/>
    <w:multiLevelType w:val="hybridMultilevel"/>
    <w:tmpl w:val="5B9CC4DA"/>
    <w:lvl w:ilvl="0" w:tplc="96408140">
      <w:start w:val="5"/>
      <w:numFmt w:val="decimal"/>
      <w:lvlText w:val="%1."/>
      <w:lvlJc w:val="left"/>
      <w:pPr>
        <w:ind w:left="345" w:hanging="245"/>
      </w:pPr>
      <w:rPr>
        <w:rFonts w:ascii="Times New Roman" w:eastAsia="Times New Roman" w:hAnsi="Times New Roman" w:cs="Times New Roman" w:hint="default"/>
        <w:w w:val="100"/>
        <w:sz w:val="24"/>
        <w:szCs w:val="24"/>
        <w:lang w:eastAsia="en-US" w:bidi="ar-SA"/>
      </w:rPr>
    </w:lvl>
    <w:lvl w:ilvl="1" w:tplc="E3A01524">
      <w:numFmt w:val="bullet"/>
      <w:lvlText w:val="•"/>
      <w:lvlJc w:val="left"/>
      <w:pPr>
        <w:ind w:left="775" w:hanging="245"/>
      </w:pPr>
      <w:rPr>
        <w:rFonts w:hint="default"/>
        <w:lang w:eastAsia="en-US" w:bidi="ar-SA"/>
      </w:rPr>
    </w:lvl>
    <w:lvl w:ilvl="2" w:tplc="4EDE03BC">
      <w:numFmt w:val="bullet"/>
      <w:lvlText w:val="•"/>
      <w:lvlJc w:val="left"/>
      <w:pPr>
        <w:ind w:left="1210" w:hanging="245"/>
      </w:pPr>
      <w:rPr>
        <w:rFonts w:hint="default"/>
        <w:lang w:eastAsia="en-US" w:bidi="ar-SA"/>
      </w:rPr>
    </w:lvl>
    <w:lvl w:ilvl="3" w:tplc="BD4C8510">
      <w:numFmt w:val="bullet"/>
      <w:lvlText w:val="•"/>
      <w:lvlJc w:val="left"/>
      <w:pPr>
        <w:ind w:left="1645" w:hanging="245"/>
      </w:pPr>
      <w:rPr>
        <w:rFonts w:hint="default"/>
        <w:lang w:eastAsia="en-US" w:bidi="ar-SA"/>
      </w:rPr>
    </w:lvl>
    <w:lvl w:ilvl="4" w:tplc="4C6A0540">
      <w:numFmt w:val="bullet"/>
      <w:lvlText w:val="•"/>
      <w:lvlJc w:val="left"/>
      <w:pPr>
        <w:ind w:left="2080" w:hanging="245"/>
      </w:pPr>
      <w:rPr>
        <w:rFonts w:hint="default"/>
        <w:lang w:eastAsia="en-US" w:bidi="ar-SA"/>
      </w:rPr>
    </w:lvl>
    <w:lvl w:ilvl="5" w:tplc="B9BC0C40">
      <w:numFmt w:val="bullet"/>
      <w:lvlText w:val="•"/>
      <w:lvlJc w:val="left"/>
      <w:pPr>
        <w:ind w:left="2515" w:hanging="245"/>
      </w:pPr>
      <w:rPr>
        <w:rFonts w:hint="default"/>
        <w:lang w:eastAsia="en-US" w:bidi="ar-SA"/>
      </w:rPr>
    </w:lvl>
    <w:lvl w:ilvl="6" w:tplc="3C32ABC0">
      <w:numFmt w:val="bullet"/>
      <w:lvlText w:val="•"/>
      <w:lvlJc w:val="left"/>
      <w:pPr>
        <w:ind w:left="2950" w:hanging="245"/>
      </w:pPr>
      <w:rPr>
        <w:rFonts w:hint="default"/>
        <w:lang w:eastAsia="en-US" w:bidi="ar-SA"/>
      </w:rPr>
    </w:lvl>
    <w:lvl w:ilvl="7" w:tplc="56FC972A">
      <w:numFmt w:val="bullet"/>
      <w:lvlText w:val="•"/>
      <w:lvlJc w:val="left"/>
      <w:pPr>
        <w:ind w:left="3385" w:hanging="245"/>
      </w:pPr>
      <w:rPr>
        <w:rFonts w:hint="default"/>
        <w:lang w:eastAsia="en-US" w:bidi="ar-SA"/>
      </w:rPr>
    </w:lvl>
    <w:lvl w:ilvl="8" w:tplc="CDC0F4D4">
      <w:numFmt w:val="bullet"/>
      <w:lvlText w:val="•"/>
      <w:lvlJc w:val="left"/>
      <w:pPr>
        <w:ind w:left="3820" w:hanging="245"/>
      </w:pPr>
      <w:rPr>
        <w:rFonts w:hint="default"/>
        <w:lang w:eastAsia="en-US" w:bidi="ar-SA"/>
      </w:rPr>
    </w:lvl>
  </w:abstractNum>
  <w:abstractNum w:abstractNumId="26" w15:restartNumberingAfterBreak="0">
    <w:nsid w:val="128D595F"/>
    <w:multiLevelType w:val="multilevel"/>
    <w:tmpl w:val="99B2B2C4"/>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138472DB"/>
    <w:multiLevelType w:val="hybridMultilevel"/>
    <w:tmpl w:val="16008466"/>
    <w:lvl w:ilvl="0" w:tplc="A3AA1FC4">
      <w:numFmt w:val="bullet"/>
      <w:lvlText w:val=""/>
      <w:lvlJc w:val="left"/>
      <w:pPr>
        <w:ind w:left="810" w:hanging="361"/>
      </w:pPr>
      <w:rPr>
        <w:rFonts w:ascii="Symbol" w:eastAsia="Symbol" w:hAnsi="Symbol" w:cs="Symbol" w:hint="default"/>
        <w:w w:val="100"/>
        <w:sz w:val="24"/>
        <w:szCs w:val="24"/>
        <w:lang w:eastAsia="en-US" w:bidi="ar-SA"/>
      </w:rPr>
    </w:lvl>
    <w:lvl w:ilvl="1" w:tplc="EBB07D5A">
      <w:numFmt w:val="bullet"/>
      <w:lvlText w:val="•"/>
      <w:lvlJc w:val="left"/>
      <w:pPr>
        <w:ind w:left="1356" w:hanging="361"/>
      </w:pPr>
      <w:rPr>
        <w:rFonts w:hint="default"/>
        <w:lang w:eastAsia="en-US" w:bidi="ar-SA"/>
      </w:rPr>
    </w:lvl>
    <w:lvl w:ilvl="2" w:tplc="5392733E">
      <w:numFmt w:val="bullet"/>
      <w:lvlText w:val="•"/>
      <w:lvlJc w:val="left"/>
      <w:pPr>
        <w:ind w:left="1893" w:hanging="361"/>
      </w:pPr>
      <w:rPr>
        <w:rFonts w:hint="default"/>
        <w:lang w:eastAsia="en-US" w:bidi="ar-SA"/>
      </w:rPr>
    </w:lvl>
    <w:lvl w:ilvl="3" w:tplc="70E0AEB0">
      <w:numFmt w:val="bullet"/>
      <w:lvlText w:val="•"/>
      <w:lvlJc w:val="left"/>
      <w:pPr>
        <w:ind w:left="2430" w:hanging="361"/>
      </w:pPr>
      <w:rPr>
        <w:rFonts w:hint="default"/>
        <w:lang w:eastAsia="en-US" w:bidi="ar-SA"/>
      </w:rPr>
    </w:lvl>
    <w:lvl w:ilvl="4" w:tplc="0E7058B4">
      <w:numFmt w:val="bullet"/>
      <w:lvlText w:val="•"/>
      <w:lvlJc w:val="left"/>
      <w:pPr>
        <w:ind w:left="2967" w:hanging="361"/>
      </w:pPr>
      <w:rPr>
        <w:rFonts w:hint="default"/>
        <w:lang w:eastAsia="en-US" w:bidi="ar-SA"/>
      </w:rPr>
    </w:lvl>
    <w:lvl w:ilvl="5" w:tplc="426816D2">
      <w:numFmt w:val="bullet"/>
      <w:lvlText w:val="•"/>
      <w:lvlJc w:val="left"/>
      <w:pPr>
        <w:ind w:left="3504" w:hanging="361"/>
      </w:pPr>
      <w:rPr>
        <w:rFonts w:hint="default"/>
        <w:lang w:eastAsia="en-US" w:bidi="ar-SA"/>
      </w:rPr>
    </w:lvl>
    <w:lvl w:ilvl="6" w:tplc="F8323D1E">
      <w:numFmt w:val="bullet"/>
      <w:lvlText w:val="•"/>
      <w:lvlJc w:val="left"/>
      <w:pPr>
        <w:ind w:left="4040" w:hanging="361"/>
      </w:pPr>
      <w:rPr>
        <w:rFonts w:hint="default"/>
        <w:lang w:eastAsia="en-US" w:bidi="ar-SA"/>
      </w:rPr>
    </w:lvl>
    <w:lvl w:ilvl="7" w:tplc="16E4A84A">
      <w:numFmt w:val="bullet"/>
      <w:lvlText w:val="•"/>
      <w:lvlJc w:val="left"/>
      <w:pPr>
        <w:ind w:left="4577" w:hanging="361"/>
      </w:pPr>
      <w:rPr>
        <w:rFonts w:hint="default"/>
        <w:lang w:eastAsia="en-US" w:bidi="ar-SA"/>
      </w:rPr>
    </w:lvl>
    <w:lvl w:ilvl="8" w:tplc="8FA4221E">
      <w:numFmt w:val="bullet"/>
      <w:lvlText w:val="•"/>
      <w:lvlJc w:val="left"/>
      <w:pPr>
        <w:ind w:left="5114" w:hanging="361"/>
      </w:pPr>
      <w:rPr>
        <w:rFonts w:hint="default"/>
        <w:lang w:eastAsia="en-US" w:bidi="ar-SA"/>
      </w:rPr>
    </w:lvl>
  </w:abstractNum>
  <w:abstractNum w:abstractNumId="28" w15:restartNumberingAfterBreak="0">
    <w:nsid w:val="13BD62EC"/>
    <w:multiLevelType w:val="hybridMultilevel"/>
    <w:tmpl w:val="FE8619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170678DF"/>
    <w:multiLevelType w:val="hybridMultilevel"/>
    <w:tmpl w:val="C5BA24D8"/>
    <w:lvl w:ilvl="0" w:tplc="FA985138">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47F4BB00">
      <w:numFmt w:val="bullet"/>
      <w:lvlText w:val="•"/>
      <w:lvlJc w:val="left"/>
      <w:pPr>
        <w:ind w:left="446" w:hanging="128"/>
      </w:pPr>
      <w:rPr>
        <w:rFonts w:hint="default"/>
        <w:lang w:eastAsia="en-US" w:bidi="ar-SA"/>
      </w:rPr>
    </w:lvl>
    <w:lvl w:ilvl="2" w:tplc="7CA8D1DC">
      <w:numFmt w:val="bullet"/>
      <w:lvlText w:val="•"/>
      <w:lvlJc w:val="left"/>
      <w:pPr>
        <w:ind w:left="793" w:hanging="128"/>
      </w:pPr>
      <w:rPr>
        <w:rFonts w:hint="default"/>
        <w:lang w:eastAsia="en-US" w:bidi="ar-SA"/>
      </w:rPr>
    </w:lvl>
    <w:lvl w:ilvl="3" w:tplc="61045A12">
      <w:numFmt w:val="bullet"/>
      <w:lvlText w:val="•"/>
      <w:lvlJc w:val="left"/>
      <w:pPr>
        <w:ind w:left="1140" w:hanging="128"/>
      </w:pPr>
      <w:rPr>
        <w:rFonts w:hint="default"/>
        <w:lang w:eastAsia="en-US" w:bidi="ar-SA"/>
      </w:rPr>
    </w:lvl>
    <w:lvl w:ilvl="4" w:tplc="F4EEEE84">
      <w:numFmt w:val="bullet"/>
      <w:lvlText w:val="•"/>
      <w:lvlJc w:val="left"/>
      <w:pPr>
        <w:ind w:left="1486" w:hanging="128"/>
      </w:pPr>
      <w:rPr>
        <w:rFonts w:hint="default"/>
        <w:lang w:eastAsia="en-US" w:bidi="ar-SA"/>
      </w:rPr>
    </w:lvl>
    <w:lvl w:ilvl="5" w:tplc="CC6278CA">
      <w:numFmt w:val="bullet"/>
      <w:lvlText w:val="•"/>
      <w:lvlJc w:val="left"/>
      <w:pPr>
        <w:ind w:left="1833" w:hanging="128"/>
      </w:pPr>
      <w:rPr>
        <w:rFonts w:hint="default"/>
        <w:lang w:eastAsia="en-US" w:bidi="ar-SA"/>
      </w:rPr>
    </w:lvl>
    <w:lvl w:ilvl="6" w:tplc="53400DCE">
      <w:numFmt w:val="bullet"/>
      <w:lvlText w:val="•"/>
      <w:lvlJc w:val="left"/>
      <w:pPr>
        <w:ind w:left="2180" w:hanging="128"/>
      </w:pPr>
      <w:rPr>
        <w:rFonts w:hint="default"/>
        <w:lang w:eastAsia="en-US" w:bidi="ar-SA"/>
      </w:rPr>
    </w:lvl>
    <w:lvl w:ilvl="7" w:tplc="FB4E8C4E">
      <w:numFmt w:val="bullet"/>
      <w:lvlText w:val="•"/>
      <w:lvlJc w:val="left"/>
      <w:pPr>
        <w:ind w:left="2526" w:hanging="128"/>
      </w:pPr>
      <w:rPr>
        <w:rFonts w:hint="default"/>
        <w:lang w:eastAsia="en-US" w:bidi="ar-SA"/>
      </w:rPr>
    </w:lvl>
    <w:lvl w:ilvl="8" w:tplc="0C0226E4">
      <w:numFmt w:val="bullet"/>
      <w:lvlText w:val="•"/>
      <w:lvlJc w:val="left"/>
      <w:pPr>
        <w:ind w:left="2873" w:hanging="128"/>
      </w:pPr>
      <w:rPr>
        <w:rFonts w:hint="default"/>
        <w:lang w:eastAsia="en-US" w:bidi="ar-SA"/>
      </w:rPr>
    </w:lvl>
  </w:abstractNum>
  <w:abstractNum w:abstractNumId="30" w15:restartNumberingAfterBreak="0">
    <w:nsid w:val="173928DE"/>
    <w:multiLevelType w:val="hybridMultilevel"/>
    <w:tmpl w:val="1C78B2C8"/>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456559"/>
    <w:multiLevelType w:val="hybridMultilevel"/>
    <w:tmpl w:val="B25643C4"/>
    <w:lvl w:ilvl="0" w:tplc="1D603314">
      <w:numFmt w:val="bullet"/>
      <w:lvlText w:val="-"/>
      <w:lvlJc w:val="left"/>
      <w:pPr>
        <w:ind w:left="106" w:hanging="128"/>
      </w:pPr>
      <w:rPr>
        <w:rFonts w:ascii="Times New Roman" w:eastAsia="Times New Roman" w:hAnsi="Times New Roman" w:cs="Times New Roman" w:hint="default"/>
        <w:color w:val="1F487C"/>
        <w:w w:val="100"/>
        <w:sz w:val="22"/>
        <w:szCs w:val="22"/>
        <w:lang w:eastAsia="en-US" w:bidi="ar-SA"/>
      </w:rPr>
    </w:lvl>
    <w:lvl w:ilvl="1" w:tplc="09344A42">
      <w:numFmt w:val="bullet"/>
      <w:lvlText w:val="•"/>
      <w:lvlJc w:val="left"/>
      <w:pPr>
        <w:ind w:left="344" w:hanging="128"/>
      </w:pPr>
      <w:rPr>
        <w:rFonts w:hint="default"/>
        <w:lang w:eastAsia="en-US" w:bidi="ar-SA"/>
      </w:rPr>
    </w:lvl>
    <w:lvl w:ilvl="2" w:tplc="3D821D44">
      <w:numFmt w:val="bullet"/>
      <w:lvlText w:val="•"/>
      <w:lvlJc w:val="left"/>
      <w:pPr>
        <w:ind w:left="588" w:hanging="128"/>
      </w:pPr>
      <w:rPr>
        <w:rFonts w:hint="default"/>
        <w:lang w:eastAsia="en-US" w:bidi="ar-SA"/>
      </w:rPr>
    </w:lvl>
    <w:lvl w:ilvl="3" w:tplc="FB0490E6">
      <w:numFmt w:val="bullet"/>
      <w:lvlText w:val="•"/>
      <w:lvlJc w:val="left"/>
      <w:pPr>
        <w:ind w:left="832" w:hanging="128"/>
      </w:pPr>
      <w:rPr>
        <w:rFonts w:hint="default"/>
        <w:lang w:eastAsia="en-US" w:bidi="ar-SA"/>
      </w:rPr>
    </w:lvl>
    <w:lvl w:ilvl="4" w:tplc="721067C4">
      <w:numFmt w:val="bullet"/>
      <w:lvlText w:val="•"/>
      <w:lvlJc w:val="left"/>
      <w:pPr>
        <w:ind w:left="1077" w:hanging="128"/>
      </w:pPr>
      <w:rPr>
        <w:rFonts w:hint="default"/>
        <w:lang w:eastAsia="en-US" w:bidi="ar-SA"/>
      </w:rPr>
    </w:lvl>
    <w:lvl w:ilvl="5" w:tplc="2CE827B8">
      <w:numFmt w:val="bullet"/>
      <w:lvlText w:val="•"/>
      <w:lvlJc w:val="left"/>
      <w:pPr>
        <w:ind w:left="1321" w:hanging="128"/>
      </w:pPr>
      <w:rPr>
        <w:rFonts w:hint="default"/>
        <w:lang w:eastAsia="en-US" w:bidi="ar-SA"/>
      </w:rPr>
    </w:lvl>
    <w:lvl w:ilvl="6" w:tplc="442A83D2">
      <w:numFmt w:val="bullet"/>
      <w:lvlText w:val="•"/>
      <w:lvlJc w:val="left"/>
      <w:pPr>
        <w:ind w:left="1565" w:hanging="128"/>
      </w:pPr>
      <w:rPr>
        <w:rFonts w:hint="default"/>
        <w:lang w:eastAsia="en-US" w:bidi="ar-SA"/>
      </w:rPr>
    </w:lvl>
    <w:lvl w:ilvl="7" w:tplc="AB42748E">
      <w:numFmt w:val="bullet"/>
      <w:lvlText w:val="•"/>
      <w:lvlJc w:val="left"/>
      <w:pPr>
        <w:ind w:left="1810" w:hanging="128"/>
      </w:pPr>
      <w:rPr>
        <w:rFonts w:hint="default"/>
        <w:lang w:eastAsia="en-US" w:bidi="ar-SA"/>
      </w:rPr>
    </w:lvl>
    <w:lvl w:ilvl="8" w:tplc="DCE61880">
      <w:numFmt w:val="bullet"/>
      <w:lvlText w:val="•"/>
      <w:lvlJc w:val="left"/>
      <w:pPr>
        <w:ind w:left="2054" w:hanging="128"/>
      </w:pPr>
      <w:rPr>
        <w:rFonts w:hint="default"/>
        <w:lang w:eastAsia="en-US" w:bidi="ar-SA"/>
      </w:rPr>
    </w:lvl>
  </w:abstractNum>
  <w:abstractNum w:abstractNumId="32" w15:restartNumberingAfterBreak="0">
    <w:nsid w:val="17E32101"/>
    <w:multiLevelType w:val="hybridMultilevel"/>
    <w:tmpl w:val="A0845D96"/>
    <w:lvl w:ilvl="0" w:tplc="B036B7B6">
      <w:numFmt w:val="bullet"/>
      <w:lvlText w:val=""/>
      <w:lvlJc w:val="left"/>
      <w:pPr>
        <w:ind w:left="830" w:hanging="361"/>
      </w:pPr>
      <w:rPr>
        <w:rFonts w:ascii="Symbol" w:eastAsia="Symbol" w:hAnsi="Symbol" w:cs="Symbol" w:hint="default"/>
        <w:w w:val="100"/>
        <w:sz w:val="24"/>
        <w:szCs w:val="24"/>
        <w:lang w:eastAsia="en-US" w:bidi="ar-SA"/>
      </w:rPr>
    </w:lvl>
    <w:lvl w:ilvl="1" w:tplc="488EFB50">
      <w:numFmt w:val="bullet"/>
      <w:lvlText w:val="•"/>
      <w:lvlJc w:val="left"/>
      <w:pPr>
        <w:ind w:left="1374" w:hanging="361"/>
      </w:pPr>
      <w:rPr>
        <w:rFonts w:hint="default"/>
        <w:lang w:eastAsia="en-US" w:bidi="ar-SA"/>
      </w:rPr>
    </w:lvl>
    <w:lvl w:ilvl="2" w:tplc="E67237C0">
      <w:numFmt w:val="bullet"/>
      <w:lvlText w:val="•"/>
      <w:lvlJc w:val="left"/>
      <w:pPr>
        <w:ind w:left="1909" w:hanging="361"/>
      </w:pPr>
      <w:rPr>
        <w:rFonts w:hint="default"/>
        <w:lang w:eastAsia="en-US" w:bidi="ar-SA"/>
      </w:rPr>
    </w:lvl>
    <w:lvl w:ilvl="3" w:tplc="489E4A46">
      <w:numFmt w:val="bullet"/>
      <w:lvlText w:val="•"/>
      <w:lvlJc w:val="left"/>
      <w:pPr>
        <w:ind w:left="2444" w:hanging="361"/>
      </w:pPr>
      <w:rPr>
        <w:rFonts w:hint="default"/>
        <w:lang w:eastAsia="en-US" w:bidi="ar-SA"/>
      </w:rPr>
    </w:lvl>
    <w:lvl w:ilvl="4" w:tplc="B6CC6244">
      <w:numFmt w:val="bullet"/>
      <w:lvlText w:val="•"/>
      <w:lvlJc w:val="left"/>
      <w:pPr>
        <w:ind w:left="2979" w:hanging="361"/>
      </w:pPr>
      <w:rPr>
        <w:rFonts w:hint="default"/>
        <w:lang w:eastAsia="en-US" w:bidi="ar-SA"/>
      </w:rPr>
    </w:lvl>
    <w:lvl w:ilvl="5" w:tplc="3CF4E3AE">
      <w:numFmt w:val="bullet"/>
      <w:lvlText w:val="•"/>
      <w:lvlJc w:val="left"/>
      <w:pPr>
        <w:ind w:left="3514" w:hanging="361"/>
      </w:pPr>
      <w:rPr>
        <w:rFonts w:hint="default"/>
        <w:lang w:eastAsia="en-US" w:bidi="ar-SA"/>
      </w:rPr>
    </w:lvl>
    <w:lvl w:ilvl="6" w:tplc="2832697C">
      <w:numFmt w:val="bullet"/>
      <w:lvlText w:val="•"/>
      <w:lvlJc w:val="left"/>
      <w:pPr>
        <w:ind w:left="4048" w:hanging="361"/>
      </w:pPr>
      <w:rPr>
        <w:rFonts w:hint="default"/>
        <w:lang w:eastAsia="en-US" w:bidi="ar-SA"/>
      </w:rPr>
    </w:lvl>
    <w:lvl w:ilvl="7" w:tplc="2C760320">
      <w:numFmt w:val="bullet"/>
      <w:lvlText w:val="•"/>
      <w:lvlJc w:val="left"/>
      <w:pPr>
        <w:ind w:left="4583" w:hanging="361"/>
      </w:pPr>
      <w:rPr>
        <w:rFonts w:hint="default"/>
        <w:lang w:eastAsia="en-US" w:bidi="ar-SA"/>
      </w:rPr>
    </w:lvl>
    <w:lvl w:ilvl="8" w:tplc="1B76DA4E">
      <w:numFmt w:val="bullet"/>
      <w:lvlText w:val="•"/>
      <w:lvlJc w:val="left"/>
      <w:pPr>
        <w:ind w:left="5118" w:hanging="361"/>
      </w:pPr>
      <w:rPr>
        <w:rFonts w:hint="default"/>
        <w:lang w:eastAsia="en-US" w:bidi="ar-SA"/>
      </w:rPr>
    </w:lvl>
  </w:abstractNum>
  <w:abstractNum w:abstractNumId="33" w15:restartNumberingAfterBreak="0">
    <w:nsid w:val="18DE41C5"/>
    <w:multiLevelType w:val="hybridMultilevel"/>
    <w:tmpl w:val="D29A0196"/>
    <w:lvl w:ilvl="0" w:tplc="44AE3280">
      <w:numFmt w:val="bullet"/>
      <w:lvlText w:val="-"/>
      <w:lvlJc w:val="left"/>
      <w:pPr>
        <w:ind w:left="106" w:hanging="128"/>
      </w:pPr>
      <w:rPr>
        <w:rFonts w:ascii="Times New Roman" w:eastAsia="Times New Roman" w:hAnsi="Times New Roman" w:cs="Times New Roman" w:hint="default"/>
        <w:color w:val="1F487C"/>
        <w:w w:val="100"/>
        <w:sz w:val="22"/>
        <w:szCs w:val="22"/>
        <w:lang w:eastAsia="en-US" w:bidi="ar-SA"/>
      </w:rPr>
    </w:lvl>
    <w:lvl w:ilvl="1" w:tplc="B8AAF222">
      <w:numFmt w:val="bullet"/>
      <w:lvlText w:val="•"/>
      <w:lvlJc w:val="left"/>
      <w:pPr>
        <w:ind w:left="344" w:hanging="128"/>
      </w:pPr>
      <w:rPr>
        <w:rFonts w:hint="default"/>
        <w:lang w:eastAsia="en-US" w:bidi="ar-SA"/>
      </w:rPr>
    </w:lvl>
    <w:lvl w:ilvl="2" w:tplc="B7189F26">
      <w:numFmt w:val="bullet"/>
      <w:lvlText w:val="•"/>
      <w:lvlJc w:val="left"/>
      <w:pPr>
        <w:ind w:left="588" w:hanging="128"/>
      </w:pPr>
      <w:rPr>
        <w:rFonts w:hint="default"/>
        <w:lang w:eastAsia="en-US" w:bidi="ar-SA"/>
      </w:rPr>
    </w:lvl>
    <w:lvl w:ilvl="3" w:tplc="05C22CA0">
      <w:numFmt w:val="bullet"/>
      <w:lvlText w:val="•"/>
      <w:lvlJc w:val="left"/>
      <w:pPr>
        <w:ind w:left="832" w:hanging="128"/>
      </w:pPr>
      <w:rPr>
        <w:rFonts w:hint="default"/>
        <w:lang w:eastAsia="en-US" w:bidi="ar-SA"/>
      </w:rPr>
    </w:lvl>
    <w:lvl w:ilvl="4" w:tplc="3C529A76">
      <w:numFmt w:val="bullet"/>
      <w:lvlText w:val="•"/>
      <w:lvlJc w:val="left"/>
      <w:pPr>
        <w:ind w:left="1077" w:hanging="128"/>
      </w:pPr>
      <w:rPr>
        <w:rFonts w:hint="default"/>
        <w:lang w:eastAsia="en-US" w:bidi="ar-SA"/>
      </w:rPr>
    </w:lvl>
    <w:lvl w:ilvl="5" w:tplc="11449AD2">
      <w:numFmt w:val="bullet"/>
      <w:lvlText w:val="•"/>
      <w:lvlJc w:val="left"/>
      <w:pPr>
        <w:ind w:left="1321" w:hanging="128"/>
      </w:pPr>
      <w:rPr>
        <w:rFonts w:hint="default"/>
        <w:lang w:eastAsia="en-US" w:bidi="ar-SA"/>
      </w:rPr>
    </w:lvl>
    <w:lvl w:ilvl="6" w:tplc="0644A828">
      <w:numFmt w:val="bullet"/>
      <w:lvlText w:val="•"/>
      <w:lvlJc w:val="left"/>
      <w:pPr>
        <w:ind w:left="1565" w:hanging="128"/>
      </w:pPr>
      <w:rPr>
        <w:rFonts w:hint="default"/>
        <w:lang w:eastAsia="en-US" w:bidi="ar-SA"/>
      </w:rPr>
    </w:lvl>
    <w:lvl w:ilvl="7" w:tplc="9894DF4C">
      <w:numFmt w:val="bullet"/>
      <w:lvlText w:val="•"/>
      <w:lvlJc w:val="left"/>
      <w:pPr>
        <w:ind w:left="1810" w:hanging="128"/>
      </w:pPr>
      <w:rPr>
        <w:rFonts w:hint="default"/>
        <w:lang w:eastAsia="en-US" w:bidi="ar-SA"/>
      </w:rPr>
    </w:lvl>
    <w:lvl w:ilvl="8" w:tplc="1EE47666">
      <w:numFmt w:val="bullet"/>
      <w:lvlText w:val="•"/>
      <w:lvlJc w:val="left"/>
      <w:pPr>
        <w:ind w:left="2054" w:hanging="128"/>
      </w:pPr>
      <w:rPr>
        <w:rFonts w:hint="default"/>
        <w:lang w:eastAsia="en-US" w:bidi="ar-SA"/>
      </w:rPr>
    </w:lvl>
  </w:abstractNum>
  <w:abstractNum w:abstractNumId="34" w15:restartNumberingAfterBreak="0">
    <w:nsid w:val="18EE18C4"/>
    <w:multiLevelType w:val="hybridMultilevel"/>
    <w:tmpl w:val="16AACFF6"/>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71285A"/>
    <w:multiLevelType w:val="hybridMultilevel"/>
    <w:tmpl w:val="7A74472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1A8B0BD5"/>
    <w:multiLevelType w:val="hybridMultilevel"/>
    <w:tmpl w:val="247AB9B6"/>
    <w:lvl w:ilvl="0" w:tplc="32E4C78E">
      <w:numFmt w:val="bullet"/>
      <w:lvlText w:val=""/>
      <w:lvlJc w:val="left"/>
      <w:pPr>
        <w:ind w:left="830" w:hanging="361"/>
      </w:pPr>
      <w:rPr>
        <w:rFonts w:ascii="Symbol" w:eastAsia="Symbol" w:hAnsi="Symbol" w:cs="Symbol" w:hint="default"/>
        <w:w w:val="100"/>
        <w:sz w:val="24"/>
        <w:szCs w:val="24"/>
        <w:lang w:eastAsia="en-US" w:bidi="ar-SA"/>
      </w:rPr>
    </w:lvl>
    <w:lvl w:ilvl="1" w:tplc="364C4E9C">
      <w:numFmt w:val="bullet"/>
      <w:lvlText w:val="•"/>
      <w:lvlJc w:val="left"/>
      <w:pPr>
        <w:ind w:left="1374" w:hanging="361"/>
      </w:pPr>
      <w:rPr>
        <w:rFonts w:hint="default"/>
        <w:lang w:eastAsia="en-US" w:bidi="ar-SA"/>
      </w:rPr>
    </w:lvl>
    <w:lvl w:ilvl="2" w:tplc="0A303E00">
      <w:numFmt w:val="bullet"/>
      <w:lvlText w:val="•"/>
      <w:lvlJc w:val="left"/>
      <w:pPr>
        <w:ind w:left="1909" w:hanging="361"/>
      </w:pPr>
      <w:rPr>
        <w:rFonts w:hint="default"/>
        <w:lang w:eastAsia="en-US" w:bidi="ar-SA"/>
      </w:rPr>
    </w:lvl>
    <w:lvl w:ilvl="3" w:tplc="FA426188">
      <w:numFmt w:val="bullet"/>
      <w:lvlText w:val="•"/>
      <w:lvlJc w:val="left"/>
      <w:pPr>
        <w:ind w:left="2444" w:hanging="361"/>
      </w:pPr>
      <w:rPr>
        <w:rFonts w:hint="default"/>
        <w:lang w:eastAsia="en-US" w:bidi="ar-SA"/>
      </w:rPr>
    </w:lvl>
    <w:lvl w:ilvl="4" w:tplc="F72CF044">
      <w:numFmt w:val="bullet"/>
      <w:lvlText w:val="•"/>
      <w:lvlJc w:val="left"/>
      <w:pPr>
        <w:ind w:left="2979" w:hanging="361"/>
      </w:pPr>
      <w:rPr>
        <w:rFonts w:hint="default"/>
        <w:lang w:eastAsia="en-US" w:bidi="ar-SA"/>
      </w:rPr>
    </w:lvl>
    <w:lvl w:ilvl="5" w:tplc="E76479E6">
      <w:numFmt w:val="bullet"/>
      <w:lvlText w:val="•"/>
      <w:lvlJc w:val="left"/>
      <w:pPr>
        <w:ind w:left="3514" w:hanging="361"/>
      </w:pPr>
      <w:rPr>
        <w:rFonts w:hint="default"/>
        <w:lang w:eastAsia="en-US" w:bidi="ar-SA"/>
      </w:rPr>
    </w:lvl>
    <w:lvl w:ilvl="6" w:tplc="0D6404DC">
      <w:numFmt w:val="bullet"/>
      <w:lvlText w:val="•"/>
      <w:lvlJc w:val="left"/>
      <w:pPr>
        <w:ind w:left="4048" w:hanging="361"/>
      </w:pPr>
      <w:rPr>
        <w:rFonts w:hint="default"/>
        <w:lang w:eastAsia="en-US" w:bidi="ar-SA"/>
      </w:rPr>
    </w:lvl>
    <w:lvl w:ilvl="7" w:tplc="EE2CD69C">
      <w:numFmt w:val="bullet"/>
      <w:lvlText w:val="•"/>
      <w:lvlJc w:val="left"/>
      <w:pPr>
        <w:ind w:left="4583" w:hanging="361"/>
      </w:pPr>
      <w:rPr>
        <w:rFonts w:hint="default"/>
        <w:lang w:eastAsia="en-US" w:bidi="ar-SA"/>
      </w:rPr>
    </w:lvl>
    <w:lvl w:ilvl="8" w:tplc="B7C22802">
      <w:numFmt w:val="bullet"/>
      <w:lvlText w:val="•"/>
      <w:lvlJc w:val="left"/>
      <w:pPr>
        <w:ind w:left="5118" w:hanging="361"/>
      </w:pPr>
      <w:rPr>
        <w:rFonts w:hint="default"/>
        <w:lang w:eastAsia="en-US" w:bidi="ar-SA"/>
      </w:rPr>
    </w:lvl>
  </w:abstractNum>
  <w:abstractNum w:abstractNumId="37" w15:restartNumberingAfterBreak="0">
    <w:nsid w:val="1AF844FA"/>
    <w:multiLevelType w:val="hybridMultilevel"/>
    <w:tmpl w:val="5B94A72C"/>
    <w:lvl w:ilvl="0" w:tplc="8BAA646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C1A4F4F"/>
    <w:multiLevelType w:val="hybridMultilevel"/>
    <w:tmpl w:val="28C217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F6334D"/>
    <w:multiLevelType w:val="hybridMultilevel"/>
    <w:tmpl w:val="B8529D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DC839B2"/>
    <w:multiLevelType w:val="hybridMultilevel"/>
    <w:tmpl w:val="D9AE78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CE07B1"/>
    <w:multiLevelType w:val="hybridMultilevel"/>
    <w:tmpl w:val="4D506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3C6AD1"/>
    <w:multiLevelType w:val="hybridMultilevel"/>
    <w:tmpl w:val="80CA32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1FF833A8"/>
    <w:multiLevelType w:val="hybridMultilevel"/>
    <w:tmpl w:val="B8B0D254"/>
    <w:lvl w:ilvl="0" w:tplc="A18C21D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211DFC"/>
    <w:multiLevelType w:val="hybridMultilevel"/>
    <w:tmpl w:val="C7102D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3E3069"/>
    <w:multiLevelType w:val="hybridMultilevel"/>
    <w:tmpl w:val="B4ACC232"/>
    <w:lvl w:ilvl="0" w:tplc="913AC80A">
      <w:numFmt w:val="bullet"/>
      <w:lvlText w:val=""/>
      <w:lvlJc w:val="left"/>
      <w:pPr>
        <w:ind w:left="830" w:hanging="361"/>
      </w:pPr>
      <w:rPr>
        <w:rFonts w:ascii="Symbol" w:eastAsia="Symbol" w:hAnsi="Symbol" w:cs="Symbol" w:hint="default"/>
        <w:w w:val="100"/>
        <w:sz w:val="24"/>
        <w:szCs w:val="24"/>
        <w:lang w:eastAsia="en-US" w:bidi="ar-SA"/>
      </w:rPr>
    </w:lvl>
    <w:lvl w:ilvl="1" w:tplc="BEA67686">
      <w:numFmt w:val="bullet"/>
      <w:lvlText w:val="•"/>
      <w:lvlJc w:val="left"/>
      <w:pPr>
        <w:ind w:left="1374" w:hanging="361"/>
      </w:pPr>
      <w:rPr>
        <w:rFonts w:hint="default"/>
        <w:lang w:eastAsia="en-US" w:bidi="ar-SA"/>
      </w:rPr>
    </w:lvl>
    <w:lvl w:ilvl="2" w:tplc="91644184">
      <w:numFmt w:val="bullet"/>
      <w:lvlText w:val="•"/>
      <w:lvlJc w:val="left"/>
      <w:pPr>
        <w:ind w:left="1909" w:hanging="361"/>
      </w:pPr>
      <w:rPr>
        <w:rFonts w:hint="default"/>
        <w:lang w:eastAsia="en-US" w:bidi="ar-SA"/>
      </w:rPr>
    </w:lvl>
    <w:lvl w:ilvl="3" w:tplc="DAA6B692">
      <w:numFmt w:val="bullet"/>
      <w:lvlText w:val="•"/>
      <w:lvlJc w:val="left"/>
      <w:pPr>
        <w:ind w:left="2444" w:hanging="361"/>
      </w:pPr>
      <w:rPr>
        <w:rFonts w:hint="default"/>
        <w:lang w:eastAsia="en-US" w:bidi="ar-SA"/>
      </w:rPr>
    </w:lvl>
    <w:lvl w:ilvl="4" w:tplc="7130B7D2">
      <w:numFmt w:val="bullet"/>
      <w:lvlText w:val="•"/>
      <w:lvlJc w:val="left"/>
      <w:pPr>
        <w:ind w:left="2979" w:hanging="361"/>
      </w:pPr>
      <w:rPr>
        <w:rFonts w:hint="default"/>
        <w:lang w:eastAsia="en-US" w:bidi="ar-SA"/>
      </w:rPr>
    </w:lvl>
    <w:lvl w:ilvl="5" w:tplc="7DB883F6">
      <w:numFmt w:val="bullet"/>
      <w:lvlText w:val="•"/>
      <w:lvlJc w:val="left"/>
      <w:pPr>
        <w:ind w:left="3514" w:hanging="361"/>
      </w:pPr>
      <w:rPr>
        <w:rFonts w:hint="default"/>
        <w:lang w:eastAsia="en-US" w:bidi="ar-SA"/>
      </w:rPr>
    </w:lvl>
    <w:lvl w:ilvl="6" w:tplc="00BA3FC2">
      <w:numFmt w:val="bullet"/>
      <w:lvlText w:val="•"/>
      <w:lvlJc w:val="left"/>
      <w:pPr>
        <w:ind w:left="4048" w:hanging="361"/>
      </w:pPr>
      <w:rPr>
        <w:rFonts w:hint="default"/>
        <w:lang w:eastAsia="en-US" w:bidi="ar-SA"/>
      </w:rPr>
    </w:lvl>
    <w:lvl w:ilvl="7" w:tplc="4E3CD840">
      <w:numFmt w:val="bullet"/>
      <w:lvlText w:val="•"/>
      <w:lvlJc w:val="left"/>
      <w:pPr>
        <w:ind w:left="4583" w:hanging="361"/>
      </w:pPr>
      <w:rPr>
        <w:rFonts w:hint="default"/>
        <w:lang w:eastAsia="en-US" w:bidi="ar-SA"/>
      </w:rPr>
    </w:lvl>
    <w:lvl w:ilvl="8" w:tplc="C34022D4">
      <w:numFmt w:val="bullet"/>
      <w:lvlText w:val="•"/>
      <w:lvlJc w:val="left"/>
      <w:pPr>
        <w:ind w:left="5118" w:hanging="361"/>
      </w:pPr>
      <w:rPr>
        <w:rFonts w:hint="default"/>
        <w:lang w:eastAsia="en-US" w:bidi="ar-SA"/>
      </w:rPr>
    </w:lvl>
  </w:abstractNum>
  <w:abstractNum w:abstractNumId="46" w15:restartNumberingAfterBreak="0">
    <w:nsid w:val="23605663"/>
    <w:multiLevelType w:val="hybridMultilevel"/>
    <w:tmpl w:val="497A4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6D3B02"/>
    <w:multiLevelType w:val="hybridMultilevel"/>
    <w:tmpl w:val="31923B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D30FE4"/>
    <w:multiLevelType w:val="hybridMultilevel"/>
    <w:tmpl w:val="FF805F10"/>
    <w:lvl w:ilvl="0" w:tplc="BDB66C82">
      <w:start w:val="1"/>
      <w:numFmt w:val="bullet"/>
      <w:pStyle w:val="LSISBullets"/>
      <w:lvlText w:val=""/>
      <w:lvlJc w:val="left"/>
      <w:pPr>
        <w:ind w:left="2160" w:hanging="360"/>
      </w:pPr>
      <w:rPr>
        <w:rFonts w:ascii="Wingdings" w:hAnsi="Wingdings" w:hint="default"/>
      </w:rPr>
    </w:lvl>
    <w:lvl w:ilvl="1" w:tplc="C694D414">
      <w:start w:val="4"/>
      <w:numFmt w:val="lowerLetter"/>
      <w:lvlText w:val="%2."/>
      <w:lvlJc w:val="left"/>
      <w:pPr>
        <w:ind w:left="2880" w:hanging="360"/>
      </w:pPr>
      <w:rPr>
        <w:rFonts w:ascii="Times New Roman" w:hAnsi="Times New Roman"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9" w15:restartNumberingAfterBreak="0">
    <w:nsid w:val="2439484F"/>
    <w:multiLevelType w:val="hybridMultilevel"/>
    <w:tmpl w:val="666A4DBA"/>
    <w:lvl w:ilvl="0" w:tplc="555AE75A">
      <w:numFmt w:val="bullet"/>
      <w:lvlText w:val=""/>
      <w:lvlJc w:val="left"/>
      <w:pPr>
        <w:ind w:left="810" w:hanging="361"/>
      </w:pPr>
      <w:rPr>
        <w:rFonts w:ascii="Symbol" w:eastAsia="Symbol" w:hAnsi="Symbol" w:cs="Symbol" w:hint="default"/>
        <w:w w:val="100"/>
        <w:sz w:val="24"/>
        <w:szCs w:val="24"/>
        <w:lang w:eastAsia="en-US" w:bidi="ar-SA"/>
      </w:rPr>
    </w:lvl>
    <w:lvl w:ilvl="1" w:tplc="2FD44280">
      <w:numFmt w:val="bullet"/>
      <w:lvlText w:val="•"/>
      <w:lvlJc w:val="left"/>
      <w:pPr>
        <w:ind w:left="1356" w:hanging="361"/>
      </w:pPr>
      <w:rPr>
        <w:rFonts w:hint="default"/>
        <w:lang w:eastAsia="en-US" w:bidi="ar-SA"/>
      </w:rPr>
    </w:lvl>
    <w:lvl w:ilvl="2" w:tplc="B54E1010">
      <w:numFmt w:val="bullet"/>
      <w:lvlText w:val="•"/>
      <w:lvlJc w:val="left"/>
      <w:pPr>
        <w:ind w:left="1893" w:hanging="361"/>
      </w:pPr>
      <w:rPr>
        <w:rFonts w:hint="default"/>
        <w:lang w:eastAsia="en-US" w:bidi="ar-SA"/>
      </w:rPr>
    </w:lvl>
    <w:lvl w:ilvl="3" w:tplc="8206966C">
      <w:numFmt w:val="bullet"/>
      <w:lvlText w:val="•"/>
      <w:lvlJc w:val="left"/>
      <w:pPr>
        <w:ind w:left="2430" w:hanging="361"/>
      </w:pPr>
      <w:rPr>
        <w:rFonts w:hint="default"/>
        <w:lang w:eastAsia="en-US" w:bidi="ar-SA"/>
      </w:rPr>
    </w:lvl>
    <w:lvl w:ilvl="4" w:tplc="54BC1786">
      <w:numFmt w:val="bullet"/>
      <w:lvlText w:val="•"/>
      <w:lvlJc w:val="left"/>
      <w:pPr>
        <w:ind w:left="2967" w:hanging="361"/>
      </w:pPr>
      <w:rPr>
        <w:rFonts w:hint="default"/>
        <w:lang w:eastAsia="en-US" w:bidi="ar-SA"/>
      </w:rPr>
    </w:lvl>
    <w:lvl w:ilvl="5" w:tplc="BD9EC76A">
      <w:numFmt w:val="bullet"/>
      <w:lvlText w:val="•"/>
      <w:lvlJc w:val="left"/>
      <w:pPr>
        <w:ind w:left="3504" w:hanging="361"/>
      </w:pPr>
      <w:rPr>
        <w:rFonts w:hint="default"/>
        <w:lang w:eastAsia="en-US" w:bidi="ar-SA"/>
      </w:rPr>
    </w:lvl>
    <w:lvl w:ilvl="6" w:tplc="E23E1044">
      <w:numFmt w:val="bullet"/>
      <w:lvlText w:val="•"/>
      <w:lvlJc w:val="left"/>
      <w:pPr>
        <w:ind w:left="4040" w:hanging="361"/>
      </w:pPr>
      <w:rPr>
        <w:rFonts w:hint="default"/>
        <w:lang w:eastAsia="en-US" w:bidi="ar-SA"/>
      </w:rPr>
    </w:lvl>
    <w:lvl w:ilvl="7" w:tplc="580C4D26">
      <w:numFmt w:val="bullet"/>
      <w:lvlText w:val="•"/>
      <w:lvlJc w:val="left"/>
      <w:pPr>
        <w:ind w:left="4577" w:hanging="361"/>
      </w:pPr>
      <w:rPr>
        <w:rFonts w:hint="default"/>
        <w:lang w:eastAsia="en-US" w:bidi="ar-SA"/>
      </w:rPr>
    </w:lvl>
    <w:lvl w:ilvl="8" w:tplc="FF0628D4">
      <w:numFmt w:val="bullet"/>
      <w:lvlText w:val="•"/>
      <w:lvlJc w:val="left"/>
      <w:pPr>
        <w:ind w:left="5114" w:hanging="361"/>
      </w:pPr>
      <w:rPr>
        <w:rFonts w:hint="default"/>
        <w:lang w:eastAsia="en-US" w:bidi="ar-SA"/>
      </w:rPr>
    </w:lvl>
  </w:abstractNum>
  <w:abstractNum w:abstractNumId="50" w15:restartNumberingAfterBreak="0">
    <w:nsid w:val="269974AD"/>
    <w:multiLevelType w:val="hybridMultilevel"/>
    <w:tmpl w:val="DD7C5EFA"/>
    <w:lvl w:ilvl="0" w:tplc="387069B0">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E96A0B3E">
      <w:numFmt w:val="bullet"/>
      <w:lvlText w:val="•"/>
      <w:lvlJc w:val="left"/>
      <w:pPr>
        <w:ind w:left="446" w:hanging="128"/>
      </w:pPr>
      <w:rPr>
        <w:rFonts w:hint="default"/>
        <w:lang w:eastAsia="en-US" w:bidi="ar-SA"/>
      </w:rPr>
    </w:lvl>
    <w:lvl w:ilvl="2" w:tplc="87EE187C">
      <w:numFmt w:val="bullet"/>
      <w:lvlText w:val="•"/>
      <w:lvlJc w:val="left"/>
      <w:pPr>
        <w:ind w:left="793" w:hanging="128"/>
      </w:pPr>
      <w:rPr>
        <w:rFonts w:hint="default"/>
        <w:lang w:eastAsia="en-US" w:bidi="ar-SA"/>
      </w:rPr>
    </w:lvl>
    <w:lvl w:ilvl="3" w:tplc="9F7A718E">
      <w:numFmt w:val="bullet"/>
      <w:lvlText w:val="•"/>
      <w:lvlJc w:val="left"/>
      <w:pPr>
        <w:ind w:left="1140" w:hanging="128"/>
      </w:pPr>
      <w:rPr>
        <w:rFonts w:hint="default"/>
        <w:lang w:eastAsia="en-US" w:bidi="ar-SA"/>
      </w:rPr>
    </w:lvl>
    <w:lvl w:ilvl="4" w:tplc="F006B3EC">
      <w:numFmt w:val="bullet"/>
      <w:lvlText w:val="•"/>
      <w:lvlJc w:val="left"/>
      <w:pPr>
        <w:ind w:left="1486" w:hanging="128"/>
      </w:pPr>
      <w:rPr>
        <w:rFonts w:hint="default"/>
        <w:lang w:eastAsia="en-US" w:bidi="ar-SA"/>
      </w:rPr>
    </w:lvl>
    <w:lvl w:ilvl="5" w:tplc="05F039C2">
      <w:numFmt w:val="bullet"/>
      <w:lvlText w:val="•"/>
      <w:lvlJc w:val="left"/>
      <w:pPr>
        <w:ind w:left="1833" w:hanging="128"/>
      </w:pPr>
      <w:rPr>
        <w:rFonts w:hint="default"/>
        <w:lang w:eastAsia="en-US" w:bidi="ar-SA"/>
      </w:rPr>
    </w:lvl>
    <w:lvl w:ilvl="6" w:tplc="525E40C2">
      <w:numFmt w:val="bullet"/>
      <w:lvlText w:val="•"/>
      <w:lvlJc w:val="left"/>
      <w:pPr>
        <w:ind w:left="2180" w:hanging="128"/>
      </w:pPr>
      <w:rPr>
        <w:rFonts w:hint="default"/>
        <w:lang w:eastAsia="en-US" w:bidi="ar-SA"/>
      </w:rPr>
    </w:lvl>
    <w:lvl w:ilvl="7" w:tplc="C39605C8">
      <w:numFmt w:val="bullet"/>
      <w:lvlText w:val="•"/>
      <w:lvlJc w:val="left"/>
      <w:pPr>
        <w:ind w:left="2526" w:hanging="128"/>
      </w:pPr>
      <w:rPr>
        <w:rFonts w:hint="default"/>
        <w:lang w:eastAsia="en-US" w:bidi="ar-SA"/>
      </w:rPr>
    </w:lvl>
    <w:lvl w:ilvl="8" w:tplc="22C8C604">
      <w:numFmt w:val="bullet"/>
      <w:lvlText w:val="•"/>
      <w:lvlJc w:val="left"/>
      <w:pPr>
        <w:ind w:left="2873" w:hanging="128"/>
      </w:pPr>
      <w:rPr>
        <w:rFonts w:hint="default"/>
        <w:lang w:eastAsia="en-US" w:bidi="ar-SA"/>
      </w:rPr>
    </w:lvl>
  </w:abstractNum>
  <w:abstractNum w:abstractNumId="51" w15:restartNumberingAfterBreak="0">
    <w:nsid w:val="27D7242B"/>
    <w:multiLevelType w:val="multilevel"/>
    <w:tmpl w:val="7F16E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E45C97"/>
    <w:multiLevelType w:val="hybridMultilevel"/>
    <w:tmpl w:val="B71E9C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9862AAE"/>
    <w:multiLevelType w:val="hybridMultilevel"/>
    <w:tmpl w:val="82CAE9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F43D7B"/>
    <w:multiLevelType w:val="hybridMultilevel"/>
    <w:tmpl w:val="BBC4C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BC15D6"/>
    <w:multiLevelType w:val="hybridMultilevel"/>
    <w:tmpl w:val="BCBAD04E"/>
    <w:lvl w:ilvl="0" w:tplc="EF68044A">
      <w:numFmt w:val="bullet"/>
      <w:lvlText w:val=""/>
      <w:lvlJc w:val="left"/>
      <w:pPr>
        <w:ind w:left="810" w:hanging="361"/>
      </w:pPr>
      <w:rPr>
        <w:rFonts w:ascii="Symbol" w:eastAsia="Symbol" w:hAnsi="Symbol" w:cs="Symbol" w:hint="default"/>
        <w:w w:val="100"/>
        <w:sz w:val="24"/>
        <w:szCs w:val="24"/>
        <w:lang w:eastAsia="en-US" w:bidi="ar-SA"/>
      </w:rPr>
    </w:lvl>
    <w:lvl w:ilvl="1" w:tplc="05A865EE">
      <w:numFmt w:val="bullet"/>
      <w:lvlText w:val="•"/>
      <w:lvlJc w:val="left"/>
      <w:pPr>
        <w:ind w:left="1356" w:hanging="361"/>
      </w:pPr>
      <w:rPr>
        <w:rFonts w:hint="default"/>
        <w:lang w:eastAsia="en-US" w:bidi="ar-SA"/>
      </w:rPr>
    </w:lvl>
    <w:lvl w:ilvl="2" w:tplc="B770EB70">
      <w:numFmt w:val="bullet"/>
      <w:lvlText w:val="•"/>
      <w:lvlJc w:val="left"/>
      <w:pPr>
        <w:ind w:left="1893" w:hanging="361"/>
      </w:pPr>
      <w:rPr>
        <w:rFonts w:hint="default"/>
        <w:lang w:eastAsia="en-US" w:bidi="ar-SA"/>
      </w:rPr>
    </w:lvl>
    <w:lvl w:ilvl="3" w:tplc="B42EE790">
      <w:numFmt w:val="bullet"/>
      <w:lvlText w:val="•"/>
      <w:lvlJc w:val="left"/>
      <w:pPr>
        <w:ind w:left="2430" w:hanging="361"/>
      </w:pPr>
      <w:rPr>
        <w:rFonts w:hint="default"/>
        <w:lang w:eastAsia="en-US" w:bidi="ar-SA"/>
      </w:rPr>
    </w:lvl>
    <w:lvl w:ilvl="4" w:tplc="2E42E330">
      <w:numFmt w:val="bullet"/>
      <w:lvlText w:val="•"/>
      <w:lvlJc w:val="left"/>
      <w:pPr>
        <w:ind w:left="2967" w:hanging="361"/>
      </w:pPr>
      <w:rPr>
        <w:rFonts w:hint="default"/>
        <w:lang w:eastAsia="en-US" w:bidi="ar-SA"/>
      </w:rPr>
    </w:lvl>
    <w:lvl w:ilvl="5" w:tplc="5A46B5AE">
      <w:numFmt w:val="bullet"/>
      <w:lvlText w:val="•"/>
      <w:lvlJc w:val="left"/>
      <w:pPr>
        <w:ind w:left="3504" w:hanging="361"/>
      </w:pPr>
      <w:rPr>
        <w:rFonts w:hint="default"/>
        <w:lang w:eastAsia="en-US" w:bidi="ar-SA"/>
      </w:rPr>
    </w:lvl>
    <w:lvl w:ilvl="6" w:tplc="605AEE30">
      <w:numFmt w:val="bullet"/>
      <w:lvlText w:val="•"/>
      <w:lvlJc w:val="left"/>
      <w:pPr>
        <w:ind w:left="4040" w:hanging="361"/>
      </w:pPr>
      <w:rPr>
        <w:rFonts w:hint="default"/>
        <w:lang w:eastAsia="en-US" w:bidi="ar-SA"/>
      </w:rPr>
    </w:lvl>
    <w:lvl w:ilvl="7" w:tplc="40EC1B7C">
      <w:numFmt w:val="bullet"/>
      <w:lvlText w:val="•"/>
      <w:lvlJc w:val="left"/>
      <w:pPr>
        <w:ind w:left="4577" w:hanging="361"/>
      </w:pPr>
      <w:rPr>
        <w:rFonts w:hint="default"/>
        <w:lang w:eastAsia="en-US" w:bidi="ar-SA"/>
      </w:rPr>
    </w:lvl>
    <w:lvl w:ilvl="8" w:tplc="BFB41238">
      <w:numFmt w:val="bullet"/>
      <w:lvlText w:val="•"/>
      <w:lvlJc w:val="left"/>
      <w:pPr>
        <w:ind w:left="5114" w:hanging="361"/>
      </w:pPr>
      <w:rPr>
        <w:rFonts w:hint="default"/>
        <w:lang w:eastAsia="en-US" w:bidi="ar-SA"/>
      </w:rPr>
    </w:lvl>
  </w:abstractNum>
  <w:abstractNum w:abstractNumId="56" w15:restartNumberingAfterBreak="0">
    <w:nsid w:val="2D780A28"/>
    <w:multiLevelType w:val="hybridMultilevel"/>
    <w:tmpl w:val="C99E45A4"/>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135CC8"/>
    <w:multiLevelType w:val="hybridMultilevel"/>
    <w:tmpl w:val="56F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844CA5"/>
    <w:multiLevelType w:val="hybridMultilevel"/>
    <w:tmpl w:val="58A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EA00FB"/>
    <w:multiLevelType w:val="hybridMultilevel"/>
    <w:tmpl w:val="64F690B0"/>
    <w:lvl w:ilvl="0" w:tplc="32BA8F2E">
      <w:numFmt w:val="bullet"/>
      <w:lvlText w:val="-"/>
      <w:lvlJc w:val="left"/>
      <w:pPr>
        <w:ind w:left="461" w:hanging="360"/>
      </w:pPr>
      <w:rPr>
        <w:rFonts w:ascii="Arial MT" w:eastAsia="Arial MT" w:hAnsi="Arial MT" w:cs="Arial MT" w:hint="default"/>
        <w:w w:val="102"/>
        <w:sz w:val="24"/>
        <w:szCs w:val="24"/>
        <w:lang w:eastAsia="en-US" w:bidi="ar-SA"/>
      </w:rPr>
    </w:lvl>
    <w:lvl w:ilvl="1" w:tplc="3A40FEB6">
      <w:numFmt w:val="bullet"/>
      <w:lvlText w:val="•"/>
      <w:lvlJc w:val="left"/>
      <w:pPr>
        <w:ind w:left="1336" w:hanging="360"/>
      </w:pPr>
      <w:rPr>
        <w:rFonts w:hint="default"/>
        <w:lang w:eastAsia="en-US" w:bidi="ar-SA"/>
      </w:rPr>
    </w:lvl>
    <w:lvl w:ilvl="2" w:tplc="279003D4">
      <w:numFmt w:val="bullet"/>
      <w:lvlText w:val="•"/>
      <w:lvlJc w:val="left"/>
      <w:pPr>
        <w:ind w:left="2212" w:hanging="360"/>
      </w:pPr>
      <w:rPr>
        <w:rFonts w:hint="default"/>
        <w:lang w:eastAsia="en-US" w:bidi="ar-SA"/>
      </w:rPr>
    </w:lvl>
    <w:lvl w:ilvl="3" w:tplc="295AEE62">
      <w:numFmt w:val="bullet"/>
      <w:lvlText w:val="•"/>
      <w:lvlJc w:val="left"/>
      <w:pPr>
        <w:ind w:left="3088" w:hanging="360"/>
      </w:pPr>
      <w:rPr>
        <w:rFonts w:hint="default"/>
        <w:lang w:eastAsia="en-US" w:bidi="ar-SA"/>
      </w:rPr>
    </w:lvl>
    <w:lvl w:ilvl="4" w:tplc="DC9290E2">
      <w:numFmt w:val="bullet"/>
      <w:lvlText w:val="•"/>
      <w:lvlJc w:val="left"/>
      <w:pPr>
        <w:ind w:left="3964" w:hanging="360"/>
      </w:pPr>
      <w:rPr>
        <w:rFonts w:hint="default"/>
        <w:lang w:eastAsia="en-US" w:bidi="ar-SA"/>
      </w:rPr>
    </w:lvl>
    <w:lvl w:ilvl="5" w:tplc="94ACFD2A">
      <w:numFmt w:val="bullet"/>
      <w:lvlText w:val="•"/>
      <w:lvlJc w:val="left"/>
      <w:pPr>
        <w:ind w:left="4840" w:hanging="360"/>
      </w:pPr>
      <w:rPr>
        <w:rFonts w:hint="default"/>
        <w:lang w:eastAsia="en-US" w:bidi="ar-SA"/>
      </w:rPr>
    </w:lvl>
    <w:lvl w:ilvl="6" w:tplc="EADCA184">
      <w:numFmt w:val="bullet"/>
      <w:lvlText w:val="•"/>
      <w:lvlJc w:val="left"/>
      <w:pPr>
        <w:ind w:left="5716" w:hanging="360"/>
      </w:pPr>
      <w:rPr>
        <w:rFonts w:hint="default"/>
        <w:lang w:eastAsia="en-US" w:bidi="ar-SA"/>
      </w:rPr>
    </w:lvl>
    <w:lvl w:ilvl="7" w:tplc="D2708B06">
      <w:numFmt w:val="bullet"/>
      <w:lvlText w:val="•"/>
      <w:lvlJc w:val="left"/>
      <w:pPr>
        <w:ind w:left="6592" w:hanging="360"/>
      </w:pPr>
      <w:rPr>
        <w:rFonts w:hint="default"/>
        <w:lang w:eastAsia="en-US" w:bidi="ar-SA"/>
      </w:rPr>
    </w:lvl>
    <w:lvl w:ilvl="8" w:tplc="F0D4A3F2">
      <w:numFmt w:val="bullet"/>
      <w:lvlText w:val="•"/>
      <w:lvlJc w:val="left"/>
      <w:pPr>
        <w:ind w:left="7468" w:hanging="360"/>
      </w:pPr>
      <w:rPr>
        <w:rFonts w:hint="default"/>
        <w:lang w:eastAsia="en-US" w:bidi="ar-SA"/>
      </w:rPr>
    </w:lvl>
  </w:abstractNum>
  <w:abstractNum w:abstractNumId="60" w15:restartNumberingAfterBreak="0">
    <w:nsid w:val="300B4089"/>
    <w:multiLevelType w:val="hybridMultilevel"/>
    <w:tmpl w:val="F89287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09B5F04"/>
    <w:multiLevelType w:val="hybridMultilevel"/>
    <w:tmpl w:val="E6A4AADE"/>
    <w:lvl w:ilvl="0" w:tplc="7276AF60">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76E0CD6C">
      <w:numFmt w:val="bullet"/>
      <w:lvlText w:val="•"/>
      <w:lvlJc w:val="left"/>
      <w:pPr>
        <w:ind w:left="446" w:hanging="128"/>
      </w:pPr>
      <w:rPr>
        <w:rFonts w:hint="default"/>
        <w:lang w:eastAsia="en-US" w:bidi="ar-SA"/>
      </w:rPr>
    </w:lvl>
    <w:lvl w:ilvl="2" w:tplc="3280CE4E">
      <w:numFmt w:val="bullet"/>
      <w:lvlText w:val="•"/>
      <w:lvlJc w:val="left"/>
      <w:pPr>
        <w:ind w:left="793" w:hanging="128"/>
      </w:pPr>
      <w:rPr>
        <w:rFonts w:hint="default"/>
        <w:lang w:eastAsia="en-US" w:bidi="ar-SA"/>
      </w:rPr>
    </w:lvl>
    <w:lvl w:ilvl="3" w:tplc="1ECE2200">
      <w:numFmt w:val="bullet"/>
      <w:lvlText w:val="•"/>
      <w:lvlJc w:val="left"/>
      <w:pPr>
        <w:ind w:left="1140" w:hanging="128"/>
      </w:pPr>
      <w:rPr>
        <w:rFonts w:hint="default"/>
        <w:lang w:eastAsia="en-US" w:bidi="ar-SA"/>
      </w:rPr>
    </w:lvl>
    <w:lvl w:ilvl="4" w:tplc="C7E05FB2">
      <w:numFmt w:val="bullet"/>
      <w:lvlText w:val="•"/>
      <w:lvlJc w:val="left"/>
      <w:pPr>
        <w:ind w:left="1486" w:hanging="128"/>
      </w:pPr>
      <w:rPr>
        <w:rFonts w:hint="default"/>
        <w:lang w:eastAsia="en-US" w:bidi="ar-SA"/>
      </w:rPr>
    </w:lvl>
    <w:lvl w:ilvl="5" w:tplc="9EEE9086">
      <w:numFmt w:val="bullet"/>
      <w:lvlText w:val="•"/>
      <w:lvlJc w:val="left"/>
      <w:pPr>
        <w:ind w:left="1833" w:hanging="128"/>
      </w:pPr>
      <w:rPr>
        <w:rFonts w:hint="default"/>
        <w:lang w:eastAsia="en-US" w:bidi="ar-SA"/>
      </w:rPr>
    </w:lvl>
    <w:lvl w:ilvl="6" w:tplc="01AEC6F2">
      <w:numFmt w:val="bullet"/>
      <w:lvlText w:val="•"/>
      <w:lvlJc w:val="left"/>
      <w:pPr>
        <w:ind w:left="2180" w:hanging="128"/>
      </w:pPr>
      <w:rPr>
        <w:rFonts w:hint="default"/>
        <w:lang w:eastAsia="en-US" w:bidi="ar-SA"/>
      </w:rPr>
    </w:lvl>
    <w:lvl w:ilvl="7" w:tplc="B82282BE">
      <w:numFmt w:val="bullet"/>
      <w:lvlText w:val="•"/>
      <w:lvlJc w:val="left"/>
      <w:pPr>
        <w:ind w:left="2526" w:hanging="128"/>
      </w:pPr>
      <w:rPr>
        <w:rFonts w:hint="default"/>
        <w:lang w:eastAsia="en-US" w:bidi="ar-SA"/>
      </w:rPr>
    </w:lvl>
    <w:lvl w:ilvl="8" w:tplc="5C28079E">
      <w:numFmt w:val="bullet"/>
      <w:lvlText w:val="•"/>
      <w:lvlJc w:val="left"/>
      <w:pPr>
        <w:ind w:left="2873" w:hanging="128"/>
      </w:pPr>
      <w:rPr>
        <w:rFonts w:hint="default"/>
        <w:lang w:eastAsia="en-US" w:bidi="ar-SA"/>
      </w:rPr>
    </w:lvl>
  </w:abstractNum>
  <w:abstractNum w:abstractNumId="62" w15:restartNumberingAfterBreak="0">
    <w:nsid w:val="32646229"/>
    <w:multiLevelType w:val="hybridMultilevel"/>
    <w:tmpl w:val="33CA4078"/>
    <w:lvl w:ilvl="0" w:tplc="A754AFF6">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EA8C98D8">
      <w:numFmt w:val="bullet"/>
      <w:lvlText w:val="•"/>
      <w:lvlJc w:val="left"/>
      <w:pPr>
        <w:ind w:left="446" w:hanging="128"/>
      </w:pPr>
      <w:rPr>
        <w:rFonts w:hint="default"/>
        <w:lang w:eastAsia="en-US" w:bidi="ar-SA"/>
      </w:rPr>
    </w:lvl>
    <w:lvl w:ilvl="2" w:tplc="2C4A794A">
      <w:numFmt w:val="bullet"/>
      <w:lvlText w:val="•"/>
      <w:lvlJc w:val="left"/>
      <w:pPr>
        <w:ind w:left="793" w:hanging="128"/>
      </w:pPr>
      <w:rPr>
        <w:rFonts w:hint="default"/>
        <w:lang w:eastAsia="en-US" w:bidi="ar-SA"/>
      </w:rPr>
    </w:lvl>
    <w:lvl w:ilvl="3" w:tplc="726E813E">
      <w:numFmt w:val="bullet"/>
      <w:lvlText w:val="•"/>
      <w:lvlJc w:val="left"/>
      <w:pPr>
        <w:ind w:left="1140" w:hanging="128"/>
      </w:pPr>
      <w:rPr>
        <w:rFonts w:hint="default"/>
        <w:lang w:eastAsia="en-US" w:bidi="ar-SA"/>
      </w:rPr>
    </w:lvl>
    <w:lvl w:ilvl="4" w:tplc="B8E4B152">
      <w:numFmt w:val="bullet"/>
      <w:lvlText w:val="•"/>
      <w:lvlJc w:val="left"/>
      <w:pPr>
        <w:ind w:left="1486" w:hanging="128"/>
      </w:pPr>
      <w:rPr>
        <w:rFonts w:hint="default"/>
        <w:lang w:eastAsia="en-US" w:bidi="ar-SA"/>
      </w:rPr>
    </w:lvl>
    <w:lvl w:ilvl="5" w:tplc="32B6E826">
      <w:numFmt w:val="bullet"/>
      <w:lvlText w:val="•"/>
      <w:lvlJc w:val="left"/>
      <w:pPr>
        <w:ind w:left="1833" w:hanging="128"/>
      </w:pPr>
      <w:rPr>
        <w:rFonts w:hint="default"/>
        <w:lang w:eastAsia="en-US" w:bidi="ar-SA"/>
      </w:rPr>
    </w:lvl>
    <w:lvl w:ilvl="6" w:tplc="A1A6F3A6">
      <w:numFmt w:val="bullet"/>
      <w:lvlText w:val="•"/>
      <w:lvlJc w:val="left"/>
      <w:pPr>
        <w:ind w:left="2180" w:hanging="128"/>
      </w:pPr>
      <w:rPr>
        <w:rFonts w:hint="default"/>
        <w:lang w:eastAsia="en-US" w:bidi="ar-SA"/>
      </w:rPr>
    </w:lvl>
    <w:lvl w:ilvl="7" w:tplc="DE74BEA0">
      <w:numFmt w:val="bullet"/>
      <w:lvlText w:val="•"/>
      <w:lvlJc w:val="left"/>
      <w:pPr>
        <w:ind w:left="2526" w:hanging="128"/>
      </w:pPr>
      <w:rPr>
        <w:rFonts w:hint="default"/>
        <w:lang w:eastAsia="en-US" w:bidi="ar-SA"/>
      </w:rPr>
    </w:lvl>
    <w:lvl w:ilvl="8" w:tplc="782EF3E4">
      <w:numFmt w:val="bullet"/>
      <w:lvlText w:val="•"/>
      <w:lvlJc w:val="left"/>
      <w:pPr>
        <w:ind w:left="2873" w:hanging="128"/>
      </w:pPr>
      <w:rPr>
        <w:rFonts w:hint="default"/>
        <w:lang w:eastAsia="en-US" w:bidi="ar-SA"/>
      </w:rPr>
    </w:lvl>
  </w:abstractNum>
  <w:abstractNum w:abstractNumId="63" w15:restartNumberingAfterBreak="0">
    <w:nsid w:val="331860F3"/>
    <w:multiLevelType w:val="hybridMultilevel"/>
    <w:tmpl w:val="1324A6EC"/>
    <w:lvl w:ilvl="0" w:tplc="550AD35C">
      <w:numFmt w:val="bullet"/>
      <w:lvlText w:val="-"/>
      <w:lvlJc w:val="left"/>
      <w:pPr>
        <w:ind w:left="106" w:hanging="128"/>
      </w:pPr>
      <w:rPr>
        <w:rFonts w:ascii="Times New Roman" w:eastAsia="Times New Roman" w:hAnsi="Times New Roman" w:cs="Times New Roman" w:hint="default"/>
        <w:color w:val="1F487C"/>
        <w:w w:val="100"/>
        <w:sz w:val="22"/>
        <w:szCs w:val="22"/>
        <w:lang w:eastAsia="en-US" w:bidi="ar-SA"/>
      </w:rPr>
    </w:lvl>
    <w:lvl w:ilvl="1" w:tplc="F118AF2E">
      <w:numFmt w:val="bullet"/>
      <w:lvlText w:val="•"/>
      <w:lvlJc w:val="left"/>
      <w:pPr>
        <w:ind w:left="344" w:hanging="128"/>
      </w:pPr>
      <w:rPr>
        <w:rFonts w:hint="default"/>
        <w:lang w:eastAsia="en-US" w:bidi="ar-SA"/>
      </w:rPr>
    </w:lvl>
    <w:lvl w:ilvl="2" w:tplc="0324FAF8">
      <w:numFmt w:val="bullet"/>
      <w:lvlText w:val="•"/>
      <w:lvlJc w:val="left"/>
      <w:pPr>
        <w:ind w:left="588" w:hanging="128"/>
      </w:pPr>
      <w:rPr>
        <w:rFonts w:hint="default"/>
        <w:lang w:eastAsia="en-US" w:bidi="ar-SA"/>
      </w:rPr>
    </w:lvl>
    <w:lvl w:ilvl="3" w:tplc="8AC4E8F0">
      <w:numFmt w:val="bullet"/>
      <w:lvlText w:val="•"/>
      <w:lvlJc w:val="left"/>
      <w:pPr>
        <w:ind w:left="832" w:hanging="128"/>
      </w:pPr>
      <w:rPr>
        <w:rFonts w:hint="default"/>
        <w:lang w:eastAsia="en-US" w:bidi="ar-SA"/>
      </w:rPr>
    </w:lvl>
    <w:lvl w:ilvl="4" w:tplc="D006EB72">
      <w:numFmt w:val="bullet"/>
      <w:lvlText w:val="•"/>
      <w:lvlJc w:val="left"/>
      <w:pPr>
        <w:ind w:left="1077" w:hanging="128"/>
      </w:pPr>
      <w:rPr>
        <w:rFonts w:hint="default"/>
        <w:lang w:eastAsia="en-US" w:bidi="ar-SA"/>
      </w:rPr>
    </w:lvl>
    <w:lvl w:ilvl="5" w:tplc="25DEF878">
      <w:numFmt w:val="bullet"/>
      <w:lvlText w:val="•"/>
      <w:lvlJc w:val="left"/>
      <w:pPr>
        <w:ind w:left="1321" w:hanging="128"/>
      </w:pPr>
      <w:rPr>
        <w:rFonts w:hint="default"/>
        <w:lang w:eastAsia="en-US" w:bidi="ar-SA"/>
      </w:rPr>
    </w:lvl>
    <w:lvl w:ilvl="6" w:tplc="A6B03878">
      <w:numFmt w:val="bullet"/>
      <w:lvlText w:val="•"/>
      <w:lvlJc w:val="left"/>
      <w:pPr>
        <w:ind w:left="1565" w:hanging="128"/>
      </w:pPr>
      <w:rPr>
        <w:rFonts w:hint="default"/>
        <w:lang w:eastAsia="en-US" w:bidi="ar-SA"/>
      </w:rPr>
    </w:lvl>
    <w:lvl w:ilvl="7" w:tplc="A2006ED2">
      <w:numFmt w:val="bullet"/>
      <w:lvlText w:val="•"/>
      <w:lvlJc w:val="left"/>
      <w:pPr>
        <w:ind w:left="1810" w:hanging="128"/>
      </w:pPr>
      <w:rPr>
        <w:rFonts w:hint="default"/>
        <w:lang w:eastAsia="en-US" w:bidi="ar-SA"/>
      </w:rPr>
    </w:lvl>
    <w:lvl w:ilvl="8" w:tplc="CD7A684C">
      <w:numFmt w:val="bullet"/>
      <w:lvlText w:val="•"/>
      <w:lvlJc w:val="left"/>
      <w:pPr>
        <w:ind w:left="2054" w:hanging="128"/>
      </w:pPr>
      <w:rPr>
        <w:rFonts w:hint="default"/>
        <w:lang w:eastAsia="en-US" w:bidi="ar-SA"/>
      </w:rPr>
    </w:lvl>
  </w:abstractNum>
  <w:abstractNum w:abstractNumId="64" w15:restartNumberingAfterBreak="0">
    <w:nsid w:val="333F35AA"/>
    <w:multiLevelType w:val="hybridMultilevel"/>
    <w:tmpl w:val="4722349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BB595C"/>
    <w:multiLevelType w:val="multilevel"/>
    <w:tmpl w:val="EC122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A674D8"/>
    <w:multiLevelType w:val="hybridMultilevel"/>
    <w:tmpl w:val="629EC2A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35D437CF"/>
    <w:multiLevelType w:val="hybridMultilevel"/>
    <w:tmpl w:val="7DA0D426"/>
    <w:lvl w:ilvl="0" w:tplc="34DC4CB6">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5762A838">
      <w:numFmt w:val="bullet"/>
      <w:lvlText w:val="•"/>
      <w:lvlJc w:val="left"/>
      <w:pPr>
        <w:ind w:left="446" w:hanging="128"/>
      </w:pPr>
      <w:rPr>
        <w:rFonts w:hint="default"/>
        <w:lang w:eastAsia="en-US" w:bidi="ar-SA"/>
      </w:rPr>
    </w:lvl>
    <w:lvl w:ilvl="2" w:tplc="D65C12BA">
      <w:numFmt w:val="bullet"/>
      <w:lvlText w:val="•"/>
      <w:lvlJc w:val="left"/>
      <w:pPr>
        <w:ind w:left="793" w:hanging="128"/>
      </w:pPr>
      <w:rPr>
        <w:rFonts w:hint="default"/>
        <w:lang w:eastAsia="en-US" w:bidi="ar-SA"/>
      </w:rPr>
    </w:lvl>
    <w:lvl w:ilvl="3" w:tplc="DF844B9E">
      <w:numFmt w:val="bullet"/>
      <w:lvlText w:val="•"/>
      <w:lvlJc w:val="left"/>
      <w:pPr>
        <w:ind w:left="1140" w:hanging="128"/>
      </w:pPr>
      <w:rPr>
        <w:rFonts w:hint="default"/>
        <w:lang w:eastAsia="en-US" w:bidi="ar-SA"/>
      </w:rPr>
    </w:lvl>
    <w:lvl w:ilvl="4" w:tplc="770478DC">
      <w:numFmt w:val="bullet"/>
      <w:lvlText w:val="•"/>
      <w:lvlJc w:val="left"/>
      <w:pPr>
        <w:ind w:left="1486" w:hanging="128"/>
      </w:pPr>
      <w:rPr>
        <w:rFonts w:hint="default"/>
        <w:lang w:eastAsia="en-US" w:bidi="ar-SA"/>
      </w:rPr>
    </w:lvl>
    <w:lvl w:ilvl="5" w:tplc="047A3F86">
      <w:numFmt w:val="bullet"/>
      <w:lvlText w:val="•"/>
      <w:lvlJc w:val="left"/>
      <w:pPr>
        <w:ind w:left="1833" w:hanging="128"/>
      </w:pPr>
      <w:rPr>
        <w:rFonts w:hint="default"/>
        <w:lang w:eastAsia="en-US" w:bidi="ar-SA"/>
      </w:rPr>
    </w:lvl>
    <w:lvl w:ilvl="6" w:tplc="55D07B64">
      <w:numFmt w:val="bullet"/>
      <w:lvlText w:val="•"/>
      <w:lvlJc w:val="left"/>
      <w:pPr>
        <w:ind w:left="2180" w:hanging="128"/>
      </w:pPr>
      <w:rPr>
        <w:rFonts w:hint="default"/>
        <w:lang w:eastAsia="en-US" w:bidi="ar-SA"/>
      </w:rPr>
    </w:lvl>
    <w:lvl w:ilvl="7" w:tplc="4EDE198E">
      <w:numFmt w:val="bullet"/>
      <w:lvlText w:val="•"/>
      <w:lvlJc w:val="left"/>
      <w:pPr>
        <w:ind w:left="2526" w:hanging="128"/>
      </w:pPr>
      <w:rPr>
        <w:rFonts w:hint="default"/>
        <w:lang w:eastAsia="en-US" w:bidi="ar-SA"/>
      </w:rPr>
    </w:lvl>
    <w:lvl w:ilvl="8" w:tplc="9AF2AF44">
      <w:numFmt w:val="bullet"/>
      <w:lvlText w:val="•"/>
      <w:lvlJc w:val="left"/>
      <w:pPr>
        <w:ind w:left="2873" w:hanging="128"/>
      </w:pPr>
      <w:rPr>
        <w:rFonts w:hint="default"/>
        <w:lang w:eastAsia="en-US" w:bidi="ar-SA"/>
      </w:rPr>
    </w:lvl>
  </w:abstractNum>
  <w:abstractNum w:abstractNumId="68" w15:restartNumberingAfterBreak="0">
    <w:nsid w:val="35E547D1"/>
    <w:multiLevelType w:val="multilevel"/>
    <w:tmpl w:val="C0E47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5EA0B40"/>
    <w:multiLevelType w:val="hybridMultilevel"/>
    <w:tmpl w:val="7F10EF38"/>
    <w:lvl w:ilvl="0" w:tplc="F1CA7650">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39F60DC2">
      <w:numFmt w:val="bullet"/>
      <w:lvlText w:val="•"/>
      <w:lvlJc w:val="left"/>
      <w:pPr>
        <w:ind w:left="446" w:hanging="128"/>
      </w:pPr>
      <w:rPr>
        <w:rFonts w:hint="default"/>
        <w:lang w:eastAsia="en-US" w:bidi="ar-SA"/>
      </w:rPr>
    </w:lvl>
    <w:lvl w:ilvl="2" w:tplc="33F24DE8">
      <w:numFmt w:val="bullet"/>
      <w:lvlText w:val="•"/>
      <w:lvlJc w:val="left"/>
      <w:pPr>
        <w:ind w:left="793" w:hanging="128"/>
      </w:pPr>
      <w:rPr>
        <w:rFonts w:hint="default"/>
        <w:lang w:eastAsia="en-US" w:bidi="ar-SA"/>
      </w:rPr>
    </w:lvl>
    <w:lvl w:ilvl="3" w:tplc="37C28CBE">
      <w:numFmt w:val="bullet"/>
      <w:lvlText w:val="•"/>
      <w:lvlJc w:val="left"/>
      <w:pPr>
        <w:ind w:left="1140" w:hanging="128"/>
      </w:pPr>
      <w:rPr>
        <w:rFonts w:hint="default"/>
        <w:lang w:eastAsia="en-US" w:bidi="ar-SA"/>
      </w:rPr>
    </w:lvl>
    <w:lvl w:ilvl="4" w:tplc="EF4E1C40">
      <w:numFmt w:val="bullet"/>
      <w:lvlText w:val="•"/>
      <w:lvlJc w:val="left"/>
      <w:pPr>
        <w:ind w:left="1486" w:hanging="128"/>
      </w:pPr>
      <w:rPr>
        <w:rFonts w:hint="default"/>
        <w:lang w:eastAsia="en-US" w:bidi="ar-SA"/>
      </w:rPr>
    </w:lvl>
    <w:lvl w:ilvl="5" w:tplc="42623C48">
      <w:numFmt w:val="bullet"/>
      <w:lvlText w:val="•"/>
      <w:lvlJc w:val="left"/>
      <w:pPr>
        <w:ind w:left="1833" w:hanging="128"/>
      </w:pPr>
      <w:rPr>
        <w:rFonts w:hint="default"/>
        <w:lang w:eastAsia="en-US" w:bidi="ar-SA"/>
      </w:rPr>
    </w:lvl>
    <w:lvl w:ilvl="6" w:tplc="ECF032CC">
      <w:numFmt w:val="bullet"/>
      <w:lvlText w:val="•"/>
      <w:lvlJc w:val="left"/>
      <w:pPr>
        <w:ind w:left="2180" w:hanging="128"/>
      </w:pPr>
      <w:rPr>
        <w:rFonts w:hint="default"/>
        <w:lang w:eastAsia="en-US" w:bidi="ar-SA"/>
      </w:rPr>
    </w:lvl>
    <w:lvl w:ilvl="7" w:tplc="0EA8C29E">
      <w:numFmt w:val="bullet"/>
      <w:lvlText w:val="•"/>
      <w:lvlJc w:val="left"/>
      <w:pPr>
        <w:ind w:left="2526" w:hanging="128"/>
      </w:pPr>
      <w:rPr>
        <w:rFonts w:hint="default"/>
        <w:lang w:eastAsia="en-US" w:bidi="ar-SA"/>
      </w:rPr>
    </w:lvl>
    <w:lvl w:ilvl="8" w:tplc="D910F6E0">
      <w:numFmt w:val="bullet"/>
      <w:lvlText w:val="•"/>
      <w:lvlJc w:val="left"/>
      <w:pPr>
        <w:ind w:left="2873" w:hanging="128"/>
      </w:pPr>
      <w:rPr>
        <w:rFonts w:hint="default"/>
        <w:lang w:eastAsia="en-US" w:bidi="ar-SA"/>
      </w:rPr>
    </w:lvl>
  </w:abstractNum>
  <w:abstractNum w:abstractNumId="70" w15:restartNumberingAfterBreak="0">
    <w:nsid w:val="362A3392"/>
    <w:multiLevelType w:val="hybridMultilevel"/>
    <w:tmpl w:val="3B72DE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15:restartNumberingAfterBreak="0">
    <w:nsid w:val="36B447E7"/>
    <w:multiLevelType w:val="hybridMultilevel"/>
    <w:tmpl w:val="76A0780E"/>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BD1240"/>
    <w:multiLevelType w:val="hybridMultilevel"/>
    <w:tmpl w:val="CF4ADA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37C00863"/>
    <w:multiLevelType w:val="hybridMultilevel"/>
    <w:tmpl w:val="DAC42248"/>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1E1EC8"/>
    <w:multiLevelType w:val="hybridMultilevel"/>
    <w:tmpl w:val="5B6CD6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8AE1A01"/>
    <w:multiLevelType w:val="hybridMultilevel"/>
    <w:tmpl w:val="6CA447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8C50F3C"/>
    <w:multiLevelType w:val="hybridMultilevel"/>
    <w:tmpl w:val="7E2CFFF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927473F"/>
    <w:multiLevelType w:val="hybridMultilevel"/>
    <w:tmpl w:val="8B2EDE1E"/>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617098"/>
    <w:multiLevelType w:val="hybridMultilevel"/>
    <w:tmpl w:val="991066E2"/>
    <w:lvl w:ilvl="0" w:tplc="5FE65ACC">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A89CDC2A">
      <w:numFmt w:val="bullet"/>
      <w:lvlText w:val="•"/>
      <w:lvlJc w:val="left"/>
      <w:pPr>
        <w:ind w:left="446" w:hanging="128"/>
      </w:pPr>
      <w:rPr>
        <w:rFonts w:hint="default"/>
        <w:lang w:eastAsia="en-US" w:bidi="ar-SA"/>
      </w:rPr>
    </w:lvl>
    <w:lvl w:ilvl="2" w:tplc="DA56AE50">
      <w:numFmt w:val="bullet"/>
      <w:lvlText w:val="•"/>
      <w:lvlJc w:val="left"/>
      <w:pPr>
        <w:ind w:left="793" w:hanging="128"/>
      </w:pPr>
      <w:rPr>
        <w:rFonts w:hint="default"/>
        <w:lang w:eastAsia="en-US" w:bidi="ar-SA"/>
      </w:rPr>
    </w:lvl>
    <w:lvl w:ilvl="3" w:tplc="BDCE21B2">
      <w:numFmt w:val="bullet"/>
      <w:lvlText w:val="•"/>
      <w:lvlJc w:val="left"/>
      <w:pPr>
        <w:ind w:left="1140" w:hanging="128"/>
      </w:pPr>
      <w:rPr>
        <w:rFonts w:hint="default"/>
        <w:lang w:eastAsia="en-US" w:bidi="ar-SA"/>
      </w:rPr>
    </w:lvl>
    <w:lvl w:ilvl="4" w:tplc="2788E05C">
      <w:numFmt w:val="bullet"/>
      <w:lvlText w:val="•"/>
      <w:lvlJc w:val="left"/>
      <w:pPr>
        <w:ind w:left="1486" w:hanging="128"/>
      </w:pPr>
      <w:rPr>
        <w:rFonts w:hint="default"/>
        <w:lang w:eastAsia="en-US" w:bidi="ar-SA"/>
      </w:rPr>
    </w:lvl>
    <w:lvl w:ilvl="5" w:tplc="E1CE20E0">
      <w:numFmt w:val="bullet"/>
      <w:lvlText w:val="•"/>
      <w:lvlJc w:val="left"/>
      <w:pPr>
        <w:ind w:left="1833" w:hanging="128"/>
      </w:pPr>
      <w:rPr>
        <w:rFonts w:hint="default"/>
        <w:lang w:eastAsia="en-US" w:bidi="ar-SA"/>
      </w:rPr>
    </w:lvl>
    <w:lvl w:ilvl="6" w:tplc="98882048">
      <w:numFmt w:val="bullet"/>
      <w:lvlText w:val="•"/>
      <w:lvlJc w:val="left"/>
      <w:pPr>
        <w:ind w:left="2180" w:hanging="128"/>
      </w:pPr>
      <w:rPr>
        <w:rFonts w:hint="default"/>
        <w:lang w:eastAsia="en-US" w:bidi="ar-SA"/>
      </w:rPr>
    </w:lvl>
    <w:lvl w:ilvl="7" w:tplc="DB6A0E86">
      <w:numFmt w:val="bullet"/>
      <w:lvlText w:val="•"/>
      <w:lvlJc w:val="left"/>
      <w:pPr>
        <w:ind w:left="2526" w:hanging="128"/>
      </w:pPr>
      <w:rPr>
        <w:rFonts w:hint="default"/>
        <w:lang w:eastAsia="en-US" w:bidi="ar-SA"/>
      </w:rPr>
    </w:lvl>
    <w:lvl w:ilvl="8" w:tplc="78A61AEE">
      <w:numFmt w:val="bullet"/>
      <w:lvlText w:val="•"/>
      <w:lvlJc w:val="left"/>
      <w:pPr>
        <w:ind w:left="2873" w:hanging="128"/>
      </w:pPr>
      <w:rPr>
        <w:rFonts w:hint="default"/>
        <w:lang w:eastAsia="en-US" w:bidi="ar-SA"/>
      </w:rPr>
    </w:lvl>
  </w:abstractNum>
  <w:abstractNum w:abstractNumId="79" w15:restartNumberingAfterBreak="0">
    <w:nsid w:val="3A503C47"/>
    <w:multiLevelType w:val="hybridMultilevel"/>
    <w:tmpl w:val="7AFC94FA"/>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AE3993"/>
    <w:multiLevelType w:val="hybridMultilevel"/>
    <w:tmpl w:val="E054B1D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0267A1"/>
    <w:multiLevelType w:val="multilevel"/>
    <w:tmpl w:val="1BC83512"/>
    <w:lvl w:ilvl="0">
      <w:start w:val="1"/>
      <w:numFmt w:val="bullet"/>
      <w:lvlText w:val=""/>
      <w:lvlJc w:val="left"/>
      <w:pPr>
        <w:tabs>
          <w:tab w:val="num" w:pos="454"/>
        </w:tabs>
        <w:ind w:left="454" w:hanging="284"/>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C181D1E"/>
    <w:multiLevelType w:val="hybridMultilevel"/>
    <w:tmpl w:val="961C521A"/>
    <w:lvl w:ilvl="0" w:tplc="33AA56F0">
      <w:numFmt w:val="bullet"/>
      <w:lvlText w:val=""/>
      <w:lvlJc w:val="left"/>
      <w:pPr>
        <w:ind w:left="810" w:hanging="361"/>
      </w:pPr>
      <w:rPr>
        <w:rFonts w:ascii="Symbol" w:eastAsia="Symbol" w:hAnsi="Symbol" w:cs="Symbol" w:hint="default"/>
        <w:w w:val="100"/>
        <w:sz w:val="24"/>
        <w:szCs w:val="24"/>
        <w:lang w:eastAsia="en-US" w:bidi="ar-SA"/>
      </w:rPr>
    </w:lvl>
    <w:lvl w:ilvl="1" w:tplc="BAFE427A">
      <w:numFmt w:val="bullet"/>
      <w:lvlText w:val="•"/>
      <w:lvlJc w:val="left"/>
      <w:pPr>
        <w:ind w:left="1356" w:hanging="361"/>
      </w:pPr>
      <w:rPr>
        <w:rFonts w:hint="default"/>
        <w:lang w:eastAsia="en-US" w:bidi="ar-SA"/>
      </w:rPr>
    </w:lvl>
    <w:lvl w:ilvl="2" w:tplc="B1B60906">
      <w:numFmt w:val="bullet"/>
      <w:lvlText w:val="•"/>
      <w:lvlJc w:val="left"/>
      <w:pPr>
        <w:ind w:left="1893" w:hanging="361"/>
      </w:pPr>
      <w:rPr>
        <w:rFonts w:hint="default"/>
        <w:lang w:eastAsia="en-US" w:bidi="ar-SA"/>
      </w:rPr>
    </w:lvl>
    <w:lvl w:ilvl="3" w:tplc="7A8243E4">
      <w:numFmt w:val="bullet"/>
      <w:lvlText w:val="•"/>
      <w:lvlJc w:val="left"/>
      <w:pPr>
        <w:ind w:left="2430" w:hanging="361"/>
      </w:pPr>
      <w:rPr>
        <w:rFonts w:hint="default"/>
        <w:lang w:eastAsia="en-US" w:bidi="ar-SA"/>
      </w:rPr>
    </w:lvl>
    <w:lvl w:ilvl="4" w:tplc="E1DA27F6">
      <w:numFmt w:val="bullet"/>
      <w:lvlText w:val="•"/>
      <w:lvlJc w:val="left"/>
      <w:pPr>
        <w:ind w:left="2967" w:hanging="361"/>
      </w:pPr>
      <w:rPr>
        <w:rFonts w:hint="default"/>
        <w:lang w:eastAsia="en-US" w:bidi="ar-SA"/>
      </w:rPr>
    </w:lvl>
    <w:lvl w:ilvl="5" w:tplc="4DD2F46E">
      <w:numFmt w:val="bullet"/>
      <w:lvlText w:val="•"/>
      <w:lvlJc w:val="left"/>
      <w:pPr>
        <w:ind w:left="3504" w:hanging="361"/>
      </w:pPr>
      <w:rPr>
        <w:rFonts w:hint="default"/>
        <w:lang w:eastAsia="en-US" w:bidi="ar-SA"/>
      </w:rPr>
    </w:lvl>
    <w:lvl w:ilvl="6" w:tplc="B9B6FA94">
      <w:numFmt w:val="bullet"/>
      <w:lvlText w:val="•"/>
      <w:lvlJc w:val="left"/>
      <w:pPr>
        <w:ind w:left="4040" w:hanging="361"/>
      </w:pPr>
      <w:rPr>
        <w:rFonts w:hint="default"/>
        <w:lang w:eastAsia="en-US" w:bidi="ar-SA"/>
      </w:rPr>
    </w:lvl>
    <w:lvl w:ilvl="7" w:tplc="B3E015FE">
      <w:numFmt w:val="bullet"/>
      <w:lvlText w:val="•"/>
      <w:lvlJc w:val="left"/>
      <w:pPr>
        <w:ind w:left="4577" w:hanging="361"/>
      </w:pPr>
      <w:rPr>
        <w:rFonts w:hint="default"/>
        <w:lang w:eastAsia="en-US" w:bidi="ar-SA"/>
      </w:rPr>
    </w:lvl>
    <w:lvl w:ilvl="8" w:tplc="FE6E5E54">
      <w:numFmt w:val="bullet"/>
      <w:lvlText w:val="•"/>
      <w:lvlJc w:val="left"/>
      <w:pPr>
        <w:ind w:left="5114" w:hanging="361"/>
      </w:pPr>
      <w:rPr>
        <w:rFonts w:hint="default"/>
        <w:lang w:eastAsia="en-US" w:bidi="ar-SA"/>
      </w:rPr>
    </w:lvl>
  </w:abstractNum>
  <w:abstractNum w:abstractNumId="83" w15:restartNumberingAfterBreak="0">
    <w:nsid w:val="3C45759A"/>
    <w:multiLevelType w:val="hybridMultilevel"/>
    <w:tmpl w:val="B9C0950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EC84905"/>
    <w:multiLevelType w:val="hybridMultilevel"/>
    <w:tmpl w:val="97A655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F4461B6"/>
    <w:multiLevelType w:val="hybridMultilevel"/>
    <w:tmpl w:val="802CAC48"/>
    <w:lvl w:ilvl="0" w:tplc="CCECFA74">
      <w:start w:val="1"/>
      <w:numFmt w:val="decimal"/>
      <w:lvlText w:val="%1."/>
      <w:lvlJc w:val="left"/>
      <w:pPr>
        <w:ind w:left="67" w:hanging="240"/>
      </w:pPr>
      <w:rPr>
        <w:rFonts w:ascii="Times New Roman" w:eastAsia="Times New Roman" w:hAnsi="Times New Roman" w:cs="Times New Roman" w:hint="default"/>
        <w:w w:val="100"/>
        <w:sz w:val="24"/>
        <w:szCs w:val="24"/>
        <w:lang w:eastAsia="en-US" w:bidi="ar-SA"/>
      </w:rPr>
    </w:lvl>
    <w:lvl w:ilvl="1" w:tplc="C30C1D44">
      <w:numFmt w:val="bullet"/>
      <w:lvlText w:val="•"/>
      <w:lvlJc w:val="left"/>
      <w:pPr>
        <w:ind w:left="523" w:hanging="240"/>
      </w:pPr>
      <w:rPr>
        <w:rFonts w:hint="default"/>
        <w:lang w:eastAsia="en-US" w:bidi="ar-SA"/>
      </w:rPr>
    </w:lvl>
    <w:lvl w:ilvl="2" w:tplc="1BD2B3CE">
      <w:numFmt w:val="bullet"/>
      <w:lvlText w:val="•"/>
      <w:lvlJc w:val="left"/>
      <w:pPr>
        <w:ind w:left="986" w:hanging="240"/>
      </w:pPr>
      <w:rPr>
        <w:rFonts w:hint="default"/>
        <w:lang w:eastAsia="en-US" w:bidi="ar-SA"/>
      </w:rPr>
    </w:lvl>
    <w:lvl w:ilvl="3" w:tplc="55F2816A">
      <w:numFmt w:val="bullet"/>
      <w:lvlText w:val="•"/>
      <w:lvlJc w:val="left"/>
      <w:pPr>
        <w:ind w:left="1449" w:hanging="240"/>
      </w:pPr>
      <w:rPr>
        <w:rFonts w:hint="default"/>
        <w:lang w:eastAsia="en-US" w:bidi="ar-SA"/>
      </w:rPr>
    </w:lvl>
    <w:lvl w:ilvl="4" w:tplc="2450842A">
      <w:numFmt w:val="bullet"/>
      <w:lvlText w:val="•"/>
      <w:lvlJc w:val="left"/>
      <w:pPr>
        <w:ind w:left="1912" w:hanging="240"/>
      </w:pPr>
      <w:rPr>
        <w:rFonts w:hint="default"/>
        <w:lang w:eastAsia="en-US" w:bidi="ar-SA"/>
      </w:rPr>
    </w:lvl>
    <w:lvl w:ilvl="5" w:tplc="DE1EA2B6">
      <w:numFmt w:val="bullet"/>
      <w:lvlText w:val="•"/>
      <w:lvlJc w:val="left"/>
      <w:pPr>
        <w:ind w:left="2375" w:hanging="240"/>
      </w:pPr>
      <w:rPr>
        <w:rFonts w:hint="default"/>
        <w:lang w:eastAsia="en-US" w:bidi="ar-SA"/>
      </w:rPr>
    </w:lvl>
    <w:lvl w:ilvl="6" w:tplc="A33235B6">
      <w:numFmt w:val="bullet"/>
      <w:lvlText w:val="•"/>
      <w:lvlJc w:val="left"/>
      <w:pPr>
        <w:ind w:left="2838" w:hanging="240"/>
      </w:pPr>
      <w:rPr>
        <w:rFonts w:hint="default"/>
        <w:lang w:eastAsia="en-US" w:bidi="ar-SA"/>
      </w:rPr>
    </w:lvl>
    <w:lvl w:ilvl="7" w:tplc="19C28F30">
      <w:numFmt w:val="bullet"/>
      <w:lvlText w:val="•"/>
      <w:lvlJc w:val="left"/>
      <w:pPr>
        <w:ind w:left="3301" w:hanging="240"/>
      </w:pPr>
      <w:rPr>
        <w:rFonts w:hint="default"/>
        <w:lang w:eastAsia="en-US" w:bidi="ar-SA"/>
      </w:rPr>
    </w:lvl>
    <w:lvl w:ilvl="8" w:tplc="C0BEC4EC">
      <w:numFmt w:val="bullet"/>
      <w:lvlText w:val="•"/>
      <w:lvlJc w:val="left"/>
      <w:pPr>
        <w:ind w:left="3764" w:hanging="240"/>
      </w:pPr>
      <w:rPr>
        <w:rFonts w:hint="default"/>
        <w:lang w:eastAsia="en-US" w:bidi="ar-SA"/>
      </w:rPr>
    </w:lvl>
  </w:abstractNum>
  <w:abstractNum w:abstractNumId="86" w15:restartNumberingAfterBreak="0">
    <w:nsid w:val="40787B1A"/>
    <w:multiLevelType w:val="hybridMultilevel"/>
    <w:tmpl w:val="F4502396"/>
    <w:lvl w:ilvl="0" w:tplc="CC5C85BC">
      <w:start w:val="2"/>
      <w:numFmt w:val="bullet"/>
      <w:lvlText w:val="-"/>
      <w:lvlJc w:val="left"/>
      <w:pPr>
        <w:tabs>
          <w:tab w:val="num" w:pos="435"/>
        </w:tabs>
        <w:ind w:left="435" w:hanging="360"/>
      </w:pPr>
      <w:rPr>
        <w:rFonts w:ascii="Times New Roman" w:eastAsia="Times New Roman" w:hAnsi="Times New Roman" w:cs="Times New Roman" w:hint="default"/>
      </w:rPr>
    </w:lvl>
    <w:lvl w:ilvl="1" w:tplc="081A0003" w:tentative="1">
      <w:start w:val="1"/>
      <w:numFmt w:val="bullet"/>
      <w:lvlText w:val="o"/>
      <w:lvlJc w:val="left"/>
      <w:pPr>
        <w:tabs>
          <w:tab w:val="num" w:pos="1155"/>
        </w:tabs>
        <w:ind w:left="1155" w:hanging="360"/>
      </w:pPr>
      <w:rPr>
        <w:rFonts w:ascii="Courier New" w:hAnsi="Courier New" w:cs="Courier New" w:hint="default"/>
      </w:rPr>
    </w:lvl>
    <w:lvl w:ilvl="2" w:tplc="081A0005" w:tentative="1">
      <w:start w:val="1"/>
      <w:numFmt w:val="bullet"/>
      <w:lvlText w:val=""/>
      <w:lvlJc w:val="left"/>
      <w:pPr>
        <w:tabs>
          <w:tab w:val="num" w:pos="1875"/>
        </w:tabs>
        <w:ind w:left="1875" w:hanging="360"/>
      </w:pPr>
      <w:rPr>
        <w:rFonts w:ascii="Wingdings" w:hAnsi="Wingdings" w:hint="default"/>
      </w:rPr>
    </w:lvl>
    <w:lvl w:ilvl="3" w:tplc="081A0001" w:tentative="1">
      <w:start w:val="1"/>
      <w:numFmt w:val="bullet"/>
      <w:lvlText w:val=""/>
      <w:lvlJc w:val="left"/>
      <w:pPr>
        <w:tabs>
          <w:tab w:val="num" w:pos="2595"/>
        </w:tabs>
        <w:ind w:left="2595" w:hanging="360"/>
      </w:pPr>
      <w:rPr>
        <w:rFonts w:ascii="Symbol" w:hAnsi="Symbol" w:hint="default"/>
      </w:rPr>
    </w:lvl>
    <w:lvl w:ilvl="4" w:tplc="081A0003" w:tentative="1">
      <w:start w:val="1"/>
      <w:numFmt w:val="bullet"/>
      <w:lvlText w:val="o"/>
      <w:lvlJc w:val="left"/>
      <w:pPr>
        <w:tabs>
          <w:tab w:val="num" w:pos="3315"/>
        </w:tabs>
        <w:ind w:left="3315" w:hanging="360"/>
      </w:pPr>
      <w:rPr>
        <w:rFonts w:ascii="Courier New" w:hAnsi="Courier New" w:cs="Courier New" w:hint="default"/>
      </w:rPr>
    </w:lvl>
    <w:lvl w:ilvl="5" w:tplc="081A0005" w:tentative="1">
      <w:start w:val="1"/>
      <w:numFmt w:val="bullet"/>
      <w:lvlText w:val=""/>
      <w:lvlJc w:val="left"/>
      <w:pPr>
        <w:tabs>
          <w:tab w:val="num" w:pos="4035"/>
        </w:tabs>
        <w:ind w:left="4035" w:hanging="360"/>
      </w:pPr>
      <w:rPr>
        <w:rFonts w:ascii="Wingdings" w:hAnsi="Wingdings" w:hint="default"/>
      </w:rPr>
    </w:lvl>
    <w:lvl w:ilvl="6" w:tplc="081A0001" w:tentative="1">
      <w:start w:val="1"/>
      <w:numFmt w:val="bullet"/>
      <w:lvlText w:val=""/>
      <w:lvlJc w:val="left"/>
      <w:pPr>
        <w:tabs>
          <w:tab w:val="num" w:pos="4755"/>
        </w:tabs>
        <w:ind w:left="4755" w:hanging="360"/>
      </w:pPr>
      <w:rPr>
        <w:rFonts w:ascii="Symbol" w:hAnsi="Symbol" w:hint="default"/>
      </w:rPr>
    </w:lvl>
    <w:lvl w:ilvl="7" w:tplc="081A0003" w:tentative="1">
      <w:start w:val="1"/>
      <w:numFmt w:val="bullet"/>
      <w:lvlText w:val="o"/>
      <w:lvlJc w:val="left"/>
      <w:pPr>
        <w:tabs>
          <w:tab w:val="num" w:pos="5475"/>
        </w:tabs>
        <w:ind w:left="5475" w:hanging="360"/>
      </w:pPr>
      <w:rPr>
        <w:rFonts w:ascii="Courier New" w:hAnsi="Courier New" w:cs="Courier New" w:hint="default"/>
      </w:rPr>
    </w:lvl>
    <w:lvl w:ilvl="8" w:tplc="081A0005" w:tentative="1">
      <w:start w:val="1"/>
      <w:numFmt w:val="bullet"/>
      <w:lvlText w:val=""/>
      <w:lvlJc w:val="left"/>
      <w:pPr>
        <w:tabs>
          <w:tab w:val="num" w:pos="6195"/>
        </w:tabs>
        <w:ind w:left="6195" w:hanging="360"/>
      </w:pPr>
      <w:rPr>
        <w:rFonts w:ascii="Wingdings" w:hAnsi="Wingdings" w:hint="default"/>
      </w:rPr>
    </w:lvl>
  </w:abstractNum>
  <w:abstractNum w:abstractNumId="87" w15:restartNumberingAfterBreak="0">
    <w:nsid w:val="41193065"/>
    <w:multiLevelType w:val="multilevel"/>
    <w:tmpl w:val="7BE80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1272AB6"/>
    <w:multiLevelType w:val="hybridMultilevel"/>
    <w:tmpl w:val="A88EEB90"/>
    <w:lvl w:ilvl="0" w:tplc="B7F23296">
      <w:numFmt w:val="bullet"/>
      <w:lvlText w:val=""/>
      <w:lvlJc w:val="left"/>
      <w:pPr>
        <w:ind w:left="720" w:hanging="360"/>
      </w:pPr>
      <w:rPr>
        <w:rFonts w:ascii="Symbol" w:eastAsia="Symbol" w:hAnsi="Symbol" w:cs="Symbol" w:hint="default"/>
        <w:w w:val="100"/>
        <w:sz w:val="24"/>
        <w:szCs w:val="24"/>
        <w:lang w:eastAsia="en-US" w:bidi="ar-SA"/>
      </w:rPr>
    </w:lvl>
    <w:lvl w:ilvl="1" w:tplc="0DF4C3E4">
      <w:numFmt w:val="bullet"/>
      <w:lvlText w:val="•"/>
      <w:lvlJc w:val="left"/>
      <w:pPr>
        <w:ind w:left="1266" w:hanging="360"/>
      </w:pPr>
      <w:rPr>
        <w:rFonts w:hint="default"/>
        <w:lang w:eastAsia="en-US" w:bidi="ar-SA"/>
      </w:rPr>
    </w:lvl>
    <w:lvl w:ilvl="2" w:tplc="858822D0">
      <w:numFmt w:val="bullet"/>
      <w:lvlText w:val="•"/>
      <w:lvlJc w:val="left"/>
      <w:pPr>
        <w:ind w:left="1813" w:hanging="360"/>
      </w:pPr>
      <w:rPr>
        <w:rFonts w:hint="default"/>
        <w:lang w:eastAsia="en-US" w:bidi="ar-SA"/>
      </w:rPr>
    </w:lvl>
    <w:lvl w:ilvl="3" w:tplc="D7A44E94">
      <w:numFmt w:val="bullet"/>
      <w:lvlText w:val="•"/>
      <w:lvlJc w:val="left"/>
      <w:pPr>
        <w:ind w:left="2360" w:hanging="360"/>
      </w:pPr>
      <w:rPr>
        <w:rFonts w:hint="default"/>
        <w:lang w:eastAsia="en-US" w:bidi="ar-SA"/>
      </w:rPr>
    </w:lvl>
    <w:lvl w:ilvl="4" w:tplc="E550B25A">
      <w:numFmt w:val="bullet"/>
      <w:lvlText w:val="•"/>
      <w:lvlJc w:val="left"/>
      <w:pPr>
        <w:ind w:left="2907" w:hanging="360"/>
      </w:pPr>
      <w:rPr>
        <w:rFonts w:hint="default"/>
        <w:lang w:eastAsia="en-US" w:bidi="ar-SA"/>
      </w:rPr>
    </w:lvl>
    <w:lvl w:ilvl="5" w:tplc="C3E6CA42">
      <w:numFmt w:val="bullet"/>
      <w:lvlText w:val="•"/>
      <w:lvlJc w:val="left"/>
      <w:pPr>
        <w:ind w:left="3454" w:hanging="360"/>
      </w:pPr>
      <w:rPr>
        <w:rFonts w:hint="default"/>
        <w:lang w:eastAsia="en-US" w:bidi="ar-SA"/>
      </w:rPr>
    </w:lvl>
    <w:lvl w:ilvl="6" w:tplc="F5D0B796">
      <w:numFmt w:val="bullet"/>
      <w:lvlText w:val="•"/>
      <w:lvlJc w:val="left"/>
      <w:pPr>
        <w:ind w:left="4000" w:hanging="360"/>
      </w:pPr>
      <w:rPr>
        <w:rFonts w:hint="default"/>
        <w:lang w:eastAsia="en-US" w:bidi="ar-SA"/>
      </w:rPr>
    </w:lvl>
    <w:lvl w:ilvl="7" w:tplc="9E28018E">
      <w:numFmt w:val="bullet"/>
      <w:lvlText w:val="•"/>
      <w:lvlJc w:val="left"/>
      <w:pPr>
        <w:ind w:left="4547" w:hanging="360"/>
      </w:pPr>
      <w:rPr>
        <w:rFonts w:hint="default"/>
        <w:lang w:eastAsia="en-US" w:bidi="ar-SA"/>
      </w:rPr>
    </w:lvl>
    <w:lvl w:ilvl="8" w:tplc="F1DE774C">
      <w:numFmt w:val="bullet"/>
      <w:lvlText w:val="•"/>
      <w:lvlJc w:val="left"/>
      <w:pPr>
        <w:ind w:left="5094" w:hanging="360"/>
      </w:pPr>
      <w:rPr>
        <w:rFonts w:hint="default"/>
        <w:lang w:eastAsia="en-US" w:bidi="ar-SA"/>
      </w:rPr>
    </w:lvl>
  </w:abstractNum>
  <w:abstractNum w:abstractNumId="89" w15:restartNumberingAfterBreak="0">
    <w:nsid w:val="41B45E7D"/>
    <w:multiLevelType w:val="hybridMultilevel"/>
    <w:tmpl w:val="6B7AB268"/>
    <w:lvl w:ilvl="0" w:tplc="DA207EF6">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3D2899E8">
      <w:numFmt w:val="bullet"/>
      <w:lvlText w:val="•"/>
      <w:lvlJc w:val="left"/>
      <w:pPr>
        <w:ind w:left="446" w:hanging="128"/>
      </w:pPr>
      <w:rPr>
        <w:rFonts w:hint="default"/>
        <w:lang w:eastAsia="en-US" w:bidi="ar-SA"/>
      </w:rPr>
    </w:lvl>
    <w:lvl w:ilvl="2" w:tplc="CD442FBC">
      <w:numFmt w:val="bullet"/>
      <w:lvlText w:val="•"/>
      <w:lvlJc w:val="left"/>
      <w:pPr>
        <w:ind w:left="793" w:hanging="128"/>
      </w:pPr>
      <w:rPr>
        <w:rFonts w:hint="default"/>
        <w:lang w:eastAsia="en-US" w:bidi="ar-SA"/>
      </w:rPr>
    </w:lvl>
    <w:lvl w:ilvl="3" w:tplc="8530167A">
      <w:numFmt w:val="bullet"/>
      <w:lvlText w:val="•"/>
      <w:lvlJc w:val="left"/>
      <w:pPr>
        <w:ind w:left="1140" w:hanging="128"/>
      </w:pPr>
      <w:rPr>
        <w:rFonts w:hint="default"/>
        <w:lang w:eastAsia="en-US" w:bidi="ar-SA"/>
      </w:rPr>
    </w:lvl>
    <w:lvl w:ilvl="4" w:tplc="CA244010">
      <w:numFmt w:val="bullet"/>
      <w:lvlText w:val="•"/>
      <w:lvlJc w:val="left"/>
      <w:pPr>
        <w:ind w:left="1486" w:hanging="128"/>
      </w:pPr>
      <w:rPr>
        <w:rFonts w:hint="default"/>
        <w:lang w:eastAsia="en-US" w:bidi="ar-SA"/>
      </w:rPr>
    </w:lvl>
    <w:lvl w:ilvl="5" w:tplc="FB1E6D50">
      <w:numFmt w:val="bullet"/>
      <w:lvlText w:val="•"/>
      <w:lvlJc w:val="left"/>
      <w:pPr>
        <w:ind w:left="1833" w:hanging="128"/>
      </w:pPr>
      <w:rPr>
        <w:rFonts w:hint="default"/>
        <w:lang w:eastAsia="en-US" w:bidi="ar-SA"/>
      </w:rPr>
    </w:lvl>
    <w:lvl w:ilvl="6" w:tplc="244833DC">
      <w:numFmt w:val="bullet"/>
      <w:lvlText w:val="•"/>
      <w:lvlJc w:val="left"/>
      <w:pPr>
        <w:ind w:left="2180" w:hanging="128"/>
      </w:pPr>
      <w:rPr>
        <w:rFonts w:hint="default"/>
        <w:lang w:eastAsia="en-US" w:bidi="ar-SA"/>
      </w:rPr>
    </w:lvl>
    <w:lvl w:ilvl="7" w:tplc="D3C480FA">
      <w:numFmt w:val="bullet"/>
      <w:lvlText w:val="•"/>
      <w:lvlJc w:val="left"/>
      <w:pPr>
        <w:ind w:left="2526" w:hanging="128"/>
      </w:pPr>
      <w:rPr>
        <w:rFonts w:hint="default"/>
        <w:lang w:eastAsia="en-US" w:bidi="ar-SA"/>
      </w:rPr>
    </w:lvl>
    <w:lvl w:ilvl="8" w:tplc="7BAA95E8">
      <w:numFmt w:val="bullet"/>
      <w:lvlText w:val="•"/>
      <w:lvlJc w:val="left"/>
      <w:pPr>
        <w:ind w:left="2873" w:hanging="128"/>
      </w:pPr>
      <w:rPr>
        <w:rFonts w:hint="default"/>
        <w:lang w:eastAsia="en-US" w:bidi="ar-SA"/>
      </w:rPr>
    </w:lvl>
  </w:abstractNum>
  <w:abstractNum w:abstractNumId="90" w15:restartNumberingAfterBreak="0">
    <w:nsid w:val="424224D2"/>
    <w:multiLevelType w:val="hybridMultilevel"/>
    <w:tmpl w:val="6836518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425F6860"/>
    <w:multiLevelType w:val="hybridMultilevel"/>
    <w:tmpl w:val="FDB0FAE0"/>
    <w:lvl w:ilvl="0" w:tplc="968873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3C0400"/>
    <w:multiLevelType w:val="hybridMultilevel"/>
    <w:tmpl w:val="3BAE07EA"/>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581E9B"/>
    <w:multiLevelType w:val="hybridMultilevel"/>
    <w:tmpl w:val="4E80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240D8B"/>
    <w:multiLevelType w:val="hybridMultilevel"/>
    <w:tmpl w:val="80141D0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65A2F80"/>
    <w:multiLevelType w:val="hybridMultilevel"/>
    <w:tmpl w:val="4E78DA50"/>
    <w:lvl w:ilvl="0" w:tplc="EDF696B8">
      <w:start w:val="1"/>
      <w:numFmt w:val="decimal"/>
      <w:lvlText w:val="%1."/>
      <w:lvlJc w:val="left"/>
      <w:pPr>
        <w:ind w:left="720" w:hanging="360"/>
      </w:pPr>
      <w:rPr>
        <w:rFonts w:ascii="Times New Roman" w:eastAsia="Calibri" w:hAnsi="Times New Roman" w:cs="Times New Roman"/>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74008D"/>
    <w:multiLevelType w:val="hybridMultilevel"/>
    <w:tmpl w:val="8B0AA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46F30B38"/>
    <w:multiLevelType w:val="hybridMultilevel"/>
    <w:tmpl w:val="43DCB142"/>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7D1001"/>
    <w:multiLevelType w:val="hybridMultilevel"/>
    <w:tmpl w:val="53A2C2C8"/>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BB3FD6"/>
    <w:multiLevelType w:val="hybridMultilevel"/>
    <w:tmpl w:val="F67CB9FE"/>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9D35861"/>
    <w:multiLevelType w:val="hybridMultilevel"/>
    <w:tmpl w:val="71043C86"/>
    <w:lvl w:ilvl="0" w:tplc="590C8712">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5F00213A">
      <w:numFmt w:val="bullet"/>
      <w:lvlText w:val="•"/>
      <w:lvlJc w:val="left"/>
      <w:pPr>
        <w:ind w:left="446" w:hanging="128"/>
      </w:pPr>
      <w:rPr>
        <w:rFonts w:hint="default"/>
        <w:lang w:eastAsia="en-US" w:bidi="ar-SA"/>
      </w:rPr>
    </w:lvl>
    <w:lvl w:ilvl="2" w:tplc="EF20421C">
      <w:numFmt w:val="bullet"/>
      <w:lvlText w:val="•"/>
      <w:lvlJc w:val="left"/>
      <w:pPr>
        <w:ind w:left="793" w:hanging="128"/>
      </w:pPr>
      <w:rPr>
        <w:rFonts w:hint="default"/>
        <w:lang w:eastAsia="en-US" w:bidi="ar-SA"/>
      </w:rPr>
    </w:lvl>
    <w:lvl w:ilvl="3" w:tplc="8CFC1822">
      <w:numFmt w:val="bullet"/>
      <w:lvlText w:val="•"/>
      <w:lvlJc w:val="left"/>
      <w:pPr>
        <w:ind w:left="1140" w:hanging="128"/>
      </w:pPr>
      <w:rPr>
        <w:rFonts w:hint="default"/>
        <w:lang w:eastAsia="en-US" w:bidi="ar-SA"/>
      </w:rPr>
    </w:lvl>
    <w:lvl w:ilvl="4" w:tplc="0E30BE42">
      <w:numFmt w:val="bullet"/>
      <w:lvlText w:val="•"/>
      <w:lvlJc w:val="left"/>
      <w:pPr>
        <w:ind w:left="1486" w:hanging="128"/>
      </w:pPr>
      <w:rPr>
        <w:rFonts w:hint="default"/>
        <w:lang w:eastAsia="en-US" w:bidi="ar-SA"/>
      </w:rPr>
    </w:lvl>
    <w:lvl w:ilvl="5" w:tplc="79F4FAB4">
      <w:numFmt w:val="bullet"/>
      <w:lvlText w:val="•"/>
      <w:lvlJc w:val="left"/>
      <w:pPr>
        <w:ind w:left="1833" w:hanging="128"/>
      </w:pPr>
      <w:rPr>
        <w:rFonts w:hint="default"/>
        <w:lang w:eastAsia="en-US" w:bidi="ar-SA"/>
      </w:rPr>
    </w:lvl>
    <w:lvl w:ilvl="6" w:tplc="8F227B64">
      <w:numFmt w:val="bullet"/>
      <w:lvlText w:val="•"/>
      <w:lvlJc w:val="left"/>
      <w:pPr>
        <w:ind w:left="2180" w:hanging="128"/>
      </w:pPr>
      <w:rPr>
        <w:rFonts w:hint="default"/>
        <w:lang w:eastAsia="en-US" w:bidi="ar-SA"/>
      </w:rPr>
    </w:lvl>
    <w:lvl w:ilvl="7" w:tplc="4272A180">
      <w:numFmt w:val="bullet"/>
      <w:lvlText w:val="•"/>
      <w:lvlJc w:val="left"/>
      <w:pPr>
        <w:ind w:left="2526" w:hanging="128"/>
      </w:pPr>
      <w:rPr>
        <w:rFonts w:hint="default"/>
        <w:lang w:eastAsia="en-US" w:bidi="ar-SA"/>
      </w:rPr>
    </w:lvl>
    <w:lvl w:ilvl="8" w:tplc="55587830">
      <w:numFmt w:val="bullet"/>
      <w:lvlText w:val="•"/>
      <w:lvlJc w:val="left"/>
      <w:pPr>
        <w:ind w:left="2873" w:hanging="128"/>
      </w:pPr>
      <w:rPr>
        <w:rFonts w:hint="default"/>
        <w:lang w:eastAsia="en-US" w:bidi="ar-SA"/>
      </w:rPr>
    </w:lvl>
  </w:abstractNum>
  <w:abstractNum w:abstractNumId="101" w15:restartNumberingAfterBreak="0">
    <w:nsid w:val="49F171ED"/>
    <w:multiLevelType w:val="hybridMultilevel"/>
    <w:tmpl w:val="E01C131A"/>
    <w:lvl w:ilvl="0" w:tplc="2728A900">
      <w:numFmt w:val="bullet"/>
      <w:lvlText w:val=""/>
      <w:lvlJc w:val="left"/>
      <w:pPr>
        <w:ind w:left="810" w:hanging="361"/>
      </w:pPr>
      <w:rPr>
        <w:rFonts w:ascii="Symbol" w:eastAsia="Symbol" w:hAnsi="Symbol" w:cs="Symbol" w:hint="default"/>
        <w:w w:val="100"/>
        <w:sz w:val="24"/>
        <w:szCs w:val="24"/>
        <w:lang w:eastAsia="en-US" w:bidi="ar-SA"/>
      </w:rPr>
    </w:lvl>
    <w:lvl w:ilvl="1" w:tplc="F70651DE">
      <w:numFmt w:val="bullet"/>
      <w:lvlText w:val="•"/>
      <w:lvlJc w:val="left"/>
      <w:pPr>
        <w:ind w:left="1356" w:hanging="361"/>
      </w:pPr>
      <w:rPr>
        <w:rFonts w:hint="default"/>
        <w:lang w:eastAsia="en-US" w:bidi="ar-SA"/>
      </w:rPr>
    </w:lvl>
    <w:lvl w:ilvl="2" w:tplc="24B0BF24">
      <w:numFmt w:val="bullet"/>
      <w:lvlText w:val="•"/>
      <w:lvlJc w:val="left"/>
      <w:pPr>
        <w:ind w:left="1893" w:hanging="361"/>
      </w:pPr>
      <w:rPr>
        <w:rFonts w:hint="default"/>
        <w:lang w:eastAsia="en-US" w:bidi="ar-SA"/>
      </w:rPr>
    </w:lvl>
    <w:lvl w:ilvl="3" w:tplc="4148B56C">
      <w:numFmt w:val="bullet"/>
      <w:lvlText w:val="•"/>
      <w:lvlJc w:val="left"/>
      <w:pPr>
        <w:ind w:left="2430" w:hanging="361"/>
      </w:pPr>
      <w:rPr>
        <w:rFonts w:hint="default"/>
        <w:lang w:eastAsia="en-US" w:bidi="ar-SA"/>
      </w:rPr>
    </w:lvl>
    <w:lvl w:ilvl="4" w:tplc="5F860352">
      <w:numFmt w:val="bullet"/>
      <w:lvlText w:val="•"/>
      <w:lvlJc w:val="left"/>
      <w:pPr>
        <w:ind w:left="2967" w:hanging="361"/>
      </w:pPr>
      <w:rPr>
        <w:rFonts w:hint="default"/>
        <w:lang w:eastAsia="en-US" w:bidi="ar-SA"/>
      </w:rPr>
    </w:lvl>
    <w:lvl w:ilvl="5" w:tplc="A04E4248">
      <w:numFmt w:val="bullet"/>
      <w:lvlText w:val="•"/>
      <w:lvlJc w:val="left"/>
      <w:pPr>
        <w:ind w:left="3504" w:hanging="361"/>
      </w:pPr>
      <w:rPr>
        <w:rFonts w:hint="default"/>
        <w:lang w:eastAsia="en-US" w:bidi="ar-SA"/>
      </w:rPr>
    </w:lvl>
    <w:lvl w:ilvl="6" w:tplc="55B8EB3A">
      <w:numFmt w:val="bullet"/>
      <w:lvlText w:val="•"/>
      <w:lvlJc w:val="left"/>
      <w:pPr>
        <w:ind w:left="4040" w:hanging="361"/>
      </w:pPr>
      <w:rPr>
        <w:rFonts w:hint="default"/>
        <w:lang w:eastAsia="en-US" w:bidi="ar-SA"/>
      </w:rPr>
    </w:lvl>
    <w:lvl w:ilvl="7" w:tplc="A94A2278">
      <w:numFmt w:val="bullet"/>
      <w:lvlText w:val="•"/>
      <w:lvlJc w:val="left"/>
      <w:pPr>
        <w:ind w:left="4577" w:hanging="361"/>
      </w:pPr>
      <w:rPr>
        <w:rFonts w:hint="default"/>
        <w:lang w:eastAsia="en-US" w:bidi="ar-SA"/>
      </w:rPr>
    </w:lvl>
    <w:lvl w:ilvl="8" w:tplc="B2781DAC">
      <w:numFmt w:val="bullet"/>
      <w:lvlText w:val="•"/>
      <w:lvlJc w:val="left"/>
      <w:pPr>
        <w:ind w:left="5114" w:hanging="361"/>
      </w:pPr>
      <w:rPr>
        <w:rFonts w:hint="default"/>
        <w:lang w:eastAsia="en-US" w:bidi="ar-SA"/>
      </w:rPr>
    </w:lvl>
  </w:abstractNum>
  <w:abstractNum w:abstractNumId="102" w15:restartNumberingAfterBreak="0">
    <w:nsid w:val="4A4B6C97"/>
    <w:multiLevelType w:val="hybridMultilevel"/>
    <w:tmpl w:val="538A65B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0542C2"/>
    <w:multiLevelType w:val="hybridMultilevel"/>
    <w:tmpl w:val="A904774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1B0532"/>
    <w:multiLevelType w:val="hybridMultilevel"/>
    <w:tmpl w:val="E12836A6"/>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2C0606"/>
    <w:multiLevelType w:val="multilevel"/>
    <w:tmpl w:val="781689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E1C5B15"/>
    <w:multiLevelType w:val="hybridMultilevel"/>
    <w:tmpl w:val="0BD6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470886"/>
    <w:multiLevelType w:val="hybridMultilevel"/>
    <w:tmpl w:val="30C2E05A"/>
    <w:lvl w:ilvl="0" w:tplc="73D075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04E7BE4"/>
    <w:multiLevelType w:val="hybridMultilevel"/>
    <w:tmpl w:val="7E66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811262"/>
    <w:multiLevelType w:val="hybridMultilevel"/>
    <w:tmpl w:val="B944EEA4"/>
    <w:lvl w:ilvl="0" w:tplc="AC4C8442">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6D1A0C1E">
      <w:numFmt w:val="bullet"/>
      <w:lvlText w:val="•"/>
      <w:lvlJc w:val="left"/>
      <w:pPr>
        <w:ind w:left="446" w:hanging="128"/>
      </w:pPr>
      <w:rPr>
        <w:rFonts w:hint="default"/>
        <w:lang w:eastAsia="en-US" w:bidi="ar-SA"/>
      </w:rPr>
    </w:lvl>
    <w:lvl w:ilvl="2" w:tplc="365A6AF6">
      <w:numFmt w:val="bullet"/>
      <w:lvlText w:val="•"/>
      <w:lvlJc w:val="left"/>
      <w:pPr>
        <w:ind w:left="793" w:hanging="128"/>
      </w:pPr>
      <w:rPr>
        <w:rFonts w:hint="default"/>
        <w:lang w:eastAsia="en-US" w:bidi="ar-SA"/>
      </w:rPr>
    </w:lvl>
    <w:lvl w:ilvl="3" w:tplc="DBB43EF4">
      <w:numFmt w:val="bullet"/>
      <w:lvlText w:val="•"/>
      <w:lvlJc w:val="left"/>
      <w:pPr>
        <w:ind w:left="1140" w:hanging="128"/>
      </w:pPr>
      <w:rPr>
        <w:rFonts w:hint="default"/>
        <w:lang w:eastAsia="en-US" w:bidi="ar-SA"/>
      </w:rPr>
    </w:lvl>
    <w:lvl w:ilvl="4" w:tplc="7E9EDF36">
      <w:numFmt w:val="bullet"/>
      <w:lvlText w:val="•"/>
      <w:lvlJc w:val="left"/>
      <w:pPr>
        <w:ind w:left="1486" w:hanging="128"/>
      </w:pPr>
      <w:rPr>
        <w:rFonts w:hint="default"/>
        <w:lang w:eastAsia="en-US" w:bidi="ar-SA"/>
      </w:rPr>
    </w:lvl>
    <w:lvl w:ilvl="5" w:tplc="95CC2026">
      <w:numFmt w:val="bullet"/>
      <w:lvlText w:val="•"/>
      <w:lvlJc w:val="left"/>
      <w:pPr>
        <w:ind w:left="1833" w:hanging="128"/>
      </w:pPr>
      <w:rPr>
        <w:rFonts w:hint="default"/>
        <w:lang w:eastAsia="en-US" w:bidi="ar-SA"/>
      </w:rPr>
    </w:lvl>
    <w:lvl w:ilvl="6" w:tplc="91A0128E">
      <w:numFmt w:val="bullet"/>
      <w:lvlText w:val="•"/>
      <w:lvlJc w:val="left"/>
      <w:pPr>
        <w:ind w:left="2180" w:hanging="128"/>
      </w:pPr>
      <w:rPr>
        <w:rFonts w:hint="default"/>
        <w:lang w:eastAsia="en-US" w:bidi="ar-SA"/>
      </w:rPr>
    </w:lvl>
    <w:lvl w:ilvl="7" w:tplc="26608F84">
      <w:numFmt w:val="bullet"/>
      <w:lvlText w:val="•"/>
      <w:lvlJc w:val="left"/>
      <w:pPr>
        <w:ind w:left="2526" w:hanging="128"/>
      </w:pPr>
      <w:rPr>
        <w:rFonts w:hint="default"/>
        <w:lang w:eastAsia="en-US" w:bidi="ar-SA"/>
      </w:rPr>
    </w:lvl>
    <w:lvl w:ilvl="8" w:tplc="33827F88">
      <w:numFmt w:val="bullet"/>
      <w:lvlText w:val="•"/>
      <w:lvlJc w:val="left"/>
      <w:pPr>
        <w:ind w:left="2873" w:hanging="128"/>
      </w:pPr>
      <w:rPr>
        <w:rFonts w:hint="default"/>
        <w:lang w:eastAsia="en-US" w:bidi="ar-SA"/>
      </w:rPr>
    </w:lvl>
  </w:abstractNum>
  <w:abstractNum w:abstractNumId="110" w15:restartNumberingAfterBreak="0">
    <w:nsid w:val="534842A9"/>
    <w:multiLevelType w:val="hybridMultilevel"/>
    <w:tmpl w:val="082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9D7B61"/>
    <w:multiLevelType w:val="hybridMultilevel"/>
    <w:tmpl w:val="35F2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2B1C81"/>
    <w:multiLevelType w:val="hybridMultilevel"/>
    <w:tmpl w:val="6B18FE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3" w15:restartNumberingAfterBreak="0">
    <w:nsid w:val="55393AA9"/>
    <w:multiLevelType w:val="hybridMultilevel"/>
    <w:tmpl w:val="55A4FB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15:restartNumberingAfterBreak="0">
    <w:nsid w:val="557815A3"/>
    <w:multiLevelType w:val="hybridMultilevel"/>
    <w:tmpl w:val="205A5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D05F94"/>
    <w:multiLevelType w:val="hybridMultilevel"/>
    <w:tmpl w:val="EC18F4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5756564C"/>
    <w:multiLevelType w:val="multilevel"/>
    <w:tmpl w:val="15FE33A8"/>
    <w:lvl w:ilvl="0">
      <w:start w:val="1"/>
      <w:numFmt w:val="decimal"/>
      <w:lvlText w:val="%1."/>
      <w:lvlJc w:val="left"/>
      <w:pPr>
        <w:tabs>
          <w:tab w:val="num" w:pos="720"/>
        </w:tabs>
        <w:ind w:left="720" w:hanging="360"/>
      </w:pPr>
      <w:rPr>
        <w:rFonts w:ascii="TimesRoman" w:hAnsi="Times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787297F"/>
    <w:multiLevelType w:val="multilevel"/>
    <w:tmpl w:val="48CAC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83C3A84"/>
    <w:multiLevelType w:val="hybridMultilevel"/>
    <w:tmpl w:val="3DE6F600"/>
    <w:lvl w:ilvl="0" w:tplc="EDDA6F56">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9266CBFC">
      <w:numFmt w:val="bullet"/>
      <w:lvlText w:val="•"/>
      <w:lvlJc w:val="left"/>
      <w:pPr>
        <w:ind w:left="446" w:hanging="128"/>
      </w:pPr>
      <w:rPr>
        <w:rFonts w:hint="default"/>
        <w:lang w:eastAsia="en-US" w:bidi="ar-SA"/>
      </w:rPr>
    </w:lvl>
    <w:lvl w:ilvl="2" w:tplc="2E807490">
      <w:numFmt w:val="bullet"/>
      <w:lvlText w:val="•"/>
      <w:lvlJc w:val="left"/>
      <w:pPr>
        <w:ind w:left="793" w:hanging="128"/>
      </w:pPr>
      <w:rPr>
        <w:rFonts w:hint="default"/>
        <w:lang w:eastAsia="en-US" w:bidi="ar-SA"/>
      </w:rPr>
    </w:lvl>
    <w:lvl w:ilvl="3" w:tplc="5DA264A0">
      <w:numFmt w:val="bullet"/>
      <w:lvlText w:val="•"/>
      <w:lvlJc w:val="left"/>
      <w:pPr>
        <w:ind w:left="1140" w:hanging="128"/>
      </w:pPr>
      <w:rPr>
        <w:rFonts w:hint="default"/>
        <w:lang w:eastAsia="en-US" w:bidi="ar-SA"/>
      </w:rPr>
    </w:lvl>
    <w:lvl w:ilvl="4" w:tplc="C9881CB6">
      <w:numFmt w:val="bullet"/>
      <w:lvlText w:val="•"/>
      <w:lvlJc w:val="left"/>
      <w:pPr>
        <w:ind w:left="1486" w:hanging="128"/>
      </w:pPr>
      <w:rPr>
        <w:rFonts w:hint="default"/>
        <w:lang w:eastAsia="en-US" w:bidi="ar-SA"/>
      </w:rPr>
    </w:lvl>
    <w:lvl w:ilvl="5" w:tplc="C8C6D0C8">
      <w:numFmt w:val="bullet"/>
      <w:lvlText w:val="•"/>
      <w:lvlJc w:val="left"/>
      <w:pPr>
        <w:ind w:left="1833" w:hanging="128"/>
      </w:pPr>
      <w:rPr>
        <w:rFonts w:hint="default"/>
        <w:lang w:eastAsia="en-US" w:bidi="ar-SA"/>
      </w:rPr>
    </w:lvl>
    <w:lvl w:ilvl="6" w:tplc="35928DF4">
      <w:numFmt w:val="bullet"/>
      <w:lvlText w:val="•"/>
      <w:lvlJc w:val="left"/>
      <w:pPr>
        <w:ind w:left="2180" w:hanging="128"/>
      </w:pPr>
      <w:rPr>
        <w:rFonts w:hint="default"/>
        <w:lang w:eastAsia="en-US" w:bidi="ar-SA"/>
      </w:rPr>
    </w:lvl>
    <w:lvl w:ilvl="7" w:tplc="49D00690">
      <w:numFmt w:val="bullet"/>
      <w:lvlText w:val="•"/>
      <w:lvlJc w:val="left"/>
      <w:pPr>
        <w:ind w:left="2526" w:hanging="128"/>
      </w:pPr>
      <w:rPr>
        <w:rFonts w:hint="default"/>
        <w:lang w:eastAsia="en-US" w:bidi="ar-SA"/>
      </w:rPr>
    </w:lvl>
    <w:lvl w:ilvl="8" w:tplc="43E048C6">
      <w:numFmt w:val="bullet"/>
      <w:lvlText w:val="•"/>
      <w:lvlJc w:val="left"/>
      <w:pPr>
        <w:ind w:left="2873" w:hanging="128"/>
      </w:pPr>
      <w:rPr>
        <w:rFonts w:hint="default"/>
        <w:lang w:eastAsia="en-US" w:bidi="ar-SA"/>
      </w:rPr>
    </w:lvl>
  </w:abstractNum>
  <w:abstractNum w:abstractNumId="119" w15:restartNumberingAfterBreak="0">
    <w:nsid w:val="58697E80"/>
    <w:multiLevelType w:val="hybridMultilevel"/>
    <w:tmpl w:val="8DDCCC20"/>
    <w:lvl w:ilvl="0" w:tplc="FF76E59C">
      <w:start w:val="23"/>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78406E"/>
    <w:multiLevelType w:val="hybridMultilevel"/>
    <w:tmpl w:val="182EF29A"/>
    <w:lvl w:ilvl="0" w:tplc="B65452BA">
      <w:numFmt w:val="bullet"/>
      <w:lvlText w:val="-"/>
      <w:lvlJc w:val="left"/>
      <w:pPr>
        <w:ind w:left="107" w:hanging="128"/>
      </w:pPr>
      <w:rPr>
        <w:rFonts w:ascii="Times New Roman" w:eastAsia="Times New Roman" w:hAnsi="Times New Roman" w:cs="Times New Roman" w:hint="default"/>
        <w:color w:val="1F487C"/>
        <w:w w:val="100"/>
        <w:sz w:val="22"/>
        <w:szCs w:val="22"/>
        <w:lang w:eastAsia="en-US" w:bidi="ar-SA"/>
      </w:rPr>
    </w:lvl>
    <w:lvl w:ilvl="1" w:tplc="2864FCA8">
      <w:numFmt w:val="bullet"/>
      <w:lvlText w:val="•"/>
      <w:lvlJc w:val="left"/>
      <w:pPr>
        <w:ind w:left="446" w:hanging="128"/>
      </w:pPr>
      <w:rPr>
        <w:rFonts w:hint="default"/>
        <w:lang w:eastAsia="en-US" w:bidi="ar-SA"/>
      </w:rPr>
    </w:lvl>
    <w:lvl w:ilvl="2" w:tplc="704A324E">
      <w:numFmt w:val="bullet"/>
      <w:lvlText w:val="•"/>
      <w:lvlJc w:val="left"/>
      <w:pPr>
        <w:ind w:left="793" w:hanging="128"/>
      </w:pPr>
      <w:rPr>
        <w:rFonts w:hint="default"/>
        <w:lang w:eastAsia="en-US" w:bidi="ar-SA"/>
      </w:rPr>
    </w:lvl>
    <w:lvl w:ilvl="3" w:tplc="676ABC3C">
      <w:numFmt w:val="bullet"/>
      <w:lvlText w:val="•"/>
      <w:lvlJc w:val="left"/>
      <w:pPr>
        <w:ind w:left="1140" w:hanging="128"/>
      </w:pPr>
      <w:rPr>
        <w:rFonts w:hint="default"/>
        <w:lang w:eastAsia="en-US" w:bidi="ar-SA"/>
      </w:rPr>
    </w:lvl>
    <w:lvl w:ilvl="4" w:tplc="EFC05B70">
      <w:numFmt w:val="bullet"/>
      <w:lvlText w:val="•"/>
      <w:lvlJc w:val="left"/>
      <w:pPr>
        <w:ind w:left="1486" w:hanging="128"/>
      </w:pPr>
      <w:rPr>
        <w:rFonts w:hint="default"/>
        <w:lang w:eastAsia="en-US" w:bidi="ar-SA"/>
      </w:rPr>
    </w:lvl>
    <w:lvl w:ilvl="5" w:tplc="475AA6A4">
      <w:numFmt w:val="bullet"/>
      <w:lvlText w:val="•"/>
      <w:lvlJc w:val="left"/>
      <w:pPr>
        <w:ind w:left="1833" w:hanging="128"/>
      </w:pPr>
      <w:rPr>
        <w:rFonts w:hint="default"/>
        <w:lang w:eastAsia="en-US" w:bidi="ar-SA"/>
      </w:rPr>
    </w:lvl>
    <w:lvl w:ilvl="6" w:tplc="8F647550">
      <w:numFmt w:val="bullet"/>
      <w:lvlText w:val="•"/>
      <w:lvlJc w:val="left"/>
      <w:pPr>
        <w:ind w:left="2180" w:hanging="128"/>
      </w:pPr>
      <w:rPr>
        <w:rFonts w:hint="default"/>
        <w:lang w:eastAsia="en-US" w:bidi="ar-SA"/>
      </w:rPr>
    </w:lvl>
    <w:lvl w:ilvl="7" w:tplc="0B96E6C2">
      <w:numFmt w:val="bullet"/>
      <w:lvlText w:val="•"/>
      <w:lvlJc w:val="left"/>
      <w:pPr>
        <w:ind w:left="2526" w:hanging="128"/>
      </w:pPr>
      <w:rPr>
        <w:rFonts w:hint="default"/>
        <w:lang w:eastAsia="en-US" w:bidi="ar-SA"/>
      </w:rPr>
    </w:lvl>
    <w:lvl w:ilvl="8" w:tplc="2216186A">
      <w:numFmt w:val="bullet"/>
      <w:lvlText w:val="•"/>
      <w:lvlJc w:val="left"/>
      <w:pPr>
        <w:ind w:left="2873" w:hanging="128"/>
      </w:pPr>
      <w:rPr>
        <w:rFonts w:hint="default"/>
        <w:lang w:eastAsia="en-US" w:bidi="ar-SA"/>
      </w:rPr>
    </w:lvl>
  </w:abstractNum>
  <w:abstractNum w:abstractNumId="121" w15:restartNumberingAfterBreak="0">
    <w:nsid w:val="592471C5"/>
    <w:multiLevelType w:val="hybridMultilevel"/>
    <w:tmpl w:val="37E81EEE"/>
    <w:lvl w:ilvl="0" w:tplc="6A967E20">
      <w:start w:val="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9D75411"/>
    <w:multiLevelType w:val="multilevel"/>
    <w:tmpl w:val="24F64DD4"/>
    <w:lvl w:ilvl="0">
      <w:start w:val="1"/>
      <w:numFmt w:val="decimal"/>
      <w:lvlText w:val="%1."/>
      <w:lvlJc w:val="left"/>
      <w:pPr>
        <w:ind w:left="720" w:hanging="360"/>
      </w:pPr>
      <w:rPr>
        <w:rFonts w:hint="default"/>
      </w:rPr>
    </w:lvl>
    <w:lvl w:ilvl="1">
      <w:start w:val="1"/>
      <w:numFmt w:val="decimal"/>
      <w:isLgl/>
      <w:lvlText w:val="%2."/>
      <w:lvlJc w:val="left"/>
      <w:pPr>
        <w:ind w:left="765" w:hanging="405"/>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ACB69B8"/>
    <w:multiLevelType w:val="hybridMultilevel"/>
    <w:tmpl w:val="4C1E9530"/>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1730FB"/>
    <w:multiLevelType w:val="hybridMultilevel"/>
    <w:tmpl w:val="E5CA28F0"/>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C306621A">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F481750"/>
    <w:multiLevelType w:val="multilevel"/>
    <w:tmpl w:val="27A68C62"/>
    <w:lvl w:ilvl="0">
      <w:start w:val="1"/>
      <w:numFmt w:val="bullet"/>
      <w:lvlText w:val=""/>
      <w:lvlJc w:val="left"/>
      <w:pPr>
        <w:tabs>
          <w:tab w:val="num" w:pos="454"/>
        </w:tabs>
        <w:ind w:left="454" w:hanging="284"/>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7E363C"/>
    <w:multiLevelType w:val="hybridMultilevel"/>
    <w:tmpl w:val="AA483A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0100DF4"/>
    <w:multiLevelType w:val="multilevel"/>
    <w:tmpl w:val="E5601C00"/>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16A7A00"/>
    <w:multiLevelType w:val="hybridMultilevel"/>
    <w:tmpl w:val="484A9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7F7D1A"/>
    <w:multiLevelType w:val="hybridMultilevel"/>
    <w:tmpl w:val="32E6F21E"/>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E2395F"/>
    <w:multiLevelType w:val="hybridMultilevel"/>
    <w:tmpl w:val="1DFEF952"/>
    <w:lvl w:ilvl="0" w:tplc="0409000D">
      <w:start w:val="1"/>
      <w:numFmt w:val="bullet"/>
      <w:lvlText w:val=""/>
      <w:lvlJc w:val="left"/>
      <w:pPr>
        <w:tabs>
          <w:tab w:val="num" w:pos="720"/>
        </w:tabs>
        <w:ind w:left="720" w:hanging="360"/>
      </w:pPr>
      <w:rPr>
        <w:rFonts w:ascii="Wingdings" w:hAnsi="Wingdings" w:hint="default"/>
      </w:rPr>
    </w:lvl>
    <w:lvl w:ilvl="1" w:tplc="3BFEEF5A">
      <w:start w:val="1"/>
      <w:numFmt w:val="bullet"/>
      <w:lvlText w:val="-"/>
      <w:lvlJc w:val="left"/>
      <w:pPr>
        <w:tabs>
          <w:tab w:val="num" w:pos="1800"/>
        </w:tabs>
        <w:ind w:left="1800" w:hanging="720"/>
      </w:pPr>
      <w:rPr>
        <w:rFonts w:ascii="Times New Roman" w:eastAsia="Times New Roman" w:hAnsi="Times New Roman" w:cs="Times New Roman" w:hint="default"/>
      </w:rPr>
    </w:lvl>
    <w:lvl w:ilvl="2" w:tplc="081A000F">
      <w:start w:val="1"/>
      <w:numFmt w:val="decimal"/>
      <w:lvlText w:val="%3."/>
      <w:lvlJc w:val="left"/>
      <w:pPr>
        <w:tabs>
          <w:tab w:val="num" w:pos="2340"/>
        </w:tabs>
        <w:ind w:left="2340" w:hanging="36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1" w15:restartNumberingAfterBreak="0">
    <w:nsid w:val="62E772D6"/>
    <w:multiLevelType w:val="hybridMultilevel"/>
    <w:tmpl w:val="72745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B84EB6"/>
    <w:multiLevelType w:val="hybridMultilevel"/>
    <w:tmpl w:val="EC50598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3" w15:restartNumberingAfterBreak="0">
    <w:nsid w:val="64F56166"/>
    <w:multiLevelType w:val="hybridMultilevel"/>
    <w:tmpl w:val="2D84A70C"/>
    <w:lvl w:ilvl="0" w:tplc="052CD89A">
      <w:start w:val="1"/>
      <w:numFmt w:val="decimal"/>
      <w:lvlText w:val="%1."/>
      <w:lvlJc w:val="left"/>
      <w:pPr>
        <w:ind w:left="4680" w:hanging="360"/>
      </w:pPr>
      <w:rPr>
        <w:rFonts w:hint="default"/>
      </w:rPr>
    </w:lvl>
    <w:lvl w:ilvl="1" w:tplc="081A0019" w:tentative="1">
      <w:start w:val="1"/>
      <w:numFmt w:val="lowerLetter"/>
      <w:lvlText w:val="%2."/>
      <w:lvlJc w:val="left"/>
      <w:pPr>
        <w:ind w:left="5400" w:hanging="360"/>
      </w:pPr>
    </w:lvl>
    <w:lvl w:ilvl="2" w:tplc="081A001B" w:tentative="1">
      <w:start w:val="1"/>
      <w:numFmt w:val="lowerRoman"/>
      <w:lvlText w:val="%3."/>
      <w:lvlJc w:val="right"/>
      <w:pPr>
        <w:ind w:left="6120" w:hanging="180"/>
      </w:pPr>
    </w:lvl>
    <w:lvl w:ilvl="3" w:tplc="081A000F" w:tentative="1">
      <w:start w:val="1"/>
      <w:numFmt w:val="decimal"/>
      <w:lvlText w:val="%4."/>
      <w:lvlJc w:val="left"/>
      <w:pPr>
        <w:ind w:left="6840" w:hanging="360"/>
      </w:pPr>
    </w:lvl>
    <w:lvl w:ilvl="4" w:tplc="081A0019" w:tentative="1">
      <w:start w:val="1"/>
      <w:numFmt w:val="lowerLetter"/>
      <w:lvlText w:val="%5."/>
      <w:lvlJc w:val="left"/>
      <w:pPr>
        <w:ind w:left="7560" w:hanging="360"/>
      </w:pPr>
    </w:lvl>
    <w:lvl w:ilvl="5" w:tplc="081A001B" w:tentative="1">
      <w:start w:val="1"/>
      <w:numFmt w:val="lowerRoman"/>
      <w:lvlText w:val="%6."/>
      <w:lvlJc w:val="right"/>
      <w:pPr>
        <w:ind w:left="8280" w:hanging="180"/>
      </w:pPr>
    </w:lvl>
    <w:lvl w:ilvl="6" w:tplc="081A000F" w:tentative="1">
      <w:start w:val="1"/>
      <w:numFmt w:val="decimal"/>
      <w:lvlText w:val="%7."/>
      <w:lvlJc w:val="left"/>
      <w:pPr>
        <w:ind w:left="9000" w:hanging="360"/>
      </w:pPr>
    </w:lvl>
    <w:lvl w:ilvl="7" w:tplc="081A0019" w:tentative="1">
      <w:start w:val="1"/>
      <w:numFmt w:val="lowerLetter"/>
      <w:lvlText w:val="%8."/>
      <w:lvlJc w:val="left"/>
      <w:pPr>
        <w:ind w:left="9720" w:hanging="360"/>
      </w:pPr>
    </w:lvl>
    <w:lvl w:ilvl="8" w:tplc="081A001B" w:tentative="1">
      <w:start w:val="1"/>
      <w:numFmt w:val="lowerRoman"/>
      <w:lvlText w:val="%9."/>
      <w:lvlJc w:val="right"/>
      <w:pPr>
        <w:ind w:left="10440" w:hanging="180"/>
      </w:pPr>
    </w:lvl>
  </w:abstractNum>
  <w:abstractNum w:abstractNumId="134" w15:restartNumberingAfterBreak="0">
    <w:nsid w:val="67A038A3"/>
    <w:multiLevelType w:val="hybridMultilevel"/>
    <w:tmpl w:val="C04CC31A"/>
    <w:lvl w:ilvl="0" w:tplc="7908C0A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AF86880"/>
    <w:multiLevelType w:val="hybridMultilevel"/>
    <w:tmpl w:val="459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944291"/>
    <w:multiLevelType w:val="hybridMultilevel"/>
    <w:tmpl w:val="39B0841E"/>
    <w:lvl w:ilvl="0" w:tplc="712E55E8">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7" w15:restartNumberingAfterBreak="0">
    <w:nsid w:val="6E4E758C"/>
    <w:multiLevelType w:val="multilevel"/>
    <w:tmpl w:val="B97A0A2A"/>
    <w:lvl w:ilvl="0">
      <w:start w:val="1"/>
      <w:numFmt w:val="bullet"/>
      <w:lvlText w:val=""/>
      <w:lvlJc w:val="left"/>
      <w:pPr>
        <w:tabs>
          <w:tab w:val="num" w:pos="454"/>
        </w:tabs>
        <w:ind w:left="45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E946903"/>
    <w:multiLevelType w:val="hybridMultilevel"/>
    <w:tmpl w:val="DE062F6C"/>
    <w:lvl w:ilvl="0" w:tplc="0144F42C">
      <w:start w:val="1"/>
      <w:numFmt w:val="decimal"/>
      <w:lvlText w:val="%1."/>
      <w:lvlJc w:val="left"/>
      <w:pPr>
        <w:ind w:left="525" w:hanging="360"/>
      </w:pPr>
      <w:rPr>
        <w:rFonts w:hint="default"/>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9" w15:restartNumberingAfterBreak="0">
    <w:nsid w:val="6F2C3E7D"/>
    <w:multiLevelType w:val="hybridMultilevel"/>
    <w:tmpl w:val="F5489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851314"/>
    <w:multiLevelType w:val="hybridMultilevel"/>
    <w:tmpl w:val="2080368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1" w15:restartNumberingAfterBreak="0">
    <w:nsid w:val="701069E3"/>
    <w:multiLevelType w:val="hybridMultilevel"/>
    <w:tmpl w:val="AF82955C"/>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6B73CA"/>
    <w:multiLevelType w:val="hybridMultilevel"/>
    <w:tmpl w:val="6504D2FC"/>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8666AF"/>
    <w:multiLevelType w:val="hybridMultilevel"/>
    <w:tmpl w:val="34A27764"/>
    <w:lvl w:ilvl="0" w:tplc="C40C7E7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1C0189C"/>
    <w:multiLevelType w:val="hybridMultilevel"/>
    <w:tmpl w:val="9AF670A0"/>
    <w:lvl w:ilvl="0" w:tplc="CC5C8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A243C"/>
    <w:multiLevelType w:val="multilevel"/>
    <w:tmpl w:val="B3647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2113E6A"/>
    <w:multiLevelType w:val="hybridMultilevel"/>
    <w:tmpl w:val="75329710"/>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2130623"/>
    <w:multiLevelType w:val="multilevel"/>
    <w:tmpl w:val="247AB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48276D1"/>
    <w:multiLevelType w:val="hybridMultilevel"/>
    <w:tmpl w:val="E2BCDEF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9" w15:restartNumberingAfterBreak="0">
    <w:nsid w:val="74C86132"/>
    <w:multiLevelType w:val="hybridMultilevel"/>
    <w:tmpl w:val="0D10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AB677A"/>
    <w:multiLevelType w:val="hybridMultilevel"/>
    <w:tmpl w:val="00844996"/>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0E3B96"/>
    <w:multiLevelType w:val="hybridMultilevel"/>
    <w:tmpl w:val="5A7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AB55E7"/>
    <w:multiLevelType w:val="hybridMultilevel"/>
    <w:tmpl w:val="8A98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2C2C24"/>
    <w:multiLevelType w:val="hybridMultilevel"/>
    <w:tmpl w:val="2D4A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706117"/>
    <w:multiLevelType w:val="hybridMultilevel"/>
    <w:tmpl w:val="5A4A66B2"/>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7E26F02"/>
    <w:multiLevelType w:val="hybridMultilevel"/>
    <w:tmpl w:val="21E6D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646859"/>
    <w:multiLevelType w:val="hybridMultilevel"/>
    <w:tmpl w:val="B17C67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86C16ED"/>
    <w:multiLevelType w:val="hybridMultilevel"/>
    <w:tmpl w:val="80141E60"/>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172804"/>
    <w:multiLevelType w:val="hybridMultilevel"/>
    <w:tmpl w:val="015A28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9" w15:restartNumberingAfterBreak="0">
    <w:nsid w:val="795B5AB9"/>
    <w:multiLevelType w:val="hybridMultilevel"/>
    <w:tmpl w:val="77F45BB6"/>
    <w:lvl w:ilvl="0" w:tplc="E760D890">
      <w:numFmt w:val="bullet"/>
      <w:lvlText w:val=""/>
      <w:lvlJc w:val="left"/>
      <w:pPr>
        <w:ind w:left="830" w:hanging="361"/>
      </w:pPr>
      <w:rPr>
        <w:rFonts w:ascii="Symbol" w:eastAsia="Symbol" w:hAnsi="Symbol" w:cs="Symbol" w:hint="default"/>
        <w:w w:val="100"/>
        <w:sz w:val="24"/>
        <w:szCs w:val="24"/>
        <w:lang w:eastAsia="en-US" w:bidi="ar-SA"/>
      </w:rPr>
    </w:lvl>
    <w:lvl w:ilvl="1" w:tplc="984647FA">
      <w:numFmt w:val="bullet"/>
      <w:lvlText w:val="•"/>
      <w:lvlJc w:val="left"/>
      <w:pPr>
        <w:ind w:left="1374" w:hanging="361"/>
      </w:pPr>
      <w:rPr>
        <w:rFonts w:hint="default"/>
        <w:lang w:eastAsia="en-US" w:bidi="ar-SA"/>
      </w:rPr>
    </w:lvl>
    <w:lvl w:ilvl="2" w:tplc="B8BED028">
      <w:numFmt w:val="bullet"/>
      <w:lvlText w:val="•"/>
      <w:lvlJc w:val="left"/>
      <w:pPr>
        <w:ind w:left="1909" w:hanging="361"/>
      </w:pPr>
      <w:rPr>
        <w:rFonts w:hint="default"/>
        <w:lang w:eastAsia="en-US" w:bidi="ar-SA"/>
      </w:rPr>
    </w:lvl>
    <w:lvl w:ilvl="3" w:tplc="389C209C">
      <w:numFmt w:val="bullet"/>
      <w:lvlText w:val="•"/>
      <w:lvlJc w:val="left"/>
      <w:pPr>
        <w:ind w:left="2444" w:hanging="361"/>
      </w:pPr>
      <w:rPr>
        <w:rFonts w:hint="default"/>
        <w:lang w:eastAsia="en-US" w:bidi="ar-SA"/>
      </w:rPr>
    </w:lvl>
    <w:lvl w:ilvl="4" w:tplc="80E66CA8">
      <w:numFmt w:val="bullet"/>
      <w:lvlText w:val="•"/>
      <w:lvlJc w:val="left"/>
      <w:pPr>
        <w:ind w:left="2979" w:hanging="361"/>
      </w:pPr>
      <w:rPr>
        <w:rFonts w:hint="default"/>
        <w:lang w:eastAsia="en-US" w:bidi="ar-SA"/>
      </w:rPr>
    </w:lvl>
    <w:lvl w:ilvl="5" w:tplc="CB668654">
      <w:numFmt w:val="bullet"/>
      <w:lvlText w:val="•"/>
      <w:lvlJc w:val="left"/>
      <w:pPr>
        <w:ind w:left="3514" w:hanging="361"/>
      </w:pPr>
      <w:rPr>
        <w:rFonts w:hint="default"/>
        <w:lang w:eastAsia="en-US" w:bidi="ar-SA"/>
      </w:rPr>
    </w:lvl>
    <w:lvl w:ilvl="6" w:tplc="BDBA0086">
      <w:numFmt w:val="bullet"/>
      <w:lvlText w:val="•"/>
      <w:lvlJc w:val="left"/>
      <w:pPr>
        <w:ind w:left="4048" w:hanging="361"/>
      </w:pPr>
      <w:rPr>
        <w:rFonts w:hint="default"/>
        <w:lang w:eastAsia="en-US" w:bidi="ar-SA"/>
      </w:rPr>
    </w:lvl>
    <w:lvl w:ilvl="7" w:tplc="942CCF40">
      <w:numFmt w:val="bullet"/>
      <w:lvlText w:val="•"/>
      <w:lvlJc w:val="left"/>
      <w:pPr>
        <w:ind w:left="4583" w:hanging="361"/>
      </w:pPr>
      <w:rPr>
        <w:rFonts w:hint="default"/>
        <w:lang w:eastAsia="en-US" w:bidi="ar-SA"/>
      </w:rPr>
    </w:lvl>
    <w:lvl w:ilvl="8" w:tplc="55A63EF8">
      <w:numFmt w:val="bullet"/>
      <w:lvlText w:val="•"/>
      <w:lvlJc w:val="left"/>
      <w:pPr>
        <w:ind w:left="5118" w:hanging="361"/>
      </w:pPr>
      <w:rPr>
        <w:rFonts w:hint="default"/>
        <w:lang w:eastAsia="en-US" w:bidi="ar-SA"/>
      </w:rPr>
    </w:lvl>
  </w:abstractNum>
  <w:abstractNum w:abstractNumId="160" w15:restartNumberingAfterBreak="0">
    <w:nsid w:val="7BE0234E"/>
    <w:multiLevelType w:val="hybridMultilevel"/>
    <w:tmpl w:val="16B6837E"/>
    <w:lvl w:ilvl="0" w:tplc="FFFFFFFF">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1F1144"/>
    <w:multiLevelType w:val="hybridMultilevel"/>
    <w:tmpl w:val="3E78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6E5EB9"/>
    <w:multiLevelType w:val="hybridMultilevel"/>
    <w:tmpl w:val="2A70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D4A4957"/>
    <w:multiLevelType w:val="hybridMultilevel"/>
    <w:tmpl w:val="C6E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112"/>
  </w:num>
  <w:num w:numId="3">
    <w:abstractNumId w:val="38"/>
  </w:num>
  <w:num w:numId="4">
    <w:abstractNumId w:val="43"/>
  </w:num>
  <w:num w:numId="5">
    <w:abstractNumId w:val="58"/>
  </w:num>
  <w:num w:numId="6">
    <w:abstractNumId w:val="15"/>
  </w:num>
  <w:num w:numId="7">
    <w:abstractNumId w:val="37"/>
  </w:num>
  <w:num w:numId="8">
    <w:abstractNumId w:val="127"/>
  </w:num>
  <w:num w:numId="9">
    <w:abstractNumId w:val="137"/>
  </w:num>
  <w:num w:numId="10">
    <w:abstractNumId w:val="20"/>
  </w:num>
  <w:num w:numId="11">
    <w:abstractNumId w:val="81"/>
  </w:num>
  <w:num w:numId="12">
    <w:abstractNumId w:val="125"/>
  </w:num>
  <w:num w:numId="13">
    <w:abstractNumId w:val="10"/>
  </w:num>
  <w:num w:numId="14">
    <w:abstractNumId w:val="107"/>
  </w:num>
  <w:num w:numId="15">
    <w:abstractNumId w:val="83"/>
  </w:num>
  <w:num w:numId="16">
    <w:abstractNumId w:val="93"/>
  </w:num>
  <w:num w:numId="17">
    <w:abstractNumId w:val="59"/>
  </w:num>
  <w:num w:numId="18">
    <w:abstractNumId w:val="11"/>
  </w:num>
  <w:num w:numId="19">
    <w:abstractNumId w:val="136"/>
  </w:num>
  <w:num w:numId="20">
    <w:abstractNumId w:val="73"/>
  </w:num>
  <w:num w:numId="21">
    <w:abstractNumId w:val="70"/>
  </w:num>
  <w:num w:numId="22">
    <w:abstractNumId w:val="149"/>
  </w:num>
  <w:num w:numId="23">
    <w:abstractNumId w:val="5"/>
  </w:num>
  <w:num w:numId="24">
    <w:abstractNumId w:val="152"/>
  </w:num>
  <w:num w:numId="25">
    <w:abstractNumId w:val="153"/>
  </w:num>
  <w:num w:numId="26">
    <w:abstractNumId w:val="106"/>
  </w:num>
  <w:num w:numId="27">
    <w:abstractNumId w:val="108"/>
  </w:num>
  <w:num w:numId="28">
    <w:abstractNumId w:val="111"/>
  </w:num>
  <w:num w:numId="29">
    <w:abstractNumId w:val="23"/>
  </w:num>
  <w:num w:numId="30">
    <w:abstractNumId w:val="161"/>
  </w:num>
  <w:num w:numId="31">
    <w:abstractNumId w:val="110"/>
  </w:num>
  <w:num w:numId="32">
    <w:abstractNumId w:val="101"/>
  </w:num>
  <w:num w:numId="33">
    <w:abstractNumId w:val="27"/>
  </w:num>
  <w:num w:numId="34">
    <w:abstractNumId w:val="49"/>
  </w:num>
  <w:num w:numId="35">
    <w:abstractNumId w:val="36"/>
  </w:num>
  <w:num w:numId="36">
    <w:abstractNumId w:val="12"/>
  </w:num>
  <w:num w:numId="37">
    <w:abstractNumId w:val="55"/>
  </w:num>
  <w:num w:numId="38">
    <w:abstractNumId w:val="159"/>
  </w:num>
  <w:num w:numId="39">
    <w:abstractNumId w:val="32"/>
  </w:num>
  <w:num w:numId="40">
    <w:abstractNumId w:val="2"/>
  </w:num>
  <w:num w:numId="41">
    <w:abstractNumId w:val="45"/>
  </w:num>
  <w:num w:numId="42">
    <w:abstractNumId w:val="82"/>
  </w:num>
  <w:num w:numId="43">
    <w:abstractNumId w:val="88"/>
  </w:num>
  <w:num w:numId="44">
    <w:abstractNumId w:val="96"/>
  </w:num>
  <w:num w:numId="45">
    <w:abstractNumId w:val="90"/>
  </w:num>
  <w:num w:numId="46">
    <w:abstractNumId w:val="66"/>
  </w:num>
  <w:num w:numId="47">
    <w:abstractNumId w:val="72"/>
  </w:num>
  <w:num w:numId="48">
    <w:abstractNumId w:val="42"/>
  </w:num>
  <w:num w:numId="49">
    <w:abstractNumId w:val="35"/>
  </w:num>
  <w:num w:numId="50">
    <w:abstractNumId w:val="140"/>
  </w:num>
  <w:num w:numId="51">
    <w:abstractNumId w:val="28"/>
  </w:num>
  <w:num w:numId="52">
    <w:abstractNumId w:val="133"/>
  </w:num>
  <w:num w:numId="53">
    <w:abstractNumId w:val="68"/>
  </w:num>
  <w:num w:numId="54">
    <w:abstractNumId w:val="8"/>
  </w:num>
  <w:num w:numId="55">
    <w:abstractNumId w:val="147"/>
  </w:num>
  <w:num w:numId="56">
    <w:abstractNumId w:val="51"/>
  </w:num>
  <w:num w:numId="57">
    <w:abstractNumId w:val="65"/>
  </w:num>
  <w:num w:numId="58">
    <w:abstractNumId w:val="0"/>
  </w:num>
  <w:num w:numId="59">
    <w:abstractNumId w:val="145"/>
  </w:num>
  <w:num w:numId="60">
    <w:abstractNumId w:val="117"/>
  </w:num>
  <w:num w:numId="61">
    <w:abstractNumId w:val="105"/>
  </w:num>
  <w:num w:numId="62">
    <w:abstractNumId w:val="87"/>
  </w:num>
  <w:num w:numId="63">
    <w:abstractNumId w:val="134"/>
  </w:num>
  <w:num w:numId="64">
    <w:abstractNumId w:val="114"/>
  </w:num>
  <w:num w:numId="65">
    <w:abstractNumId w:val="92"/>
  </w:num>
  <w:num w:numId="66">
    <w:abstractNumId w:val="150"/>
  </w:num>
  <w:num w:numId="67">
    <w:abstractNumId w:val="71"/>
  </w:num>
  <w:num w:numId="68">
    <w:abstractNumId w:val="30"/>
  </w:num>
  <w:num w:numId="69">
    <w:abstractNumId w:val="3"/>
  </w:num>
  <w:num w:numId="70">
    <w:abstractNumId w:val="21"/>
  </w:num>
  <w:num w:numId="71">
    <w:abstractNumId w:val="123"/>
  </w:num>
  <w:num w:numId="72">
    <w:abstractNumId w:val="160"/>
  </w:num>
  <w:num w:numId="73">
    <w:abstractNumId w:val="157"/>
  </w:num>
  <w:num w:numId="74">
    <w:abstractNumId w:val="99"/>
  </w:num>
  <w:num w:numId="75">
    <w:abstractNumId w:val="146"/>
  </w:num>
  <w:num w:numId="76">
    <w:abstractNumId w:val="141"/>
  </w:num>
  <w:num w:numId="77">
    <w:abstractNumId w:val="104"/>
  </w:num>
  <w:num w:numId="78">
    <w:abstractNumId w:val="154"/>
  </w:num>
  <w:num w:numId="79">
    <w:abstractNumId w:val="13"/>
  </w:num>
  <w:num w:numId="80">
    <w:abstractNumId w:val="56"/>
  </w:num>
  <w:num w:numId="81">
    <w:abstractNumId w:val="34"/>
  </w:num>
  <w:num w:numId="82">
    <w:abstractNumId w:val="77"/>
  </w:num>
  <w:num w:numId="83">
    <w:abstractNumId w:val="79"/>
  </w:num>
  <w:num w:numId="84">
    <w:abstractNumId w:val="119"/>
  </w:num>
  <w:num w:numId="85">
    <w:abstractNumId w:val="163"/>
  </w:num>
  <w:num w:numId="86">
    <w:abstractNumId w:val="98"/>
  </w:num>
  <w:num w:numId="87">
    <w:abstractNumId w:val="144"/>
  </w:num>
  <w:num w:numId="88">
    <w:abstractNumId w:val="135"/>
  </w:num>
  <w:num w:numId="89">
    <w:abstractNumId w:val="14"/>
  </w:num>
  <w:num w:numId="90">
    <w:abstractNumId w:val="95"/>
  </w:num>
  <w:num w:numId="91">
    <w:abstractNumId w:val="18"/>
  </w:num>
  <w:num w:numId="92">
    <w:abstractNumId w:val="162"/>
  </w:num>
  <w:num w:numId="93">
    <w:abstractNumId w:val="155"/>
  </w:num>
  <w:num w:numId="94">
    <w:abstractNumId w:val="122"/>
  </w:num>
  <w:num w:numId="95">
    <w:abstractNumId w:val="16"/>
  </w:num>
  <w:num w:numId="96">
    <w:abstractNumId w:val="130"/>
  </w:num>
  <w:num w:numId="97">
    <w:abstractNumId w:val="148"/>
  </w:num>
  <w:num w:numId="98">
    <w:abstractNumId w:val="46"/>
  </w:num>
  <w:num w:numId="99">
    <w:abstractNumId w:val="40"/>
  </w:num>
  <w:num w:numId="100">
    <w:abstractNumId w:val="94"/>
  </w:num>
  <w:num w:numId="101">
    <w:abstractNumId w:val="60"/>
  </w:num>
  <w:num w:numId="102">
    <w:abstractNumId w:val="39"/>
  </w:num>
  <w:num w:numId="103">
    <w:abstractNumId w:val="156"/>
  </w:num>
  <w:num w:numId="104">
    <w:abstractNumId w:val="22"/>
  </w:num>
  <w:num w:numId="105">
    <w:abstractNumId w:val="1"/>
  </w:num>
  <w:num w:numId="106">
    <w:abstractNumId w:val="126"/>
  </w:num>
  <w:num w:numId="107">
    <w:abstractNumId w:val="17"/>
  </w:num>
  <w:num w:numId="108">
    <w:abstractNumId w:val="41"/>
  </w:num>
  <w:num w:numId="109">
    <w:abstractNumId w:val="53"/>
  </w:num>
  <w:num w:numId="110">
    <w:abstractNumId w:val="139"/>
  </w:num>
  <w:num w:numId="111">
    <w:abstractNumId w:val="9"/>
  </w:num>
  <w:num w:numId="112">
    <w:abstractNumId w:val="47"/>
  </w:num>
  <w:num w:numId="113">
    <w:abstractNumId w:val="44"/>
  </w:num>
  <w:num w:numId="114">
    <w:abstractNumId w:val="132"/>
  </w:num>
  <w:num w:numId="115">
    <w:abstractNumId w:val="84"/>
  </w:num>
  <w:num w:numId="116">
    <w:abstractNumId w:val="75"/>
  </w:num>
  <w:num w:numId="117">
    <w:abstractNumId w:val="26"/>
  </w:num>
  <w:num w:numId="118">
    <w:abstractNumId w:val="74"/>
  </w:num>
  <w:num w:numId="119">
    <w:abstractNumId w:val="115"/>
  </w:num>
  <w:num w:numId="120">
    <w:abstractNumId w:val="128"/>
  </w:num>
  <w:num w:numId="121">
    <w:abstractNumId w:val="116"/>
  </w:num>
  <w:num w:numId="122">
    <w:abstractNumId w:val="86"/>
  </w:num>
  <w:num w:numId="123">
    <w:abstractNumId w:val="121"/>
  </w:num>
  <w:num w:numId="124">
    <w:abstractNumId w:val="103"/>
  </w:num>
  <w:num w:numId="125">
    <w:abstractNumId w:val="64"/>
  </w:num>
  <w:num w:numId="126">
    <w:abstractNumId w:val="97"/>
  </w:num>
  <w:num w:numId="127">
    <w:abstractNumId w:val="142"/>
  </w:num>
  <w:num w:numId="128">
    <w:abstractNumId w:val="48"/>
  </w:num>
  <w:num w:numId="129">
    <w:abstractNumId w:val="54"/>
  </w:num>
  <w:num w:numId="130">
    <w:abstractNumId w:val="143"/>
  </w:num>
  <w:num w:numId="131">
    <w:abstractNumId w:val="131"/>
  </w:num>
  <w:num w:numId="132">
    <w:abstractNumId w:val="57"/>
  </w:num>
  <w:num w:numId="133">
    <w:abstractNumId w:val="129"/>
  </w:num>
  <w:num w:numId="134">
    <w:abstractNumId w:val="80"/>
  </w:num>
  <w:num w:numId="135">
    <w:abstractNumId w:val="102"/>
  </w:num>
  <w:num w:numId="136">
    <w:abstractNumId w:val="76"/>
  </w:num>
  <w:num w:numId="137">
    <w:abstractNumId w:val="151"/>
  </w:num>
  <w:num w:numId="138">
    <w:abstractNumId w:val="91"/>
  </w:num>
  <w:num w:numId="139">
    <w:abstractNumId w:val="4"/>
  </w:num>
  <w:num w:numId="140">
    <w:abstractNumId w:val="25"/>
  </w:num>
  <w:num w:numId="141">
    <w:abstractNumId w:val="85"/>
  </w:num>
  <w:num w:numId="142">
    <w:abstractNumId w:val="138"/>
  </w:num>
  <w:num w:numId="143">
    <w:abstractNumId w:val="7"/>
  </w:num>
  <w:num w:numId="144">
    <w:abstractNumId w:val="113"/>
  </w:num>
  <w:num w:numId="145">
    <w:abstractNumId w:val="158"/>
  </w:num>
  <w:num w:numId="1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3"/>
  </w:num>
  <w:num w:numId="149">
    <w:abstractNumId w:val="109"/>
  </w:num>
  <w:num w:numId="150">
    <w:abstractNumId w:val="19"/>
  </w:num>
  <w:num w:numId="151">
    <w:abstractNumId w:val="100"/>
  </w:num>
  <w:num w:numId="152">
    <w:abstractNumId w:val="50"/>
  </w:num>
  <w:num w:numId="153">
    <w:abstractNumId w:val="31"/>
  </w:num>
  <w:num w:numId="154">
    <w:abstractNumId w:val="62"/>
  </w:num>
  <w:num w:numId="155">
    <w:abstractNumId w:val="63"/>
  </w:num>
  <w:num w:numId="156">
    <w:abstractNumId w:val="89"/>
  </w:num>
  <w:num w:numId="157">
    <w:abstractNumId w:val="69"/>
  </w:num>
  <w:num w:numId="158">
    <w:abstractNumId w:val="78"/>
  </w:num>
  <w:num w:numId="159">
    <w:abstractNumId w:val="6"/>
  </w:num>
  <w:num w:numId="160">
    <w:abstractNumId w:val="29"/>
  </w:num>
  <w:num w:numId="161">
    <w:abstractNumId w:val="67"/>
  </w:num>
  <w:num w:numId="162">
    <w:abstractNumId w:val="61"/>
  </w:num>
  <w:num w:numId="163">
    <w:abstractNumId w:val="120"/>
  </w:num>
  <w:num w:numId="164">
    <w:abstractNumId w:val="118"/>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4E3"/>
    <w:rsid w:val="00023542"/>
    <w:rsid w:val="00024C35"/>
    <w:rsid w:val="00034EB9"/>
    <w:rsid w:val="00071317"/>
    <w:rsid w:val="00082BB6"/>
    <w:rsid w:val="00085F76"/>
    <w:rsid w:val="000A0561"/>
    <w:rsid w:val="000A2C0F"/>
    <w:rsid w:val="000A525E"/>
    <w:rsid w:val="000A6F37"/>
    <w:rsid w:val="000B2B56"/>
    <w:rsid w:val="000B49CB"/>
    <w:rsid w:val="000C4837"/>
    <w:rsid w:val="00113F1D"/>
    <w:rsid w:val="00122DA9"/>
    <w:rsid w:val="00175CED"/>
    <w:rsid w:val="00182B8C"/>
    <w:rsid w:val="0018708F"/>
    <w:rsid w:val="0018732C"/>
    <w:rsid w:val="001A43E8"/>
    <w:rsid w:val="001A6C29"/>
    <w:rsid w:val="001B199D"/>
    <w:rsid w:val="001D17BD"/>
    <w:rsid w:val="001D4D8D"/>
    <w:rsid w:val="001D5522"/>
    <w:rsid w:val="001D5C02"/>
    <w:rsid w:val="001E484A"/>
    <w:rsid w:val="001F40AB"/>
    <w:rsid w:val="001F5600"/>
    <w:rsid w:val="001F6BD6"/>
    <w:rsid w:val="0020194A"/>
    <w:rsid w:val="002020AF"/>
    <w:rsid w:val="00221826"/>
    <w:rsid w:val="00251E86"/>
    <w:rsid w:val="002571B6"/>
    <w:rsid w:val="002A1697"/>
    <w:rsid w:val="002B3253"/>
    <w:rsid w:val="002B4F1E"/>
    <w:rsid w:val="003473F6"/>
    <w:rsid w:val="003641E3"/>
    <w:rsid w:val="00365C5E"/>
    <w:rsid w:val="00367A2E"/>
    <w:rsid w:val="0037790A"/>
    <w:rsid w:val="003814BB"/>
    <w:rsid w:val="003848F0"/>
    <w:rsid w:val="00390C98"/>
    <w:rsid w:val="003A6C52"/>
    <w:rsid w:val="003A6CDA"/>
    <w:rsid w:val="003B07D3"/>
    <w:rsid w:val="003B18C5"/>
    <w:rsid w:val="003B5CB3"/>
    <w:rsid w:val="003B6BCC"/>
    <w:rsid w:val="003C77A2"/>
    <w:rsid w:val="003E1858"/>
    <w:rsid w:val="003E6C09"/>
    <w:rsid w:val="003F4609"/>
    <w:rsid w:val="0040795A"/>
    <w:rsid w:val="00417F17"/>
    <w:rsid w:val="00423A46"/>
    <w:rsid w:val="00434110"/>
    <w:rsid w:val="0045418C"/>
    <w:rsid w:val="00460A2F"/>
    <w:rsid w:val="00472F89"/>
    <w:rsid w:val="00474280"/>
    <w:rsid w:val="004A3977"/>
    <w:rsid w:val="004B5288"/>
    <w:rsid w:val="004B5B9B"/>
    <w:rsid w:val="004C667C"/>
    <w:rsid w:val="00525E79"/>
    <w:rsid w:val="005326C2"/>
    <w:rsid w:val="005436E0"/>
    <w:rsid w:val="0055384F"/>
    <w:rsid w:val="00556418"/>
    <w:rsid w:val="00572D47"/>
    <w:rsid w:val="005730C2"/>
    <w:rsid w:val="00582E98"/>
    <w:rsid w:val="005C5B85"/>
    <w:rsid w:val="005E3903"/>
    <w:rsid w:val="005E7B34"/>
    <w:rsid w:val="005F38B7"/>
    <w:rsid w:val="005F424D"/>
    <w:rsid w:val="005F6702"/>
    <w:rsid w:val="00601641"/>
    <w:rsid w:val="00620C97"/>
    <w:rsid w:val="00623260"/>
    <w:rsid w:val="00623329"/>
    <w:rsid w:val="00633DB3"/>
    <w:rsid w:val="00662A48"/>
    <w:rsid w:val="0068466E"/>
    <w:rsid w:val="006874F4"/>
    <w:rsid w:val="006D10C6"/>
    <w:rsid w:val="006F0015"/>
    <w:rsid w:val="00707741"/>
    <w:rsid w:val="00722CEE"/>
    <w:rsid w:val="007232ED"/>
    <w:rsid w:val="00726D13"/>
    <w:rsid w:val="007301AB"/>
    <w:rsid w:val="00743C35"/>
    <w:rsid w:val="00744A0D"/>
    <w:rsid w:val="00750D78"/>
    <w:rsid w:val="00753BCF"/>
    <w:rsid w:val="007A2682"/>
    <w:rsid w:val="007A7DF8"/>
    <w:rsid w:val="007B5817"/>
    <w:rsid w:val="007B6FBE"/>
    <w:rsid w:val="007C0A57"/>
    <w:rsid w:val="007C505F"/>
    <w:rsid w:val="007E3D5A"/>
    <w:rsid w:val="00807A58"/>
    <w:rsid w:val="008167B2"/>
    <w:rsid w:val="00850219"/>
    <w:rsid w:val="00863176"/>
    <w:rsid w:val="00863B89"/>
    <w:rsid w:val="00886103"/>
    <w:rsid w:val="008923D1"/>
    <w:rsid w:val="008A2424"/>
    <w:rsid w:val="008B54C1"/>
    <w:rsid w:val="008B688A"/>
    <w:rsid w:val="008D389D"/>
    <w:rsid w:val="008F1C3C"/>
    <w:rsid w:val="00914949"/>
    <w:rsid w:val="00930B96"/>
    <w:rsid w:val="00932918"/>
    <w:rsid w:val="00936B0D"/>
    <w:rsid w:val="009446A1"/>
    <w:rsid w:val="009521AD"/>
    <w:rsid w:val="00963FD8"/>
    <w:rsid w:val="009723C2"/>
    <w:rsid w:val="0097696B"/>
    <w:rsid w:val="00992EF3"/>
    <w:rsid w:val="00996B6A"/>
    <w:rsid w:val="009A6741"/>
    <w:rsid w:val="009C09EC"/>
    <w:rsid w:val="009C3D48"/>
    <w:rsid w:val="009C7B7A"/>
    <w:rsid w:val="009F4D7F"/>
    <w:rsid w:val="00A241C7"/>
    <w:rsid w:val="00A325C4"/>
    <w:rsid w:val="00A35FC6"/>
    <w:rsid w:val="00A72456"/>
    <w:rsid w:val="00A76794"/>
    <w:rsid w:val="00A82090"/>
    <w:rsid w:val="00A93355"/>
    <w:rsid w:val="00AA41E8"/>
    <w:rsid w:val="00AD5A11"/>
    <w:rsid w:val="00B01DF0"/>
    <w:rsid w:val="00B1288A"/>
    <w:rsid w:val="00B17F84"/>
    <w:rsid w:val="00B17FA5"/>
    <w:rsid w:val="00B21EC4"/>
    <w:rsid w:val="00B474E3"/>
    <w:rsid w:val="00B561CB"/>
    <w:rsid w:val="00B57A24"/>
    <w:rsid w:val="00B8485B"/>
    <w:rsid w:val="00B92913"/>
    <w:rsid w:val="00B94343"/>
    <w:rsid w:val="00B95E34"/>
    <w:rsid w:val="00BA1950"/>
    <w:rsid w:val="00BA302F"/>
    <w:rsid w:val="00BB6A65"/>
    <w:rsid w:val="00BE2F31"/>
    <w:rsid w:val="00BF0FFF"/>
    <w:rsid w:val="00BF486C"/>
    <w:rsid w:val="00BF56BA"/>
    <w:rsid w:val="00C0082F"/>
    <w:rsid w:val="00C0392C"/>
    <w:rsid w:val="00C07176"/>
    <w:rsid w:val="00C128AF"/>
    <w:rsid w:val="00C14454"/>
    <w:rsid w:val="00C256C9"/>
    <w:rsid w:val="00C31250"/>
    <w:rsid w:val="00C32186"/>
    <w:rsid w:val="00C361D4"/>
    <w:rsid w:val="00C4338E"/>
    <w:rsid w:val="00C51129"/>
    <w:rsid w:val="00C5329D"/>
    <w:rsid w:val="00C7494F"/>
    <w:rsid w:val="00C803AD"/>
    <w:rsid w:val="00C85D8E"/>
    <w:rsid w:val="00C915FB"/>
    <w:rsid w:val="00CA308B"/>
    <w:rsid w:val="00CB21EA"/>
    <w:rsid w:val="00CB79AA"/>
    <w:rsid w:val="00CD1D2C"/>
    <w:rsid w:val="00CD70B6"/>
    <w:rsid w:val="00CE4E5F"/>
    <w:rsid w:val="00CE515E"/>
    <w:rsid w:val="00CF3D11"/>
    <w:rsid w:val="00D2488F"/>
    <w:rsid w:val="00D463E8"/>
    <w:rsid w:val="00D551BE"/>
    <w:rsid w:val="00D56EEF"/>
    <w:rsid w:val="00D60AD4"/>
    <w:rsid w:val="00D65EBC"/>
    <w:rsid w:val="00D674DF"/>
    <w:rsid w:val="00D720AB"/>
    <w:rsid w:val="00D7490F"/>
    <w:rsid w:val="00D84606"/>
    <w:rsid w:val="00DA5CE4"/>
    <w:rsid w:val="00DC636B"/>
    <w:rsid w:val="00DC7FF0"/>
    <w:rsid w:val="00DD4602"/>
    <w:rsid w:val="00DF3A1B"/>
    <w:rsid w:val="00E00281"/>
    <w:rsid w:val="00E13A09"/>
    <w:rsid w:val="00E21BEE"/>
    <w:rsid w:val="00E226D9"/>
    <w:rsid w:val="00E3529A"/>
    <w:rsid w:val="00E370EE"/>
    <w:rsid w:val="00E426F7"/>
    <w:rsid w:val="00E66B7D"/>
    <w:rsid w:val="00E726F4"/>
    <w:rsid w:val="00E9036C"/>
    <w:rsid w:val="00EA6352"/>
    <w:rsid w:val="00EA6AC1"/>
    <w:rsid w:val="00F00DD9"/>
    <w:rsid w:val="00F03987"/>
    <w:rsid w:val="00F04849"/>
    <w:rsid w:val="00F20576"/>
    <w:rsid w:val="00F3440F"/>
    <w:rsid w:val="00F4681D"/>
    <w:rsid w:val="00F84664"/>
    <w:rsid w:val="00F85623"/>
    <w:rsid w:val="00F86745"/>
    <w:rsid w:val="00FB27F4"/>
    <w:rsid w:val="00FD4020"/>
    <w:rsid w:val="00FD4BBD"/>
    <w:rsid w:val="00FE4C99"/>
    <w:rsid w:val="00FE65E5"/>
    <w:rsid w:val="00F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8663ED3"/>
  <w15:docId w15:val="{2E134B06-4AC3-4A28-BCE4-C7312282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E3"/>
    <w:rPr>
      <w:rFonts w:ascii="Calibri" w:eastAsia="Calibri" w:hAnsi="Calibri" w:cs="Times New Roman"/>
    </w:rPr>
  </w:style>
  <w:style w:type="paragraph" w:styleId="Heading1">
    <w:name w:val="heading 1"/>
    <w:basedOn w:val="Normal"/>
    <w:next w:val="Normal"/>
    <w:link w:val="Heading1Char"/>
    <w:uiPriority w:val="9"/>
    <w:qFormat/>
    <w:rsid w:val="00B474E3"/>
    <w:pPr>
      <w:keepNext/>
      <w:keepLines/>
      <w:spacing w:before="480" w:after="0"/>
      <w:outlineLvl w:val="0"/>
    </w:pPr>
    <w:rPr>
      <w:rFonts w:ascii="Times New Roman" w:eastAsia="Times New Roman" w:hAnsi="Times New Roman"/>
      <w:b/>
      <w:bCs/>
      <w:sz w:val="32"/>
      <w:szCs w:val="28"/>
      <w:lang w:bidi="en-US"/>
    </w:rPr>
  </w:style>
  <w:style w:type="paragraph" w:styleId="Heading2">
    <w:name w:val="heading 2"/>
    <w:basedOn w:val="Normal"/>
    <w:next w:val="Normal"/>
    <w:link w:val="Heading2Char"/>
    <w:qFormat/>
    <w:rsid w:val="00B474E3"/>
    <w:pPr>
      <w:keepNext/>
      <w:spacing w:before="240" w:after="60"/>
      <w:outlineLvl w:val="1"/>
    </w:pPr>
    <w:rPr>
      <w:rFonts w:ascii="Times New Roman" w:eastAsia="Times New Roman" w:hAnsi="Times New Roman"/>
      <w:b/>
      <w:bCs/>
      <w:iCs/>
      <w:sz w:val="28"/>
      <w:szCs w:val="28"/>
    </w:rPr>
  </w:style>
  <w:style w:type="paragraph" w:styleId="Heading3">
    <w:name w:val="heading 3"/>
    <w:basedOn w:val="Normal"/>
    <w:next w:val="Normal"/>
    <w:link w:val="Heading3Char"/>
    <w:unhideWhenUsed/>
    <w:qFormat/>
    <w:rsid w:val="00A35F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B5B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B5B9B"/>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4B5B9B"/>
    <w:pPr>
      <w:keepNext/>
      <w:tabs>
        <w:tab w:val="left" w:pos="5986"/>
      </w:tabs>
      <w:spacing w:after="0" w:line="240" w:lineRule="auto"/>
      <w:jc w:val="center"/>
      <w:outlineLvl w:val="5"/>
    </w:pPr>
    <w:rPr>
      <w:rFonts w:ascii="Times New Roman" w:hAnsi="Times New Roman"/>
      <w:bCs/>
      <w:color w:val="339966"/>
      <w:sz w:val="24"/>
      <w:szCs w:val="32"/>
      <w:u w:val="single"/>
      <w:lang w:val="sr-Cyrl-CS"/>
    </w:rPr>
  </w:style>
  <w:style w:type="paragraph" w:styleId="Heading7">
    <w:name w:val="heading 7"/>
    <w:basedOn w:val="Normal"/>
    <w:next w:val="Normal"/>
    <w:link w:val="Heading7Char"/>
    <w:qFormat/>
    <w:rsid w:val="004B5B9B"/>
    <w:pPr>
      <w:keepNext/>
      <w:spacing w:line="240" w:lineRule="auto"/>
      <w:outlineLvl w:val="6"/>
    </w:pPr>
    <w:rPr>
      <w:rFonts w:ascii="Times New Roman" w:hAnsi="Times New Roman"/>
      <w:b/>
      <w:color w:val="339966"/>
      <w:sz w:val="32"/>
      <w:szCs w:val="32"/>
      <w:lang w:val="sr-Cyrl-CS"/>
    </w:rPr>
  </w:style>
  <w:style w:type="paragraph" w:styleId="Heading8">
    <w:name w:val="heading 8"/>
    <w:basedOn w:val="Normal"/>
    <w:next w:val="Normal"/>
    <w:link w:val="Heading8Char"/>
    <w:qFormat/>
    <w:rsid w:val="004B5B9B"/>
    <w:pPr>
      <w:spacing w:before="240" w:after="60"/>
      <w:outlineLvl w:val="7"/>
    </w:pPr>
    <w:rPr>
      <w:rFonts w:eastAsia="Times New Roman"/>
      <w:i/>
      <w:iCs/>
      <w:sz w:val="24"/>
      <w:szCs w:val="24"/>
    </w:rPr>
  </w:style>
  <w:style w:type="paragraph" w:styleId="Heading9">
    <w:name w:val="heading 9"/>
    <w:basedOn w:val="Normal"/>
    <w:next w:val="Normal"/>
    <w:link w:val="Heading9Char"/>
    <w:qFormat/>
    <w:rsid w:val="004B5B9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E3"/>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B474E3"/>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35F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B5B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B5B9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B5B9B"/>
    <w:rPr>
      <w:rFonts w:ascii="Times New Roman" w:eastAsia="Calibri" w:hAnsi="Times New Roman" w:cs="Times New Roman"/>
      <w:bCs/>
      <w:color w:val="339966"/>
      <w:sz w:val="24"/>
      <w:szCs w:val="32"/>
      <w:u w:val="single"/>
      <w:lang w:val="sr-Cyrl-CS"/>
    </w:rPr>
  </w:style>
  <w:style w:type="character" w:customStyle="1" w:styleId="Heading7Char">
    <w:name w:val="Heading 7 Char"/>
    <w:basedOn w:val="DefaultParagraphFont"/>
    <w:link w:val="Heading7"/>
    <w:rsid w:val="004B5B9B"/>
    <w:rPr>
      <w:rFonts w:ascii="Times New Roman" w:eastAsia="Calibri" w:hAnsi="Times New Roman" w:cs="Times New Roman"/>
      <w:b/>
      <w:color w:val="339966"/>
      <w:sz w:val="32"/>
      <w:szCs w:val="32"/>
      <w:lang w:val="sr-Cyrl-CS"/>
    </w:rPr>
  </w:style>
  <w:style w:type="character" w:customStyle="1" w:styleId="Heading8Char">
    <w:name w:val="Heading 8 Char"/>
    <w:basedOn w:val="DefaultParagraphFont"/>
    <w:link w:val="Heading8"/>
    <w:rsid w:val="004B5B9B"/>
    <w:rPr>
      <w:rFonts w:ascii="Calibri" w:eastAsia="Times New Roman" w:hAnsi="Calibri" w:cs="Times New Roman"/>
      <w:i/>
      <w:iCs/>
      <w:sz w:val="24"/>
      <w:szCs w:val="24"/>
    </w:rPr>
  </w:style>
  <w:style w:type="character" w:customStyle="1" w:styleId="Heading9Char">
    <w:name w:val="Heading 9 Char"/>
    <w:basedOn w:val="DefaultParagraphFont"/>
    <w:link w:val="Heading9"/>
    <w:rsid w:val="004B5B9B"/>
    <w:rPr>
      <w:rFonts w:ascii="Arial" w:eastAsia="Times New Roman" w:hAnsi="Arial" w:cs="Arial"/>
    </w:rPr>
  </w:style>
  <w:style w:type="paragraph" w:customStyle="1" w:styleId="Default">
    <w:name w:val="Default"/>
    <w:rsid w:val="00B474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B474E3"/>
    <w:pPr>
      <w:spacing w:after="0" w:line="240" w:lineRule="auto"/>
    </w:pPr>
    <w:rPr>
      <w:rFonts w:ascii="Calibri" w:eastAsia="Times New Roman" w:hAnsi="Calibri" w:cs="Times New Roman"/>
    </w:rPr>
  </w:style>
  <w:style w:type="character" w:styleId="BookTitle">
    <w:name w:val="Book Title"/>
    <w:qFormat/>
    <w:rsid w:val="00B474E3"/>
    <w:rPr>
      <w:b/>
      <w:bCs/>
      <w:smallCaps/>
      <w:spacing w:val="5"/>
    </w:rPr>
  </w:style>
  <w:style w:type="paragraph" w:styleId="Footer">
    <w:name w:val="footer"/>
    <w:basedOn w:val="Normal"/>
    <w:link w:val="FooterChar"/>
    <w:uiPriority w:val="99"/>
    <w:unhideWhenUsed/>
    <w:rsid w:val="00B4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E3"/>
    <w:rPr>
      <w:rFonts w:ascii="Calibri" w:eastAsia="Calibri" w:hAnsi="Calibri" w:cs="Times New Roman"/>
    </w:rPr>
  </w:style>
  <w:style w:type="paragraph" w:styleId="BodyText">
    <w:name w:val="Body Text"/>
    <w:basedOn w:val="Normal"/>
    <w:link w:val="BodyTextChar"/>
    <w:uiPriority w:val="1"/>
    <w:qFormat/>
    <w:rsid w:val="00B474E3"/>
    <w:pPr>
      <w:spacing w:after="0" w:line="240" w:lineRule="auto"/>
      <w:jc w:val="both"/>
    </w:pPr>
    <w:rPr>
      <w:rFonts w:ascii="Tahoma" w:eastAsia="Times New Roman" w:hAnsi="Tahoma" w:cs="Tahoma"/>
      <w:sz w:val="24"/>
      <w:szCs w:val="20"/>
      <w:lang w:val="sr-Cyrl-CS"/>
    </w:rPr>
  </w:style>
  <w:style w:type="character" w:customStyle="1" w:styleId="BodyTextChar">
    <w:name w:val="Body Text Char"/>
    <w:basedOn w:val="DefaultParagraphFont"/>
    <w:link w:val="BodyText"/>
    <w:uiPriority w:val="1"/>
    <w:rsid w:val="00B474E3"/>
    <w:rPr>
      <w:rFonts w:ascii="Tahoma" w:eastAsia="Times New Roman" w:hAnsi="Tahoma" w:cs="Tahoma"/>
      <w:sz w:val="24"/>
      <w:szCs w:val="20"/>
      <w:lang w:val="sr-Cyrl-CS"/>
    </w:rPr>
  </w:style>
  <w:style w:type="character" w:styleId="Hyperlink">
    <w:name w:val="Hyperlink"/>
    <w:uiPriority w:val="99"/>
    <w:rsid w:val="00B474E3"/>
    <w:rPr>
      <w:color w:val="000080"/>
      <w:u w:val="single"/>
    </w:rPr>
  </w:style>
  <w:style w:type="paragraph" w:styleId="ListParagraph">
    <w:name w:val="List Paragraph"/>
    <w:aliases w:val="sub-section,Numbered List Paragraph,References,Numbered Paragraph,Main numbered paragraph,List_Paragraph,Multilevel para_II,Akapit z listą BS,Bullet1,List Paragraph 1,Bullets,123 List Paragraph,Liste 1,PAD,List Paragraph nowy,Dot pt,列出段落"/>
    <w:basedOn w:val="Normal"/>
    <w:link w:val="ListParagraphChar"/>
    <w:uiPriority w:val="1"/>
    <w:qFormat/>
    <w:rsid w:val="00B474E3"/>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sub-section Char,Numbered List Paragraph Char,References Char,Numbered Paragraph Char,Main numbered paragraph Char,List_Paragraph Char,Multilevel para_II Char,Akapit z listą BS Char,Bullet1 Char,List Paragraph 1 Char,Bullets Char"/>
    <w:link w:val="ListParagraph"/>
    <w:uiPriority w:val="34"/>
    <w:qFormat/>
    <w:locked/>
    <w:rsid w:val="00B474E3"/>
    <w:rPr>
      <w:rFonts w:ascii="Times New Roman" w:eastAsia="Times New Roman" w:hAnsi="Times New Roman" w:cs="Times New Roman"/>
      <w:sz w:val="24"/>
      <w:szCs w:val="24"/>
    </w:rPr>
  </w:style>
  <w:style w:type="paragraph" w:styleId="NormalWeb">
    <w:name w:val="Normal (Web)"/>
    <w:basedOn w:val="Normal"/>
    <w:uiPriority w:val="99"/>
    <w:rsid w:val="00B474E3"/>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podnaslov">
    <w:name w:val="podnaslov"/>
    <w:basedOn w:val="Normal"/>
    <w:autoRedefine/>
    <w:rsid w:val="00B474E3"/>
    <w:pPr>
      <w:spacing w:after="0" w:line="240" w:lineRule="auto"/>
      <w:jc w:val="both"/>
    </w:pPr>
    <w:rPr>
      <w:rFonts w:ascii="Times New Roman" w:eastAsia="Times New Roman" w:hAnsi="Times New Roman"/>
      <w:bCs/>
      <w:spacing w:val="-4"/>
      <w:sz w:val="24"/>
      <w:szCs w:val="24"/>
      <w:lang w:val="sr-Cyrl-CS"/>
    </w:rPr>
  </w:style>
  <w:style w:type="paragraph" w:customStyle="1" w:styleId="5nadnaslov">
    <w:name w:val="5nadnaslov"/>
    <w:basedOn w:val="Normal"/>
    <w:rsid w:val="00B474E3"/>
    <w:pPr>
      <w:shd w:val="clear" w:color="auto" w:fill="FFFFFF"/>
      <w:spacing w:before="100" w:after="0" w:line="240" w:lineRule="auto"/>
      <w:jc w:val="center"/>
    </w:pPr>
    <w:rPr>
      <w:rFonts w:ascii="Arial" w:eastAsia="Times New Roman" w:hAnsi="Arial" w:cs="Arial"/>
      <w:b/>
      <w:bCs/>
      <w:spacing w:val="20"/>
      <w:sz w:val="27"/>
      <w:szCs w:val="27"/>
      <w:lang w:val="sr-Latn-CS" w:eastAsia="sr-Latn-CS"/>
    </w:rPr>
  </w:style>
  <w:style w:type="paragraph" w:customStyle="1" w:styleId="1tekst">
    <w:name w:val="1tekst"/>
    <w:basedOn w:val="Normal"/>
    <w:rsid w:val="00B474E3"/>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rsid w:val="00B474E3"/>
    <w:pPr>
      <w:spacing w:before="240" w:after="240" w:line="240" w:lineRule="auto"/>
      <w:jc w:val="center"/>
    </w:pPr>
    <w:rPr>
      <w:rFonts w:ascii="Arial" w:eastAsia="Times New Roman" w:hAnsi="Arial" w:cs="Arial"/>
      <w:sz w:val="24"/>
      <w:szCs w:val="24"/>
      <w:lang w:val="sr-Latn-CS" w:eastAsia="sr-Latn-CS"/>
    </w:rPr>
  </w:style>
  <w:style w:type="paragraph" w:styleId="BodyText3">
    <w:name w:val="Body Text 3"/>
    <w:basedOn w:val="Normal"/>
    <w:link w:val="BodyText3Char"/>
    <w:semiHidden/>
    <w:unhideWhenUsed/>
    <w:rsid w:val="00A35FC6"/>
    <w:pPr>
      <w:spacing w:after="120"/>
    </w:pPr>
    <w:rPr>
      <w:sz w:val="16"/>
      <w:szCs w:val="16"/>
    </w:rPr>
  </w:style>
  <w:style w:type="character" w:customStyle="1" w:styleId="BodyText3Char">
    <w:name w:val="Body Text 3 Char"/>
    <w:basedOn w:val="DefaultParagraphFont"/>
    <w:link w:val="BodyText3"/>
    <w:semiHidden/>
    <w:rsid w:val="00A35FC6"/>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A35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C6"/>
    <w:rPr>
      <w:rFonts w:ascii="Tahoma" w:eastAsia="Calibri" w:hAnsi="Tahoma" w:cs="Tahoma"/>
      <w:sz w:val="16"/>
      <w:szCs w:val="16"/>
    </w:rPr>
  </w:style>
  <w:style w:type="table" w:styleId="TableGrid">
    <w:name w:val="Table Grid"/>
    <w:basedOn w:val="TableNormal"/>
    <w:uiPriority w:val="39"/>
    <w:rsid w:val="00FE4C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7232ED"/>
    <w:pPr>
      <w:widowControl w:val="0"/>
      <w:autoSpaceDE w:val="0"/>
      <w:autoSpaceDN w:val="0"/>
      <w:spacing w:after="0" w:line="240" w:lineRule="auto"/>
    </w:pPr>
    <w:rPr>
      <w:rFonts w:ascii="Times New Roman" w:eastAsia="Times New Roman" w:hAnsi="Times New Roman"/>
    </w:rPr>
  </w:style>
  <w:style w:type="table" w:customStyle="1" w:styleId="GridTable4-Accent51">
    <w:name w:val="Grid Table 4 - Accent 51"/>
    <w:basedOn w:val="TableNormal"/>
    <w:uiPriority w:val="49"/>
    <w:rsid w:val="00A7245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inText">
    <w:name w:val="Plain Text"/>
    <w:basedOn w:val="Normal"/>
    <w:link w:val="PlainTextChar"/>
    <w:uiPriority w:val="99"/>
    <w:unhideWhenUsed/>
    <w:rsid w:val="00FD40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4020"/>
    <w:rPr>
      <w:rFonts w:ascii="Consolas" w:eastAsia="Calibri" w:hAnsi="Consolas" w:cs="Consolas"/>
      <w:sz w:val="21"/>
      <w:szCs w:val="21"/>
    </w:rPr>
  </w:style>
  <w:style w:type="paragraph" w:styleId="Header">
    <w:name w:val="header"/>
    <w:basedOn w:val="Normal"/>
    <w:link w:val="HeaderChar"/>
    <w:uiPriority w:val="99"/>
    <w:unhideWhenUsed/>
    <w:rsid w:val="004B5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9B"/>
    <w:rPr>
      <w:rFonts w:ascii="Calibri" w:eastAsia="Calibri" w:hAnsi="Calibri" w:cs="Times New Roman"/>
    </w:rPr>
  </w:style>
  <w:style w:type="character" w:customStyle="1" w:styleId="NoSpacingChar">
    <w:name w:val="No Spacing Char"/>
    <w:rsid w:val="004B5B9B"/>
    <w:rPr>
      <w:rFonts w:eastAsia="Times New Roman"/>
      <w:sz w:val="22"/>
      <w:szCs w:val="22"/>
      <w:lang w:val="en-US" w:eastAsia="en-US" w:bidi="ar-SA"/>
    </w:rPr>
  </w:style>
  <w:style w:type="character" w:customStyle="1" w:styleId="BodyTextIndent3Char">
    <w:name w:val="Body Text Indent 3 Char"/>
    <w:basedOn w:val="DefaultParagraphFont"/>
    <w:link w:val="BodyTextIndent3"/>
    <w:semiHidden/>
    <w:rsid w:val="004B5B9B"/>
    <w:rPr>
      <w:rFonts w:ascii="Times New Roman" w:eastAsia="Calibri" w:hAnsi="Times New Roman" w:cs="Times New Roman"/>
      <w:color w:val="0000FF"/>
      <w:sz w:val="24"/>
      <w:szCs w:val="24"/>
      <w:lang w:val="sr-Cyrl-CS"/>
    </w:rPr>
  </w:style>
  <w:style w:type="paragraph" w:styleId="BodyTextIndent3">
    <w:name w:val="Body Text Indent 3"/>
    <w:basedOn w:val="Normal"/>
    <w:link w:val="BodyTextIndent3Char"/>
    <w:semiHidden/>
    <w:rsid w:val="004B5B9B"/>
    <w:pPr>
      <w:autoSpaceDE w:val="0"/>
      <w:autoSpaceDN w:val="0"/>
      <w:adjustRightInd w:val="0"/>
      <w:spacing w:after="0" w:line="240" w:lineRule="auto"/>
      <w:ind w:firstLine="720"/>
      <w:jc w:val="both"/>
    </w:pPr>
    <w:rPr>
      <w:rFonts w:ascii="Times New Roman" w:hAnsi="Times New Roman"/>
      <w:color w:val="0000FF"/>
      <w:sz w:val="24"/>
      <w:szCs w:val="24"/>
      <w:lang w:val="sr-Cyrl-CS"/>
    </w:rPr>
  </w:style>
  <w:style w:type="character" w:styleId="Strong">
    <w:name w:val="Strong"/>
    <w:uiPriority w:val="22"/>
    <w:qFormat/>
    <w:rsid w:val="004B5B9B"/>
    <w:rPr>
      <w:b/>
      <w:bCs/>
    </w:rPr>
  </w:style>
  <w:style w:type="character" w:customStyle="1" w:styleId="BodyTextIndentChar">
    <w:name w:val="Body Text Indent Char"/>
    <w:basedOn w:val="DefaultParagraphFont"/>
    <w:link w:val="BodyTextIndent"/>
    <w:semiHidden/>
    <w:rsid w:val="004B5B9B"/>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4B5B9B"/>
    <w:pPr>
      <w:spacing w:after="120" w:line="240" w:lineRule="auto"/>
      <w:ind w:left="360"/>
    </w:pPr>
    <w:rPr>
      <w:rFonts w:ascii="Times New Roman" w:eastAsia="Times New Roman" w:hAnsi="Times New Roman"/>
      <w:sz w:val="24"/>
      <w:szCs w:val="24"/>
    </w:rPr>
  </w:style>
  <w:style w:type="paragraph" w:styleId="BodyText2">
    <w:name w:val="Body Text 2"/>
    <w:basedOn w:val="Normal"/>
    <w:link w:val="BodyText2Char"/>
    <w:unhideWhenUsed/>
    <w:rsid w:val="004B5B9B"/>
    <w:pPr>
      <w:spacing w:after="120" w:line="480" w:lineRule="auto"/>
    </w:pPr>
  </w:style>
  <w:style w:type="character" w:customStyle="1" w:styleId="BodyText2Char">
    <w:name w:val="Body Text 2 Char"/>
    <w:basedOn w:val="DefaultParagraphFont"/>
    <w:link w:val="BodyText2"/>
    <w:rsid w:val="004B5B9B"/>
    <w:rPr>
      <w:rFonts w:ascii="Calibri" w:eastAsia="Calibri" w:hAnsi="Calibri" w:cs="Times New Roman"/>
    </w:rPr>
  </w:style>
  <w:style w:type="paragraph" w:customStyle="1" w:styleId="Normal1">
    <w:name w:val="Normal1"/>
    <w:basedOn w:val="Normal"/>
    <w:rsid w:val="004B5B9B"/>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4B5B9B"/>
    <w:pPr>
      <w:spacing w:before="100" w:beforeAutospacing="1" w:after="100" w:afterAutospacing="1" w:line="240" w:lineRule="auto"/>
    </w:pPr>
    <w:rPr>
      <w:rFonts w:ascii="Times New Roman" w:eastAsia="Times New Roman" w:hAnsi="Times New Roman"/>
      <w:sz w:val="24"/>
      <w:szCs w:val="24"/>
    </w:rPr>
  </w:style>
  <w:style w:type="paragraph" w:customStyle="1" w:styleId="normalcentaritalic">
    <w:name w:val="normalcentaritalic"/>
    <w:basedOn w:val="Normal"/>
    <w:rsid w:val="004B5B9B"/>
    <w:pPr>
      <w:tabs>
        <w:tab w:val="left" w:pos="1440"/>
      </w:tabs>
      <w:spacing w:before="100" w:beforeAutospacing="1" w:after="100" w:afterAutospacing="1" w:line="240" w:lineRule="auto"/>
      <w:jc w:val="both"/>
    </w:pPr>
    <w:rPr>
      <w:rFonts w:ascii="Times New Roman" w:eastAsia="Times New Roman" w:hAnsi="Times New Roman"/>
      <w:sz w:val="24"/>
      <w:szCs w:val="24"/>
    </w:rPr>
  </w:style>
  <w:style w:type="paragraph" w:customStyle="1" w:styleId="normalcentar">
    <w:name w:val="normalcentar"/>
    <w:basedOn w:val="Normal"/>
    <w:rsid w:val="004B5B9B"/>
    <w:pPr>
      <w:spacing w:before="100" w:beforeAutospacing="1" w:after="100" w:afterAutospacing="1" w:line="240" w:lineRule="auto"/>
    </w:pPr>
    <w:rPr>
      <w:rFonts w:ascii="Times New Roman" w:eastAsia="Times New Roman" w:hAnsi="Times New Roman"/>
      <w:sz w:val="24"/>
      <w:szCs w:val="24"/>
    </w:rPr>
  </w:style>
  <w:style w:type="paragraph" w:customStyle="1" w:styleId="LSISBullets">
    <w:name w:val="LSIS Bullets"/>
    <w:basedOn w:val="ListParagraph"/>
    <w:rsid w:val="004B5B9B"/>
    <w:pPr>
      <w:numPr>
        <w:numId w:val="128"/>
      </w:numPr>
      <w:ind w:left="360"/>
      <w:contextualSpacing w:val="0"/>
    </w:pPr>
    <w:rPr>
      <w:rFonts w:ascii="Verdana" w:hAnsi="Verdana" w:cs="Verdana"/>
      <w:sz w:val="22"/>
      <w:szCs w:val="22"/>
      <w:lang w:val="en-GB"/>
    </w:rPr>
  </w:style>
  <w:style w:type="paragraph" w:customStyle="1" w:styleId="LSISBody">
    <w:name w:val="LSIS Body"/>
    <w:basedOn w:val="Normal"/>
    <w:rsid w:val="004B5B9B"/>
    <w:pPr>
      <w:spacing w:after="0" w:line="240" w:lineRule="auto"/>
    </w:pPr>
    <w:rPr>
      <w:rFonts w:ascii="Verdana" w:eastAsia="Times New Roman" w:hAnsi="Verdana" w:cs="Verdana"/>
    </w:rPr>
  </w:style>
  <w:style w:type="character" w:customStyle="1" w:styleId="BodyTextIndent2Char">
    <w:name w:val="Body Text Indent 2 Char"/>
    <w:basedOn w:val="DefaultParagraphFont"/>
    <w:link w:val="BodyTextIndent2"/>
    <w:semiHidden/>
    <w:rsid w:val="004B5B9B"/>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4B5B9B"/>
    <w:pPr>
      <w:spacing w:after="120" w:line="480" w:lineRule="auto"/>
      <w:ind w:left="360"/>
    </w:pPr>
    <w:rPr>
      <w:rFonts w:ascii="Times New Roman" w:eastAsia="Times New Roman" w:hAnsi="Times New Roman"/>
      <w:sz w:val="24"/>
      <w:szCs w:val="24"/>
    </w:rPr>
  </w:style>
  <w:style w:type="paragraph" w:customStyle="1" w:styleId="system-pagebreak">
    <w:name w:val="system-pagebreak"/>
    <w:basedOn w:val="Normal"/>
    <w:rsid w:val="004B5B9B"/>
    <w:pPr>
      <w:spacing w:before="100" w:beforeAutospacing="1" w:after="100" w:afterAutospacing="1" w:line="240" w:lineRule="auto"/>
    </w:pPr>
    <w:rPr>
      <w:rFonts w:ascii="Times New Roman" w:eastAsia="Times New Roman" w:hAnsi="Times New Roman"/>
      <w:sz w:val="24"/>
      <w:szCs w:val="24"/>
    </w:rPr>
  </w:style>
  <w:style w:type="paragraph" w:customStyle="1" w:styleId="Pa14">
    <w:name w:val="Pa14"/>
    <w:basedOn w:val="Default"/>
    <w:next w:val="Default"/>
    <w:rsid w:val="004B5B9B"/>
    <w:pPr>
      <w:spacing w:line="241" w:lineRule="atLeast"/>
    </w:pPr>
    <w:rPr>
      <w:rFonts w:ascii="Myriad Pro" w:hAnsi="Myriad Pro"/>
      <w:color w:val="auto"/>
    </w:rPr>
  </w:style>
  <w:style w:type="character" w:customStyle="1" w:styleId="A5">
    <w:name w:val="A5"/>
    <w:rsid w:val="004B5B9B"/>
    <w:rPr>
      <w:rFonts w:cs="Myriad Pro"/>
      <w:i/>
      <w:iCs/>
      <w:color w:val="000000"/>
      <w:sz w:val="22"/>
      <w:szCs w:val="22"/>
    </w:rPr>
  </w:style>
  <w:style w:type="paragraph" w:customStyle="1" w:styleId="Pa13">
    <w:name w:val="Pa13"/>
    <w:basedOn w:val="Default"/>
    <w:next w:val="Default"/>
    <w:rsid w:val="004B5B9B"/>
    <w:pPr>
      <w:spacing w:line="241" w:lineRule="atLeast"/>
    </w:pPr>
    <w:rPr>
      <w:rFonts w:ascii="Myriad Pro" w:hAnsi="Myriad Pro"/>
      <w:color w:val="auto"/>
    </w:rPr>
  </w:style>
  <w:style w:type="character" w:customStyle="1" w:styleId="A1">
    <w:name w:val="A1"/>
    <w:rsid w:val="004B5B9B"/>
    <w:rPr>
      <w:rFonts w:cs="Myriad Pro"/>
      <w:color w:val="000000"/>
      <w:sz w:val="20"/>
      <w:szCs w:val="20"/>
    </w:rPr>
  </w:style>
  <w:style w:type="paragraph" w:styleId="Caption">
    <w:name w:val="caption"/>
    <w:basedOn w:val="Normal"/>
    <w:next w:val="Normal"/>
    <w:qFormat/>
    <w:rsid w:val="004B5B9B"/>
    <w:pPr>
      <w:spacing w:line="240" w:lineRule="auto"/>
      <w:jc w:val="center"/>
    </w:pPr>
    <w:rPr>
      <w:rFonts w:ascii="Times New Roman" w:hAnsi="Times New Roman"/>
      <w:b/>
      <w:szCs w:val="28"/>
      <w:u w:val="single"/>
      <w:lang w:val="sr-Cyrl-CS"/>
    </w:rPr>
  </w:style>
  <w:style w:type="paragraph" w:styleId="Title">
    <w:name w:val="Title"/>
    <w:basedOn w:val="Normal"/>
    <w:link w:val="TitleChar"/>
    <w:uiPriority w:val="99"/>
    <w:qFormat/>
    <w:rsid w:val="004B5B9B"/>
    <w:pPr>
      <w:spacing w:after="0" w:line="240" w:lineRule="auto"/>
      <w:jc w:val="center"/>
    </w:pPr>
    <w:rPr>
      <w:rFonts w:ascii="Arial" w:eastAsia="Times New Roman" w:hAnsi="Arial"/>
      <w:i/>
      <w:iCs/>
      <w:sz w:val="24"/>
      <w:szCs w:val="24"/>
      <w:u w:val="single"/>
      <w:lang w:val="sr-Cyrl-CS" w:eastAsia="hr-HR"/>
    </w:rPr>
  </w:style>
  <w:style w:type="character" w:customStyle="1" w:styleId="TitleChar">
    <w:name w:val="Title Char"/>
    <w:basedOn w:val="DefaultParagraphFont"/>
    <w:link w:val="Title"/>
    <w:uiPriority w:val="99"/>
    <w:rsid w:val="004B5B9B"/>
    <w:rPr>
      <w:rFonts w:ascii="Arial" w:eastAsia="Times New Roman" w:hAnsi="Arial" w:cs="Times New Roman"/>
      <w:i/>
      <w:iCs/>
      <w:sz w:val="24"/>
      <w:szCs w:val="24"/>
      <w:u w:val="single"/>
      <w:lang w:val="sr-Cyrl-CS" w:eastAsia="hr-HR"/>
    </w:rPr>
  </w:style>
  <w:style w:type="paragraph" w:customStyle="1" w:styleId="a">
    <w:name w:val="Садржај табеле"/>
    <w:basedOn w:val="Normal"/>
    <w:rsid w:val="004B5B9B"/>
    <w:pPr>
      <w:suppressLineNumbers/>
      <w:suppressAutoHyphens/>
    </w:pPr>
    <w:rPr>
      <w:lang w:eastAsia="zh-CN"/>
    </w:rPr>
  </w:style>
  <w:style w:type="paragraph" w:styleId="TOCHeading">
    <w:name w:val="TOC Heading"/>
    <w:basedOn w:val="Heading1"/>
    <w:next w:val="Normal"/>
    <w:uiPriority w:val="39"/>
    <w:unhideWhenUsed/>
    <w:qFormat/>
    <w:rsid w:val="004B5B9B"/>
    <w:pPr>
      <w:outlineLvl w:val="9"/>
    </w:pPr>
    <w:rPr>
      <w:rFonts w:ascii="Cambria" w:hAnsi="Cambria"/>
      <w:color w:val="365F91"/>
      <w:lang w:bidi="ar-SA"/>
    </w:rPr>
  </w:style>
  <w:style w:type="paragraph" w:styleId="TOC1">
    <w:name w:val="toc 1"/>
    <w:basedOn w:val="Normal"/>
    <w:next w:val="Normal"/>
    <w:autoRedefine/>
    <w:uiPriority w:val="39"/>
    <w:unhideWhenUsed/>
    <w:qFormat/>
    <w:rsid w:val="0018708F"/>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qFormat/>
    <w:rsid w:val="004B5B9B"/>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qFormat/>
    <w:rsid w:val="004B5B9B"/>
    <w:pPr>
      <w:spacing w:after="0"/>
      <w:ind w:left="440"/>
    </w:pPr>
    <w:rPr>
      <w:rFonts w:asciiTheme="minorHAnsi" w:hAnsiTheme="minorHAnsi" w:cstheme="minorHAnsi"/>
      <w:sz w:val="20"/>
      <w:szCs w:val="20"/>
    </w:rPr>
  </w:style>
  <w:style w:type="paragraph" w:customStyle="1" w:styleId="clanovi">
    <w:name w:val="clanovi"/>
    <w:basedOn w:val="Normal"/>
    <w:autoRedefine/>
    <w:rsid w:val="004B5B9B"/>
    <w:pPr>
      <w:spacing w:after="0" w:line="240" w:lineRule="auto"/>
      <w:jc w:val="center"/>
    </w:pPr>
    <w:rPr>
      <w:rFonts w:ascii="Times New Roman" w:eastAsia="Times New Roman" w:hAnsi="Times New Roman"/>
      <w:spacing w:val="-4"/>
      <w:lang w:val="sr-Cyrl-CS"/>
    </w:rPr>
  </w:style>
  <w:style w:type="character" w:customStyle="1" w:styleId="DocumentMapChar">
    <w:name w:val="Document Map Char"/>
    <w:basedOn w:val="DefaultParagraphFont"/>
    <w:link w:val="DocumentMap"/>
    <w:uiPriority w:val="99"/>
    <w:semiHidden/>
    <w:rsid w:val="004B5B9B"/>
    <w:rPr>
      <w:rFonts w:ascii="Tahoma" w:eastAsia="Calibri" w:hAnsi="Tahoma" w:cs="Tahoma"/>
      <w:sz w:val="16"/>
      <w:szCs w:val="16"/>
    </w:rPr>
  </w:style>
  <w:style w:type="paragraph" w:styleId="DocumentMap">
    <w:name w:val="Document Map"/>
    <w:basedOn w:val="Normal"/>
    <w:link w:val="DocumentMapChar"/>
    <w:uiPriority w:val="99"/>
    <w:semiHidden/>
    <w:unhideWhenUsed/>
    <w:rsid w:val="004B5B9B"/>
    <w:rPr>
      <w:rFonts w:ascii="Tahoma" w:hAnsi="Tahoma" w:cs="Tahoma"/>
      <w:sz w:val="16"/>
      <w:szCs w:val="16"/>
    </w:rPr>
  </w:style>
  <w:style w:type="paragraph" w:styleId="FootnoteText">
    <w:name w:val="footnote text"/>
    <w:basedOn w:val="Normal"/>
    <w:link w:val="FootnoteTextChar"/>
    <w:uiPriority w:val="99"/>
    <w:semiHidden/>
    <w:unhideWhenUsed/>
    <w:rsid w:val="004B5B9B"/>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4B5B9B"/>
    <w:rPr>
      <w:rFonts w:ascii="Times New Roman" w:hAnsi="Times New Roman"/>
      <w:sz w:val="20"/>
      <w:szCs w:val="20"/>
    </w:rPr>
  </w:style>
  <w:style w:type="paragraph" w:styleId="CommentText">
    <w:name w:val="annotation text"/>
    <w:basedOn w:val="Normal"/>
    <w:link w:val="CommentTextChar"/>
    <w:uiPriority w:val="99"/>
    <w:unhideWhenUsed/>
    <w:rsid w:val="004B5B9B"/>
    <w:pPr>
      <w:spacing w:before="120" w:after="120" w:line="240" w:lineRule="auto"/>
      <w:jc w:val="both"/>
    </w:pPr>
    <w:rPr>
      <w:rFonts w:ascii="Cambria" w:eastAsiaTheme="minorHAnsi" w:hAnsi="Cambria" w:cstheme="minorBidi"/>
      <w:sz w:val="20"/>
      <w:szCs w:val="20"/>
    </w:rPr>
  </w:style>
  <w:style w:type="character" w:customStyle="1" w:styleId="CommentTextChar">
    <w:name w:val="Comment Text Char"/>
    <w:basedOn w:val="DefaultParagraphFont"/>
    <w:link w:val="CommentText"/>
    <w:uiPriority w:val="99"/>
    <w:rsid w:val="004B5B9B"/>
    <w:rPr>
      <w:rFonts w:ascii="Cambria" w:hAnsi="Cambria"/>
      <w:sz w:val="20"/>
      <w:szCs w:val="20"/>
    </w:rPr>
  </w:style>
  <w:style w:type="character" w:styleId="Emphasis">
    <w:name w:val="Emphasis"/>
    <w:basedOn w:val="DefaultParagraphFont"/>
    <w:uiPriority w:val="20"/>
    <w:qFormat/>
    <w:rsid w:val="004B5B9B"/>
    <w:rPr>
      <w:i/>
      <w:iCs/>
    </w:rPr>
  </w:style>
  <w:style w:type="table" w:styleId="LightList-Accent6">
    <w:name w:val="Light List Accent 6"/>
    <w:basedOn w:val="TableNormal"/>
    <w:uiPriority w:val="61"/>
    <w:rsid w:val="00B21E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ASLOV">
    <w:name w:val="NASLOV"/>
    <w:basedOn w:val="Heading2"/>
    <w:link w:val="NASLOVChar"/>
    <w:qFormat/>
    <w:rsid w:val="00744A0D"/>
    <w:rPr>
      <w:sz w:val="24"/>
      <w:szCs w:val="24"/>
      <w:lang w:val="sr-Cyrl-CS"/>
    </w:rPr>
  </w:style>
  <w:style w:type="paragraph" w:customStyle="1" w:styleId="PODNASLOV0">
    <w:name w:val="PODNASLOV"/>
    <w:basedOn w:val="Heading2"/>
    <w:link w:val="PODNASLOVChar"/>
    <w:qFormat/>
    <w:rsid w:val="00744A0D"/>
    <w:rPr>
      <w:sz w:val="24"/>
      <w:szCs w:val="24"/>
      <w:lang w:val="sr-Cyrl-CS"/>
    </w:rPr>
  </w:style>
  <w:style w:type="character" w:customStyle="1" w:styleId="NASLOVChar">
    <w:name w:val="NASLOV Char"/>
    <w:basedOn w:val="Heading2Char"/>
    <w:link w:val="NASLOV"/>
    <w:rsid w:val="00744A0D"/>
    <w:rPr>
      <w:rFonts w:ascii="Times New Roman" w:eastAsia="Times New Roman" w:hAnsi="Times New Roman" w:cs="Times New Roman"/>
      <w:b/>
      <w:bCs/>
      <w:iCs/>
      <w:sz w:val="24"/>
      <w:szCs w:val="24"/>
      <w:lang w:val="sr-Cyrl-CS"/>
    </w:rPr>
  </w:style>
  <w:style w:type="paragraph" w:styleId="TOC4">
    <w:name w:val="toc 4"/>
    <w:basedOn w:val="Normal"/>
    <w:next w:val="Normal"/>
    <w:autoRedefine/>
    <w:uiPriority w:val="39"/>
    <w:unhideWhenUsed/>
    <w:rsid w:val="0018708F"/>
    <w:pPr>
      <w:spacing w:after="0"/>
      <w:ind w:left="660"/>
    </w:pPr>
    <w:rPr>
      <w:rFonts w:asciiTheme="minorHAnsi" w:hAnsiTheme="minorHAnsi" w:cstheme="minorHAnsi"/>
      <w:sz w:val="20"/>
      <w:szCs w:val="20"/>
    </w:rPr>
  </w:style>
  <w:style w:type="character" w:customStyle="1" w:styleId="PODNASLOVChar">
    <w:name w:val="PODNASLOV Char"/>
    <w:basedOn w:val="Heading2Char"/>
    <w:link w:val="PODNASLOV0"/>
    <w:rsid w:val="00744A0D"/>
    <w:rPr>
      <w:rFonts w:ascii="Times New Roman" w:eastAsia="Times New Roman" w:hAnsi="Times New Roman" w:cs="Times New Roman"/>
      <w:b/>
      <w:bCs/>
      <w:iCs/>
      <w:sz w:val="24"/>
      <w:szCs w:val="24"/>
      <w:lang w:val="sr-Cyrl-CS"/>
    </w:rPr>
  </w:style>
  <w:style w:type="paragraph" w:styleId="TOC5">
    <w:name w:val="toc 5"/>
    <w:basedOn w:val="Normal"/>
    <w:next w:val="Normal"/>
    <w:autoRedefine/>
    <w:uiPriority w:val="39"/>
    <w:unhideWhenUsed/>
    <w:rsid w:val="0018708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8708F"/>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8708F"/>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8708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8708F"/>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C\AppData\Documents%20and%20Settings\1\Local%20Settings\Application%20Data\Ing-Pro\IngProPaket5P\12939_06.htm" TargetMode="External"/><Relationship Id="rId18" Type="http://schemas.openxmlformats.org/officeDocument/2006/relationships/hyperlink" Target="mailto:dusanrad.skol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C\AppData\Documents%20and%20Settings\1\Local%20Settings\Application%20Data\Ing-Pro\IngProPaket5P\12939_06.htm" TargetMode="External"/><Relationship Id="rId17" Type="http://schemas.openxmlformats.org/officeDocument/2006/relationships/hyperlink" Target="file:///C:\Users\PC\AppData\Documents%20and%20Settings\1\Local%20Settings\Application%20Data\Ing-Pro\IngProPaket5P\12939_06.htm" TargetMode="External"/><Relationship Id="rId2" Type="http://schemas.openxmlformats.org/officeDocument/2006/relationships/numbering" Target="numbering.xml"/><Relationship Id="rId16" Type="http://schemas.openxmlformats.org/officeDocument/2006/relationships/hyperlink" Target="file:///C:\Users\PC\AppData\Documents%20and%20Settings\1\Local%20Settings\Application%20Data\Ing-Pro\IngProPaket5P\12939_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PC\AppData\Documents%20and%20Settings\1\Local%20Settings\Application%20Data\Ing-Pro\IngProPaket5P\12939_06.htm" TargetMode="External"/><Relationship Id="rId10" Type="http://schemas.openxmlformats.org/officeDocument/2006/relationships/image" Target="media/image3.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PC\AppData\Documents%20and%20Settings\1\Local%20Settings\Application%20Data\Ing-Pro\IngProPaket5P\12939_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2E460-DF9B-4D23-8C81-7790D6D8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47230</Words>
  <Characters>269217</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Popovic</cp:lastModifiedBy>
  <cp:revision>13</cp:revision>
  <cp:lastPrinted>2024-08-30T06:18:00Z</cp:lastPrinted>
  <dcterms:created xsi:type="dcterms:W3CDTF">2024-09-10T09:52:00Z</dcterms:created>
  <dcterms:modified xsi:type="dcterms:W3CDTF">2024-09-21T18:33:00Z</dcterms:modified>
</cp:coreProperties>
</file>