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Основна школа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Душан Радовић“</w:t>
      </w:r>
    </w:p>
    <w:p w:rsidR="00D62DB1" w:rsidRPr="00F646A6" w:rsidRDefault="00F646A6"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Број: 7/</w:t>
      </w:r>
      <w:r w:rsidR="00DF76C7">
        <w:rPr>
          <w:rFonts w:ascii="Times New Roman CYR" w:hAnsi="Times New Roman CYR" w:cs="Times New Roman CYR"/>
          <w:b/>
          <w:bCs/>
          <w:sz w:val="24"/>
          <w:szCs w:val="24"/>
        </w:rPr>
        <w:t>5</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Нови Сад, Ченејска 61</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 ПОСТУПКУ ЈАВНЕ НАБАВКЕ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МАЛЕ ВРЕДНОСТИ </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w:t>
      </w: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канцеларијског материјала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БРОЈ ЈАВНЕ НАБАВКЕ</w:t>
      </w:r>
    </w:p>
    <w:p w:rsidR="00D62DB1" w:rsidRPr="00DF76C7" w:rsidRDefault="00F646A6" w:rsidP="00D62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DF76C7">
        <w:rPr>
          <w:rFonts w:ascii="Times New Roman" w:hAnsi="Times New Roman" w:cs="Times New Roman"/>
          <w:b/>
          <w:bCs/>
          <w:sz w:val="24"/>
          <w:szCs w:val="24"/>
        </w:rPr>
        <w:t>5</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Pr="00B31623" w:rsidRDefault="00D62DB1" w:rsidP="00D62DB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Укупно </w:t>
      </w:r>
      <w:r w:rsidR="00630604">
        <w:rPr>
          <w:rFonts w:ascii="Times New Roman CYR" w:hAnsi="Times New Roman CYR" w:cs="Times New Roman CYR"/>
          <w:sz w:val="24"/>
          <w:szCs w:val="24"/>
        </w:rPr>
        <w:t>37</w:t>
      </w:r>
      <w:r w:rsidR="00B31623">
        <w:rPr>
          <w:rFonts w:ascii="Times New Roman CYR" w:hAnsi="Times New Roman CYR" w:cs="Times New Roman CYR"/>
          <w:sz w:val="24"/>
          <w:szCs w:val="24"/>
        </w:rPr>
        <w:t xml:space="preserve"> страна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BF21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Нови Сад, </w:t>
      </w:r>
      <w:r w:rsidR="00BC6E3E">
        <w:rPr>
          <w:rFonts w:ascii="Times New Roman CYR" w:hAnsi="Times New Roman CYR" w:cs="Times New Roman CYR"/>
          <w:sz w:val="24"/>
          <w:szCs w:val="24"/>
        </w:rPr>
        <w:t>0</w:t>
      </w:r>
      <w:r w:rsidR="00DF76C7">
        <w:rPr>
          <w:rFonts w:ascii="Times New Roman CYR" w:hAnsi="Times New Roman CYR" w:cs="Times New Roman CYR"/>
          <w:sz w:val="24"/>
          <w:szCs w:val="24"/>
        </w:rPr>
        <w:t>6</w:t>
      </w:r>
      <w:r>
        <w:rPr>
          <w:rFonts w:ascii="Times New Roman CYR" w:hAnsi="Times New Roman CYR" w:cs="Times New Roman CYR"/>
          <w:sz w:val="24"/>
          <w:szCs w:val="24"/>
        </w:rPr>
        <w:t>.</w:t>
      </w:r>
      <w:r w:rsidR="00BC6E3E">
        <w:rPr>
          <w:rFonts w:ascii="Times New Roman CYR" w:hAnsi="Times New Roman CYR" w:cs="Times New Roman CYR"/>
          <w:sz w:val="24"/>
          <w:szCs w:val="24"/>
        </w:rPr>
        <w:t>02</w:t>
      </w:r>
      <w:r>
        <w:rPr>
          <w:rFonts w:ascii="Times New Roman CYR" w:hAnsi="Times New Roman CYR" w:cs="Times New Roman CYR"/>
          <w:sz w:val="24"/>
          <w:szCs w:val="24"/>
        </w:rPr>
        <w:t>.20</w:t>
      </w:r>
      <w:r w:rsidR="00DF76C7">
        <w:rPr>
          <w:rFonts w:ascii="Times New Roman CYR" w:hAnsi="Times New Roman CYR" w:cs="Times New Roman CYR"/>
          <w:sz w:val="24"/>
          <w:szCs w:val="24"/>
        </w:rPr>
        <w:t>20</w:t>
      </w:r>
      <w:r>
        <w:rPr>
          <w:rFonts w:ascii="Times New Roman CYR" w:hAnsi="Times New Roman CYR" w:cs="Times New Roman CYR"/>
          <w:sz w:val="24"/>
          <w:szCs w:val="24"/>
        </w:rPr>
        <w:t>. године</w:t>
      </w:r>
    </w:p>
    <w:p w:rsidR="00BF2114" w:rsidRPr="00BF2114" w:rsidRDefault="00BF2114" w:rsidP="00BF2114">
      <w:pPr>
        <w:autoSpaceDE w:val="0"/>
        <w:autoSpaceDN w:val="0"/>
        <w:adjustRightInd w:val="0"/>
        <w:spacing w:after="0" w:line="240" w:lineRule="auto"/>
        <w:jc w:val="center"/>
        <w:rPr>
          <w:rFonts w:ascii="Times New Roman CYR" w:hAnsi="Times New Roman CYR" w:cs="Times New Roman CYR"/>
          <w:sz w:val="24"/>
          <w:szCs w:val="24"/>
        </w:rPr>
      </w:pPr>
    </w:p>
    <w:p w:rsidR="00D62DB1"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основу чл. 39. и 61. Закона о јавним набавкама („Сл. гласник РС” бр. 124/2012</w:t>
      </w:r>
      <w:r w:rsidR="00DE60CF">
        <w:rPr>
          <w:rFonts w:ascii="Times New Roman CYR" w:hAnsi="Times New Roman CYR" w:cs="Times New Roman CYR"/>
          <w:sz w:val="24"/>
          <w:szCs w:val="24"/>
        </w:rPr>
        <w:t>; 14/2015; 68/2015,</w:t>
      </w:r>
      <w:r>
        <w:rPr>
          <w:rFonts w:ascii="Times New Roman CYR" w:hAnsi="Times New Roman CYR" w:cs="Times New Roman CYR"/>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7/</w:t>
      </w:r>
      <w:r w:rsidR="00DF76C7">
        <w:rPr>
          <w:rFonts w:ascii="Times New Roman CYR" w:hAnsi="Times New Roman CYR" w:cs="Times New Roman CYR"/>
          <w:sz w:val="24"/>
          <w:szCs w:val="24"/>
        </w:rPr>
        <w:t>5-1</w:t>
      </w:r>
      <w:r>
        <w:rPr>
          <w:rFonts w:ascii="Times New Roman CYR" w:hAnsi="Times New Roman CYR" w:cs="Times New Roman CYR"/>
          <w:sz w:val="24"/>
          <w:szCs w:val="24"/>
        </w:rPr>
        <w:t xml:space="preserve"> и Решења о образовању комисије бр. 7/</w:t>
      </w:r>
      <w:r w:rsidR="00DF76C7">
        <w:rPr>
          <w:rFonts w:ascii="Times New Roman CYR" w:hAnsi="Times New Roman CYR" w:cs="Times New Roman CYR"/>
          <w:sz w:val="24"/>
          <w:szCs w:val="24"/>
        </w:rPr>
        <w:t>5</w:t>
      </w:r>
      <w:r w:rsidR="00BC6E3E">
        <w:rPr>
          <w:rFonts w:ascii="Times New Roman CYR" w:hAnsi="Times New Roman CYR" w:cs="Times New Roman CYR"/>
          <w:sz w:val="24"/>
          <w:szCs w:val="24"/>
        </w:rPr>
        <w:t>-</w:t>
      </w:r>
      <w:r w:rsidR="00DF76C7">
        <w:rPr>
          <w:rFonts w:ascii="Times New Roman CYR" w:hAnsi="Times New Roman CYR" w:cs="Times New Roman CYR"/>
          <w:sz w:val="24"/>
          <w:szCs w:val="24"/>
        </w:rPr>
        <w:t>2</w:t>
      </w:r>
      <w:r>
        <w:rPr>
          <w:rFonts w:ascii="Times New Roman CYR" w:hAnsi="Times New Roman CYR" w:cs="Times New Roman CYR"/>
          <w:sz w:val="24"/>
          <w:szCs w:val="24"/>
        </w:rPr>
        <w:t xml:space="preserve"> за јавну набавку 7/</w:t>
      </w:r>
      <w:r w:rsidR="00DF76C7">
        <w:rPr>
          <w:rFonts w:ascii="Times New Roman CYR" w:hAnsi="Times New Roman CYR" w:cs="Times New Roman CYR"/>
          <w:sz w:val="24"/>
          <w:szCs w:val="24"/>
        </w:rPr>
        <w:t>5</w:t>
      </w:r>
      <w:r>
        <w:rPr>
          <w:rFonts w:ascii="Times New Roman CYR" w:hAnsi="Times New Roman CYR" w:cs="Times New Roman CYR"/>
          <w:sz w:val="24"/>
          <w:szCs w:val="24"/>
        </w:rPr>
        <w:t>, припремљена је: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јавну набавку мале вредности </w:t>
      </w:r>
    </w:p>
    <w:p w:rsidR="00D62DB1" w:rsidRDefault="00D62DB1" w:rsidP="00D62DB1">
      <w:pPr>
        <w:tabs>
          <w:tab w:val="left" w:pos="590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 канцеларијског</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материјала</w:t>
      </w:r>
    </w:p>
    <w:p w:rsidR="00D62DB1" w:rsidRDefault="00DE60CF" w:rsidP="00F646A6">
      <w:pPr>
        <w:tabs>
          <w:tab w:val="left" w:pos="5900"/>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Број 7/</w:t>
      </w:r>
      <w:r w:rsidR="00DF76C7">
        <w:rPr>
          <w:rFonts w:ascii="Times New Roman CYR" w:hAnsi="Times New Roman CYR" w:cs="Times New Roman CYR"/>
          <w:b/>
          <w:bCs/>
          <w:sz w:val="24"/>
          <w:szCs w:val="24"/>
        </w:rPr>
        <w:t>5</w:t>
      </w:r>
      <w:r w:rsidR="00F646A6">
        <w:rPr>
          <w:rFonts w:ascii="Times New Roman CYR" w:hAnsi="Times New Roman CYR" w:cs="Times New Roman CYR"/>
          <w:b/>
          <w:bCs/>
          <w:sz w:val="24"/>
          <w:szCs w:val="24"/>
        </w:rPr>
        <w:t xml:space="preserve"> </w:t>
      </w:r>
      <w:r w:rsidR="00D62DB1">
        <w:rPr>
          <w:rFonts w:ascii="Times New Roman CYR" w:hAnsi="Times New Roman CYR" w:cs="Times New Roman CYR"/>
          <w:sz w:val="24"/>
          <w:szCs w:val="24"/>
        </w:rPr>
        <w:t>Конкурсна документација садржи: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tblPr>
      <w:tblGrid>
        <w:gridCol w:w="2551"/>
        <w:gridCol w:w="5173"/>
        <w:gridCol w:w="1519"/>
      </w:tblGrid>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Поглавље/Образац</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Назив поглавља/Образца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Страна</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Општи подаци о јавној набавци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Подаци о предмету јавне набавке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Техничке карактеристике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5</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Услови за учешће у поступку јавне набавке из чл. 75. и 76. Закона и упутство како се доказује испуњеност тих услова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1</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понуђача о испуњавању услова из чл. 75. и 76. Закона у поступку јавне набавке мале вредности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8</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Образац бр. 2</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Изјава подизвођача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10</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Упутство понуђачима како да сачине понуду</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11</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1</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Модел уговора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2</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3</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о издавању инструмента обезбеђења испуњења уговорне обавезе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33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4</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Менично овлaшћење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5</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трошкова припреме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6</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изјаве о независној понуди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7</w:t>
            </w:r>
          </w:p>
        </w:tc>
      </w:tr>
    </w:tbl>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F646A6" w:rsidRDefault="00F646A6" w:rsidP="00D62DB1">
      <w:pPr>
        <w:tabs>
          <w:tab w:val="left" w:pos="5900"/>
        </w:tabs>
        <w:autoSpaceDE w:val="0"/>
        <w:autoSpaceDN w:val="0"/>
        <w:adjustRightInd w:val="0"/>
        <w:spacing w:after="0" w:line="240" w:lineRule="auto"/>
        <w:jc w:val="both"/>
        <w:rPr>
          <w:rFonts w:ascii="Calibri" w:hAnsi="Calibri" w:cs="Calibri"/>
        </w:rPr>
      </w:pPr>
    </w:p>
    <w:p w:rsidR="00F646A6" w:rsidRPr="00F646A6" w:rsidRDefault="00F646A6"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  </w:t>
      </w:r>
      <w:r>
        <w:rPr>
          <w:rFonts w:ascii="Times New Roman CYR" w:hAnsi="Times New Roman CYR" w:cs="Times New Roman CYR"/>
          <w:b/>
          <w:bCs/>
          <w:i/>
          <w:iCs/>
          <w:sz w:val="24"/>
          <w:szCs w:val="24"/>
        </w:rPr>
        <w:t>ОПШТИ ПОДАЦИ О  ЈАВНОЈ НАБАВЦИ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наручиоцу:</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ОШ''Душан Радовић''</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Нови Сад, Ченејска 61</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ПИБ: 100735492</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МАТ.БРОЈ:08042071</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color w:val="000000"/>
          <w:sz w:val="24"/>
          <w:szCs w:val="24"/>
          <w:u w:val="single"/>
        </w:rPr>
      </w:pPr>
      <w:r>
        <w:rPr>
          <w:rFonts w:ascii="Times New Roman CYR" w:hAnsi="Times New Roman CYR" w:cs="Times New Roman CYR"/>
          <w:sz w:val="24"/>
          <w:szCs w:val="24"/>
        </w:rPr>
        <w:t>Интернет страница:</w:t>
      </w:r>
      <w:r>
        <w:rPr>
          <w:rFonts w:ascii="Times New Roman CYR" w:hAnsi="Times New Roman CYR" w:cs="Times New Roman CYR"/>
          <w:color w:val="000000"/>
          <w:sz w:val="24"/>
          <w:szCs w:val="24"/>
          <w:u w:val="single"/>
        </w:rPr>
        <w:t>www: dusan-radovic.znanje.info</w:t>
      </w:r>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u w:val="single"/>
        </w:rPr>
        <w:t>Е-маил:</w:t>
      </w:r>
      <w:hyperlink r:id="rId8" w:history="1">
        <w:r>
          <w:rPr>
            <w:rFonts w:ascii="Times New Roman CYR" w:hAnsi="Times New Roman CYR" w:cs="Times New Roman CYR"/>
            <w:color w:val="0000FF"/>
            <w:sz w:val="24"/>
            <w:szCs w:val="24"/>
            <w:u w:val="single"/>
          </w:rPr>
          <w:t>dusanrad.skola@gmail.com</w:t>
        </w:r>
      </w:hyperlink>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p>
    <w:p w:rsidR="00D62DB1" w:rsidRPr="005621C6" w:rsidRDefault="00D62DB1" w:rsidP="005621C6">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Врста поступка и законска регулатива: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мале вредности 7/</w:t>
      </w:r>
      <w:r w:rsidR="00DF76C7">
        <w:rPr>
          <w:rFonts w:ascii="Times New Roman CYR" w:hAnsi="Times New Roman CYR" w:cs="Times New Roman CYR"/>
          <w:sz w:val="24"/>
          <w:szCs w:val="24"/>
        </w:rPr>
        <w:t>5</w:t>
      </w:r>
      <w:r>
        <w:rPr>
          <w:rFonts w:ascii="Times New Roman CYR" w:hAnsi="Times New Roman CYR" w:cs="Times New Roman CYR"/>
          <w:sz w:val="24"/>
          <w:szCs w:val="24"/>
        </w:rPr>
        <w:t>/20</w:t>
      </w:r>
      <w:r w:rsidR="00DF76C7">
        <w:rPr>
          <w:rFonts w:ascii="Times New Roman CYR" w:hAnsi="Times New Roman CYR" w:cs="Times New Roman CYR"/>
          <w:sz w:val="24"/>
          <w:szCs w:val="24"/>
        </w:rPr>
        <w:t>20</w:t>
      </w:r>
      <w:r>
        <w:rPr>
          <w:rFonts w:ascii="Times New Roman CYR" w:hAnsi="Times New Roman CYR" w:cs="Times New Roman CYR"/>
          <w:sz w:val="24"/>
          <w:szCs w:val="24"/>
        </w:rPr>
        <w:t>, набавка добра – материјала за образовање и канцеларијског материјала за потребе ОШ ''Душан Радовић'', Нови Сад.</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Понуђачи могу поднети понуду само за целокупну набавку.</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Јавна набавка се спроводи ради закључења уговора о јавној набавци мале вредности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Контакт особа: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Миодраг Протић, секретар школе, dusanrad.skola@gmail.com</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AD2908" w:rsidRDefault="00AD2908" w:rsidP="00D62DB1">
      <w:pPr>
        <w:tabs>
          <w:tab w:val="left" w:pos="0"/>
        </w:tabs>
        <w:autoSpaceDE w:val="0"/>
        <w:autoSpaceDN w:val="0"/>
        <w:adjustRightInd w:val="0"/>
        <w:spacing w:after="0" w:line="240" w:lineRule="auto"/>
        <w:jc w:val="both"/>
        <w:rPr>
          <w:rFonts w:ascii="Calibri" w:hAnsi="Calibri" w:cs="Calibri"/>
        </w:rPr>
      </w:pPr>
    </w:p>
    <w:p w:rsidR="005621C6" w:rsidRDefault="005621C6" w:rsidP="00D62DB1">
      <w:pPr>
        <w:tabs>
          <w:tab w:val="left" w:pos="0"/>
        </w:tabs>
        <w:autoSpaceDE w:val="0"/>
        <w:autoSpaceDN w:val="0"/>
        <w:adjustRightInd w:val="0"/>
        <w:spacing w:after="0" w:line="240" w:lineRule="auto"/>
        <w:jc w:val="both"/>
        <w:rPr>
          <w:rFonts w:ascii="Times New Roman" w:hAnsi="Times New Roman" w:cs="Times New Roman"/>
          <w:b/>
          <w:bCs/>
          <w:i/>
          <w:iCs/>
          <w:sz w:val="24"/>
          <w:szCs w:val="24"/>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 </w:t>
      </w:r>
      <w:r>
        <w:rPr>
          <w:rFonts w:ascii="Times New Roman CYR" w:hAnsi="Times New Roman CYR" w:cs="Times New Roman CYR"/>
          <w:b/>
          <w:bCs/>
          <w:i/>
          <w:iCs/>
          <w:sz w:val="24"/>
          <w:szCs w:val="24"/>
        </w:rPr>
        <w:t>ПОДАЦИ О ПРЕДМЕТУ ЈАВНЕ НАБАВКЕ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1. </w:t>
      </w:r>
      <w:r>
        <w:rPr>
          <w:rFonts w:ascii="Times New Roman CYR" w:hAnsi="Times New Roman CYR" w:cs="Times New Roman CYR"/>
          <w:b/>
          <w:bCs/>
          <w:sz w:val="24"/>
          <w:szCs w:val="24"/>
        </w:rPr>
        <w:t xml:space="preserve">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јавна набавке мале вредности бр. 7/</w:t>
      </w:r>
      <w:r w:rsidR="00DF76C7">
        <w:rPr>
          <w:rFonts w:ascii="Times New Roman CYR" w:hAnsi="Times New Roman CYR" w:cs="Times New Roman CYR"/>
          <w:sz w:val="24"/>
          <w:szCs w:val="24"/>
        </w:rPr>
        <w:t>5</w:t>
      </w:r>
      <w:r>
        <w:rPr>
          <w:rFonts w:ascii="Times New Roman CYR" w:hAnsi="Times New Roman CYR" w:cs="Times New Roman CYR"/>
          <w:sz w:val="24"/>
          <w:szCs w:val="24"/>
        </w:rPr>
        <w:t xml:space="preserve"> је набавка добара – материјала за образовање и канцеларијског материјала за потребе ОШ ''Душан Радовић'', Ченејска 61, Нови Сад, а према спецификацији која чини саставни део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Назив и ознака из општег речника: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30192000 – </w:t>
      </w:r>
      <w:r>
        <w:rPr>
          <w:rFonts w:ascii="Times New Roman CYR" w:hAnsi="Times New Roman CYR" w:cs="Times New Roman CYR"/>
          <w:sz w:val="24"/>
          <w:szCs w:val="24"/>
        </w:rPr>
        <w:t xml:space="preserve">канцеларијски материјал,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30194000 – </w:t>
      </w:r>
      <w:r>
        <w:rPr>
          <w:rFonts w:ascii="Times New Roman CYR" w:hAnsi="Times New Roman CYR" w:cs="Times New Roman CYR"/>
          <w:sz w:val="24"/>
          <w:szCs w:val="24"/>
        </w:rPr>
        <w:t>прибор за цртање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30195000 - </w:t>
      </w:r>
      <w:r>
        <w:rPr>
          <w:rFonts w:ascii="Times New Roman CYR" w:hAnsi="Times New Roman CYR" w:cs="Times New Roman CYR"/>
          <w:sz w:val="24"/>
          <w:szCs w:val="24"/>
        </w:rPr>
        <w:t>табле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31897000 – </w:t>
      </w:r>
      <w:r>
        <w:rPr>
          <w:rFonts w:ascii="Times New Roman CYR" w:hAnsi="Times New Roman CYR" w:cs="Times New Roman CYR"/>
          <w:sz w:val="24"/>
          <w:szCs w:val="24"/>
        </w:rPr>
        <w:t>ситна канцеларијска опрема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Тонери и кертриђи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Сва  добра и испорука истих мора бити у складу са захтевима Наручиоца.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AD2908" w:rsidRDefault="00AD2908"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III     </w:t>
      </w:r>
      <w:r>
        <w:rPr>
          <w:rFonts w:ascii="Times New Roman CYR" w:hAnsi="Times New Roman CYR" w:cs="Times New Roman CYR"/>
          <w:b/>
          <w:bCs/>
          <w:i/>
          <w:iCs/>
          <w:sz w:val="24"/>
          <w:szCs w:val="24"/>
        </w:rPr>
        <w:t>ТЕХНИЧКЕ КАРАКТЕРИСТИКЕ</w:t>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Предмет јавне набавке мале вредности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је набавка добра – Набавкa материјала за образовање и канцеларијског материјала.</w:t>
      </w:r>
      <w:r>
        <w:rPr>
          <w:rFonts w:ascii="Times New Roman CYR" w:hAnsi="Times New Roman CYR" w:cs="Times New Roman CYR"/>
          <w:sz w:val="24"/>
          <w:szCs w:val="24"/>
        </w:rPr>
        <w:tab/>
      </w:r>
    </w:p>
    <w:p w:rsidR="00D62DB1" w:rsidRDefault="00D62DB1" w:rsidP="00D62DB1">
      <w:pPr>
        <w:tabs>
          <w:tab w:val="left" w:pos="1440"/>
        </w:tabs>
        <w:autoSpaceDE w:val="0"/>
        <w:autoSpaceDN w:val="0"/>
        <w:adjustRightInd w:val="0"/>
        <w:spacing w:after="0" w:line="240" w:lineRule="auto"/>
        <w:jc w:val="both"/>
        <w:rPr>
          <w:rFonts w:ascii="Calibri" w:hAnsi="Calibri" w:cs="Calibri"/>
        </w:rPr>
      </w:pP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2.</w:t>
      </w:r>
      <w:r>
        <w:rPr>
          <w:rFonts w:ascii="Times New Roman CYR" w:hAnsi="Times New Roman CYR" w:cs="Times New Roman CYR"/>
          <w:b/>
          <w:bCs/>
          <w:sz w:val="24"/>
          <w:szCs w:val="24"/>
        </w:rPr>
        <w:t>Рок испоруке</w:t>
      </w:r>
    </w:p>
    <w:p w:rsidR="00D62DB1" w:rsidRPr="005621C6"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добара врши се сукцесивно према потребама наручиоца у року који не може бити дужи од 2 дана од дана пријема поруџбенице од стране Наручиоца.</w:t>
      </w:r>
      <w:r>
        <w:rPr>
          <w:rFonts w:ascii="Times New Roman" w:hAnsi="Times New Roman" w:cs="Times New Roman"/>
          <w:sz w:val="24"/>
          <w:szCs w:val="24"/>
        </w:rPr>
        <w:tab/>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предметних добара биће извршена у просторијама наручиоца ОШ ''Душан Радовић'',Ченејска 61, Нови Сад, Темеринска 133 и Велебитска бб, а према захтеву наручиоца.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Гаранција квалитета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гарантује квалитет испоручених добара који мора бити у складу са спецификацијом из понуде Испоручиоца.</w:t>
      </w:r>
    </w:p>
    <w:p w:rsidR="00D62DB1" w:rsidRPr="005621C6" w:rsidRDefault="00F7642B"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i/>
          <w:iCs/>
          <w:sz w:val="24"/>
          <w:szCs w:val="24"/>
        </w:rPr>
        <w:t>Т</w:t>
      </w:r>
      <w:r w:rsidR="00D62DB1">
        <w:rPr>
          <w:rFonts w:ascii="Times New Roman CYR" w:hAnsi="Times New Roman CYR" w:cs="Times New Roman CYR"/>
          <w:b/>
          <w:bCs/>
          <w:i/>
          <w:iCs/>
          <w:sz w:val="24"/>
          <w:szCs w:val="24"/>
        </w:rPr>
        <w:t>онери и кертриђи –</w:t>
      </w:r>
      <w:r w:rsidR="00D62DB1">
        <w:rPr>
          <w:rFonts w:ascii="Times New Roman CYR" w:hAnsi="Times New Roman CYR" w:cs="Times New Roman CYR"/>
          <w:sz w:val="24"/>
          <w:szCs w:val="24"/>
        </w:rPr>
        <w:t xml:space="preserve"> ОЕМ (original equipment manufakturer) тонери морају бити нови и произведени од стране произвођача опреме и морају бити испоручени у оригиналним паковањима са холограмом и заштитном налепницом.</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Испоручилац гарантује да су добра која су предмет јавне набавке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w:t>
      </w:r>
      <w:r>
        <w:rPr>
          <w:rFonts w:ascii="Times New Roman CYR" w:hAnsi="Times New Roman CYR" w:cs="Times New Roman CYR"/>
          <w:b/>
          <w:bCs/>
          <w:sz w:val="24"/>
          <w:szCs w:val="24"/>
        </w:rPr>
        <w:t>задржава право</w:t>
      </w:r>
      <w:r>
        <w:rPr>
          <w:rFonts w:ascii="Times New Roman CYR" w:hAnsi="Times New Roman CYR" w:cs="Times New Roman CYR"/>
          <w:sz w:val="24"/>
          <w:szCs w:val="24"/>
        </w:rPr>
        <w:t xml:space="preserve"> да пре завршетка  оцењивања приспелих понуда затражи од понуђача да донесу узорке понуђене робе у року од 2 дана од дана писменог позива на контролу њеног квалитета. </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Pr="005621C6"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Рекламација</w:t>
      </w:r>
      <w:r>
        <w:rPr>
          <w:rFonts w:ascii="Times New Roman" w:hAnsi="Times New Roman" w:cs="Times New Roman"/>
          <w:sz w:val="24"/>
          <w:szCs w:val="24"/>
        </w:rPr>
        <w:tab/>
      </w:r>
    </w:p>
    <w:p w:rsidR="00D62DB1" w:rsidRPr="005621C6"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 материјала за образовање и канцеларијског материјала.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предмет набавке, не одговара условима из конкурсне документације.</w:t>
      </w: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AD2908" w:rsidRDefault="00AD2908"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D62DB1"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IV    </w:t>
      </w:r>
      <w:r>
        <w:rPr>
          <w:rFonts w:ascii="Times New Roman CYR" w:hAnsi="Times New Roman CYR" w:cs="Times New Roman CYR"/>
          <w:b/>
          <w:bCs/>
          <w:sz w:val="24"/>
          <w:szCs w:val="24"/>
        </w:rPr>
        <w:t>УСЛОВИ ЗА УЧЕШЋЕ У ПОСТУПКУ ЈАВНЕ НАБАВКЕ (чл. 75. и 76. Закона о јавним набавкама) И УПУТСТВО КАКО ДА СЕ ДОКАЗУЈЕ ИСПУЊЕНОСТ УСЛОВА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t xml:space="preserve">1.  </w:t>
      </w:r>
      <w:r>
        <w:rPr>
          <w:rFonts w:ascii="Times New Roman CYR" w:hAnsi="Times New Roman CYR" w:cs="Times New Roman CYR"/>
          <w:b/>
          <w:bCs/>
          <w:i/>
          <w:iCs/>
          <w:sz w:val="24"/>
          <w:szCs w:val="24"/>
        </w:rPr>
        <w:t>УСЛОВИ ЗА УЧЕШЋЕ У ПОСТУПКУ ИЗ ЧЛ. 75. И 76. ЗЈN</w:t>
      </w:r>
    </w:p>
    <w:p w:rsidR="00D62DB1"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1.1. </w:t>
      </w:r>
      <w:r>
        <w:rPr>
          <w:rFonts w:ascii="Times New Roman CYR" w:hAnsi="Times New Roman CYR" w:cs="Times New Roman CYR"/>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62DB1" w:rsidRPr="00F7642B" w:rsidRDefault="00D62DB1" w:rsidP="00F7642B">
      <w:pPr>
        <w:pStyle w:val="ListParagraph"/>
        <w:numPr>
          <w:ilvl w:val="0"/>
          <w:numId w:val="2"/>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sidRPr="00F7642B">
        <w:rPr>
          <w:rFonts w:ascii="Times New Roman CYR" w:hAnsi="Times New Roman CYR" w:cs="Times New Roman CYR"/>
          <w:sz w:val="24"/>
          <w:szCs w:val="24"/>
        </w:rPr>
        <w:t>Да је регистрован код надлежног органа, односно уписан у одговарајући регистар (чл. 75. ст. 1. тач. 1)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62DB1" w:rsidRDefault="00D62DB1" w:rsidP="00D62DB1">
      <w:pPr>
        <w:tabs>
          <w:tab w:val="left" w:pos="1440"/>
        </w:tabs>
        <w:autoSpaceDE w:val="0"/>
        <w:autoSpaceDN w:val="0"/>
        <w:adjustRightInd w:val="0"/>
        <w:spacing w:after="60" w:line="240" w:lineRule="auto"/>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 xml:space="preserve">Уколико понуду подности група понуђача, Изјава из тачке 6. </w:t>
      </w:r>
      <w:r w:rsidR="006A70AF">
        <w:rPr>
          <w:rFonts w:ascii="Times New Roman CYR" w:hAnsi="Times New Roman CYR" w:cs="Times New Roman CYR"/>
          <w:b/>
          <w:bCs/>
          <w:sz w:val="24"/>
          <w:szCs w:val="24"/>
          <w:u w:val="single"/>
        </w:rPr>
        <w:t>м</w:t>
      </w:r>
      <w:r>
        <w:rPr>
          <w:rFonts w:ascii="Times New Roman CYR" w:hAnsi="Times New Roman CYR" w:cs="Times New Roman CYR"/>
          <w:b/>
          <w:bCs/>
          <w:sz w:val="24"/>
          <w:szCs w:val="24"/>
          <w:u w:val="single"/>
        </w:rPr>
        <w:t>ора бити потписана од стране овлашћеног лица сваког понуђача из групе понуђача и оверена печатом.</w:t>
      </w:r>
    </w:p>
    <w:p w:rsidR="00D62DB1" w:rsidRDefault="00D62DB1" w:rsidP="00D62DB1">
      <w:pPr>
        <w:tabs>
          <w:tab w:val="left" w:pos="1440"/>
        </w:tabs>
        <w:autoSpaceDE w:val="0"/>
        <w:autoSpaceDN w:val="0"/>
        <w:adjustRightInd w:val="0"/>
        <w:spacing w:after="6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1.2. </w:t>
      </w:r>
      <w:r>
        <w:rPr>
          <w:rFonts w:ascii="Times New Roman CYR" w:hAnsi="Times New Roman CYR" w:cs="Times New Roman CYR"/>
          <w:sz w:val="24"/>
          <w:szCs w:val="24"/>
        </w:rPr>
        <w:t>Понуђач који учествује у поступку предметне јавне набаве, мора испунити додатне услове за учешће у поступку јавне набавке, дефинисане чл. 76. Закона, и то:</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непоходним финансијско-пословним капацитетом и то да – у последњ</w:t>
      </w:r>
      <w:r w:rsidR="00C87C25">
        <w:rPr>
          <w:rFonts w:ascii="Times New Roman CYR" w:hAnsi="Times New Roman CYR" w:cs="Times New Roman CYR"/>
          <w:sz w:val="24"/>
          <w:szCs w:val="24"/>
        </w:rPr>
        <w:t>oj</w:t>
      </w:r>
      <w:r w:rsidR="007A690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обрачунској години није исказао губитак ,и да задњ</w:t>
      </w:r>
      <w:r w:rsidR="007A6906">
        <w:rPr>
          <w:rFonts w:ascii="Times New Roman CYR" w:hAnsi="Times New Roman CYR" w:cs="Times New Roman CYR"/>
          <w:sz w:val="24"/>
          <w:szCs w:val="24"/>
        </w:rPr>
        <w:t>e tri godine</w:t>
      </w:r>
      <w:r>
        <w:rPr>
          <w:rFonts w:ascii="Times New Roman CYR" w:hAnsi="Times New Roman CYR" w:cs="Times New Roman CYR"/>
          <w:sz w:val="24"/>
          <w:szCs w:val="24"/>
        </w:rPr>
        <w:t xml:space="preserve">  није био у блокади</w:t>
      </w:r>
      <w:r w:rsidR="00C87C25">
        <w:rPr>
          <w:rFonts w:ascii="Times New Roman CYR" w:hAnsi="Times New Roman CYR" w:cs="Times New Roman CYR"/>
          <w:sz w:val="24"/>
          <w:szCs w:val="24"/>
        </w:rPr>
        <w:t xml:space="preserve"> računajući od dana objavljivanja javnog poziva.</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неопходним техничким и кадровсим капацитетом.</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 има најмање </w:t>
      </w:r>
      <w:r w:rsidR="006A70AF">
        <w:rPr>
          <w:rFonts w:ascii="Times New Roman CYR" w:hAnsi="Times New Roman CYR" w:cs="Times New Roman CYR"/>
          <w:sz w:val="24"/>
          <w:szCs w:val="24"/>
        </w:rPr>
        <w:t>два</w:t>
      </w:r>
      <w:r>
        <w:rPr>
          <w:rFonts w:ascii="Times New Roman CYR" w:hAnsi="Times New Roman CYR" w:cs="Times New Roman CYR"/>
          <w:sz w:val="24"/>
          <w:szCs w:val="24"/>
        </w:rPr>
        <w:t xml:space="preserve"> доставн</w:t>
      </w:r>
      <w:r w:rsidR="007A6906">
        <w:rPr>
          <w:rFonts w:ascii="Times New Roman CYR" w:hAnsi="Times New Roman CYR" w:cs="Times New Roman CYR"/>
          <w:sz w:val="24"/>
          <w:szCs w:val="24"/>
        </w:rPr>
        <w:t>a</w:t>
      </w:r>
      <w:r>
        <w:rPr>
          <w:rFonts w:ascii="Times New Roman CYR" w:hAnsi="Times New Roman CYR" w:cs="Times New Roman CYR"/>
          <w:sz w:val="24"/>
          <w:szCs w:val="24"/>
        </w:rPr>
        <w:t xml:space="preserve"> возил</w:t>
      </w:r>
      <w:r w:rsidR="007A6906">
        <w:rPr>
          <w:rFonts w:ascii="Times New Roman CYR" w:hAnsi="Times New Roman CYR" w:cs="Times New Roman CYR"/>
          <w:sz w:val="24"/>
          <w:szCs w:val="24"/>
        </w:rPr>
        <w:t>a</w:t>
      </w:r>
      <w:r>
        <w:rPr>
          <w:rFonts w:ascii="Times New Roman CYR" w:hAnsi="Times New Roman CYR" w:cs="Times New Roman CYR"/>
          <w:sz w:val="24"/>
          <w:szCs w:val="24"/>
        </w:rPr>
        <w:t xml:space="preserve"> за испоруку предмета јавне набавке;</w:t>
      </w:r>
    </w:p>
    <w:p w:rsidR="007A6906"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 има најмање  једно запослено лице за испоруку добара која су предмет јавне </w:t>
      </w:r>
    </w:p>
    <w:p w:rsidR="007A6906" w:rsidRPr="006A70AF" w:rsidRDefault="006A70AF" w:rsidP="006A70AF">
      <w:p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набавке</w:t>
      </w:r>
    </w:p>
    <w:p w:rsidR="006A70AF" w:rsidRPr="006A70AF" w:rsidRDefault="006A70AF" w:rsidP="006A70AF">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sidRPr="006A70AF">
        <w:rPr>
          <w:rFonts w:ascii="Times New Roman CYR" w:hAnsi="Times New Roman CYR" w:cs="Times New Roman CYR"/>
          <w:sz w:val="24"/>
          <w:szCs w:val="24"/>
        </w:rPr>
        <w:t>да је понуђач овлашћен од стране произвођача или овлаштеног дистрибутера на територији Републике Србије да може да врши продају предметних добара јавне набавке по редним бројевима 6,20,21,51,64</w:t>
      </w:r>
    </w:p>
    <w:p w:rsidR="006A70AF" w:rsidRPr="006A70AF" w:rsidRDefault="006A70AF" w:rsidP="006A70AF">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sidRPr="006A70AF">
        <w:rPr>
          <w:rFonts w:ascii="Times New Roman CYR" w:hAnsi="Times New Roman CYR" w:cs="Times New Roman CYR"/>
          <w:sz w:val="24"/>
          <w:szCs w:val="24"/>
        </w:rPr>
        <w:t>Да понуђач поседује безбедносни лист од стране произвођача за добра по следећим редним бројевима 6,51,20,21,64</w:t>
      </w:r>
    </w:p>
    <w:p w:rsidR="006A70AF" w:rsidRDefault="006A70AF" w:rsidP="006A70AF">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sidRPr="006A70AF">
        <w:rPr>
          <w:rFonts w:ascii="Times New Roman CYR" w:hAnsi="Times New Roman CYR" w:cs="Times New Roman CYR"/>
          <w:sz w:val="24"/>
          <w:szCs w:val="24"/>
        </w:rPr>
        <w:t>Да понуђач поседује извештаје о испитивању о здравственој исправности од стране акредитоване лабораторије Републике Србије за следећа добра по редним бројевима:6.51,20,21,64</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1.3. </w:t>
      </w:r>
      <w:r>
        <w:rPr>
          <w:rFonts w:ascii="Times New Roman CYR" w:hAnsi="Times New Roman CYR" w:cs="Times New Roman CYR"/>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1.4. </w:t>
      </w:r>
      <w:r>
        <w:rPr>
          <w:rFonts w:ascii="Times New Roman CYR" w:hAnsi="Times New Roman CYR" w:cs="Times New Roman CYR"/>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 Образац бр. 1, дат у наставку овог поглавља бр. IV)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понуђач подноси понуду са подизвођачем</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понуђач је дужан да достави Изјаву подизвођача (Образац бр. 2, дат у наставку овог поглавља бр. IV), потписану од стране овлашћеног лица подизвођача и оверену печатом.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није дужан да доставља на увид доказе који су јавно доступни на интернет страницама надлежних органа.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BF2114" w:rsidRPr="006A70AF" w:rsidRDefault="00BF2114"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BF2114" w:rsidRPr="00BF2114" w:rsidRDefault="00BF2114"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 1</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ПОНУЂАЧА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И 76.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понуђача,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w:t>
      </w:r>
      <w:r>
        <w:rPr>
          <w:rFonts w:ascii="Times New Roman CYR" w:hAnsi="Times New Roman CYR" w:cs="Times New Roman CYR"/>
          <w:i/>
          <w:iCs/>
          <w:sz w:val="24"/>
          <w:szCs w:val="24"/>
        </w:rPr>
        <w:t xml:space="preserve"> _____________________________________________(навести назив понуђача)</w:t>
      </w:r>
      <w:r>
        <w:rPr>
          <w:rFonts w:ascii="Times New Roman CYR" w:hAnsi="Times New Roman CYR" w:cs="Times New Roman CYR"/>
          <w:sz w:val="24"/>
          <w:szCs w:val="24"/>
        </w:rPr>
        <w:t>у поступку јавне набавке  добара  –материјала за образовање и канцеларијског материјала, број 7/</w:t>
      </w:r>
      <w:r w:rsidR="00DF76C7">
        <w:rPr>
          <w:rFonts w:ascii="Times New Roman CYR" w:hAnsi="Times New Roman CYR" w:cs="Times New Roman CYR"/>
          <w:sz w:val="24"/>
          <w:szCs w:val="24"/>
        </w:rPr>
        <w:t>5</w:t>
      </w:r>
      <w:r>
        <w:rPr>
          <w:rFonts w:ascii="Times New Roman CYR" w:hAnsi="Times New Roman CYR" w:cs="Times New Roman CYR"/>
          <w:sz w:val="24"/>
          <w:szCs w:val="24"/>
        </w:rPr>
        <w:t xml:space="preserve"> испуњава све услове из чл. 75. и 76.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Понуђач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autoSpaceDE w:val="0"/>
        <w:autoSpaceDN w:val="0"/>
        <w:adjustRightInd w:val="0"/>
        <w:spacing w:after="0" w:line="240" w:lineRule="auto"/>
        <w:ind w:left="720"/>
        <w:jc w:val="both"/>
        <w:rPr>
          <w:rFonts w:ascii="Calibri" w:hAnsi="Calibri" w:cs="Calibri"/>
        </w:rPr>
      </w:pP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b/>
          <w:bCs/>
          <w:sz w:val="24"/>
          <w:szCs w:val="24"/>
        </w:rPr>
        <w:t>Да понуђач располаже непоходним финансијско-пословним капацитетом</w:t>
      </w:r>
      <w:r>
        <w:rPr>
          <w:rFonts w:ascii="Times New Roman CYR" w:hAnsi="Times New Roman CYR" w:cs="Times New Roman CYR"/>
          <w:sz w:val="24"/>
          <w:szCs w:val="24"/>
        </w:rPr>
        <w:t xml:space="preserve"> и то да – у последњој обрачунској години није исказао губитак ,и </w:t>
      </w:r>
      <w:r w:rsidR="000B732B">
        <w:rPr>
          <w:rFonts w:ascii="Times New Roman CYR" w:hAnsi="Times New Roman CYR" w:cs="Times New Roman CYR"/>
          <w:sz w:val="24"/>
          <w:szCs w:val="24"/>
        </w:rPr>
        <w:t>да задње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три</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године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од</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дана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расписивања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тендера није био у бликади</w:t>
      </w:r>
      <w:r>
        <w:rPr>
          <w:rFonts w:ascii="Times New Roman CYR" w:hAnsi="Times New Roman CYR" w:cs="Times New Roman CYR"/>
          <w:sz w:val="24"/>
          <w:szCs w:val="24"/>
        </w:rPr>
        <w:t>.</w:t>
      </w: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b/>
          <w:bCs/>
          <w:sz w:val="24"/>
          <w:szCs w:val="24"/>
        </w:rPr>
      </w:pPr>
      <w:r>
        <w:rPr>
          <w:rFonts w:ascii="Times New Roman CYR" w:hAnsi="Times New Roman CYR" w:cs="Times New Roman CYR"/>
          <w:b/>
          <w:bCs/>
          <w:sz w:val="24"/>
          <w:szCs w:val="24"/>
        </w:rPr>
        <w:t>Да понуђач располаже неопходним техничким и кадровсим капацитетом:</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најмање два доставна возила за испоруку предмета јавне набавке (доставити фотокопије саобраћајних дозвола,</w:t>
      </w:r>
      <w:r w:rsidR="00F7642B">
        <w:rPr>
          <w:rFonts w:ascii="Times New Roman CYR" w:hAnsi="Times New Roman CYR" w:cs="Times New Roman CYR"/>
          <w:sz w:val="24"/>
          <w:szCs w:val="24"/>
        </w:rPr>
        <w:t>фотокопије полисе осигурања</w:t>
      </w:r>
      <w:r>
        <w:rPr>
          <w:rFonts w:ascii="Times New Roman CYR" w:hAnsi="Times New Roman CYR" w:cs="Times New Roman CYR"/>
          <w:sz w:val="24"/>
          <w:szCs w:val="24"/>
        </w:rPr>
        <w:t>)</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да има најмање  2 </w:t>
      </w:r>
      <w:r w:rsidR="000B732B">
        <w:rPr>
          <w:rFonts w:ascii="Times New Roman CYR" w:hAnsi="Times New Roman CYR" w:cs="Times New Roman CYR"/>
          <w:sz w:val="24"/>
          <w:szCs w:val="24"/>
        </w:rPr>
        <w:t>запослена</w:t>
      </w:r>
      <w:r>
        <w:rPr>
          <w:rFonts w:ascii="Times New Roman CYR" w:hAnsi="Times New Roman CYR" w:cs="Times New Roman CYR"/>
          <w:sz w:val="24"/>
          <w:szCs w:val="24"/>
        </w:rPr>
        <w:t xml:space="preserve">  лицa за испоруку добара која су предмет јавне набавке (</w:t>
      </w:r>
      <w:r w:rsidR="000B732B">
        <w:rPr>
          <w:rFonts w:ascii="Times New Roman CYR" w:hAnsi="Times New Roman CYR" w:cs="Times New Roman CYR"/>
          <w:sz w:val="24"/>
          <w:szCs w:val="24"/>
        </w:rPr>
        <w:t>фотокопија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уговора</w:t>
      </w:r>
      <w:r>
        <w:rPr>
          <w:rFonts w:ascii="Times New Roman CYR" w:hAnsi="Times New Roman CYR" w:cs="Times New Roman CYR"/>
          <w:sz w:val="24"/>
          <w:szCs w:val="24"/>
        </w:rPr>
        <w:t xml:space="preserve"> o </w:t>
      </w:r>
      <w:r w:rsidR="000B732B">
        <w:rPr>
          <w:rFonts w:ascii="Times New Roman CYR" w:hAnsi="Times New Roman CYR" w:cs="Times New Roman CYR"/>
          <w:sz w:val="24"/>
          <w:szCs w:val="24"/>
        </w:rPr>
        <w:t>раду</w:t>
      </w:r>
      <w:r>
        <w:rPr>
          <w:rFonts w:ascii="Times New Roman CYR" w:hAnsi="Times New Roman CYR" w:cs="Times New Roman CYR"/>
          <w:sz w:val="24"/>
          <w:szCs w:val="24"/>
        </w:rPr>
        <w:t>)</w:t>
      </w:r>
    </w:p>
    <w:p w:rsidR="00D62DB1" w:rsidRDefault="000B732B" w:rsidP="00D62DB1">
      <w:pPr>
        <w:numPr>
          <w:ilvl w:val="0"/>
          <w:numId w:val="1"/>
        </w:num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НЕОПХОДАН ПОСЛОВНИ</w:t>
      </w:r>
      <w:r w:rsidR="00D62DB1">
        <w:rPr>
          <w:rFonts w:ascii="Times New Roman" w:hAnsi="Times New Roman" w:cs="Times New Roman"/>
          <w:sz w:val="24"/>
          <w:szCs w:val="24"/>
        </w:rPr>
        <w:t xml:space="preserve"> </w:t>
      </w:r>
      <w:r>
        <w:rPr>
          <w:rFonts w:ascii="Times New Roman" w:hAnsi="Times New Roman" w:cs="Times New Roman"/>
          <w:sz w:val="24"/>
          <w:szCs w:val="24"/>
        </w:rPr>
        <w:t>КАПАЦИТЕТ</w:t>
      </w:r>
    </w:p>
    <w:p w:rsidR="00D62DB1" w:rsidRDefault="00D62DB1" w:rsidP="00D62DB1">
      <w:p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B732B">
        <w:rPr>
          <w:rFonts w:ascii="Times New Roman" w:hAnsi="Times New Roman" w:cs="Times New Roman"/>
          <w:sz w:val="24"/>
          <w:szCs w:val="24"/>
        </w:rPr>
        <w:t>да</w:t>
      </w:r>
      <w:r>
        <w:rPr>
          <w:rFonts w:ascii="Times New Roman" w:hAnsi="Times New Roman" w:cs="Times New Roman"/>
          <w:sz w:val="24"/>
          <w:szCs w:val="24"/>
        </w:rPr>
        <w:t xml:space="preserve"> </w:t>
      </w:r>
      <w:r w:rsidR="000B732B">
        <w:rPr>
          <w:rFonts w:ascii="Times New Roman" w:hAnsi="Times New Roman" w:cs="Times New Roman"/>
          <w:sz w:val="24"/>
          <w:szCs w:val="24"/>
        </w:rPr>
        <w:t>је</w:t>
      </w:r>
      <w:r>
        <w:rPr>
          <w:rFonts w:ascii="Times New Roman" w:hAnsi="Times New Roman" w:cs="Times New Roman"/>
          <w:sz w:val="24"/>
          <w:szCs w:val="24"/>
        </w:rPr>
        <w:t xml:space="preserve"> </w:t>
      </w:r>
      <w:r w:rsidR="000B732B">
        <w:rPr>
          <w:rFonts w:ascii="Times New Roman" w:hAnsi="Times New Roman" w:cs="Times New Roman"/>
          <w:sz w:val="24"/>
          <w:szCs w:val="24"/>
        </w:rPr>
        <w:t>понуђач</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претходној</w:t>
      </w:r>
      <w:r>
        <w:rPr>
          <w:rFonts w:ascii="Times New Roman" w:hAnsi="Times New Roman" w:cs="Times New Roman"/>
          <w:sz w:val="24"/>
          <w:szCs w:val="24"/>
        </w:rPr>
        <w:t xml:space="preserve"> </w:t>
      </w:r>
      <w:r w:rsidR="000B732B">
        <w:rPr>
          <w:rFonts w:ascii="Times New Roman" w:hAnsi="Times New Roman" w:cs="Times New Roman"/>
          <w:sz w:val="24"/>
          <w:szCs w:val="24"/>
        </w:rPr>
        <w:t>години</w:t>
      </w:r>
      <w:r>
        <w:rPr>
          <w:rFonts w:ascii="Times New Roman" w:hAnsi="Times New Roman" w:cs="Times New Roman"/>
          <w:sz w:val="24"/>
          <w:szCs w:val="24"/>
        </w:rPr>
        <w:t xml:space="preserve"> </w:t>
      </w:r>
      <w:r w:rsidR="000B732B">
        <w:rPr>
          <w:rFonts w:ascii="Times New Roman" w:hAnsi="Times New Roman" w:cs="Times New Roman"/>
          <w:sz w:val="24"/>
          <w:szCs w:val="24"/>
        </w:rPr>
        <w:t>(</w:t>
      </w:r>
      <w:r>
        <w:rPr>
          <w:rFonts w:ascii="Times New Roman" w:hAnsi="Times New Roman" w:cs="Times New Roman"/>
          <w:sz w:val="24"/>
          <w:szCs w:val="24"/>
        </w:rPr>
        <w:t>201</w:t>
      </w:r>
      <w:r w:rsidR="00DF76C7">
        <w:rPr>
          <w:rFonts w:ascii="Times New Roman" w:hAnsi="Times New Roman" w:cs="Times New Roman"/>
          <w:sz w:val="24"/>
          <w:szCs w:val="24"/>
        </w:rPr>
        <w:t>9</w:t>
      </w:r>
      <w:r w:rsidR="000B732B">
        <w:rPr>
          <w:rFonts w:ascii="Times New Roman" w:hAnsi="Times New Roman" w:cs="Times New Roman"/>
          <w:sz w:val="24"/>
          <w:szCs w:val="24"/>
        </w:rPr>
        <w:t>)</w:t>
      </w:r>
      <w:r>
        <w:rPr>
          <w:rFonts w:ascii="Times New Roman" w:hAnsi="Times New Roman" w:cs="Times New Roman"/>
          <w:sz w:val="24"/>
          <w:szCs w:val="24"/>
        </w:rPr>
        <w:t xml:space="preserve"> </w:t>
      </w:r>
      <w:r w:rsidR="000B732B">
        <w:rPr>
          <w:rFonts w:ascii="Times New Roman" w:hAnsi="Times New Roman" w:cs="Times New Roman"/>
          <w:sz w:val="24"/>
          <w:szCs w:val="24"/>
        </w:rPr>
        <w:t>извршио</w:t>
      </w:r>
      <w:r>
        <w:rPr>
          <w:rFonts w:ascii="Times New Roman" w:hAnsi="Times New Roman" w:cs="Times New Roman"/>
          <w:sz w:val="24"/>
          <w:szCs w:val="24"/>
        </w:rPr>
        <w:t xml:space="preserve"> </w:t>
      </w:r>
      <w:r w:rsidR="000B732B">
        <w:rPr>
          <w:rFonts w:ascii="Times New Roman" w:hAnsi="Times New Roman" w:cs="Times New Roman"/>
          <w:sz w:val="24"/>
          <w:szCs w:val="24"/>
        </w:rPr>
        <w:t>испоруку</w:t>
      </w:r>
      <w:r>
        <w:rPr>
          <w:rFonts w:ascii="Times New Roman" w:hAnsi="Times New Roman" w:cs="Times New Roman"/>
          <w:sz w:val="24"/>
          <w:szCs w:val="24"/>
        </w:rPr>
        <w:t xml:space="preserve"> </w:t>
      </w:r>
      <w:r w:rsidR="000B732B">
        <w:rPr>
          <w:rFonts w:ascii="Times New Roman" w:hAnsi="Times New Roman" w:cs="Times New Roman"/>
          <w:sz w:val="24"/>
          <w:szCs w:val="24"/>
        </w:rPr>
        <w:t>добара</w:t>
      </w:r>
      <w:r>
        <w:rPr>
          <w:rFonts w:ascii="Times New Roman" w:hAnsi="Times New Roman" w:cs="Times New Roman"/>
          <w:sz w:val="24"/>
          <w:szCs w:val="24"/>
        </w:rPr>
        <w:t xml:space="preserve"> </w:t>
      </w:r>
      <w:r w:rsidR="000B732B">
        <w:rPr>
          <w:rFonts w:ascii="Times New Roman" w:hAnsi="Times New Roman" w:cs="Times New Roman"/>
          <w:sz w:val="24"/>
          <w:szCs w:val="24"/>
        </w:rPr>
        <w:t>која</w:t>
      </w:r>
      <w:r>
        <w:rPr>
          <w:rFonts w:ascii="Times New Roman" w:hAnsi="Times New Roman" w:cs="Times New Roman"/>
          <w:sz w:val="24"/>
          <w:szCs w:val="24"/>
        </w:rPr>
        <w:t xml:space="preserve"> </w:t>
      </w:r>
      <w:r w:rsidR="000B732B">
        <w:rPr>
          <w:rFonts w:ascii="Times New Roman" w:hAnsi="Times New Roman" w:cs="Times New Roman"/>
          <w:sz w:val="24"/>
          <w:szCs w:val="24"/>
        </w:rPr>
        <w:t>су</w:t>
      </w:r>
      <w:r>
        <w:rPr>
          <w:rFonts w:ascii="Times New Roman" w:hAnsi="Times New Roman" w:cs="Times New Roman"/>
          <w:sz w:val="24"/>
          <w:szCs w:val="24"/>
        </w:rPr>
        <w:t xml:space="preserve"> </w:t>
      </w:r>
      <w:r w:rsidR="000B732B">
        <w:rPr>
          <w:rFonts w:ascii="Times New Roman" w:hAnsi="Times New Roman" w:cs="Times New Roman"/>
          <w:sz w:val="24"/>
          <w:szCs w:val="24"/>
        </w:rPr>
        <w:t>предмет</w:t>
      </w:r>
      <w:r>
        <w:rPr>
          <w:rFonts w:ascii="Times New Roman" w:hAnsi="Times New Roman" w:cs="Times New Roman"/>
          <w:sz w:val="24"/>
          <w:szCs w:val="24"/>
        </w:rPr>
        <w:t xml:space="preserve"> </w:t>
      </w:r>
      <w:r w:rsidR="000B732B">
        <w:rPr>
          <w:rFonts w:ascii="Times New Roman" w:hAnsi="Times New Roman" w:cs="Times New Roman"/>
          <w:sz w:val="24"/>
          <w:szCs w:val="24"/>
        </w:rPr>
        <w:t>набавке</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вредности</w:t>
      </w:r>
      <w:r>
        <w:rPr>
          <w:rFonts w:ascii="Times New Roman" w:hAnsi="Times New Roman" w:cs="Times New Roman"/>
          <w:sz w:val="24"/>
          <w:szCs w:val="24"/>
        </w:rPr>
        <w:t xml:space="preserve"> </w:t>
      </w:r>
      <w:r w:rsidR="000B732B">
        <w:rPr>
          <w:rFonts w:ascii="Times New Roman" w:hAnsi="Times New Roman" w:cs="Times New Roman"/>
          <w:sz w:val="24"/>
          <w:szCs w:val="24"/>
        </w:rPr>
        <w:t>од</w:t>
      </w:r>
      <w:r>
        <w:rPr>
          <w:rFonts w:ascii="Times New Roman" w:hAnsi="Times New Roman" w:cs="Times New Roman"/>
          <w:sz w:val="24"/>
          <w:szCs w:val="24"/>
        </w:rPr>
        <w:t xml:space="preserve"> </w:t>
      </w:r>
      <w:r w:rsidR="000B732B">
        <w:rPr>
          <w:rFonts w:ascii="Times New Roman" w:hAnsi="Times New Roman" w:cs="Times New Roman"/>
          <w:sz w:val="24"/>
          <w:szCs w:val="24"/>
        </w:rPr>
        <w:t>најмање</w:t>
      </w:r>
      <w:r>
        <w:rPr>
          <w:rFonts w:ascii="Times New Roman" w:hAnsi="Times New Roman" w:cs="Times New Roman"/>
          <w:sz w:val="24"/>
          <w:szCs w:val="24"/>
        </w:rPr>
        <w:t xml:space="preserve"> 3.000</w:t>
      </w:r>
      <w:r w:rsidR="000B732B">
        <w:rPr>
          <w:rFonts w:ascii="Times New Roman" w:hAnsi="Times New Roman" w:cs="Times New Roman"/>
          <w:sz w:val="24"/>
          <w:szCs w:val="24"/>
        </w:rPr>
        <w:t>.</w:t>
      </w:r>
      <w:r>
        <w:rPr>
          <w:rFonts w:ascii="Times New Roman" w:hAnsi="Times New Roman" w:cs="Times New Roman"/>
          <w:sz w:val="24"/>
          <w:szCs w:val="24"/>
        </w:rPr>
        <w:t>000.00</w:t>
      </w:r>
      <w:r w:rsidR="000B732B">
        <w:rPr>
          <w:rFonts w:ascii="Times New Roman" w:hAnsi="Times New Roman" w:cs="Times New Roman"/>
          <w:sz w:val="24"/>
          <w:szCs w:val="24"/>
        </w:rPr>
        <w:t xml:space="preserve"> динара.</w:t>
      </w:r>
    </w:p>
    <w:p w:rsidR="000B732B" w:rsidRDefault="000B732B" w:rsidP="00D62DB1">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lastRenderedPageBreak/>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60" w:line="240" w:lineRule="auto"/>
        <w:ind w:left="360"/>
        <w:rPr>
          <w:rFonts w:ascii="Calibri" w:hAnsi="Calibri" w:cs="Calibri"/>
        </w:rPr>
      </w:pPr>
    </w:p>
    <w:p w:rsidR="00D62DB1" w:rsidRPr="00D62DB1" w:rsidRDefault="00D62DB1" w:rsidP="00D62DB1">
      <w:p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Напомена:</w:t>
      </w:r>
      <w:r>
        <w:rPr>
          <w:rFonts w:ascii="Times New Roman CYR" w:hAnsi="Times New Roman CYR" w:cs="Times New Roman CYR"/>
          <w:b/>
          <w:bCs/>
          <w:i/>
          <w:iCs/>
          <w:sz w:val="24"/>
          <w:szCs w:val="24"/>
          <w:u w:val="single"/>
        </w:rPr>
        <w:t>Уколико понуду подноси група понуђача,</w:t>
      </w:r>
      <w:r>
        <w:rPr>
          <w:rFonts w:ascii="Times New Roman CYR" w:hAnsi="Times New Roman CYR" w:cs="Times New Roman CYR"/>
          <w:i/>
          <w:iCs/>
          <w:sz w:val="24"/>
          <w:szCs w:val="24"/>
        </w:rPr>
        <w:t xml:space="preserve"> 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 2</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ПОДИЗВОЂАЧА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подизвођача,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w:t>
      </w:r>
      <w:r>
        <w:rPr>
          <w:rFonts w:ascii="Times New Roman CYR" w:hAnsi="Times New Roman CYR" w:cs="Times New Roman CYR"/>
          <w:i/>
          <w:iCs/>
          <w:sz w:val="24"/>
          <w:szCs w:val="24"/>
        </w:rPr>
        <w:t>_____________________________________</w:t>
      </w:r>
      <w:r>
        <w:rPr>
          <w:rFonts w:ascii="Times New Roman CYR" w:hAnsi="Times New Roman CYR" w:cs="Times New Roman CYR"/>
          <w:sz w:val="24"/>
          <w:szCs w:val="24"/>
        </w:rPr>
        <w:t>_______</w:t>
      </w:r>
      <w:r>
        <w:rPr>
          <w:rFonts w:ascii="Times New Roman CYR" w:hAnsi="Times New Roman CYR" w:cs="Times New Roman CYR"/>
          <w:i/>
          <w:iCs/>
          <w:sz w:val="24"/>
          <w:szCs w:val="24"/>
        </w:rPr>
        <w:t>[навести назив подизвођача]</w:t>
      </w:r>
      <w:r>
        <w:rPr>
          <w:rFonts w:ascii="Times New Roman CYR" w:hAnsi="Times New Roman CYR" w:cs="Times New Roman CYR"/>
          <w:sz w:val="24"/>
          <w:szCs w:val="24"/>
        </w:rPr>
        <w:t>у поступку јавне набавке добара  –„Набавка материјала за образовање и канцеларијског материјала“ број 7/</w:t>
      </w:r>
      <w:r w:rsidR="00DF76C7">
        <w:rPr>
          <w:rFonts w:ascii="Times New Roman CYR" w:hAnsi="Times New Roman CYR" w:cs="Times New Roman CYR"/>
          <w:sz w:val="24"/>
          <w:szCs w:val="24"/>
        </w:rPr>
        <w:t>5</w:t>
      </w:r>
      <w:r>
        <w:rPr>
          <w:rFonts w:ascii="Times New Roman CYR" w:hAnsi="Times New Roman CYR" w:cs="Times New Roman CYR"/>
          <w:sz w:val="24"/>
          <w:szCs w:val="24"/>
        </w:rPr>
        <w:t>, испуњава све услове из чл. 75.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Подизвођач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ind w:left="360"/>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b/>
          <w:bCs/>
          <w:i/>
          <w:iCs/>
          <w:sz w:val="24"/>
          <w:szCs w:val="24"/>
          <w:u w:val="single"/>
        </w:rPr>
        <w:t>Напомена: Изјава се доставља уколико понуђач подноси понуду са подизвођачем</w:t>
      </w:r>
      <w:r>
        <w:rPr>
          <w:rFonts w:ascii="Times New Roman CYR" w:hAnsi="Times New Roman CYR" w:cs="Times New Roman CYR"/>
          <w:i/>
          <w:iCs/>
          <w:sz w:val="24"/>
          <w:szCs w:val="24"/>
        </w:rPr>
        <w:t xml:space="preserve">, Изјава мора бити потписана од стране овлашћеног лица подизвођача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V         </w:t>
      </w:r>
      <w:r>
        <w:rPr>
          <w:rFonts w:ascii="Times New Roman CYR" w:hAnsi="Times New Roman CYR" w:cs="Times New Roman CYR"/>
          <w:b/>
          <w:bCs/>
          <w:sz w:val="24"/>
          <w:szCs w:val="24"/>
        </w:rPr>
        <w:t>УПУТСТВО ПОНУЂАЧИМА КАКО ДА САЧИНЕ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ЈЕЗИКУ НА КОМЕ СЕ САСТАВЉА ПОНУДА</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подноси понуду на српском језику.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НАЧИН НА КОЈИ ПОНУДА МОРА ДА БУДЕ САЧИЊЕЊА И НАЧИН ПОДНОШЕЊЕ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понуду подноси непосредно или путем поште.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Уколико понуђач понуду подноси путем поште мора да обезбеди да иста буде примљена од стране наручиоца до </w:t>
      </w:r>
      <w:r w:rsidR="003B30DC">
        <w:rPr>
          <w:rFonts w:ascii="Times New Roman CYR" w:hAnsi="Times New Roman CYR" w:cs="Times New Roman CYR"/>
          <w:sz w:val="24"/>
          <w:szCs w:val="24"/>
        </w:rPr>
        <w:t>21</w:t>
      </w:r>
      <w:r>
        <w:rPr>
          <w:rFonts w:ascii="Times New Roman CYR" w:hAnsi="Times New Roman CYR" w:cs="Times New Roman CYR"/>
          <w:sz w:val="24"/>
          <w:szCs w:val="24"/>
        </w:rPr>
        <w:t>.</w:t>
      </w:r>
      <w:r w:rsidR="00BC6E3E">
        <w:rPr>
          <w:rFonts w:ascii="Times New Roman CYR" w:hAnsi="Times New Roman CYR" w:cs="Times New Roman CYR"/>
          <w:sz w:val="24"/>
          <w:szCs w:val="24"/>
        </w:rPr>
        <w:t>0</w:t>
      </w:r>
      <w:r w:rsidR="00DF76C7">
        <w:rPr>
          <w:rFonts w:ascii="Times New Roman CYR" w:hAnsi="Times New Roman CYR" w:cs="Times New Roman CYR"/>
          <w:sz w:val="24"/>
          <w:szCs w:val="24"/>
        </w:rPr>
        <w:t>2</w:t>
      </w:r>
      <w:r>
        <w:rPr>
          <w:rFonts w:ascii="Times New Roman CYR" w:hAnsi="Times New Roman CYR" w:cs="Times New Roman CYR"/>
          <w:sz w:val="24"/>
          <w:szCs w:val="24"/>
        </w:rPr>
        <w:t>.20</w:t>
      </w:r>
      <w:r w:rsidR="00DF76C7">
        <w:rPr>
          <w:rFonts w:ascii="Times New Roman CYR" w:hAnsi="Times New Roman CYR" w:cs="Times New Roman CYR"/>
          <w:sz w:val="24"/>
          <w:szCs w:val="24"/>
        </w:rPr>
        <w:t>20</w:t>
      </w:r>
      <w:r>
        <w:rPr>
          <w:rFonts w:ascii="Times New Roman CYR" w:hAnsi="Times New Roman CYR" w:cs="Times New Roman CYR"/>
          <w:sz w:val="24"/>
          <w:szCs w:val="24"/>
        </w:rPr>
        <w:t>. год. до 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AD2908">
        <w:rPr>
          <w:rFonts w:ascii="Times New Roman CYR" w:hAnsi="Times New Roman CYR" w:cs="Times New Roman CYR"/>
          <w:sz w:val="24"/>
          <w:szCs w:val="24"/>
        </w:rPr>
        <w:t>3</w:t>
      </w:r>
      <w:r>
        <w:rPr>
          <w:rFonts w:ascii="Times New Roman CYR" w:hAnsi="Times New Roman CYR" w:cs="Times New Roman CYR"/>
          <w:sz w:val="24"/>
          <w:szCs w:val="24"/>
        </w:rPr>
        <w:t>0 часова.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Отварање је истог дана у 0</w:t>
      </w:r>
      <w:r w:rsidR="00AD2908">
        <w:rPr>
          <w:rFonts w:ascii="Times New Roman CYR" w:hAnsi="Times New Roman CYR" w:cs="Times New Roman CYR"/>
          <w:sz w:val="24"/>
          <w:szCs w:val="24"/>
        </w:rPr>
        <w:t>9</w:t>
      </w:r>
      <w:r>
        <w:rPr>
          <w:rFonts w:ascii="Times New Roman CYR" w:hAnsi="Times New Roman CYR" w:cs="Times New Roman CYR"/>
          <w:sz w:val="24"/>
          <w:szCs w:val="24"/>
        </w:rPr>
        <w:t>,</w:t>
      </w:r>
      <w:r w:rsidR="00AD2908">
        <w:rPr>
          <w:rFonts w:ascii="Times New Roman CYR" w:hAnsi="Times New Roman CYR" w:cs="Times New Roman CYR"/>
          <w:sz w:val="24"/>
          <w:szCs w:val="24"/>
        </w:rPr>
        <w:t>0</w:t>
      </w:r>
      <w:r>
        <w:rPr>
          <w:rFonts w:ascii="Times New Roman CYR" w:hAnsi="Times New Roman CYR" w:cs="Times New Roman CYR"/>
          <w:sz w:val="24"/>
          <w:szCs w:val="24"/>
        </w:rPr>
        <w:t>0 часова на адреси наручиоца ОШ ''Душан Радовић'',Ченејска 61, Нови Сад, први спрат, канцеларија секретара школе.</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Понуде се достављају на адресу: ОШ ''Душан Радовић'',Ченејска 61, Нови Сад, са назнаком. </w:t>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w:t>
      </w:r>
      <w:r>
        <w:rPr>
          <w:rFonts w:ascii="Times New Roman CYR" w:hAnsi="Times New Roman CYR" w:cs="Times New Roman CYR"/>
          <w:b/>
          <w:bCs/>
          <w:sz w:val="24"/>
          <w:szCs w:val="24"/>
        </w:rPr>
        <w:t>Понуда за јавну набавку добара – материјала за образовање и канцеларијског материјала, број 7/</w:t>
      </w:r>
      <w:r w:rsidR="00DF76C7">
        <w:rPr>
          <w:rFonts w:ascii="Times New Roman CYR" w:hAnsi="Times New Roman CYR" w:cs="Times New Roman CYR"/>
          <w:b/>
          <w:bCs/>
          <w:sz w:val="24"/>
          <w:szCs w:val="24"/>
        </w:rPr>
        <w:t>5</w:t>
      </w:r>
      <w:r>
        <w:rPr>
          <w:rFonts w:ascii="Times New Roman CYR" w:hAnsi="Times New Roman CYR" w:cs="Times New Roman CYR"/>
          <w:b/>
          <w:bCs/>
          <w:sz w:val="24"/>
          <w:szCs w:val="24"/>
        </w:rPr>
        <w:t xml:space="preserve"> - НЕ ОТВАРАТИ.“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Понуда се сматра благовременом уколико је примљена од стране наручиоца до </w:t>
      </w:r>
      <w:r w:rsidR="003B30DC">
        <w:rPr>
          <w:rFonts w:ascii="Times New Roman CYR" w:hAnsi="Times New Roman CYR" w:cs="Times New Roman CYR"/>
          <w:sz w:val="24"/>
          <w:szCs w:val="24"/>
        </w:rPr>
        <w:t>21.</w:t>
      </w:r>
      <w:r w:rsidR="00306ABF">
        <w:rPr>
          <w:rFonts w:ascii="Times New Roman CYR" w:hAnsi="Times New Roman CYR" w:cs="Times New Roman CYR"/>
          <w:sz w:val="24"/>
          <w:szCs w:val="24"/>
        </w:rPr>
        <w:t>0</w:t>
      </w:r>
      <w:r w:rsidR="00DF76C7">
        <w:rPr>
          <w:rFonts w:ascii="Times New Roman CYR" w:hAnsi="Times New Roman CYR" w:cs="Times New Roman CYR"/>
          <w:sz w:val="24"/>
          <w:szCs w:val="24"/>
        </w:rPr>
        <w:t>2</w:t>
      </w:r>
      <w:r>
        <w:rPr>
          <w:rFonts w:ascii="Times New Roman CYR" w:hAnsi="Times New Roman CYR" w:cs="Times New Roman CYR"/>
          <w:sz w:val="24"/>
          <w:szCs w:val="24"/>
        </w:rPr>
        <w:t>.20</w:t>
      </w:r>
      <w:r w:rsidR="00DF76C7">
        <w:rPr>
          <w:rFonts w:ascii="Times New Roman CYR" w:hAnsi="Times New Roman CYR" w:cs="Times New Roman CYR"/>
          <w:sz w:val="24"/>
          <w:szCs w:val="24"/>
        </w:rPr>
        <w:t>20</w:t>
      </w:r>
      <w:r>
        <w:rPr>
          <w:rFonts w:ascii="Times New Roman CYR" w:hAnsi="Times New Roman CYR" w:cs="Times New Roman CYR"/>
          <w:sz w:val="24"/>
          <w:szCs w:val="24"/>
        </w:rPr>
        <w:t>. год. до 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AD2908">
        <w:rPr>
          <w:rFonts w:ascii="Times New Roman CYR" w:hAnsi="Times New Roman CYR" w:cs="Times New Roman CYR"/>
          <w:sz w:val="24"/>
          <w:szCs w:val="24"/>
        </w:rPr>
        <w:t>3</w:t>
      </w:r>
      <w:r>
        <w:rPr>
          <w:rFonts w:ascii="Times New Roman CYR" w:hAnsi="Times New Roman CYR" w:cs="Times New Roman CYR"/>
          <w:sz w:val="24"/>
          <w:szCs w:val="24"/>
        </w:rPr>
        <w:t>0 часова.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Неблаговременом ће се сматрати понуда која није примљена од стране наручиоца до назначеног датума и часа. 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може да поднесе само једну понуду. </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мора да садржи: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 од стране понуђача потписан и печатом оверен образац понуде;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Тражено средство обезбеђења за добро извршење посла, на начин који је прецизиран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Уколико понуђачи подносе заједничку понуду, група понуђача може да се определи да обрзце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незавнисној понуди, Изјава о испуњавању услова из чл. 75. и 76.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ОТВАРАЊЕ ПОНУДА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Јавно отварање понуда одржаће се одмах након истека рока за подношење понуда, дана </w:t>
      </w:r>
      <w:r w:rsidR="003B30DC">
        <w:rPr>
          <w:rFonts w:ascii="Times New Roman CYR" w:hAnsi="Times New Roman CYR" w:cs="Times New Roman CYR"/>
          <w:sz w:val="24"/>
          <w:szCs w:val="24"/>
        </w:rPr>
        <w:t>21</w:t>
      </w:r>
      <w:r>
        <w:rPr>
          <w:rFonts w:ascii="Times New Roman CYR" w:hAnsi="Times New Roman CYR" w:cs="Times New Roman CYR"/>
          <w:sz w:val="24"/>
          <w:szCs w:val="24"/>
        </w:rPr>
        <w:t>.</w:t>
      </w:r>
      <w:r w:rsidR="00BC6E3E">
        <w:rPr>
          <w:rFonts w:ascii="Times New Roman CYR" w:hAnsi="Times New Roman CYR" w:cs="Times New Roman CYR"/>
          <w:sz w:val="24"/>
          <w:szCs w:val="24"/>
        </w:rPr>
        <w:t>0</w:t>
      </w:r>
      <w:r w:rsidR="00DF76C7">
        <w:rPr>
          <w:rFonts w:ascii="Times New Roman CYR" w:hAnsi="Times New Roman CYR" w:cs="Times New Roman CYR"/>
          <w:sz w:val="24"/>
          <w:szCs w:val="24"/>
        </w:rPr>
        <w:t>2</w:t>
      </w:r>
      <w:r>
        <w:rPr>
          <w:rFonts w:ascii="Times New Roman CYR" w:hAnsi="Times New Roman CYR" w:cs="Times New Roman CYR"/>
          <w:sz w:val="24"/>
          <w:szCs w:val="24"/>
        </w:rPr>
        <w:t>.20</w:t>
      </w:r>
      <w:r w:rsidR="00DF76C7">
        <w:rPr>
          <w:rFonts w:ascii="Times New Roman CYR" w:hAnsi="Times New Roman CYR" w:cs="Times New Roman CYR"/>
          <w:sz w:val="24"/>
          <w:szCs w:val="24"/>
        </w:rPr>
        <w:t>20</w:t>
      </w:r>
      <w:r>
        <w:rPr>
          <w:rFonts w:ascii="Times New Roman CYR" w:hAnsi="Times New Roman CYR" w:cs="Times New Roman CYR"/>
          <w:sz w:val="24"/>
          <w:szCs w:val="24"/>
        </w:rPr>
        <w:t>. у 0</w:t>
      </w:r>
      <w:r w:rsidR="003B30DC">
        <w:rPr>
          <w:rFonts w:ascii="Times New Roman CYR" w:hAnsi="Times New Roman CYR" w:cs="Times New Roman CYR"/>
          <w:sz w:val="24"/>
          <w:szCs w:val="24"/>
        </w:rPr>
        <w:t>9</w:t>
      </w:r>
      <w:r>
        <w:rPr>
          <w:rFonts w:ascii="Times New Roman CYR" w:hAnsi="Times New Roman CYR" w:cs="Times New Roman CYR"/>
          <w:sz w:val="24"/>
          <w:szCs w:val="24"/>
        </w:rPr>
        <w:t>,</w:t>
      </w:r>
      <w:r w:rsidR="003B30DC">
        <w:rPr>
          <w:rFonts w:ascii="Times New Roman CYR" w:hAnsi="Times New Roman CYR" w:cs="Times New Roman CYR"/>
          <w:sz w:val="24"/>
          <w:szCs w:val="24"/>
        </w:rPr>
        <w:t>0</w:t>
      </w:r>
      <w:r>
        <w:rPr>
          <w:rFonts w:ascii="Times New Roman CYR" w:hAnsi="Times New Roman CYR" w:cs="Times New Roman CYR"/>
          <w:sz w:val="24"/>
          <w:szCs w:val="24"/>
        </w:rPr>
        <w:t>0 часова на адреси: ОШ „Душан Радовић“, Ченејска 61, Нови Сад.</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ПОНУДА СА ВАРИЈАНТАМА</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Подношење понуде са варијантама није дозвољена</w:t>
      </w: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5.</w:t>
      </w:r>
      <w:r>
        <w:rPr>
          <w:rFonts w:ascii="Times New Roman CYR" w:hAnsi="Times New Roman CYR" w:cs="Times New Roman CYR"/>
          <w:b/>
          <w:bCs/>
          <w:sz w:val="24"/>
          <w:szCs w:val="24"/>
        </w:rPr>
        <w:t>НАЧИН ИЗМЕНЕ, ДОПУНЕ И ОПОЗИВА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року за подношење понуде да измени, допуни или опозове своју понуду, на начин како се подноси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јасно назначи који део понуде мења односно која документа накнадно доставља.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Измену, допуну или опозив понуде треба доставити на адресу ОШ ''Душан Радовић'',Ченејска 61, Нови Сад, са назнаком: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понуде за јавну набавку добара – материјала за образовање и канцеларијског материјала , број 7/</w:t>
      </w:r>
      <w:r w:rsidR="00DF76C7">
        <w:rPr>
          <w:rFonts w:ascii="Times New Roman CYR" w:hAnsi="Times New Roman CYR" w:cs="Times New Roman CYR"/>
          <w:b/>
          <w:bCs/>
          <w:sz w:val="24"/>
          <w:szCs w:val="24"/>
        </w:rPr>
        <w:t>5</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Допуна понуде за јавну набавку добара – материјала за образовање и канцеларијског материјала, број 7/</w:t>
      </w:r>
      <w:r w:rsidR="00DF76C7">
        <w:rPr>
          <w:rFonts w:ascii="Times New Roman CYR" w:hAnsi="Times New Roman CYR" w:cs="Times New Roman CYR"/>
          <w:b/>
          <w:bCs/>
          <w:sz w:val="24"/>
          <w:szCs w:val="24"/>
        </w:rPr>
        <w:t>5</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Опозив понуде за јавну набавку добара – материјала за образовање и канцеларијског материјала, број 7/</w:t>
      </w:r>
      <w:r w:rsidR="00DF76C7">
        <w:rPr>
          <w:rFonts w:ascii="Times New Roman CYR" w:hAnsi="Times New Roman CYR" w:cs="Times New Roman CYR"/>
          <w:b/>
          <w:bCs/>
          <w:sz w:val="24"/>
          <w:szCs w:val="24"/>
        </w:rPr>
        <w:t>5</w:t>
      </w:r>
      <w:r w:rsidR="00D46FF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и допуна понуде за јавну набавку добара – материјала за образовање и канцеларијског материјала, број 7/</w:t>
      </w:r>
      <w:r w:rsidR="00DF76C7">
        <w:rPr>
          <w:rFonts w:ascii="Times New Roman CYR" w:hAnsi="Times New Roman CYR" w:cs="Times New Roman CYR"/>
          <w:b/>
          <w:bCs/>
          <w:sz w:val="24"/>
          <w:szCs w:val="24"/>
        </w:rPr>
        <w:t>5</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xml:space="preserve">“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 истеку рока за подношење понуда понуђач не може да повуче нити да мења своју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6.</w:t>
      </w:r>
      <w:r>
        <w:rPr>
          <w:rFonts w:ascii="Times New Roman CYR" w:hAnsi="Times New Roman CYR" w:cs="Times New Roman CYR"/>
          <w:b/>
          <w:bCs/>
          <w:sz w:val="24"/>
          <w:szCs w:val="24"/>
        </w:rPr>
        <w:t>ОБАВЕШТЕЊЕ ПОНУЂАЧУ У ВЕЗИ ПОДНОШЕЊА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да поднесе само једну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образцу понуда (поглавље бр. VI), понуђач наводи на који начин подноси понуду, односно да ли подноси понуду самостално, или као зaједничку понуду, или подноси понуду са подизвођачем.</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7.</w:t>
      </w:r>
      <w:r>
        <w:rPr>
          <w:rFonts w:ascii="Times New Roman CYR" w:hAnsi="Times New Roman CYR" w:cs="Times New Roman CYR"/>
          <w:b/>
          <w:bCs/>
          <w:sz w:val="24"/>
          <w:szCs w:val="24"/>
        </w:rPr>
        <w:t>ПОНУДА СА ПОДИЗВОЂАЧЕМ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понуђач подноси понуду са подизвођачем дужан је да у Образцу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образцу понуде наводи назив и седиште подизвођача, уколико ће делимично извршење набавке поверити подизвођачу.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наручиоцу, на његов захтев, омогући приступ код подизвођача ради утврђивања испуњености услова.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2).</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8. </w:t>
      </w:r>
      <w:r>
        <w:rPr>
          <w:rFonts w:ascii="Times New Roman CYR" w:hAnsi="Times New Roman CYR" w:cs="Times New Roman CYR"/>
          <w:b/>
          <w:bCs/>
          <w:sz w:val="24"/>
          <w:szCs w:val="24"/>
        </w:rPr>
        <w:t>ЗАЈЕДНИЧКА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Понуду може поднети група понуђача.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CYR" w:hAnsi="Times New Roman CYR" w:cs="Times New Roman CYR"/>
          <w:sz w:val="24"/>
          <w:szCs w:val="24"/>
        </w:rPr>
        <w:t>члану групе који ће бити носилац посла, односно који ће поднети понуду и који ће заступати групу понуђача пред наручиоцем;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потписати уговор;</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дати средство обезбеђења;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CYR" w:hAnsi="Times New Roman CYR" w:cs="Times New Roman CYR"/>
          <w:sz w:val="24"/>
          <w:szCs w:val="24"/>
        </w:rPr>
        <w:t>понуђачу који ће издати рачун;</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CYR" w:hAnsi="Times New Roman CYR" w:cs="Times New Roman CYR"/>
          <w:sz w:val="24"/>
          <w:szCs w:val="24"/>
        </w:rPr>
        <w:t>рачуну на који ће бити извршено плаћање;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CYR" w:hAnsi="Times New Roman CYR" w:cs="Times New Roman CYR"/>
          <w:sz w:val="24"/>
          <w:szCs w:val="24"/>
        </w:rPr>
        <w:t>обавезема сваког од понуђача из групе понуђача за извршење уговора.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Споразумом се уређују се и друга питања која наручилац одреди конкурсном документацијом.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Група понуђача је дужна да достави све доказе о испуњености услова који су наведени у поглављуIV Конкурсне документације, у складу са упутством како се доказује испуњеност услова (Образац бр. 1).</w:t>
      </w:r>
    </w:p>
    <w:p w:rsidR="00D62DB1" w:rsidRDefault="00D62DB1" w:rsidP="00D62D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9. </w:t>
      </w:r>
      <w:r>
        <w:rPr>
          <w:rFonts w:ascii="Times New Roman CYR" w:hAnsi="Times New Roman CYR" w:cs="Times New Roman CYR"/>
          <w:b/>
          <w:bCs/>
          <w:sz w:val="24"/>
          <w:szCs w:val="24"/>
        </w:rPr>
        <w:t>ВАЛУТА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10. </w:t>
      </w:r>
      <w:r>
        <w:rPr>
          <w:rFonts w:ascii="Times New Roman CYR" w:hAnsi="Times New Roman CYR" w:cs="Times New Roman CYR"/>
          <w:b/>
          <w:bCs/>
          <w:sz w:val="24"/>
          <w:szCs w:val="24"/>
        </w:rPr>
        <w:t>НАЧИН И РОК ПЛАЋАЊА</w:t>
      </w:r>
      <w:r>
        <w:rPr>
          <w:rFonts w:ascii="Times New Roman CYR" w:hAnsi="Times New Roman CYR" w:cs="Times New Roman CYR"/>
          <w:b/>
          <w:bCs/>
          <w:sz w:val="24"/>
          <w:szCs w:val="24"/>
        </w:rPr>
        <w:tab/>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Рок плаћања до 45 дана од дана испоруке добара и пријема исправно испостављеног рачуна.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Pr>
          <w:rFonts w:ascii="Times New Roman CYR" w:hAnsi="Times New Roman CYR" w:cs="Times New Roman CYR"/>
          <w:b/>
          <w:bCs/>
          <w:sz w:val="24"/>
          <w:szCs w:val="24"/>
        </w:rPr>
        <w:t>РОК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Рок важења понуде не може бити краћи од 60 дана од дана отварања понуда.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истека рока важења понуде, наручила је дужан да у писаном облику затражи од понуђача продужење рока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који прихвати захтева за продужење рока важења понуде не може мењати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12.</w:t>
      </w:r>
      <w:r>
        <w:rPr>
          <w:rFonts w:ascii="Times New Roman CYR" w:hAnsi="Times New Roman CYR" w:cs="Times New Roman CYR"/>
          <w:b/>
          <w:bCs/>
          <w:sz w:val="24"/>
          <w:szCs w:val="24"/>
        </w:rPr>
        <w:t>СРЕДСТВА ФИНАНСИЈСКОГ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Понуђач је дужан да попуни Образац изјаве о достављању менице као средства финансијског обезбеђења на износ од 10 % укупне уговорене вредности са ПДВ-ом, као гаранцију за добро извршење посла (Образац бр. 3). Финансијско обезбеђење мора трајати најмање онолико колико траје рок за извршење уговорних обавеза понуђача.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Изабрани понуђач је дужан да наручиоцу приликом потписивања уговора достави бланко потписану и оверену сопствену (соло) меницу, без протеста, са овлашћењем за попуну исте од стране Наручиоца на износ од 10 % вредности Уговора са ПДВ-ом, и картоном депонованих потписа, коју ће Наручилац наплатити уколико Понуђач не изврши своје обавезе у року и на начин предвиђен уговором.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Уз меницу и менично овлашћење обавезно доставити доказ о регистрацији менице.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Копија картона депонованих потписа мора бити оверена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Печати и потписи на меницама, картону депонованих потписа и меничном овлашћењу морају бити идентични.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Садржај меничног овлашћења за добро извршење посла дат је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13. </w:t>
      </w:r>
      <w:r>
        <w:rPr>
          <w:rFonts w:ascii="Times New Roman CYR" w:hAnsi="Times New Roman CYR" w:cs="Times New Roman CYR"/>
          <w:b/>
          <w:bCs/>
          <w:sz w:val="24"/>
          <w:szCs w:val="24"/>
        </w:rPr>
        <w:t>ЗАШТИТА ПОВЕРЉИВОСТИ ПОДАТАКА КОЈЕ НАРУЧИЛАЦ СТАВЉА ПОНУЂАЧАИМ НА РАСПОЛАГАЊЕ, УКЉУЧУЈУЋИ И ЊИХОВЕ ПОДИЗВОЂАЧЕ</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Предметна набавке не садржи поверљиве информације које наручилац ставља на располагање.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14. </w:t>
      </w:r>
      <w:r>
        <w:rPr>
          <w:rFonts w:ascii="Times New Roman CYR" w:hAnsi="Times New Roman CYR" w:cs="Times New Roman CYR"/>
          <w:b/>
          <w:bCs/>
          <w:sz w:val="24"/>
          <w:szCs w:val="24"/>
        </w:rPr>
        <w:t>ДОДАТНЕ ИНФОРМАЦИЈЕ И ПОЈАШЊЕЊА У ВЕЗИ СА ПРИПРЕМАЊЕМ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Заинтересована лица могу тражити у писаном облику додатне информације или појашњења у вези са припремањем понуде, најкасније 5 дана пре истека рока за подношење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Питања треба упутити на адресу ОШ </w:t>
      </w:r>
      <w:r>
        <w:rPr>
          <w:rFonts w:ascii="Times New Roman" w:hAnsi="Times New Roman" w:cs="Times New Roman"/>
          <w:sz w:val="24"/>
          <w:szCs w:val="24"/>
        </w:rPr>
        <w:t>«</w:t>
      </w:r>
      <w:r>
        <w:rPr>
          <w:rFonts w:ascii="Times New Roman CYR" w:hAnsi="Times New Roman CYR" w:cs="Times New Roman CYR"/>
          <w:sz w:val="24"/>
          <w:szCs w:val="24"/>
        </w:rPr>
        <w:t>Душан Радовић</w:t>
      </w:r>
      <w:r>
        <w:rPr>
          <w:rFonts w:ascii="Times New Roman" w:hAnsi="Times New Roman" w:cs="Times New Roman"/>
          <w:sz w:val="24"/>
          <w:szCs w:val="24"/>
        </w:rPr>
        <w:t xml:space="preserve">» </w:t>
      </w:r>
      <w:r>
        <w:rPr>
          <w:rFonts w:ascii="Times New Roman CYR" w:hAnsi="Times New Roman CYR" w:cs="Times New Roman CYR"/>
          <w:sz w:val="24"/>
          <w:szCs w:val="24"/>
        </w:rPr>
        <w:t>Нови Сад, Ченејска 61 уз напомену "Објашњења – јавна набавка добара - материјала за образовање и канцеларијског материјала бр. 7/</w:t>
      </w:r>
      <w:r w:rsidR="00DF76C7">
        <w:rPr>
          <w:rFonts w:ascii="Times New Roman CYR" w:hAnsi="Times New Roman CYR" w:cs="Times New Roman CYR"/>
          <w:sz w:val="24"/>
          <w:szCs w:val="24"/>
        </w:rPr>
        <w:t>5</w:t>
      </w:r>
      <w:r>
        <w:rPr>
          <w:rFonts w:ascii="Times New Roman CYR" w:hAnsi="Times New Roman CYR" w:cs="Times New Roman CYR"/>
          <w:sz w:val="24"/>
          <w:szCs w:val="24"/>
        </w:rPr>
        <w:t xml:space="preserve"> или предајом на писарници.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обавешење о продужењу рока за достављање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Тражење додатних појашњења или информација у вези са припремањем понуде телефоном није дозвољено.</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15. </w:t>
      </w:r>
      <w:r>
        <w:rPr>
          <w:rFonts w:ascii="Times New Roman CYR" w:hAnsi="Times New Roman CYR" w:cs="Times New Roman CYR"/>
          <w:b/>
          <w:bCs/>
          <w:sz w:val="24"/>
          <w:szCs w:val="24"/>
        </w:rPr>
        <w:t>ДОДАТНА ОБЈАШЊЕЊА ОД ПОНУЂАЧА ПОСЛЕ ОТВАРАЊА ПОНУДА И КОНТРОЛА И ДОПУШТЕНЕ ИСПРАВКЕ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16. </w:t>
      </w:r>
      <w:r>
        <w:rPr>
          <w:rFonts w:ascii="Times New Roman CYR" w:hAnsi="Times New Roman CYR" w:cs="Times New Roman CYR"/>
          <w:b/>
          <w:bCs/>
          <w:sz w:val="24"/>
          <w:szCs w:val="24"/>
        </w:rPr>
        <w:t>КРИТЕРИЈУМ ЗА ДОДЕЛУ УГОВОРА</w:t>
      </w:r>
    </w:p>
    <w:p w:rsidR="00D62DB1" w:rsidRDefault="00D62DB1" w:rsidP="00BF2114">
      <w:pPr>
        <w:autoSpaceDE w:val="0"/>
        <w:autoSpaceDN w:val="0"/>
        <w:adjustRightInd w:val="0"/>
        <w:spacing w:after="0" w:line="240" w:lineRule="auto"/>
        <w:ind w:firstLine="720"/>
        <w:rPr>
          <w:rFonts w:ascii="Times New Roman CYR" w:hAnsi="Times New Roman CYR" w:cs="Times New Roman CYR"/>
          <w:b/>
          <w:bCs/>
          <w:sz w:val="24"/>
          <w:szCs w:val="24"/>
        </w:rPr>
      </w:pPr>
      <w:r>
        <w:rPr>
          <w:rFonts w:ascii="Times New Roman CYR" w:hAnsi="Times New Roman CYR" w:cs="Times New Roman CYR"/>
          <w:sz w:val="24"/>
          <w:szCs w:val="24"/>
        </w:rPr>
        <w:t xml:space="preserve">Одлука о додели уговора донеће се применом критеријума </w:t>
      </w:r>
      <w:r>
        <w:rPr>
          <w:rFonts w:ascii="Times New Roman CYR" w:hAnsi="Times New Roman CYR" w:cs="Times New Roman CYR"/>
          <w:b/>
          <w:bCs/>
          <w:sz w:val="24"/>
          <w:szCs w:val="24"/>
        </w:rPr>
        <w:t>„најнижа понуђена цена“.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17. </w:t>
      </w:r>
      <w:r>
        <w:rPr>
          <w:rFonts w:ascii="Times New Roman CYR" w:hAnsi="Times New Roman CYR" w:cs="Times New Roman CYR"/>
          <w:b/>
          <w:bCs/>
          <w:sz w:val="24"/>
          <w:szCs w:val="24"/>
        </w:rPr>
        <w:t>ПОНУДЕ СА ИСТОМ ПОНУЂЕНОМ ЦЕНОМ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CYR" w:hAnsi="Times New Roman CYR" w:cs="Times New Roman CYR"/>
          <w:b/>
          <w:bCs/>
          <w:sz w:val="24"/>
          <w:szCs w:val="24"/>
        </w:rPr>
        <w:t>краћи рок испоруке.</w:t>
      </w:r>
    </w:p>
    <w:p w:rsidR="00D62DB1" w:rsidRPr="00BF2114"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18. </w:t>
      </w:r>
      <w:r>
        <w:rPr>
          <w:rFonts w:ascii="Times New Roman CYR" w:hAnsi="Times New Roman CYR" w:cs="Times New Roman CYR"/>
          <w:b/>
          <w:bCs/>
          <w:sz w:val="24"/>
          <w:szCs w:val="24"/>
        </w:rPr>
        <w:t>ОБАВЕШТЕЊЕ О ПОШТОВАЊУ ОБАВЕЗА КОЈИ ПРОИЗИЛАЗЕ ИЗ ВАЖЕЋИХ ПРОПИСА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19. </w:t>
      </w:r>
      <w:r>
        <w:rPr>
          <w:rFonts w:ascii="Times New Roman CYR" w:hAnsi="Times New Roman CYR" w:cs="Times New Roman CYR"/>
          <w:b/>
          <w:bCs/>
          <w:sz w:val="24"/>
          <w:szCs w:val="24"/>
        </w:rPr>
        <w:t>КОРИШЋЕЊЕ ПАТЕНТА И ОДГОВОРНОСТ ЗА ПОВРЕДУ ЗАШТИЋЕНИХ ПРАВА ИНТЕЛЕКТУАЛНЕ СВОЈИНЕ ТРЕЋИХ ЛИЦА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Наканду за коришћење патента, као и одговорност за повреду заштићених права интелектуалне својине трећих лица сноси понуђач.</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20. </w:t>
      </w:r>
      <w:r>
        <w:rPr>
          <w:rFonts w:ascii="Times New Roman CYR" w:hAnsi="Times New Roman CYR" w:cs="Times New Roman CYR"/>
          <w:b/>
          <w:bCs/>
          <w:sz w:val="24"/>
          <w:szCs w:val="24"/>
        </w:rPr>
        <w:t>РЕЛЕВАНТНИ ДОКАЗ  ПО РАНИЈЕ ЗАКЉУЧЕНИМ УГОВОРИМА/НЕГАТИВНА РЕФЕРЕНЦА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да је понуђач у претходне три године у поступку јавне набавке: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поступао супротно забрани из чл. 23. и 25. Закона о јавним набавкама;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учинио повреду конкуренције;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одбио да достави доказе и средства обезбеђења на шта се у понуди обавезао.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из ст. 1. и 2. овог члана може бити: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правоснажна судска одлука или коначна одлука другог надлежног органа;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реализованом средству обезбеђења испуњења обавеза у поступку јавне набавке или испуњења уговорних обавеза;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наплаћеној уговорној казни;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извештај надзорног органа о изведеним радовима који нису  у складу са пројектом, односно уговором;</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захтевати додатно обезбеђење испуњења уговорних обавеза уколико предмет јавне набавке није истоврсан предмету за који је понуђач добио негативну референцу, у вредности не већој од 15% од понуђене цене.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21. </w:t>
      </w:r>
      <w:r>
        <w:rPr>
          <w:rFonts w:ascii="Times New Roman CYR" w:hAnsi="Times New Roman CYR" w:cs="Times New Roman CYR"/>
          <w:b/>
          <w:bCs/>
          <w:sz w:val="24"/>
          <w:szCs w:val="24"/>
        </w:rPr>
        <w:t>ЗАХТЕВ ЗА ЗАШТИТУ ПРАВА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може да поднесе понуђач односно заинтересовано лице.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може се поднети у току целог поступка јавне набавке, против сваке радње наручиоца.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седам дана пре истека рока за подношење понуда. У наведеном случају благовремено примљене понуде код наручиоца, неће бити враћене понуђачима. После доношења одлуке о додели уговора, рок за подношење захтева за заштиту права је 5 дана од  дана пријема одлуке.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После доношења одлуке о додели уговора или одлуке о обустави поступка јавне набавке, рок за подношење захтева за заштиту права је пет (5) дана од дана објављивања одлуке на Порталу јавних набавки.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понашање пре истека рока за подношење понуда, а подносилац захтева га није поднео пре истека тог рока.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 поднетом захтеву за заштиту права наручилац ће обавестити све учеснике у поступку јавне набавке у року од 2 (два) дана од дана пријема захтева.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Подносилац захтева је дужан да на рачун буџета Републике Србије уплати таксу у предвиђеном износу из члана 156. ЗЈН зависно од врсте поступка, времена подношења захтева за заштиту права и других околности, односно у износу од 60.000,00 динара у поступку јавне набавке мале вредности.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(у складу са одредбама члана 150. ЗЈН).</w:t>
      </w:r>
    </w:p>
    <w:p w:rsidR="005621C6" w:rsidRPr="005621C6" w:rsidRDefault="005621C6" w:rsidP="00D62DB1">
      <w:pPr>
        <w:autoSpaceDE w:val="0"/>
        <w:autoSpaceDN w:val="0"/>
        <w:adjustRightInd w:val="0"/>
        <w:spacing w:after="0" w:line="240" w:lineRule="auto"/>
        <w:jc w:val="both"/>
        <w:rPr>
          <w:rFonts w:ascii="Times New Roman CYR" w:hAnsi="Times New Roman CYR" w:cs="Times New Roman CYR"/>
          <w:sz w:val="24"/>
          <w:szCs w:val="24"/>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22. </w:t>
      </w:r>
      <w:r>
        <w:rPr>
          <w:rFonts w:ascii="Times New Roman CYR" w:hAnsi="Times New Roman CYR" w:cs="Times New Roman CYR"/>
          <w:b/>
          <w:bCs/>
          <w:sz w:val="24"/>
          <w:szCs w:val="24"/>
        </w:rPr>
        <w:t>РОК У КОМЕ ЋЕ УГОВОР БИТИ ЗАКЉУЧЕН</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r>
        <w:rPr>
          <w:rFonts w:ascii="Times New Roman CYR" w:hAnsi="Times New Roman CYR" w:cs="Times New Roman CYR"/>
          <w:sz w:val="24"/>
          <w:szCs w:val="24"/>
        </w:rPr>
        <w:lastRenderedPageBreak/>
        <w:t>У том случају ће бити наплаћена и гаранција банке за озбиљност понуде коју Понуђачи прилажу уз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Pr="00BF2114" w:rsidRDefault="00AD2908"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lastRenderedPageBreak/>
        <w:t xml:space="preserve">VI </w:t>
      </w:r>
      <w:r>
        <w:rPr>
          <w:rFonts w:ascii="Times New Roman CYR" w:hAnsi="Times New Roman CYR" w:cs="Times New Roman CYR"/>
          <w:b/>
          <w:bCs/>
          <w:sz w:val="28"/>
          <w:szCs w:val="28"/>
        </w:rPr>
        <w:t>ОБРАЗАЦ ПОНУДЕ</w:t>
      </w: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Pr="00DF76C7" w:rsidRDefault="00D62DB1" w:rsidP="00D62DB1">
      <w:pPr>
        <w:tabs>
          <w:tab w:val="left" w:pos="60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Понуда бр. ___________________ од __________________ за јавну набавку мале вредности добара – материјала за образовање и канцеларијског материјала број ЈН 7/</w:t>
      </w:r>
      <w:r w:rsidR="00DF76C7">
        <w:rPr>
          <w:rFonts w:ascii="Times New Roman CYR" w:hAnsi="Times New Roman CYR" w:cs="Times New Roman CYR"/>
          <w:sz w:val="24"/>
          <w:szCs w:val="24"/>
        </w:rPr>
        <w:t>5</w:t>
      </w: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ОПШТИ ПОДАЦИ О ПОНУЂАЧУ</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428"/>
        <w:gridCol w:w="4429"/>
      </w:tblGrid>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ПИБ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Телефон </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Телефакс</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Електронска пошта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Рачун предузећа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Назив банке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Овлашћено лице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before="120" w:after="120" w:line="240" w:lineRule="auto"/>
        <w:ind w:left="-360" w:firstLine="360"/>
        <w:jc w:val="center"/>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b/>
      </w: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ПОНУДУ ПОДНОСИ:</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243"/>
      </w:tblGrid>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А) САМОСТАЛНО</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Б) СА ПОДИЗВОЂАЧЕМ</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Ц) КАО ЗАЈЕДНИЧКУ ПОНУДУ</w:t>
            </w:r>
          </w:p>
        </w:tc>
      </w:tr>
    </w:tbl>
    <w:p w:rsidR="00D62DB1" w:rsidRPr="00D62DB1" w:rsidRDefault="00D62DB1" w:rsidP="00D62DB1">
      <w:pPr>
        <w:tabs>
          <w:tab w:val="left" w:pos="606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Напомена: </w:t>
      </w:r>
      <w:r>
        <w:rPr>
          <w:rFonts w:ascii="Times New Roman CYR" w:hAnsi="Times New Roman CYR" w:cs="Times New Roman CYR"/>
          <w:sz w:val="24"/>
          <w:szCs w:val="24"/>
        </w:rPr>
        <w:t xml:space="preserve">заокружити начин подношења понуде </w:t>
      </w: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ПОДАЦИ  О ПОДИЗВОЂАЧУ</w:t>
      </w: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5621C6"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BF2114" w:rsidRDefault="00BF2114" w:rsidP="00D62DB1">
      <w:pPr>
        <w:autoSpaceDE w:val="0"/>
        <w:autoSpaceDN w:val="0"/>
        <w:adjustRightInd w:val="0"/>
        <w:spacing w:before="120" w:after="120" w:line="240" w:lineRule="auto"/>
        <w:jc w:val="center"/>
        <w:rPr>
          <w:rFonts w:ascii="Calibri" w:hAnsi="Calibri" w:cs="Calibri"/>
        </w:rPr>
      </w:pPr>
    </w:p>
    <w:p w:rsidR="00AD2908" w:rsidRPr="00BF2114" w:rsidRDefault="00AD2908" w:rsidP="00D62DB1">
      <w:pPr>
        <w:autoSpaceDE w:val="0"/>
        <w:autoSpaceDN w:val="0"/>
        <w:adjustRightInd w:val="0"/>
        <w:spacing w:before="120" w:after="120" w:line="240" w:lineRule="auto"/>
        <w:jc w:val="center"/>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lastRenderedPageBreak/>
        <w:t>ПОДАЦИ  О УЧЕСНИКУ У ЗАЈЕДНИЧКОЈ ПОНУДИ</w:t>
      </w:r>
    </w:p>
    <w:p w:rsidR="00D62DB1" w:rsidRDefault="00D62DB1" w:rsidP="00D62DB1">
      <w:pPr>
        <w:tabs>
          <w:tab w:val="left" w:pos="6060"/>
        </w:tabs>
        <w:autoSpaceDE w:val="0"/>
        <w:autoSpaceDN w:val="0"/>
        <w:adjustRightInd w:val="0"/>
        <w:spacing w:after="0" w:line="240" w:lineRule="auto"/>
        <w:ind w:left="720"/>
        <w:rPr>
          <w:rFonts w:ascii="Calibri" w:hAnsi="Calibri" w:cs="Calibri"/>
        </w:rPr>
      </w:pP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D62DB1" w:rsidRDefault="00D62DB1" w:rsidP="00D62DB1">
      <w:pPr>
        <w:autoSpaceDE w:val="0"/>
        <w:autoSpaceDN w:val="0"/>
        <w:adjustRightInd w:val="0"/>
        <w:spacing w:before="120" w:after="120" w:line="240" w:lineRule="auto"/>
        <w:ind w:left="-360" w:firstLine="360"/>
        <w:jc w:val="center"/>
        <w:rPr>
          <w:rFonts w:ascii="Times New Roman" w:hAnsi="Times New Roman" w:cs="Times New Roman"/>
          <w:b/>
          <w:bCs/>
          <w:i/>
          <w:iCs/>
          <w:sz w:val="28"/>
          <w:szCs w:val="28"/>
        </w:rPr>
      </w:pPr>
    </w:p>
    <w:p w:rsidR="009F1B51" w:rsidRDefault="009F1B51" w:rsidP="009F1B51">
      <w:pPr>
        <w:tabs>
          <w:tab w:val="left" w:pos="4980"/>
        </w:tabs>
        <w:autoSpaceDE w:val="0"/>
        <w:autoSpaceDN w:val="0"/>
        <w:adjustRightInd w:val="0"/>
        <w:spacing w:after="0" w:line="240" w:lineRule="auto"/>
        <w:rPr>
          <w:rFonts w:ascii="Calibri" w:hAnsi="Calibri" w:cs="Calibri"/>
        </w:rPr>
      </w:pPr>
    </w:p>
    <w:p w:rsidR="005621C6" w:rsidRDefault="009F1B51" w:rsidP="009F1B51">
      <w:pPr>
        <w:tabs>
          <w:tab w:val="left" w:pos="4980"/>
        </w:tabs>
        <w:autoSpaceDE w:val="0"/>
        <w:autoSpaceDN w:val="0"/>
        <w:adjustRightInd w:val="0"/>
        <w:spacing w:after="0" w:line="240" w:lineRule="auto"/>
        <w:rPr>
          <w:rFonts w:ascii="Calibri" w:hAnsi="Calibri" w:cs="Calibri"/>
        </w:rPr>
      </w:pPr>
      <w:r>
        <w:rPr>
          <w:rFonts w:ascii="Calibri" w:hAnsi="Calibri" w:cs="Calibri"/>
        </w:rPr>
        <w:t xml:space="preserve">         </w:t>
      </w:r>
    </w:p>
    <w:p w:rsidR="005621C6" w:rsidRDefault="005621C6" w:rsidP="009F1B51">
      <w:pPr>
        <w:tabs>
          <w:tab w:val="left" w:pos="4980"/>
        </w:tabs>
        <w:autoSpaceDE w:val="0"/>
        <w:autoSpaceDN w:val="0"/>
        <w:adjustRightInd w:val="0"/>
        <w:spacing w:after="0" w:line="240" w:lineRule="auto"/>
        <w:rPr>
          <w:rFonts w:ascii="Calibri" w:hAnsi="Calibri" w:cs="Calibri"/>
        </w:rPr>
      </w:pPr>
    </w:p>
    <w:p w:rsidR="00D62DB1" w:rsidRDefault="00D62DB1" w:rsidP="009F1B51">
      <w:pPr>
        <w:tabs>
          <w:tab w:val="left" w:pos="4980"/>
        </w:tabs>
        <w:autoSpaceDE w:val="0"/>
        <w:autoSpaceDN w:val="0"/>
        <w:adjustRightInd w:val="0"/>
        <w:spacing w:after="0" w:line="240" w:lineRule="auto"/>
        <w:rPr>
          <w:rFonts w:ascii="Arial CYR" w:hAnsi="Arial CYR" w:cs="Arial CYR"/>
          <w:b/>
          <w:bCs/>
          <w:i/>
          <w:iCs/>
          <w:sz w:val="24"/>
          <w:szCs w:val="24"/>
        </w:rPr>
      </w:pPr>
      <w:r>
        <w:rPr>
          <w:rFonts w:ascii="Arial CYR" w:hAnsi="Arial CYR" w:cs="Arial CYR"/>
          <w:b/>
          <w:bCs/>
          <w:i/>
          <w:iCs/>
          <w:sz w:val="24"/>
          <w:szCs w:val="24"/>
        </w:rPr>
        <w:lastRenderedPageBreak/>
        <w:t>ОПИС ПРЕДМЕТА НАБАВКЕ</w:t>
      </w:r>
    </w:p>
    <w:p w:rsidR="00D62DB1" w:rsidRDefault="00D62DB1" w:rsidP="00D62DB1">
      <w:pPr>
        <w:autoSpaceDE w:val="0"/>
        <w:autoSpaceDN w:val="0"/>
        <w:adjustRightInd w:val="0"/>
        <w:spacing w:after="0" w:line="240" w:lineRule="auto"/>
        <w:ind w:left="480"/>
        <w:rPr>
          <w:rFonts w:ascii="Calibri" w:hAnsi="Calibri" w:cs="Calibri"/>
        </w:rPr>
      </w:pPr>
    </w:p>
    <w:p w:rsidR="00D62DB1" w:rsidRDefault="00D62DB1" w:rsidP="00D62DB1">
      <w:pPr>
        <w:autoSpaceDE w:val="0"/>
        <w:autoSpaceDN w:val="0"/>
        <w:adjustRightInd w:val="0"/>
        <w:spacing w:after="0" w:line="240" w:lineRule="auto"/>
        <w:ind w:left="480"/>
        <w:rPr>
          <w:rFonts w:ascii="Times New Roman CYR" w:hAnsi="Times New Roman CYR" w:cs="Times New Roman CYR"/>
          <w:b/>
          <w:bCs/>
          <w:sz w:val="24"/>
          <w:szCs w:val="24"/>
        </w:rPr>
      </w:pPr>
      <w:r>
        <w:rPr>
          <w:rFonts w:ascii="Times New Roman CYR" w:hAnsi="Times New Roman CYR" w:cs="Times New Roman CYR"/>
          <w:b/>
          <w:bCs/>
          <w:sz w:val="24"/>
          <w:szCs w:val="24"/>
        </w:rPr>
        <w:t>Набавка материјала за образовање и канцеларијског материјала</w:t>
      </w:r>
    </w:p>
    <w:tbl>
      <w:tblPr>
        <w:tblW w:w="11974" w:type="dxa"/>
        <w:tblInd w:w="108" w:type="dxa"/>
        <w:tblLayout w:type="fixed"/>
        <w:tblLook w:val="0000"/>
      </w:tblPr>
      <w:tblGrid>
        <w:gridCol w:w="709"/>
        <w:gridCol w:w="3251"/>
        <w:gridCol w:w="720"/>
        <w:gridCol w:w="720"/>
        <w:gridCol w:w="1346"/>
        <w:gridCol w:w="24"/>
        <w:gridCol w:w="1417"/>
        <w:gridCol w:w="1626"/>
        <w:gridCol w:w="1411"/>
        <w:gridCol w:w="15"/>
        <w:gridCol w:w="24"/>
        <w:gridCol w:w="85"/>
        <w:gridCol w:w="534"/>
        <w:gridCol w:w="92"/>
      </w:tblGrid>
      <w:tr w:rsidR="00D62DB1" w:rsidTr="00BA34E6">
        <w:trPr>
          <w:gridAfter w:val="1"/>
          <w:wAfter w:w="92" w:type="dxa"/>
          <w:trHeight w:val="692"/>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A34E6" w:rsidRDefault="00BA34E6">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Ред</w:t>
            </w:r>
          </w:p>
          <w:p w:rsidR="00D62DB1" w:rsidRPr="00BA34E6" w:rsidRDefault="00BA34E6">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Б</w:t>
            </w:r>
            <w:r w:rsidR="00D62DB1">
              <w:rPr>
                <w:rFonts w:ascii="Arial CYR" w:hAnsi="Arial CYR" w:cs="Arial CYR"/>
                <w:b/>
                <w:bCs/>
                <w:sz w:val="20"/>
                <w:szCs w:val="20"/>
              </w:rPr>
              <w:t>р</w:t>
            </w:r>
            <w:r>
              <w:rPr>
                <w:rFonts w:ascii="Arial CYR" w:hAnsi="Arial CYR" w:cs="Arial CYR"/>
                <w:b/>
                <w:bCs/>
                <w:sz w:val="20"/>
                <w:szCs w:val="20"/>
              </w:rPr>
              <w:t>.</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Назив артикла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Јед.</w:t>
            </w: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мере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Кол.</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Јединична цена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ПДВ</w:t>
            </w: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Укупна цена</w:t>
            </w: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фудбалска кожна - Диадора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буба мара 2 кожна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140B43" w:rsidRDefault="009F1B51">
            <w:pPr>
              <w:autoSpaceDE w:val="0"/>
              <w:autoSpaceDN w:val="0"/>
              <w:adjustRightInd w:val="0"/>
              <w:spacing w:after="0" w:line="240" w:lineRule="auto"/>
              <w:jc w:val="center"/>
              <w:rPr>
                <w:rFonts w:ascii="Arial" w:hAnsi="Arial" w:cs="Arial"/>
                <w:b/>
                <w:bCs/>
              </w:rPr>
            </w:pPr>
            <w:r w:rsidRPr="00140B43">
              <w:rPr>
                <w:rFonts w:ascii="Arial" w:hAnsi="Arial" w:cs="Arial"/>
                <w:b/>
                <w:bCs/>
              </w:rPr>
              <w:t xml:space="preserve">Микроскоп светлосни </w:t>
            </w:r>
          </w:p>
          <w:p w:rsidR="00D62DB1" w:rsidRPr="00140B43" w:rsidRDefault="009F1B51" w:rsidP="00660041">
            <w:pPr>
              <w:autoSpaceDE w:val="0"/>
              <w:autoSpaceDN w:val="0"/>
              <w:adjustRightInd w:val="0"/>
              <w:spacing w:after="0" w:line="240" w:lineRule="auto"/>
              <w:jc w:val="center"/>
              <w:rPr>
                <w:rFonts w:ascii="Calibri" w:hAnsi="Calibri" w:cs="Calibri"/>
              </w:rPr>
            </w:pPr>
            <w:r w:rsidRPr="00140B43">
              <w:rPr>
                <w:rFonts w:ascii="Arial" w:hAnsi="Arial" w:cs="Arial"/>
                <w:b/>
                <w:bCs/>
              </w:rPr>
              <w:t xml:space="preserve">Увеличавање </w:t>
            </w:r>
            <w:r w:rsidR="00660041" w:rsidRPr="00140B43">
              <w:rPr>
                <w:rFonts w:ascii="Arial" w:hAnsi="Arial" w:cs="Arial"/>
                <w:b/>
                <w:bCs/>
              </w:rPr>
              <w:t>6</w:t>
            </w:r>
            <w:r w:rsidRPr="00140B43">
              <w:rPr>
                <w:rFonts w:ascii="Arial" w:hAnsi="Arial" w:cs="Arial"/>
                <w:b/>
                <w:bCs/>
              </w:rPr>
              <w:t>00  пута</w:t>
            </w:r>
            <w:r w:rsidR="00D62DB1" w:rsidRPr="00140B43">
              <w:rPr>
                <w:rFonts w:ascii="Arial" w:hAnsi="Arial" w:cs="Arial"/>
                <w:b/>
                <w:bCs/>
              </w:rPr>
              <w:t xml:space="preserve"> Konus-COLLEGE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E14E51" w:rsidRDefault="00FE5C49">
            <w:pPr>
              <w:autoSpaceDE w:val="0"/>
              <w:autoSpaceDN w:val="0"/>
              <w:adjustRightInd w:val="0"/>
              <w:spacing w:after="0" w:line="240" w:lineRule="auto"/>
              <w:jc w:val="center"/>
              <w:rPr>
                <w:rFonts w:ascii="Calibri" w:hAnsi="Calibri" w:cs="Calibri"/>
              </w:rPr>
            </w:pPr>
            <w:r w:rsidRPr="00E14E51">
              <w:rPr>
                <w:rFonts w:ascii="Arial" w:hAnsi="Arial" w:cs="Arial"/>
                <w:b/>
                <w:bCs/>
              </w:rPr>
              <w:t>Скелет</w:t>
            </w:r>
            <w:r w:rsidR="00BC6E3E" w:rsidRPr="00E14E51">
              <w:rPr>
                <w:rFonts w:ascii="Arial" w:hAnsi="Arial" w:cs="Arial"/>
                <w:b/>
                <w:bCs/>
              </w:rPr>
              <w:t xml:space="preserve"> човека модел а-10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E14E51" w:rsidRDefault="00335BD6">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Картице за библиотеку 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Лепак за дрво центрум 8огр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у боји фабриано 250гр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Пластелин 10/1 кох нор 100гр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Мушема подлога за ликовно 250гр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Колаж папир А4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Маказе школске мапед металне 21цм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362626"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Табла бела 240х120 MET RAM</w:t>
            </w:r>
            <w:r w:rsidR="00362626">
              <w:rPr>
                <w:rFonts w:ascii="Arial CYR" w:hAnsi="Arial CYR" w:cs="Arial CYR"/>
                <w:b/>
                <w:bCs/>
              </w:rPr>
              <w:t xml:space="preserve"> магнетна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140B43" w:rsidRDefault="009F1B51" w:rsidP="00BA34E6">
            <w:pPr>
              <w:autoSpaceDE w:val="0"/>
              <w:autoSpaceDN w:val="0"/>
              <w:adjustRightInd w:val="0"/>
              <w:spacing w:after="0" w:line="240" w:lineRule="auto"/>
              <w:jc w:val="center"/>
              <w:rPr>
                <w:rFonts w:ascii="Arial" w:hAnsi="Arial" w:cs="Arial"/>
                <w:b/>
                <w:bCs/>
              </w:rPr>
            </w:pPr>
            <w:r w:rsidRPr="00140B43">
              <w:rPr>
                <w:rFonts w:ascii="Arial" w:hAnsi="Arial" w:cs="Arial"/>
                <w:b/>
                <w:bCs/>
              </w:rPr>
              <w:t>Модели људски око, увећавање 6x</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362626">
            <w:pPr>
              <w:autoSpaceDE w:val="0"/>
              <w:autoSpaceDN w:val="0"/>
              <w:adjustRightInd w:val="0"/>
              <w:spacing w:after="0" w:line="240" w:lineRule="auto"/>
              <w:jc w:val="center"/>
              <w:rPr>
                <w:rFonts w:ascii="Calibri" w:hAnsi="Calibri" w:cs="Calibri"/>
              </w:rPr>
            </w:pPr>
            <w:r>
              <w:rPr>
                <w:rFonts w:ascii="Arial CYR" w:hAnsi="Arial CYR" w:cs="Arial CYR"/>
                <w:b/>
                <w:bCs/>
              </w:rPr>
              <w:t>К</w:t>
            </w:r>
            <w:r w:rsidR="00D62DB1">
              <w:rPr>
                <w:rFonts w:ascii="Arial CYR" w:hAnsi="Arial CYR" w:cs="Arial CYR"/>
                <w:b/>
                <w:bCs/>
              </w:rPr>
              <w:t>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140B43" w:rsidRDefault="009F1B51">
            <w:pPr>
              <w:autoSpaceDE w:val="0"/>
              <w:autoSpaceDN w:val="0"/>
              <w:adjustRightInd w:val="0"/>
              <w:spacing w:after="0" w:line="240" w:lineRule="auto"/>
              <w:jc w:val="center"/>
              <w:rPr>
                <w:rFonts w:ascii="Calibri" w:hAnsi="Calibri" w:cs="Calibri"/>
              </w:rPr>
            </w:pPr>
            <w:r w:rsidRPr="00140B43">
              <w:rPr>
                <w:rFonts w:ascii="Arial" w:hAnsi="Arial" w:cs="Arial"/>
                <w:b/>
                <w:bCs/>
              </w:rPr>
              <w:t>Модели људски ухо увећавање</w:t>
            </w:r>
            <w:r w:rsidR="00D62DB1" w:rsidRPr="00140B43">
              <w:rPr>
                <w:rFonts w:ascii="Arial" w:hAnsi="Arial" w:cs="Arial"/>
                <w:b/>
                <w:bCs/>
              </w:rPr>
              <w:t xml:space="preserve"> 1,5x 4 </w:t>
            </w:r>
            <w:r w:rsidRPr="00140B43">
              <w:rPr>
                <w:rFonts w:ascii="Arial" w:hAnsi="Arial" w:cs="Arial"/>
                <w:b/>
                <w:bCs/>
              </w:rPr>
              <w:t>дела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140B43" w:rsidRDefault="00660041" w:rsidP="00660041">
            <w:pPr>
              <w:autoSpaceDE w:val="0"/>
              <w:autoSpaceDN w:val="0"/>
              <w:adjustRightInd w:val="0"/>
              <w:spacing w:after="0" w:line="240" w:lineRule="auto"/>
              <w:jc w:val="center"/>
              <w:rPr>
                <w:rFonts w:ascii="Arial" w:hAnsi="Arial" w:cs="Arial"/>
                <w:b/>
                <w:bCs/>
              </w:rPr>
            </w:pPr>
            <w:r w:rsidRPr="00140B43">
              <w:rPr>
                <w:rFonts w:ascii="Arial" w:hAnsi="Arial" w:cs="Arial"/>
                <w:b/>
                <w:bCs/>
              </w:rPr>
              <w:t>Модел мозга</w:t>
            </w:r>
            <w:r w:rsidR="00BC6E3E" w:rsidRPr="00140B43">
              <w:rPr>
                <w:rFonts w:ascii="Arial" w:hAnsi="Arial" w:cs="Arial"/>
                <w:b/>
                <w:bCs/>
              </w:rPr>
              <w:t>-лобања човека модел а-20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660041" w:rsidRDefault="0066004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660041">
            <w:pPr>
              <w:autoSpaceDE w:val="0"/>
              <w:autoSpaceDN w:val="0"/>
              <w:adjustRightInd w:val="0"/>
              <w:spacing w:after="0" w:line="240" w:lineRule="auto"/>
              <w:jc w:val="center"/>
              <w:rPr>
                <w:rFonts w:ascii="Calibri" w:hAnsi="Calibri" w:cs="Calibri"/>
              </w:rPr>
            </w:pPr>
            <w:r>
              <w:rPr>
                <w:rFonts w:ascii="Arial CYR" w:hAnsi="Arial CYR" w:cs="Arial CYR"/>
                <w:b/>
                <w:bCs/>
              </w:rPr>
              <w:t>Атлас географски завод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Блок 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E14E51" w:rsidRDefault="009F1B51" w:rsidP="00E14E51">
            <w:pPr>
              <w:autoSpaceDE w:val="0"/>
              <w:autoSpaceDN w:val="0"/>
              <w:adjustRightInd w:val="0"/>
              <w:spacing w:after="0" w:line="240" w:lineRule="auto"/>
              <w:jc w:val="center"/>
              <w:rPr>
                <w:rFonts w:ascii="Calibri" w:hAnsi="Calibri" w:cs="Calibri"/>
              </w:rPr>
            </w:pPr>
            <w:r w:rsidRPr="00E14E51">
              <w:rPr>
                <w:rFonts w:ascii="Arial" w:hAnsi="Arial" w:cs="Arial"/>
                <w:b/>
                <w:bCs/>
              </w:rPr>
              <w:t xml:space="preserve">Зидни постери </w:t>
            </w:r>
            <w:r w:rsidR="00E14E51">
              <w:rPr>
                <w:rFonts w:ascii="Arial" w:hAnsi="Arial" w:cs="Arial"/>
                <w:b/>
                <w:bCs/>
              </w:rPr>
              <w:t>географија</w:t>
            </w:r>
            <w:r w:rsidRPr="00E14E51">
              <w:rPr>
                <w:rFonts w:ascii="Arial" w:hAnsi="Arial" w:cs="Arial"/>
                <w:b/>
                <w:bCs/>
              </w:rPr>
              <w:t xml:space="preserve"> 20 слика</w:t>
            </w:r>
            <w:r w:rsidR="00D62DB1" w:rsidRPr="00E14E51">
              <w:rPr>
                <w:rFonts w:ascii="Arial" w:hAnsi="Arial" w:cs="Arial"/>
                <w:b/>
                <w:bCs/>
              </w:rPr>
              <w:t xml:space="preserve"> 700*110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Разредна зидна рачунаљка</w:t>
            </w:r>
            <w:r w:rsidR="00D62DB1">
              <w:rPr>
                <w:rFonts w:ascii="Arial" w:hAnsi="Arial" w:cs="Arial"/>
                <w:b/>
                <w:bCs/>
              </w:rPr>
              <w:t xml:space="preserve"> mr -01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48х50 пров аеро солвент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15х33 аеро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84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rsidP="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Маркер за таблу бел </w:t>
            </w:r>
            <w:r w:rsidR="00D62DB1">
              <w:rPr>
                <w:rFonts w:ascii="Arial CYR" w:hAnsi="Arial CYR" w:cs="Arial CYR"/>
                <w:b/>
                <w:bCs/>
              </w:rPr>
              <w:t xml:space="preserve">1/4 лине плус </w:t>
            </w:r>
            <w:r>
              <w:rPr>
                <w:rFonts w:ascii="Arial CYR" w:hAnsi="Arial CYR" w:cs="Arial CYR"/>
                <w:b/>
                <w:bCs/>
              </w:rPr>
              <w:t>или одговарајући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pak</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E962C1" w:rsidRDefault="00E962C1" w:rsidP="00E14E51">
            <w:pPr>
              <w:autoSpaceDE w:val="0"/>
              <w:autoSpaceDN w:val="0"/>
              <w:adjustRightInd w:val="0"/>
              <w:spacing w:after="0" w:line="240" w:lineRule="auto"/>
              <w:jc w:val="center"/>
              <w:rPr>
                <w:rFonts w:ascii="Calibri" w:hAnsi="Calibri" w:cs="Calibri"/>
              </w:rPr>
            </w:pPr>
            <w:r>
              <w:rPr>
                <w:rFonts w:ascii="Arial" w:hAnsi="Arial" w:cs="Arial"/>
                <w:b/>
                <w:bCs/>
              </w:rPr>
              <w:t>1</w:t>
            </w:r>
            <w:r w:rsidR="00E14E51">
              <w:rPr>
                <w:rFonts w:ascii="Arial" w:hAnsi="Arial" w:cs="Arial"/>
                <w:b/>
                <w:bCs/>
              </w:rPr>
              <w:t>5</w:t>
            </w:r>
            <w:r>
              <w:rPr>
                <w:rFonts w:ascii="Arial" w:hAnsi="Arial" w:cs="Arial"/>
                <w:b/>
                <w:bCs/>
              </w:rPr>
              <w:t>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за фотокопирање А4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Рис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1330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у боји 1/12 1/240 25*35 220GR FABRIANO</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CE5D4D" w:rsidRDefault="00CE5D4D">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lastRenderedPageBreak/>
              <w:t>25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бели 250гр 700х1000 фабриано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29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Креп папир 2м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7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1000ад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620"/>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плави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2000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2" w:space="0" w:color="00000A"/>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Фасцикла бела А4 картонска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 xml:space="preserve">Фасцикла у боји А4 картонска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val="restart"/>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са гумом картонска 280гр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уложак 60 уложака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Arial" w:hAnsi="Arial" w:cs="Arial"/>
                <w:b/>
                <w:bCs/>
              </w:rPr>
            </w:pPr>
            <w:r w:rsidRPr="00E14E51">
              <w:rPr>
                <w:rFonts w:ascii="Arial" w:hAnsi="Arial" w:cs="Arial"/>
                <w:b/>
                <w:bCs/>
              </w:rPr>
              <w:t>Термометар лаборатор.</w:t>
            </w:r>
          </w:p>
          <w:p w:rsidR="00E962C1"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Алкохолни -30 +100</w:t>
            </w:r>
            <w:r w:rsidRPr="00E14E51">
              <w:rPr>
                <w:rFonts w:ascii="Arial" w:hAnsi="Arial" w:cs="Arial"/>
                <w:b/>
                <w:bCs/>
                <w:vertAlign w:val="superscript"/>
              </w:rPr>
              <w:t xml:space="preserve">0 </w:t>
            </w:r>
            <w:r w:rsidRPr="00E14E51">
              <w:rPr>
                <w:rFonts w:ascii="Arial" w:hAnsi="Arial" w:cs="Arial"/>
                <w:b/>
                <w:bCs/>
              </w:rPr>
              <w:t>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rsidP="009F1B51">
            <w:pPr>
              <w:autoSpaceDE w:val="0"/>
              <w:autoSpaceDN w:val="0"/>
              <w:adjustRightInd w:val="0"/>
              <w:spacing w:after="0" w:line="240" w:lineRule="auto"/>
              <w:rPr>
                <w:rFonts w:ascii="Calibri" w:hAnsi="Calibri" w:cs="Calibri"/>
              </w:rPr>
            </w:pPr>
            <w:r w:rsidRPr="00E14E51">
              <w:rPr>
                <w:rFonts w:ascii="Arial" w:hAnsi="Arial" w:cs="Arial"/>
                <w:b/>
                <w:bCs/>
              </w:rPr>
              <w:t>Порцелански терионик са тучком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47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rsidP="009F1B51">
            <w:pPr>
              <w:autoSpaceDE w:val="0"/>
              <w:autoSpaceDN w:val="0"/>
              <w:adjustRightInd w:val="0"/>
              <w:spacing w:after="0" w:line="240" w:lineRule="auto"/>
              <w:rPr>
                <w:rFonts w:ascii="Calibri" w:hAnsi="Calibri" w:cs="Calibri"/>
                <w:b/>
              </w:rPr>
            </w:pPr>
            <w:r w:rsidRPr="00E14E51">
              <w:rPr>
                <w:rFonts w:ascii="Calibri" w:hAnsi="Calibri" w:cs="Calibri"/>
                <w:b/>
              </w:rPr>
              <w:t>Сталак за епрувете (дрвени или прохромски) 12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Сахатно стакло фи 120мм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37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 xml:space="preserve">Епрувете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CE5D4D" w:rsidRDefault="00CE5D4D">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Троножац 15цм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Мрежица (керамичка 15х15 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40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Шприц боца 500 мл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Техничка вага са сетом тегова</w:t>
            </w:r>
            <w:r w:rsidR="00CE5D4D" w:rsidRPr="00E14E51">
              <w:rPr>
                <w:rFonts w:ascii="Arial" w:hAnsi="Arial" w:cs="Arial"/>
                <w:b/>
                <w:bCs/>
              </w:rPr>
              <w:t xml:space="preserve"> 200г/0,2г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val="restart"/>
            <w:tcBorders>
              <w:left w:val="single" w:sz="4" w:space="0" w:color="00000A"/>
            </w:tcBorders>
            <w:shd w:val="clear" w:color="000000" w:fill="FFFFFF"/>
          </w:tcPr>
          <w:p w:rsidR="009F1B51" w:rsidRPr="009F1B51" w:rsidRDefault="009F1B51" w:rsidP="000B732B">
            <w:pPr>
              <w:autoSpaceDE w:val="0"/>
              <w:autoSpaceDN w:val="0"/>
              <w:adjustRightInd w:val="0"/>
              <w:spacing w:after="0" w:line="240" w:lineRule="auto"/>
              <w:rPr>
                <w:rFonts w:ascii="Calibri" w:hAnsi="Calibri" w:cs="Calibri"/>
              </w:rPr>
            </w:pPr>
          </w:p>
        </w:tc>
        <w:tc>
          <w:tcPr>
            <w:tcW w:w="619" w:type="dxa"/>
            <w:gridSpan w:val="2"/>
            <w:vMerge w:val="restart"/>
            <w:tcBorders>
              <w:left w:val="nil"/>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14E51" w:rsidRDefault="00E962C1">
            <w:pPr>
              <w:autoSpaceDE w:val="0"/>
              <w:autoSpaceDN w:val="0"/>
              <w:adjustRightInd w:val="0"/>
              <w:spacing w:after="0" w:line="240" w:lineRule="auto"/>
              <w:jc w:val="center"/>
              <w:rPr>
                <w:rFonts w:ascii="Calibri" w:hAnsi="Calibri" w:cs="Calibri"/>
              </w:rPr>
            </w:pPr>
            <w:r w:rsidRPr="00E14E51">
              <w:rPr>
                <w:rFonts w:ascii="Arial" w:hAnsi="Arial" w:cs="Arial"/>
                <w:b/>
                <w:bCs/>
              </w:rPr>
              <w:t>Оптички демонстрациони сет са магнетном таблом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2" w:space="0" w:color="00000A"/>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у боји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за плуту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Кламарице 24/6 кангаро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CYR" w:hAnsi="Arial CYR" w:cs="Arial CYR"/>
                <w:b/>
                <w:bCs/>
              </w:rPr>
            </w:pPr>
            <w:r>
              <w:rPr>
                <w:rFonts w:ascii="Arial CYR" w:hAnsi="Arial CYR" w:cs="Arial CYR"/>
                <w:b/>
                <w:bCs/>
              </w:rPr>
              <w:t xml:space="preserve">Хефталица кангароо  </w:t>
            </w:r>
          </w:p>
          <w:p w:rsidR="009F1B51" w:rsidRPr="00CE5D4D" w:rsidRDefault="009F1B51">
            <w:pPr>
              <w:autoSpaceDE w:val="0"/>
              <w:autoSpaceDN w:val="0"/>
              <w:adjustRightInd w:val="0"/>
              <w:spacing w:after="0" w:line="240" w:lineRule="auto"/>
              <w:jc w:val="center"/>
              <w:rPr>
                <w:rFonts w:ascii="Calibri" w:hAnsi="Calibri" w:cs="Calibri"/>
              </w:rPr>
            </w:pPr>
            <w:r>
              <w:rPr>
                <w:rFonts w:ascii="Arial" w:hAnsi="Arial" w:cs="Arial"/>
                <w:b/>
                <w:bCs/>
              </w:rPr>
              <w:t xml:space="preserve">stona 60l </w:t>
            </w:r>
            <w:r w:rsidR="00CE5D4D">
              <w:rPr>
                <w:rFonts w:ascii="Arial" w:hAnsi="Arial" w:cs="Arial"/>
                <w:b/>
                <w:bCs/>
              </w:rPr>
              <w:t>дс 23с13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Глобус лампа 30цм 3д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Миш бежични</w:t>
            </w:r>
            <w:r w:rsidR="009F1B51">
              <w:rPr>
                <w:rFonts w:ascii="Arial" w:hAnsi="Arial" w:cs="Arial"/>
                <w:b/>
                <w:bCs/>
              </w:rPr>
              <w:t xml:space="preserve"> optical wm-9017</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Лепак охо 40гр</w:t>
            </w:r>
            <w:r w:rsidR="00B5192A">
              <w:rPr>
                <w:rFonts w:ascii="Arial CYR" w:hAnsi="Arial CYR" w:cs="Arial CYR"/>
                <w:b/>
                <w:bCs/>
              </w:rPr>
              <w:t xml:space="preserve"> eco</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Коректор у оловци rytape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1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0B2A8B" w:rsidRPr="00FE5C49" w:rsidRDefault="00FE5C49">
            <w:pPr>
              <w:autoSpaceDE w:val="0"/>
              <w:autoSpaceDN w:val="0"/>
              <w:adjustRightInd w:val="0"/>
              <w:spacing w:after="0" w:line="240" w:lineRule="auto"/>
              <w:jc w:val="center"/>
              <w:rPr>
                <w:rFonts w:ascii="Arial" w:hAnsi="Arial" w:cs="Arial"/>
                <w:b/>
                <w:bCs/>
              </w:rPr>
            </w:pPr>
            <w:r>
              <w:rPr>
                <w:rFonts w:ascii="Arial" w:hAnsi="Arial" w:cs="Arial"/>
                <w:b/>
                <w:bCs/>
              </w:rPr>
              <w:t>Архимедова вага</w:t>
            </w:r>
          </w:p>
          <w:p w:rsidR="000B2A8B" w:rsidRDefault="000B2A8B" w:rsidP="000B2A8B">
            <w:pPr>
              <w:autoSpaceDE w:val="0"/>
              <w:autoSpaceDN w:val="0"/>
              <w:adjustRightInd w:val="0"/>
              <w:spacing w:after="0" w:line="240" w:lineRule="auto"/>
              <w:jc w:val="center"/>
              <w:rPr>
                <w:rFonts w:ascii="Calibri" w:hAnsi="Calibri"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54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Текст маркер </w:t>
            </w:r>
            <w:r>
              <w:rPr>
                <w:rFonts w:ascii="Arial" w:hAnsi="Arial" w:cs="Arial"/>
                <w:b/>
                <w:bCs/>
              </w:rPr>
              <w:t xml:space="preserve">¼ </w:t>
            </w:r>
            <w:r>
              <w:rPr>
                <w:rFonts w:ascii="Arial CYR" w:hAnsi="Arial CYR" w:cs="Arial CYR"/>
                <w:b/>
                <w:bCs/>
              </w:rPr>
              <w:t>сигнир лине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Патроне за н.перодуге пеликан</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Налив перо паркер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Маркер лине KOSI  VRH 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1/12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1/6</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бела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32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val="restart"/>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у боји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таблу школски</w:t>
            </w:r>
            <w:r w:rsidR="00CE5D4D">
              <w:rPr>
                <w:rFonts w:ascii="Arial CYR" w:hAnsi="Arial CYR" w:cs="Arial CYR"/>
                <w:b/>
                <w:bCs/>
              </w:rPr>
              <w:t xml:space="preserve"> упакован у фолију</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белу таблу са реифилима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C0013" w:rsidRDefault="00335BD6">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6A70AF" w:rsidRDefault="002E0697" w:rsidP="002E0697">
            <w:pPr>
              <w:autoSpaceDE w:val="0"/>
              <w:autoSpaceDN w:val="0"/>
              <w:adjustRightInd w:val="0"/>
              <w:spacing w:after="0" w:line="240" w:lineRule="auto"/>
              <w:jc w:val="center"/>
              <w:rPr>
                <w:rFonts w:ascii="Calibri" w:hAnsi="Calibri" w:cs="Calibri"/>
                <w:b/>
              </w:rPr>
            </w:pPr>
            <w:r w:rsidRPr="006A70AF">
              <w:rPr>
                <w:rFonts w:ascii="Calibri" w:hAnsi="Calibri" w:cs="Calibri"/>
                <w:b/>
              </w:rPr>
              <w:t>ЛЕПАК ОХО ТЕЧНИ 220МЛ БОЈЕ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Гумица стедлер б30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Зарезач мет штедлер дупли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Оловка граф штедлер хб</w:t>
            </w:r>
            <w:r w:rsidR="00CE5D4D">
              <w:rPr>
                <w:rFonts w:ascii="Arial CYR" w:hAnsi="Arial CYR" w:cs="Arial CYR"/>
                <w:b/>
                <w:bCs/>
              </w:rPr>
              <w:t xml:space="preserve"> 1/12 норис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Тех.оловка 0,5 стедлер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Хемијска оловка пилот PI</w:t>
            </w:r>
            <w:r>
              <w:rPr>
                <w:rFonts w:ascii="Arial" w:hAnsi="Arial" w:cs="Arial"/>
                <w:b/>
                <w:bCs/>
              </w:rPr>
              <w:t>ŠI BRIŠI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70</w:t>
            </w:r>
          </w:p>
        </w:tc>
        <w:tc>
          <w:tcPr>
            <w:tcW w:w="3251"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Ролер у боји пеликан 0,4</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200л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тп</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спирала 150 са магнетом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B5B7E" w:rsidRDefault="009F1B51" w:rsidP="003B5B7E">
            <w:pPr>
              <w:autoSpaceDE w:val="0"/>
              <w:autoSpaceDN w:val="0"/>
              <w:adjustRightInd w:val="0"/>
              <w:spacing w:after="0" w:line="240" w:lineRule="auto"/>
              <w:rPr>
                <w:rFonts w:ascii="Arial CYR" w:hAnsi="Arial CYR" w:cs="Arial CYR"/>
                <w:b/>
                <w:bCs/>
              </w:rPr>
            </w:pPr>
            <w:r>
              <w:rPr>
                <w:rFonts w:ascii="Arial CYR" w:hAnsi="Arial CYR" w:cs="Arial CYR"/>
                <w:b/>
                <w:bCs/>
              </w:rPr>
              <w:t xml:space="preserve">Флип чарт папир 1/40 </w:t>
            </w:r>
            <w:r w:rsidR="003B5B7E">
              <w:rPr>
                <w:rFonts w:ascii="Arial CYR" w:hAnsi="Arial CYR" w:cs="Arial CYR"/>
                <w:b/>
                <w:bCs/>
              </w:rPr>
              <w:t xml:space="preserve">     </w:t>
            </w:r>
            <w:r>
              <w:rPr>
                <w:rFonts w:ascii="Arial CYR" w:hAnsi="Arial CYR" w:cs="Arial CYR"/>
                <w:b/>
                <w:bCs/>
              </w:rPr>
              <w:t>68*95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Батерија алкална 1,5В ИР 03 </w:t>
            </w:r>
            <w:r>
              <w:rPr>
                <w:rFonts w:ascii="Arial" w:hAnsi="Arial" w:cs="Arial"/>
                <w:b/>
                <w:bCs/>
              </w:rPr>
              <w:t>¼</w:t>
            </w:r>
            <w:r w:rsidR="00CE5D4D">
              <w:rPr>
                <w:rFonts w:ascii="Arial" w:hAnsi="Arial" w:cs="Arial"/>
                <w:b/>
                <w:bCs/>
              </w:rPr>
              <w:t xml:space="preserve"> аа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ЦД-Р 1/10 RW VERBATIM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ДВД RW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УСБ флеш 64 гб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FE5C49" w:rsidRDefault="00FE5C49">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Вијаче гумене 3M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0B2A8B">
            <w:pPr>
              <w:autoSpaceDE w:val="0"/>
              <w:autoSpaceDN w:val="0"/>
              <w:adjustRightInd w:val="0"/>
              <w:spacing w:after="0" w:line="240" w:lineRule="auto"/>
              <w:jc w:val="center"/>
              <w:rPr>
                <w:rFonts w:ascii="Calibri" w:hAnsi="Calibri" w:cs="Calibri"/>
              </w:rPr>
            </w:pPr>
            <w:r>
              <w:rPr>
                <w:rFonts w:ascii="Arial" w:hAnsi="Arial" w:cs="Arial"/>
                <w:b/>
                <w:bCs/>
              </w:rPr>
              <w:t>O</w:t>
            </w:r>
            <w:r w:rsidR="000B2A8B">
              <w:rPr>
                <w:rFonts w:ascii="Arial" w:hAnsi="Arial" w:cs="Arial"/>
                <w:b/>
                <w:bCs/>
              </w:rPr>
              <w:t>бразац</w:t>
            </w:r>
            <w:r>
              <w:rPr>
                <w:rFonts w:ascii="Arial" w:hAnsi="Arial" w:cs="Arial"/>
                <w:b/>
                <w:bCs/>
              </w:rPr>
              <w:t>3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Oбразац</w:t>
            </w:r>
            <w:r w:rsidR="009F1B51">
              <w:rPr>
                <w:rFonts w:ascii="Arial" w:hAnsi="Arial" w:cs="Arial"/>
                <w:b/>
                <w:bCs/>
              </w:rPr>
              <w:t>1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Налог благајне да уплати-исплати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35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Признаница </w:t>
            </w:r>
            <w:r w:rsidR="009F1B51">
              <w:rPr>
                <w:rFonts w:ascii="Arial" w:hAnsi="Arial" w:cs="Arial"/>
                <w:b/>
                <w:bCs/>
              </w:rPr>
              <w:t>a5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CC0A24">
            <w:pPr>
              <w:autoSpaceDE w:val="0"/>
              <w:autoSpaceDN w:val="0"/>
              <w:adjustRightInd w:val="0"/>
              <w:spacing w:after="0" w:line="240" w:lineRule="auto"/>
              <w:jc w:val="center"/>
              <w:rPr>
                <w:rFonts w:ascii="Calibri" w:hAnsi="Calibri" w:cs="Calibri"/>
              </w:rPr>
            </w:pPr>
            <w:r>
              <w:rPr>
                <w:rFonts w:ascii="Arial" w:hAnsi="Arial" w:cs="Arial"/>
                <w:b/>
                <w:bCs/>
              </w:rPr>
              <w:t>2</w:t>
            </w:r>
            <w:r w:rsidR="00CC0A24">
              <w:rPr>
                <w:rFonts w:ascii="Arial" w:hAnsi="Arial" w:cs="Arial"/>
                <w:b/>
                <w:bCs/>
              </w:rPr>
              <w:t>0</w:t>
            </w:r>
            <w:r>
              <w:rPr>
                <w:rFonts w:ascii="Arial" w:hAnsi="Arial" w:cs="Arial"/>
                <w:b/>
                <w:bCs/>
              </w:rPr>
              <w:t>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9F1B51" w:rsidP="00CC0A24">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w:t>
            </w:r>
            <w:r w:rsidR="00BF4D8F">
              <w:rPr>
                <w:rFonts w:ascii="Arial CYR" w:hAnsi="Arial CYR" w:cs="Arial CYR"/>
                <w:b/>
                <w:bCs/>
              </w:rPr>
              <w:t>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rPr>
            </w:pPr>
            <w:r>
              <w:rPr>
                <w:rFonts w:ascii="Arial" w:hAnsi="Arial" w:cs="Arial"/>
                <w:b/>
                <w:bCs/>
              </w:rPr>
              <w:t>300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88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b/>
              </w:rPr>
            </w:pPr>
            <w:r w:rsidRPr="00BF4D8F">
              <w:rPr>
                <w:rFonts w:ascii="Calibri" w:hAnsi="Calibri" w:cs="Calibri"/>
                <w:b/>
              </w:rPr>
              <w:t>Уверење о положеном испиту из страног језика – 19а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b/>
              </w:rPr>
            </w:pPr>
            <w:r w:rsidRPr="00BF4D8F">
              <w:rPr>
                <w:rFonts w:ascii="Calibri" w:hAnsi="Calibri" w:cs="Calibri"/>
                <w:b/>
              </w:rPr>
              <w:t>Уверење о завршеном основном образовању и васпитању УЗОШ</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b/>
              </w:rPr>
            </w:pPr>
            <w:r>
              <w:rPr>
                <w:rFonts w:ascii="Calibri" w:hAnsi="Calibri" w:cs="Calibri"/>
                <w:b/>
              </w:rPr>
              <w:t xml:space="preserve">Сведочанство о завршеном основном образовању и васпитању </w:t>
            </w:r>
            <w:r w:rsidR="00166A1E">
              <w:rPr>
                <w:rFonts w:ascii="Calibri" w:hAnsi="Calibri" w:cs="Calibri"/>
                <w:b/>
              </w:rPr>
              <w:t>–</w:t>
            </w:r>
            <w:r>
              <w:rPr>
                <w:rFonts w:ascii="Calibri" w:hAnsi="Calibri" w:cs="Calibri"/>
                <w:b/>
              </w:rPr>
              <w:t xml:space="preserve"> </w:t>
            </w:r>
            <w:r w:rsidR="00166A1E">
              <w:rPr>
                <w:rFonts w:ascii="Calibri" w:hAnsi="Calibri" w:cs="Calibri"/>
                <w:b/>
              </w:rPr>
              <w:t>17б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166A1E" w:rsidRDefault="00166A1E">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1.разреда</w:t>
            </w:r>
            <w:r w:rsidR="00BF4D8F">
              <w:rPr>
                <w:rFonts w:ascii="Arial CYR" w:hAnsi="Arial CYR" w:cs="Arial CYR"/>
                <w:b/>
                <w:bCs/>
              </w:rPr>
              <w:t>-12б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2-4.разреда</w:t>
            </w:r>
            <w:r w:rsidR="00BF4D8F">
              <w:rPr>
                <w:rFonts w:ascii="Arial CYR" w:hAnsi="Arial CYR" w:cs="Arial CYR"/>
                <w:b/>
                <w:bCs/>
              </w:rPr>
              <w:t>-12в</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5-8.разреда</w:t>
            </w:r>
            <w:r w:rsidR="00BF4D8F">
              <w:rPr>
                <w:rFonts w:ascii="Arial CYR" w:hAnsi="Arial CYR" w:cs="Arial CYR"/>
                <w:b/>
                <w:bCs/>
              </w:rPr>
              <w:t xml:space="preserve"> – 13в</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1.разреда</w:t>
            </w:r>
            <w:r w:rsidR="00BF4D8F">
              <w:rPr>
                <w:rFonts w:ascii="Arial CYR" w:hAnsi="Arial CYR" w:cs="Arial CYR"/>
                <w:b/>
                <w:bCs/>
              </w:rPr>
              <w:t xml:space="preserve"> – 15б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BF4D8F">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8.разреда,svedo</w:t>
            </w:r>
            <w:r>
              <w:rPr>
                <w:rFonts w:ascii="Arial" w:hAnsi="Arial" w:cs="Arial"/>
                <w:b/>
                <w:bCs/>
              </w:rPr>
              <w:t>čanstvo 1</w:t>
            </w:r>
            <w:r w:rsidR="00CC0A24">
              <w:rPr>
                <w:rFonts w:ascii="Arial" w:hAnsi="Arial" w:cs="Arial"/>
                <w:b/>
                <w:bCs/>
              </w:rPr>
              <w:t>6</w:t>
            </w:r>
            <w:r>
              <w:rPr>
                <w:rFonts w:ascii="Arial" w:hAnsi="Arial" w:cs="Arial"/>
                <w:b/>
                <w:bCs/>
              </w:rPr>
              <w:t>a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96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rsidP="003317AB">
            <w:pPr>
              <w:tabs>
                <w:tab w:val="left" w:pos="240"/>
              </w:tabs>
              <w:autoSpaceDE w:val="0"/>
              <w:autoSpaceDN w:val="0"/>
              <w:adjustRightInd w:val="0"/>
              <w:spacing w:after="0" w:line="240" w:lineRule="auto"/>
              <w:rPr>
                <w:rFonts w:ascii="Calibri" w:hAnsi="Calibri" w:cs="Calibri"/>
                <w:b/>
              </w:rPr>
            </w:pPr>
            <w:r w:rsidRPr="003317AB">
              <w:rPr>
                <w:rFonts w:ascii="Calibri" w:hAnsi="Calibri" w:cs="Calibri"/>
                <w:b/>
              </w:rPr>
              <w:tab/>
              <w:t>Образац бр 2 исплата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CC0A24"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3317AB" w:rsidRDefault="00CC0A24">
            <w:pPr>
              <w:autoSpaceDE w:val="0"/>
              <w:autoSpaceDN w:val="0"/>
              <w:adjustRightInd w:val="0"/>
              <w:spacing w:after="0" w:line="240" w:lineRule="auto"/>
              <w:jc w:val="center"/>
              <w:rPr>
                <w:rFonts w:ascii="Calibri" w:hAnsi="Calibri" w:cs="Calibri"/>
                <w:b/>
              </w:rPr>
            </w:pPr>
            <w:r w:rsidRPr="003317AB">
              <w:rPr>
                <w:rFonts w:ascii="Calibri" w:hAnsi="Calibri" w:cs="Calibri"/>
                <w:b/>
              </w:rPr>
              <w:t>97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rsidP="00BF4D8F">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5-6.разреда,svedo</w:t>
            </w:r>
            <w:r>
              <w:rPr>
                <w:rFonts w:ascii="Arial" w:hAnsi="Arial" w:cs="Arial"/>
                <w:b/>
                <w:bCs/>
              </w:rPr>
              <w:t>čanstvo 16</w:t>
            </w:r>
            <w:r w:rsidR="00BF4D8F">
              <w:rPr>
                <w:rFonts w:ascii="Arial" w:hAnsi="Arial" w:cs="Arial"/>
                <w:b/>
                <w:bCs/>
              </w:rPr>
              <w:t>в</w:t>
            </w:r>
            <w:r>
              <w:rPr>
                <w:rFonts w:ascii="Arial" w:hAnsi="Arial" w:cs="Arial"/>
                <w:b/>
                <w:bCs/>
              </w:rPr>
              <w:t xml:space="preserve">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3317AB" w:rsidRDefault="00CC0A24">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CC0A24" w:rsidRDefault="00CC0A24">
            <w:pPr>
              <w:autoSpaceDE w:val="0"/>
              <w:autoSpaceDN w:val="0"/>
              <w:adjustRightInd w:val="0"/>
              <w:spacing w:after="0" w:line="240" w:lineRule="auto"/>
              <w:jc w:val="center"/>
              <w:rPr>
                <w:rFonts w:ascii="Calibri" w:hAnsi="Calibri" w:cs="Calibri"/>
                <w:b/>
              </w:rPr>
            </w:pPr>
            <w:r>
              <w:rPr>
                <w:rFonts w:ascii="Calibri" w:hAnsi="Calibri" w:cs="Calibri"/>
                <w:b/>
              </w:rPr>
              <w:t>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CC0A24" w:rsidRDefault="00CC0A24">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CC0A24" w:rsidRDefault="00CC0A24">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right w:val="single" w:sz="4" w:space="0" w:color="00000A"/>
            </w:tcBorders>
            <w:shd w:val="clear" w:color="000000" w:fill="FFFFFF"/>
          </w:tcPr>
          <w:p w:rsidR="00CC0A24" w:rsidRDefault="00CC0A24">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3317AB" w:rsidRDefault="00DE6F9B">
            <w:pPr>
              <w:autoSpaceDE w:val="0"/>
              <w:autoSpaceDN w:val="0"/>
              <w:adjustRightInd w:val="0"/>
              <w:spacing w:after="0" w:line="240" w:lineRule="auto"/>
              <w:jc w:val="center"/>
              <w:rPr>
                <w:rFonts w:ascii="Calibri" w:hAnsi="Calibri" w:cs="Calibri"/>
                <w:b/>
              </w:rPr>
            </w:pPr>
            <w:r>
              <w:rPr>
                <w:rFonts w:ascii="Calibri" w:hAnsi="Calibri" w:cs="Calibri"/>
                <w:b/>
              </w:rPr>
              <w:t>98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rsidP="00BF4D8F">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7.разреда,svedo</w:t>
            </w:r>
            <w:r>
              <w:rPr>
                <w:rFonts w:ascii="Arial" w:hAnsi="Arial" w:cs="Arial"/>
                <w:b/>
                <w:bCs/>
              </w:rPr>
              <w:t>čanstvo 16б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F4D8F" w:rsidRDefault="00BF4D8F">
            <w:pPr>
              <w:autoSpaceDE w:val="0"/>
              <w:autoSpaceDN w:val="0"/>
              <w:adjustRightInd w:val="0"/>
              <w:spacing w:after="0" w:line="240" w:lineRule="auto"/>
              <w:jc w:val="center"/>
              <w:rPr>
                <w:rFonts w:ascii="Calibri" w:hAnsi="Calibri" w:cs="Calibri"/>
                <w:b/>
              </w:rPr>
            </w:pPr>
            <w:r>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F4D8F" w:rsidRDefault="00BF4D8F">
            <w:pPr>
              <w:autoSpaceDE w:val="0"/>
              <w:autoSpaceDN w:val="0"/>
              <w:adjustRightInd w:val="0"/>
              <w:spacing w:after="0" w:line="240" w:lineRule="auto"/>
              <w:jc w:val="center"/>
              <w:rPr>
                <w:rFonts w:ascii="Calibri" w:hAnsi="Calibri" w:cs="Calibri"/>
                <w:b/>
              </w:rPr>
            </w:pPr>
            <w:r>
              <w:rPr>
                <w:rFonts w:ascii="Calibri" w:hAnsi="Calibri" w:cs="Calibri"/>
                <w:b/>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11" w:type="dxa"/>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58" w:type="dxa"/>
            <w:gridSpan w:val="4"/>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rsidP="00DE6F9B">
            <w:pPr>
              <w:autoSpaceDE w:val="0"/>
              <w:autoSpaceDN w:val="0"/>
              <w:adjustRightInd w:val="0"/>
              <w:spacing w:after="0" w:line="240" w:lineRule="auto"/>
              <w:rPr>
                <w:rFonts w:ascii="Calibri" w:hAnsi="Calibri" w:cs="Calibri"/>
              </w:rPr>
            </w:pPr>
            <w:r>
              <w:rPr>
                <w:rFonts w:ascii="Arial" w:hAnsi="Arial" w:cs="Arial"/>
                <w:b/>
                <w:bCs/>
              </w:rPr>
              <w:t>9</w:t>
            </w:r>
            <w:r w:rsidR="00DE6F9B">
              <w:rPr>
                <w:rFonts w:ascii="Arial" w:hAnsi="Arial" w:cs="Arial"/>
                <w:b/>
                <w:bCs/>
              </w:rPr>
              <w:t>9</w:t>
            </w:r>
          </w:p>
        </w:tc>
        <w:tc>
          <w:tcPr>
            <w:tcW w:w="3251"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Обр.2 – посебна дипл.</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BF4D8F" w:rsidRPr="00EF052B" w:rsidRDefault="00BF4D8F">
            <w:pPr>
              <w:autoSpaceDE w:val="0"/>
              <w:autoSpaceDN w:val="0"/>
              <w:adjustRightInd w:val="0"/>
              <w:spacing w:after="0" w:line="240" w:lineRule="auto"/>
              <w:jc w:val="center"/>
              <w:rPr>
                <w:rFonts w:ascii="Calibri" w:hAnsi="Calibri" w:cs="Calibri"/>
                <w:b/>
              </w:rPr>
            </w:pPr>
            <w:r w:rsidRPr="00EF052B">
              <w:rPr>
                <w:rFonts w:ascii="Calibri" w:hAnsi="Calibri" w:cs="Calibri"/>
                <w:b/>
              </w:rPr>
              <w:t>100</w:t>
            </w:r>
          </w:p>
        </w:tc>
        <w:tc>
          <w:tcPr>
            <w:tcW w:w="1346"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735" w:type="dxa"/>
            <w:gridSpan w:val="4"/>
            <w:vMerge w:val="restart"/>
            <w:tcBorders>
              <w:left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BA34E6">
        <w:trPr>
          <w:trHeight w:val="521"/>
        </w:trPr>
        <w:tc>
          <w:tcPr>
            <w:tcW w:w="709" w:type="dxa"/>
            <w:tcBorders>
              <w:top w:val="single" w:sz="4" w:space="0" w:color="auto"/>
              <w:left w:val="single" w:sz="4" w:space="0" w:color="00000A"/>
              <w:bottom w:val="single" w:sz="4" w:space="0" w:color="auto"/>
              <w:right w:val="single" w:sz="4" w:space="0" w:color="00000A"/>
            </w:tcBorders>
            <w:shd w:val="clear" w:color="000000" w:fill="FFFFFF"/>
          </w:tcPr>
          <w:p w:rsidR="00BF4D8F" w:rsidRDefault="00DE6F9B">
            <w:pPr>
              <w:autoSpaceDE w:val="0"/>
              <w:autoSpaceDN w:val="0"/>
              <w:adjustRightInd w:val="0"/>
              <w:spacing w:after="0" w:line="240" w:lineRule="auto"/>
              <w:rPr>
                <w:rFonts w:ascii="Calibri" w:hAnsi="Calibri" w:cs="Calibri"/>
              </w:rPr>
            </w:pPr>
            <w:r>
              <w:rPr>
                <w:rFonts w:ascii="Arial" w:hAnsi="Arial" w:cs="Arial"/>
                <w:b/>
                <w:bCs/>
              </w:rPr>
              <w:t>100</w:t>
            </w:r>
          </w:p>
        </w:tc>
        <w:tc>
          <w:tcPr>
            <w:tcW w:w="3251" w:type="dxa"/>
            <w:tcBorders>
              <w:top w:val="single" w:sz="4" w:space="0" w:color="auto"/>
              <w:left w:val="single" w:sz="4" w:space="0" w:color="00000A"/>
              <w:bottom w:val="single" w:sz="4" w:space="0" w:color="auto"/>
              <w:right w:val="single" w:sz="4" w:space="0" w:color="00000A"/>
            </w:tcBorders>
            <w:shd w:val="clear" w:color="000000" w:fill="FFFFFF"/>
          </w:tcPr>
          <w:p w:rsidR="00BF4D8F" w:rsidRPr="00FE5C49" w:rsidRDefault="00BF4D8F" w:rsidP="003317AB">
            <w:pPr>
              <w:autoSpaceDE w:val="0"/>
              <w:autoSpaceDN w:val="0"/>
              <w:adjustRightInd w:val="0"/>
              <w:spacing w:after="0" w:line="240" w:lineRule="auto"/>
              <w:jc w:val="center"/>
              <w:rPr>
                <w:rFonts w:ascii="Calibri" w:hAnsi="Calibri" w:cs="Calibri"/>
              </w:rPr>
            </w:pPr>
            <w:r>
              <w:rPr>
                <w:rFonts w:ascii="Arial CYR" w:hAnsi="Arial CYR" w:cs="Arial CYR"/>
                <w:b/>
                <w:bCs/>
              </w:rPr>
              <w:t>Прибор за демонстрацију ширења чврстих тела</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BF4D8F" w:rsidRPr="00FE5C49" w:rsidRDefault="00BF4D8F">
            <w:pPr>
              <w:autoSpaceDE w:val="0"/>
              <w:autoSpaceDN w:val="0"/>
              <w:adjustRightInd w:val="0"/>
              <w:spacing w:after="0" w:line="240" w:lineRule="auto"/>
              <w:jc w:val="center"/>
              <w:rPr>
                <w:rFonts w:ascii="Calibri" w:hAnsi="Calibri" w:cs="Calibri"/>
                <w:b/>
              </w:rPr>
            </w:pPr>
            <w:r>
              <w:rPr>
                <w:rFonts w:ascii="Calibri" w:hAnsi="Calibri" w:cs="Calibri"/>
                <w:b/>
              </w:rPr>
              <w:t>1</w:t>
            </w:r>
          </w:p>
        </w:tc>
        <w:tc>
          <w:tcPr>
            <w:tcW w:w="1346" w:type="dxa"/>
            <w:tcBorders>
              <w:top w:val="single" w:sz="4" w:space="0" w:color="auto"/>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auto"/>
              <w:left w:val="single" w:sz="4" w:space="0" w:color="00000A"/>
              <w:bottom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735" w:type="dxa"/>
            <w:gridSpan w:val="4"/>
            <w:vMerge/>
            <w:tcBorders>
              <w:left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E2BC2"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Дневник благајне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43" w:type="dxa"/>
            <w:gridSpan w:val="3"/>
            <w:vMerge w:val="restart"/>
            <w:tcBorders>
              <w:left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Дневник рада за продужени боравак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Књига дежурства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3B5B7E" w:rsidRDefault="00BF4D8F" w:rsidP="003B5B7E">
            <w:pPr>
              <w:autoSpaceDE w:val="0"/>
              <w:autoSpaceDN w:val="0"/>
              <w:adjustRightInd w:val="0"/>
              <w:spacing w:after="0" w:line="240" w:lineRule="auto"/>
              <w:rPr>
                <w:rFonts w:ascii="Calibri" w:hAnsi="Calibri" w:cs="Calibri"/>
              </w:rPr>
            </w:pPr>
            <w:r>
              <w:rPr>
                <w:rFonts w:ascii="Arial CYR" w:hAnsi="Arial CYR" w:cs="Arial CYR"/>
                <w:b/>
                <w:bCs/>
              </w:rPr>
              <w:t>Образац распоред час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 xml:space="preserve">Звучници GENIUS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68392E" w:rsidRDefault="0068392E">
            <w:pPr>
              <w:autoSpaceDE w:val="0"/>
              <w:autoSpaceDN w:val="0"/>
              <w:adjustRightInd w:val="0"/>
              <w:spacing w:after="0" w:line="240" w:lineRule="auto"/>
              <w:jc w:val="center"/>
              <w:rPr>
                <w:rFonts w:ascii="Calibri" w:hAnsi="Calibri" w:cs="Calibri"/>
              </w:rPr>
            </w:pPr>
            <w:r>
              <w:rPr>
                <w:rFonts w:ascii="Arial CYR" w:hAnsi="Arial CYR" w:cs="Arial CYR"/>
                <w:b/>
                <w:bCs/>
              </w:rPr>
              <w:t>Адинг полна 57</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68392E" w:rsidRDefault="0068392E">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 xml:space="preserve">Људско тело puzle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 xml:space="preserve">Двеник благајне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r w:rsidR="00DE6F9B">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Историја Срба Владимир Ђоровић</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r w:rsidR="00DE6F9B">
              <w:rPr>
                <w:rFonts w:ascii="Arial" w:hAnsi="Arial" w:cs="Arial"/>
                <w:b/>
                <w:bCs/>
              </w:rPr>
              <w:t>10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Arial" w:hAnsi="Arial" w:cs="Arial"/>
                <w:b/>
                <w:bCs/>
              </w:rPr>
            </w:pPr>
            <w:r>
              <w:rPr>
                <w:rFonts w:ascii="Arial" w:hAnsi="Arial" w:cs="Arial"/>
                <w:b/>
                <w:bCs/>
              </w:rPr>
              <w:t>Док полица pvc mas</w:t>
            </w:r>
          </w:p>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Бела боја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rsidP="00DE6F9B">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Фасцикла 11 рупа 100/1 100миц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Фасцикла Л 100/1 90мц u boji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Натрон папир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Слова за рачунаљку</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Дрвене боје 1/12 штедлер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lastRenderedPageBreak/>
              <w:t>11</w:t>
            </w:r>
            <w:r w:rsidR="00DE6F9B">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Словарица чирилица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уски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2" w:space="0" w:color="000000"/>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rsidP="00DE6F9B">
            <w:pPr>
              <w:autoSpaceDE w:val="0"/>
              <w:autoSpaceDN w:val="0"/>
              <w:adjustRightInd w:val="0"/>
              <w:spacing w:after="0" w:line="240" w:lineRule="auto"/>
              <w:jc w:val="center"/>
              <w:rPr>
                <w:rFonts w:ascii="Calibri" w:hAnsi="Calibri" w:cs="Calibri"/>
              </w:rPr>
            </w:pPr>
            <w:r>
              <w:rPr>
                <w:rFonts w:ascii="Arial" w:hAnsi="Arial" w:cs="Arial"/>
                <w:b/>
                <w:bCs/>
              </w:rPr>
              <w:t>11</w:t>
            </w:r>
            <w:r w:rsidR="00DE6F9B">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географска свет зидна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r w:rsidR="00DE6F9B">
              <w:rPr>
                <w:rFonts w:ascii="Arial" w:hAnsi="Arial" w:cs="Arial"/>
                <w:b/>
                <w:bCs/>
              </w:rPr>
              <w:t>20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Европа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r w:rsidR="00DE6F9B">
              <w:rPr>
                <w:rFonts w:ascii="Arial" w:hAnsi="Arial" w:cs="Arial"/>
                <w:b/>
                <w:bCs/>
              </w:rPr>
              <w:t>21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Африка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DE6F9B" w:rsidP="00DE6F9B">
            <w:pPr>
              <w:autoSpaceDE w:val="0"/>
              <w:autoSpaceDN w:val="0"/>
              <w:adjustRightInd w:val="0"/>
              <w:spacing w:after="0" w:line="240" w:lineRule="auto"/>
              <w:rPr>
                <w:rFonts w:ascii="Calibri" w:hAnsi="Calibri" w:cs="Calibri"/>
              </w:rPr>
            </w:pPr>
            <w:r>
              <w:rPr>
                <w:rFonts w:ascii="Arial" w:hAnsi="Arial" w:cs="Arial"/>
                <w:b/>
                <w:bCs/>
              </w:rPr>
              <w:t xml:space="preserve"> 1</w:t>
            </w:r>
            <w:r w:rsidR="00BF4D8F">
              <w:rPr>
                <w:rFonts w:ascii="Arial" w:hAnsi="Arial" w:cs="Arial"/>
                <w:b/>
                <w:bCs/>
              </w:rPr>
              <w:t>2</w:t>
            </w:r>
            <w:r>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 Азија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геогр.Аустралија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Arial" w:hAnsi="Arial" w:cs="Arial"/>
                <w:b/>
                <w:bCs/>
              </w:rPr>
            </w:pPr>
            <w:r>
              <w:rPr>
                <w:rFonts w:ascii="Arial" w:hAnsi="Arial" w:cs="Arial"/>
                <w:b/>
                <w:bCs/>
              </w:rPr>
              <w:t>12</w:t>
            </w:r>
            <w:r w:rsidR="00DE6F9B">
              <w:rPr>
                <w:rFonts w:ascii="Arial" w:hAnsi="Arial" w:cs="Arial"/>
                <w:b/>
                <w:bCs/>
              </w:rPr>
              <w:t>4</w:t>
            </w:r>
          </w:p>
          <w:p w:rsidR="00DE6F9B" w:rsidRDefault="00DE6F9B">
            <w:pPr>
              <w:autoSpaceDE w:val="0"/>
              <w:autoSpaceDN w:val="0"/>
              <w:adjustRightInd w:val="0"/>
              <w:spacing w:after="0" w:line="240" w:lineRule="auto"/>
              <w:rPr>
                <w:rFonts w:ascii="Calibri" w:hAnsi="Calibri" w:cs="Calibri"/>
              </w:rPr>
            </w:pP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геогр.Северна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геогр.Јужна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Србија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Роковник Б5 са датумом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Украсни папир 70х2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BF4D8F" w:rsidRDefault="00BF4D8F">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12</w:t>
            </w:r>
            <w:r w:rsidR="00DE6F9B">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rPr>
            </w:pPr>
            <w:r>
              <w:rPr>
                <w:rFonts w:ascii="Arial" w:hAnsi="Arial" w:cs="Arial"/>
                <w:b/>
                <w:bCs/>
              </w:rPr>
              <w:t>Расхефтивач кангаро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val="restart"/>
            <w:tcBorders>
              <w:left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w:t>
            </w:r>
            <w:r w:rsidR="00DE6F9B">
              <w:rPr>
                <w:rFonts w:ascii="Arial" w:hAnsi="Arial" w:cs="Arial"/>
                <w:b/>
                <w:bCs/>
              </w:rPr>
              <w:t>30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Глинамол дас маса бали giotto 500g</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w:t>
            </w:r>
            <w:r w:rsidR="00DE6F9B">
              <w:rPr>
                <w:rFonts w:ascii="Arial" w:hAnsi="Arial" w:cs="Arial"/>
                <w:b/>
                <w:bCs/>
              </w:rPr>
              <w:t>31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Графофолије ботаника 60 колофолија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w:t>
            </w:r>
            <w:r w:rsidR="00DE6F9B">
              <w:rPr>
                <w:rFonts w:ascii="Arial" w:hAnsi="Arial" w:cs="Arial"/>
                <w:b/>
                <w:bCs/>
              </w:rPr>
              <w:t>32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Moдел животињске ћелије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641A4"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13</w:t>
            </w:r>
            <w:r w:rsidR="00DE6F9B">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Сталак жичани 1/5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 xml:space="preserve">   13</w:t>
            </w:r>
            <w:r w:rsidR="00DE6F9B">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TONER XEROX PHOSER 3140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166A1E" w:rsidRDefault="00166A1E">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 xml:space="preserve">   13</w:t>
            </w:r>
            <w:r w:rsidR="00DE6F9B">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TONER HP 1300 ORIGINAL 13a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166A1E" w:rsidRDefault="00166A1E">
            <w:pPr>
              <w:autoSpaceDE w:val="0"/>
              <w:autoSpaceDN w:val="0"/>
              <w:adjustRightInd w:val="0"/>
              <w:spacing w:after="0" w:line="240" w:lineRule="auto"/>
              <w:jc w:val="center"/>
              <w:rPr>
                <w:rFonts w:ascii="Arial" w:hAnsi="Arial" w:cs="Arial"/>
                <w:b/>
                <w:bCs/>
              </w:rPr>
            </w:pPr>
            <w:r>
              <w:rPr>
                <w:rFonts w:ascii="Arial" w:hAnsi="Arial" w:cs="Arial"/>
                <w:b/>
                <w:bCs/>
              </w:rPr>
              <w:t>1</w:t>
            </w:r>
          </w:p>
          <w:p w:rsidR="00BF4D8F" w:rsidRDefault="00BF4D8F">
            <w:pPr>
              <w:autoSpaceDE w:val="0"/>
              <w:autoSpaceDN w:val="0"/>
              <w:adjustRightInd w:val="0"/>
              <w:spacing w:after="0" w:line="240" w:lineRule="auto"/>
              <w:jc w:val="center"/>
              <w:rPr>
                <w:rFonts w:ascii="Calibri" w:hAnsi="Calibri" w:cs="Calibri"/>
              </w:rPr>
            </w:pP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 xml:space="preserve">   13</w:t>
            </w:r>
            <w:r w:rsidR="00DE6F9B">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TONER SAMSUNG1610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166A1E" w:rsidRDefault="00166A1E">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13</w:t>
            </w:r>
            <w:r w:rsidR="00DE6F9B">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Кутија за папир 9,4х9,4 ПВЦ са папиром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13</w:t>
            </w:r>
            <w:r w:rsidR="00DE6F9B">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b/>
              </w:rPr>
            </w:pPr>
            <w:r>
              <w:rPr>
                <w:rFonts w:ascii="Calibri" w:hAnsi="Calibri" w:cs="Calibri"/>
                <w:b/>
              </w:rPr>
              <w:t>Селотејп обострани 48/10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ascii="Calibri" w:hAnsi="Calibri" w:cs="Calibri"/>
                <w:b/>
              </w:rPr>
            </w:pPr>
            <w:r w:rsidRPr="00702E41">
              <w:rPr>
                <w:rFonts w:ascii="Calibri" w:hAnsi="Calibri" w:cs="Calibri"/>
                <w:b/>
              </w:rPr>
              <w:t>25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rsidP="00DE6F9B">
            <w:pPr>
              <w:autoSpaceDE w:val="0"/>
              <w:autoSpaceDN w:val="0"/>
              <w:adjustRightInd w:val="0"/>
              <w:spacing w:after="0" w:line="240" w:lineRule="auto"/>
              <w:rPr>
                <w:rFonts w:ascii="Calibri" w:hAnsi="Calibri" w:cs="Calibri"/>
              </w:rPr>
            </w:pPr>
            <w:r>
              <w:rPr>
                <w:rFonts w:ascii="Arial" w:hAnsi="Arial" w:cs="Arial"/>
                <w:b/>
                <w:bCs/>
              </w:rPr>
              <w:t>13</w:t>
            </w:r>
            <w:r w:rsidR="00DE6F9B">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rsidP="000B2A8B">
            <w:pPr>
              <w:autoSpaceDE w:val="0"/>
              <w:autoSpaceDN w:val="0"/>
              <w:adjustRightInd w:val="0"/>
              <w:spacing w:after="0" w:line="240" w:lineRule="auto"/>
              <w:jc w:val="center"/>
              <w:rPr>
                <w:rFonts w:ascii="Calibri" w:hAnsi="Calibri" w:cs="Calibri"/>
              </w:rPr>
            </w:pPr>
            <w:r>
              <w:rPr>
                <w:rFonts w:ascii="Arial" w:hAnsi="Arial" w:cs="Arial"/>
                <w:b/>
                <w:bCs/>
              </w:rPr>
              <w:t>Fax ролна 20m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w:t>
            </w:r>
            <w:r w:rsidR="00DE6F9B">
              <w:rPr>
                <w:rFonts w:ascii="Arial" w:hAnsi="Arial" w:cs="Arial"/>
                <w:b/>
                <w:bCs/>
              </w:rPr>
              <w:t>40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Мастило за налив перо koh-nor</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Лопта кошаркашка кожа molten</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2069" w:type="dxa"/>
            <w:gridSpan w:val="5"/>
            <w:vMerge/>
            <w:tcBorders>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5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Дневник рада за наставнике физичког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val="restart"/>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val="restart"/>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p w:rsidR="00BF4D8F" w:rsidRDefault="00BF4D8F">
            <w:pPr>
              <w:autoSpaceDE w:val="0"/>
              <w:autoSpaceDN w:val="0"/>
              <w:adjustRightInd w:val="0"/>
              <w:spacing w:after="0" w:line="240" w:lineRule="auto"/>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Дрвене слагалице разних облика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rPr>
            </w:pPr>
            <w:r>
              <w:rPr>
                <w:rFonts w:ascii="Arial" w:hAnsi="Arial" w:cs="Arial"/>
                <w:b/>
                <w:bCs/>
              </w:rPr>
              <w:t>Бушач kangaro 60l перфо 60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w:hAnsi="Arial" w:cs="Arial"/>
                <w:b/>
                <w:bCs/>
              </w:rPr>
              <w:t>Фасцикла pvc механика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Лопта одбојкашка кожа mikasa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9F2063" w:rsidRDefault="00BF4D8F">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14</w:t>
            </w:r>
            <w:r w:rsidR="00DE6F9B">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Обруч ПВЦ 80цм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lastRenderedPageBreak/>
              <w:t>14</w:t>
            </w:r>
            <w:r w:rsidR="00DE6F9B">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0B2A8B"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Чуњеви за физичко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lastRenderedPageBreak/>
              <w:t>14</w:t>
            </w:r>
            <w:r w:rsidR="00DE6F9B">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6A70AF" w:rsidRDefault="00DE6F9B">
            <w:pPr>
              <w:autoSpaceDE w:val="0"/>
              <w:autoSpaceDN w:val="0"/>
              <w:adjustRightInd w:val="0"/>
              <w:spacing w:after="0" w:line="240" w:lineRule="auto"/>
              <w:jc w:val="center"/>
              <w:rPr>
                <w:rFonts w:ascii="Calibri" w:hAnsi="Calibri" w:cs="Calibri"/>
                <w:b/>
              </w:rPr>
            </w:pPr>
            <w:r w:rsidRPr="006A70AF">
              <w:rPr>
                <w:rFonts w:ascii="Calibri" w:hAnsi="Calibri" w:cs="Calibri"/>
                <w:b/>
              </w:rPr>
              <w:t>СПИСАК УПИСАНИХ УЧЕНИКА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150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број 17а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rPr>
                <w:rFonts w:ascii="Calibri" w:hAnsi="Calibri" w:cs="Calibri"/>
              </w:rPr>
            </w:pPr>
            <w:r>
              <w:rPr>
                <w:rFonts w:ascii="Arial" w:hAnsi="Arial" w:cs="Arial"/>
                <w:b/>
                <w:bCs/>
              </w:rPr>
              <w:t>151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Картонски омот матичне књиге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BF4D8F" w:rsidRDefault="00BF4D8F">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right w:val="single" w:sz="4" w:space="0" w:color="00000A"/>
            </w:tcBorders>
            <w:shd w:val="clear" w:color="000000" w:fill="FFFFFF"/>
          </w:tcPr>
          <w:p w:rsidR="00BF4D8F" w:rsidRDefault="00BF4D8F">
            <w:pPr>
              <w:autoSpaceDE w:val="0"/>
              <w:autoSpaceDN w:val="0"/>
              <w:adjustRightInd w:val="0"/>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HP laser jet P 1102 original 85A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8</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Pr="00BC0013" w:rsidRDefault="00BF4D8F" w:rsidP="00BC0013">
            <w:pPr>
              <w:rPr>
                <w:rFonts w:ascii="Calibri" w:hAnsi="Calibri" w:cs="Calibri"/>
              </w:rPr>
            </w:pPr>
          </w:p>
          <w:p w:rsidR="00BF4D8F" w:rsidRDefault="00BF4D8F" w:rsidP="00BC0013">
            <w:pPr>
              <w:rPr>
                <w:rFonts w:ascii="Calibri" w:hAnsi="Calibri" w:cs="Calibri"/>
              </w:rPr>
            </w:pPr>
          </w:p>
          <w:p w:rsidR="00BF4D8F" w:rsidRDefault="00BF4D8F" w:rsidP="00BC0013">
            <w:pPr>
              <w:rPr>
                <w:rFonts w:ascii="Calibri" w:hAnsi="Calibri" w:cs="Calibri"/>
              </w:rPr>
            </w:pPr>
          </w:p>
          <w:p w:rsidR="00BF4D8F" w:rsidRDefault="00BF4D8F" w:rsidP="00BC0013">
            <w:pPr>
              <w:rPr>
                <w:rFonts w:ascii="Calibri" w:hAnsi="Calibri" w:cs="Calibri"/>
              </w:rPr>
            </w:pPr>
          </w:p>
          <w:p w:rsidR="00BF4D8F" w:rsidRPr="00BC0013" w:rsidRDefault="00BF4D8F" w:rsidP="00BC0013">
            <w:pPr>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HP laser jet M 1522 original 78a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Samsung ML 2160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Konika Minolta 164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Konika Minolta 223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IR Kanon 2318 original 157cexv-14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Times New Roman CYR"/>
                <w:b/>
                <w:bCs/>
              </w:rPr>
            </w:pPr>
            <w:r w:rsidRPr="00702E41">
              <w:rPr>
                <w:rFonts w:cs="Times New Roman CYR"/>
                <w:b/>
                <w:bCs/>
              </w:rPr>
              <w:t>Тонер IR Kanon 2520</w:t>
            </w:r>
          </w:p>
          <w:p w:rsidR="00BF4D8F" w:rsidRPr="00702E41" w:rsidRDefault="00BF4D8F">
            <w:pPr>
              <w:autoSpaceDE w:val="0"/>
              <w:autoSpaceDN w:val="0"/>
              <w:adjustRightInd w:val="0"/>
              <w:spacing w:after="0" w:line="240" w:lineRule="auto"/>
              <w:jc w:val="center"/>
              <w:rPr>
                <w:rFonts w:cs="Calibri"/>
              </w:rPr>
            </w:pPr>
            <w:r w:rsidRPr="00702E41">
              <w:rPr>
                <w:rFonts w:cs="Times New Roman"/>
                <w:b/>
                <w:bCs/>
              </w:rPr>
              <w:t>original cexv-33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52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Times New Roman"/>
                <w:b/>
                <w:bCs/>
              </w:rPr>
            </w:pPr>
            <w:r w:rsidRPr="00702E41">
              <w:rPr>
                <w:rFonts w:cs="Times New Roman"/>
                <w:b/>
                <w:bCs/>
              </w:rPr>
              <w:t>Кетриџ EPSON LQ 57o</w:t>
            </w:r>
          </w:p>
          <w:p w:rsidR="00BF4D8F" w:rsidRPr="00702E41" w:rsidRDefault="00BF4D8F">
            <w:pPr>
              <w:autoSpaceDE w:val="0"/>
              <w:autoSpaceDN w:val="0"/>
              <w:adjustRightInd w:val="0"/>
              <w:spacing w:after="0" w:line="240" w:lineRule="auto"/>
              <w:rPr>
                <w:rFonts w:cs="Calibri"/>
              </w:rPr>
            </w:pPr>
            <w:r w:rsidRPr="00702E41">
              <w:rPr>
                <w:rFonts w:cs="Times New Roman"/>
                <w:b/>
                <w:bCs/>
              </w:rPr>
              <w:t xml:space="preserve">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21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w:b/>
                <w:bCs/>
              </w:rPr>
              <w:t>Toнер Samsung ML 2010 PR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rsidP="00F90383">
            <w:pPr>
              <w:autoSpaceDE w:val="0"/>
              <w:autoSpaceDN w:val="0"/>
              <w:adjustRightInd w:val="0"/>
              <w:spacing w:after="0" w:line="240" w:lineRule="auto"/>
              <w:rPr>
                <w:rFonts w:cs="Times New Roman CYR"/>
                <w:b/>
                <w:bCs/>
              </w:rPr>
            </w:pPr>
            <w:r w:rsidRPr="00702E41">
              <w:rPr>
                <w:rFonts w:cs="Times New Roman CYR"/>
                <w:b/>
                <w:bCs/>
              </w:rPr>
              <w:t>Тонер HP Laser jet PRO MFP M 127 frv original cf-83a</w:t>
            </w:r>
          </w:p>
          <w:p w:rsidR="00BF4D8F" w:rsidRPr="00702E41" w:rsidRDefault="00BF4D8F">
            <w:pPr>
              <w:autoSpaceDE w:val="0"/>
              <w:autoSpaceDN w:val="0"/>
              <w:adjustRightInd w:val="0"/>
              <w:spacing w:after="0" w:line="240" w:lineRule="auto"/>
              <w:rPr>
                <w:rFonts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702E41" w:rsidRDefault="00BF4D8F">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Calibri"/>
              </w:rPr>
            </w:pPr>
            <w:r>
              <w:rPr>
                <w:rFonts w:cs="Times New Roman"/>
                <w:b/>
                <w:bCs/>
              </w:rPr>
              <w:t>8</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p w:rsidR="00BF4D8F" w:rsidRDefault="00BF4D8F">
            <w:pPr>
              <w:tabs>
                <w:tab w:val="left" w:pos="3240"/>
              </w:tabs>
              <w:autoSpaceDE w:val="0"/>
              <w:autoSpaceDN w:val="0"/>
              <w:adjustRightInd w:val="0"/>
              <w:spacing w:after="0" w:line="240" w:lineRule="auto"/>
              <w:rPr>
                <w:rFonts w:ascii="Calibri" w:hAnsi="Calibri" w:cs="Calibri"/>
              </w:rPr>
            </w:pPr>
          </w:p>
          <w:p w:rsidR="00BF4D8F" w:rsidRPr="00BC0013"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C0013" w:rsidRDefault="00BF4D8F">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C0013" w:rsidRDefault="00BF4D8F" w:rsidP="00F90383">
            <w:pPr>
              <w:autoSpaceDE w:val="0"/>
              <w:autoSpaceDN w:val="0"/>
              <w:adjustRightInd w:val="0"/>
              <w:spacing w:after="0" w:line="240" w:lineRule="auto"/>
              <w:rPr>
                <w:rFonts w:cs="Times New Roman CYR"/>
                <w:b/>
                <w:bCs/>
              </w:rPr>
            </w:pPr>
            <w:r>
              <w:rPr>
                <w:rFonts w:cs="Times New Roman CYR"/>
                <w:b/>
                <w:bCs/>
              </w:rPr>
              <w:t>Тонер KYOCERA ECOSYS FS – 6525 MFP</w:t>
            </w:r>
          </w:p>
          <w:p w:rsidR="00BF4D8F" w:rsidRPr="00BC0013" w:rsidRDefault="00BF4D8F" w:rsidP="00F90383">
            <w:pPr>
              <w:autoSpaceDE w:val="0"/>
              <w:autoSpaceDN w:val="0"/>
              <w:adjustRightInd w:val="0"/>
              <w:spacing w:after="0" w:line="240" w:lineRule="auto"/>
              <w:rPr>
                <w:rFonts w:cs="Times New Roman CYR"/>
                <w:b/>
                <w:bCs/>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21BE5" w:rsidRDefault="00BF4D8F">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Times New Roman"/>
                <w:b/>
                <w:bCs/>
              </w:rPr>
            </w:pPr>
            <w:r>
              <w:rPr>
                <w:rFonts w:cs="Times New Roman"/>
                <w:b/>
                <w:bCs/>
              </w:rPr>
              <w:t>6</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BC0013" w:rsidRDefault="00BF4D8F">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21BE5" w:rsidRDefault="00BF4D8F" w:rsidP="00F90383">
            <w:pPr>
              <w:autoSpaceDE w:val="0"/>
              <w:autoSpaceDN w:val="0"/>
              <w:adjustRightInd w:val="0"/>
              <w:spacing w:after="0" w:line="240" w:lineRule="auto"/>
              <w:rPr>
                <w:rFonts w:cs="Times New Roman CYR"/>
                <w:b/>
                <w:bCs/>
              </w:rPr>
            </w:pPr>
            <w:r>
              <w:rPr>
                <w:rFonts w:cs="Times New Roman CYR"/>
                <w:b/>
                <w:bCs/>
              </w:rPr>
              <w:t>Тонер HP LASER JET pro M 402 dn</w:t>
            </w:r>
          </w:p>
          <w:p w:rsidR="00BF4D8F" w:rsidRPr="00BC0013" w:rsidRDefault="00BF4D8F" w:rsidP="00F90383">
            <w:pPr>
              <w:autoSpaceDE w:val="0"/>
              <w:autoSpaceDN w:val="0"/>
              <w:adjustRightInd w:val="0"/>
              <w:spacing w:after="0" w:line="240" w:lineRule="auto"/>
              <w:rPr>
                <w:rFonts w:cs="Times New Roman CYR"/>
                <w:b/>
                <w:bCs/>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21BE5" w:rsidRDefault="00BF4D8F">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Times New Roman"/>
                <w:b/>
                <w:bCs/>
              </w:rPr>
            </w:pPr>
            <w:r>
              <w:rPr>
                <w:rFonts w:cs="Times New Roman"/>
                <w:b/>
                <w:bCs/>
              </w:rPr>
              <w:t>1</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E2BC2" w:rsidRDefault="00BF4D8F">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BF4D8F" w:rsidP="00F90383">
            <w:pPr>
              <w:autoSpaceDE w:val="0"/>
              <w:autoSpaceDN w:val="0"/>
              <w:adjustRightInd w:val="0"/>
              <w:spacing w:after="0" w:line="240" w:lineRule="auto"/>
              <w:rPr>
                <w:rFonts w:cs="Times New Roman CYR"/>
                <w:b/>
                <w:bCs/>
              </w:rPr>
            </w:pPr>
            <w:r w:rsidRPr="00702E41">
              <w:rPr>
                <w:rFonts w:cs="Times New Roman CYR"/>
                <w:b/>
                <w:bCs/>
              </w:rPr>
              <w:t>Тонер HP Laser jet PRO</w:t>
            </w:r>
            <w:r>
              <w:rPr>
                <w:rFonts w:cs="Times New Roman CYR"/>
                <w:b/>
                <w:bCs/>
              </w:rPr>
              <w:t xml:space="preserve"> М426фдн</w:t>
            </w:r>
            <w:r w:rsidR="00E14E51">
              <w:rPr>
                <w:rFonts w:cs="Times New Roman CYR"/>
                <w:b/>
                <w:bCs/>
              </w:rPr>
              <w:t xml:space="preserve"> (9000 копија)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8E2BC2" w:rsidRDefault="00BF4D8F">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F4D8F" w:rsidRPr="00E14E51" w:rsidRDefault="00E14E51">
            <w:pPr>
              <w:autoSpaceDE w:val="0"/>
              <w:autoSpaceDN w:val="0"/>
              <w:adjustRightInd w:val="0"/>
              <w:spacing w:after="0" w:line="240" w:lineRule="auto"/>
              <w:jc w:val="center"/>
              <w:rPr>
                <w:rFonts w:cs="Times New Roman"/>
                <w:b/>
                <w:bCs/>
              </w:rPr>
            </w:pPr>
            <w:r>
              <w:rPr>
                <w:rFonts w:cs="Times New Roman"/>
                <w:b/>
                <w:bCs/>
              </w:rPr>
              <w:t>2</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F4D8F" w:rsidRDefault="00BF4D8F" w:rsidP="000B732B">
            <w:pPr>
              <w:autoSpaceDE w:val="0"/>
              <w:autoSpaceDN w:val="0"/>
              <w:adjustRightInd w:val="0"/>
              <w:spacing w:after="0" w:line="240" w:lineRule="auto"/>
              <w:rPr>
                <w:rFonts w:ascii="Calibri" w:hAnsi="Calibri" w:cs="Calibri"/>
              </w:rPr>
            </w:pPr>
          </w:p>
        </w:tc>
      </w:tr>
      <w:tr w:rsidR="00BF4D8F" w:rsidTr="003B5B7E">
        <w:trPr>
          <w:gridAfter w:val="1"/>
          <w:wAfter w:w="92" w:type="dxa"/>
          <w:trHeight w:val="238"/>
        </w:trPr>
        <w:tc>
          <w:tcPr>
            <w:tcW w:w="4680" w:type="dxa"/>
            <w:gridSpan w:val="3"/>
            <w:tcBorders>
              <w:top w:val="single" w:sz="4" w:space="0" w:color="00000A"/>
            </w:tcBorders>
            <w:shd w:val="clear" w:color="000000" w:fill="FFFFFF"/>
          </w:tcPr>
          <w:p w:rsidR="00BF4D8F" w:rsidRDefault="00BF4D8F">
            <w:pPr>
              <w:autoSpaceDE w:val="0"/>
              <w:autoSpaceDN w:val="0"/>
              <w:adjustRightInd w:val="0"/>
              <w:spacing w:after="0" w:line="240" w:lineRule="auto"/>
              <w:jc w:val="center"/>
              <w:rPr>
                <w:rFonts w:ascii="Calibri" w:hAnsi="Calibri" w:cs="Calibri"/>
              </w:rPr>
            </w:pPr>
          </w:p>
        </w:tc>
        <w:tc>
          <w:tcPr>
            <w:tcW w:w="2090" w:type="dxa"/>
            <w:gridSpan w:val="3"/>
            <w:tcBorders>
              <w:top w:val="single" w:sz="4" w:space="0" w:color="00000A"/>
            </w:tcBorders>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3043" w:type="dxa"/>
            <w:gridSpan w:val="2"/>
            <w:shd w:val="clear" w:color="000000" w:fill="FFFFFF"/>
          </w:tcPr>
          <w:p w:rsidR="00BF4D8F" w:rsidRDefault="00BF4D8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nil"/>
              <w:right w:val="single" w:sz="2" w:space="0" w:color="000000"/>
            </w:tcBorders>
            <w:shd w:val="clear" w:color="000000" w:fill="FFFFFF"/>
          </w:tcPr>
          <w:p w:rsidR="00BF4D8F" w:rsidRDefault="00BF4D8F">
            <w:pPr>
              <w:autoSpaceDE w:val="0"/>
              <w:autoSpaceDN w:val="0"/>
              <w:adjustRightInd w:val="0"/>
              <w:spacing w:after="0" w:line="240" w:lineRule="auto"/>
              <w:rPr>
                <w:rFonts w:ascii="Calibri" w:hAnsi="Calibri" w:cs="Calibri"/>
              </w:rPr>
            </w:pPr>
          </w:p>
        </w:tc>
      </w:tr>
      <w:tr w:rsidR="00BF4D8F" w:rsidTr="00F90383">
        <w:trPr>
          <w:gridBefore w:val="8"/>
          <w:gridAfter w:val="1"/>
          <w:wBefore w:w="9813" w:type="dxa"/>
          <w:wAfter w:w="92" w:type="dxa"/>
          <w:trHeight w:val="547"/>
        </w:trPr>
        <w:tc>
          <w:tcPr>
            <w:tcW w:w="2069" w:type="dxa"/>
            <w:gridSpan w:val="5"/>
            <w:vMerge/>
            <w:tcBorders>
              <w:left w:val="nil"/>
              <w:right w:val="single" w:sz="2" w:space="0" w:color="000000"/>
            </w:tcBorders>
            <w:shd w:val="clear" w:color="000000" w:fill="FFFFFF"/>
          </w:tcPr>
          <w:p w:rsidR="00BF4D8F" w:rsidRDefault="00BF4D8F">
            <w:pPr>
              <w:autoSpaceDE w:val="0"/>
              <w:autoSpaceDN w:val="0"/>
              <w:adjustRightInd w:val="0"/>
              <w:spacing w:after="0" w:line="240" w:lineRule="auto"/>
              <w:rPr>
                <w:rFonts w:ascii="Calibri" w:hAnsi="Calibri" w:cs="Calibri"/>
              </w:rPr>
            </w:pPr>
          </w:p>
        </w:tc>
      </w:tr>
    </w:tbl>
    <w:tbl>
      <w:tblPr>
        <w:tblpPr w:leftFromText="180" w:rightFromText="180" w:vertAnchor="text" w:horzAnchor="margin" w:tblpY="-151"/>
        <w:tblW w:w="10243" w:type="dxa"/>
        <w:tblLayout w:type="fixed"/>
        <w:tblLook w:val="0000"/>
      </w:tblPr>
      <w:tblGrid>
        <w:gridCol w:w="5681"/>
        <w:gridCol w:w="4562"/>
      </w:tblGrid>
      <w:tr w:rsidR="00F90383" w:rsidTr="00F90383">
        <w:trPr>
          <w:trHeight w:val="412"/>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без ПДВ-а:</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361"/>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10%: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435"/>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20%: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510"/>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са ПДВ-ом:</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bl>
    <w:p w:rsidR="00D62DB1" w:rsidRPr="00F90383" w:rsidRDefault="00D62DB1" w:rsidP="00D62DB1">
      <w:pPr>
        <w:tabs>
          <w:tab w:val="left" w:pos="32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A70AF" w:rsidRDefault="00D62DB1" w:rsidP="00D62DB1">
      <w:pPr>
        <w:tabs>
          <w:tab w:val="left" w:pos="3240"/>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lastRenderedPageBreak/>
        <w:t xml:space="preserve">Ставке под редним бројевима </w:t>
      </w:r>
      <w:r w:rsidRPr="00702E41">
        <w:rPr>
          <w:rFonts w:ascii="Arial CYR" w:hAnsi="Arial CYR" w:cs="Arial CYR"/>
          <w:b/>
          <w:sz w:val="20"/>
          <w:szCs w:val="20"/>
        </w:rPr>
        <w:t>1,3,4,</w:t>
      </w:r>
      <w:r w:rsidRPr="00702E41">
        <w:rPr>
          <w:rFonts w:ascii="Arial CYR" w:hAnsi="Arial CYR" w:cs="Arial CYR"/>
          <w:b/>
          <w:bCs/>
          <w:sz w:val="20"/>
          <w:szCs w:val="20"/>
        </w:rPr>
        <w:t>5,6,7,9,10,11,12,13,14,15,16,18,19,20,21,22,23,24,25,31,32,33,34,35,36,37,39,40,41,45,46,48,49,</w:t>
      </w:r>
    </w:p>
    <w:p w:rsidR="00D62DB1" w:rsidRPr="00702E41" w:rsidRDefault="00D62DB1" w:rsidP="00D62DB1">
      <w:pPr>
        <w:tabs>
          <w:tab w:val="left" w:pos="3240"/>
        </w:tabs>
        <w:autoSpaceDE w:val="0"/>
        <w:autoSpaceDN w:val="0"/>
        <w:adjustRightInd w:val="0"/>
        <w:spacing w:after="0" w:line="240" w:lineRule="auto"/>
        <w:rPr>
          <w:rFonts w:ascii="Arial CYR" w:hAnsi="Arial CYR" w:cs="Arial CYR"/>
          <w:b/>
          <w:bCs/>
          <w:sz w:val="20"/>
          <w:szCs w:val="20"/>
        </w:rPr>
      </w:pPr>
      <w:r w:rsidRPr="00702E41">
        <w:rPr>
          <w:rFonts w:ascii="Arial CYR" w:hAnsi="Arial CYR" w:cs="Arial CYR"/>
          <w:b/>
          <w:bCs/>
          <w:sz w:val="20"/>
          <w:szCs w:val="20"/>
        </w:rPr>
        <w:t>51,52,53,54,,56,57,58,59,60,61,62,63,</w:t>
      </w:r>
      <w:r w:rsidR="008A355E">
        <w:rPr>
          <w:rFonts w:ascii="Arial CYR" w:hAnsi="Arial CYR" w:cs="Arial CYR"/>
          <w:b/>
          <w:bCs/>
          <w:sz w:val="20"/>
          <w:szCs w:val="20"/>
        </w:rPr>
        <w:t>64,</w:t>
      </w:r>
      <w:r w:rsidRPr="00702E41">
        <w:rPr>
          <w:rFonts w:ascii="Arial CYR" w:hAnsi="Arial CYR" w:cs="Arial CYR"/>
          <w:b/>
          <w:bCs/>
          <w:sz w:val="20"/>
          <w:szCs w:val="20"/>
        </w:rPr>
        <w:t xml:space="preserve">68,69,70,78,79,80,81,86,87,88,89,90,91,92,93,94,95,96,97,101,103,106,108,109,111,112,113,114,115,116,117,118,119,120,122,123,124,126,129,130,131,132,133,134,135,136,137,,139,140,141,142 ,143,145,146,147,152,153,154,155,156,157,158,159,160,161, су са УЗОРЦИМА </w:t>
      </w:r>
      <w:r w:rsidR="00F7642B" w:rsidRPr="00702E41">
        <w:rPr>
          <w:rFonts w:ascii="Arial CYR" w:hAnsi="Arial CYR" w:cs="Arial CYR"/>
          <w:b/>
          <w:bCs/>
          <w:sz w:val="20"/>
          <w:szCs w:val="20"/>
        </w:rPr>
        <w:t>који су обавезни са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декларацијом на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српском</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језику</w:t>
      </w:r>
      <w:r w:rsidRPr="00702E41">
        <w:rPr>
          <w:rFonts w:ascii="Arial CYR" w:hAnsi="Arial CYR" w:cs="Arial CYR"/>
          <w:b/>
          <w:bCs/>
          <w:sz w:val="20"/>
          <w:szCs w:val="20"/>
        </w:rPr>
        <w:t>.</w:t>
      </w:r>
    </w:p>
    <w:p w:rsidR="00D62DB1" w:rsidRPr="00702E41" w:rsidRDefault="00D62DB1" w:rsidP="00D62DB1">
      <w:pPr>
        <w:tabs>
          <w:tab w:val="left" w:pos="3240"/>
        </w:tabs>
        <w:autoSpaceDE w:val="0"/>
        <w:autoSpaceDN w:val="0"/>
        <w:adjustRightInd w:val="0"/>
        <w:spacing w:after="0" w:line="240" w:lineRule="auto"/>
        <w:rPr>
          <w:rFonts w:ascii="Calibri" w:hAnsi="Calibri" w:cs="Calibri"/>
          <w:b/>
        </w:rPr>
      </w:pP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Рок испоруке</w:t>
      </w:r>
      <w:r>
        <w:rPr>
          <w:rFonts w:ascii="Arial CYR" w:hAnsi="Arial CYR" w:cs="Arial CYR"/>
          <w:sz w:val="24"/>
          <w:szCs w:val="24"/>
        </w:rPr>
        <w:t xml:space="preserve"> сукцесивно у року који не може бити  дужи од 1 дана од дана  пријема поруџбине од стране  наручиоца.  </w:t>
      </w:r>
    </w:p>
    <w:p w:rsidR="00D62DB1" w:rsidRDefault="00D62DB1" w:rsidP="00D62DB1">
      <w:pPr>
        <w:autoSpaceDE w:val="0"/>
        <w:autoSpaceDN w:val="0"/>
        <w:adjustRightInd w:val="0"/>
        <w:spacing w:line="240" w:lineRule="auto"/>
        <w:ind w:left="360"/>
        <w:rPr>
          <w:rFonts w:ascii="Calibri" w:hAnsi="Calibri" w:cs="Calibri"/>
        </w:rPr>
      </w:pPr>
    </w:p>
    <w:p w:rsidR="00D62DB1" w:rsidRPr="005621C6" w:rsidRDefault="00D62DB1" w:rsidP="005621C6">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Важење понуде</w:t>
      </w:r>
      <w:r>
        <w:rPr>
          <w:rFonts w:ascii="Arial CYR" w:hAnsi="Arial CYR" w:cs="Arial CYR"/>
          <w:sz w:val="24"/>
          <w:szCs w:val="24"/>
        </w:rPr>
        <w:t xml:space="preserve">  60 од дана отварања понуда.  </w:t>
      </w: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 xml:space="preserve">Рок плаћања: </w:t>
      </w:r>
      <w:r>
        <w:rPr>
          <w:rFonts w:ascii="Arial CYR" w:hAnsi="Arial CYR" w:cs="Arial CYR"/>
          <w:sz w:val="24"/>
          <w:szCs w:val="24"/>
        </w:rPr>
        <w:t>до 45 дана од дана испоруке добара и пријема исправно испостављеног рачуна.</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w:hAnsi="Arial" w:cs="Arial"/>
          <w:b/>
          <w:bCs/>
          <w:sz w:val="24"/>
          <w:szCs w:val="24"/>
        </w:rPr>
        <w:t>(</w:t>
      </w:r>
      <w:r>
        <w:rPr>
          <w:rFonts w:ascii="Arial CYR" w:hAnsi="Arial CYR" w:cs="Arial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Arial CYR" w:hAnsi="Arial CYR" w:cs="Arial CYR"/>
          <w:i/>
          <w:iCs/>
          <w:sz w:val="24"/>
          <w:szCs w:val="24"/>
        </w:rPr>
      </w:pPr>
      <w:r>
        <w:rPr>
          <w:rFonts w:ascii="Arial CYR" w:hAnsi="Arial CYR" w:cs="Arial CYR"/>
          <w:b/>
          <w:bCs/>
          <w:i/>
          <w:iCs/>
          <w:sz w:val="24"/>
          <w:szCs w:val="24"/>
          <w:u w:val="single"/>
        </w:rPr>
        <w:t>Напомена:</w:t>
      </w:r>
      <w:r>
        <w:rPr>
          <w:rFonts w:ascii="Arial CYR" w:hAnsi="Arial CYR" w:cs="Arial CYR"/>
          <w:i/>
          <w:iCs/>
          <w:sz w:val="24"/>
          <w:szCs w:val="24"/>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зајендичку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jc w:val="center"/>
        <w:rPr>
          <w:rFonts w:ascii="Calibri" w:hAnsi="Calibri" w:cs="Calibri"/>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AD2908" w:rsidRDefault="00AD2908"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Pr="00630604" w:rsidRDefault="005621C6" w:rsidP="00630604">
      <w:pPr>
        <w:autoSpaceDE w:val="0"/>
        <w:autoSpaceDN w:val="0"/>
        <w:adjustRightInd w:val="0"/>
        <w:spacing w:after="0" w:line="240" w:lineRule="auto"/>
        <w:rPr>
          <w:rFonts w:ascii="Times New Roman" w:hAnsi="Times New Roman" w:cs="Times New Roman"/>
          <w:b/>
          <w:bCs/>
          <w:sz w:val="24"/>
          <w:szCs w:val="24"/>
        </w:rPr>
      </w:pPr>
    </w:p>
    <w:p w:rsidR="005621C6" w:rsidRPr="00630604" w:rsidRDefault="005621C6" w:rsidP="00630604">
      <w:pPr>
        <w:autoSpaceDE w:val="0"/>
        <w:autoSpaceDN w:val="0"/>
        <w:adjustRightInd w:val="0"/>
        <w:spacing w:after="0" w:line="240" w:lineRule="auto"/>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VII</w:t>
      </w:r>
      <w:r w:rsidR="005621C6">
        <w:rPr>
          <w:rFonts w:ascii="Times New Roman" w:hAnsi="Times New Roman" w:cs="Times New Roman"/>
          <w:b/>
          <w:bCs/>
          <w:sz w:val="24"/>
          <w:szCs w:val="24"/>
        </w:rPr>
        <w:t xml:space="preserve"> </w:t>
      </w:r>
      <w:r>
        <w:rPr>
          <w:rFonts w:ascii="Times New Roman CYR" w:hAnsi="Times New Roman CYR" w:cs="Times New Roman CYR"/>
          <w:b/>
          <w:bCs/>
          <w:sz w:val="24"/>
          <w:szCs w:val="24"/>
        </w:rPr>
        <w:t>МОДЕЛ УГОВОРА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УГОВОР ЗА НАБАВКУ ДОБАРА – МАТЕРИЈАЛА ЗА ОБРАЗОВАЊЕ И КАНЦЕЛАРИЈСКОГ МАТЕРИЈАЛА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w:t>
      </w:r>
    </w:p>
    <w:p w:rsidR="00D62DB1" w:rsidRDefault="00D62DB1" w:rsidP="00D62DB1">
      <w:pPr>
        <w:autoSpaceDE w:val="0"/>
        <w:autoSpaceDN w:val="0"/>
        <w:adjustRightInd w:val="0"/>
        <w:spacing w:after="0" w:line="240" w:lineRule="auto"/>
        <w:rPr>
          <w:rFonts w:ascii="Calibri" w:hAnsi="Calibri" w:cs="Calibri"/>
        </w:rPr>
      </w:pPr>
    </w:p>
    <w:tbl>
      <w:tblPr>
        <w:tblW w:w="0" w:type="auto"/>
        <w:jc w:val="right"/>
        <w:tblLayout w:type="fixed"/>
        <w:tblLook w:val="0000"/>
      </w:tblPr>
      <w:tblGrid>
        <w:gridCol w:w="9135"/>
      </w:tblGrid>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ОШ ''Душан Радовић'',Ченејска 61, Нови Сад, коју заступа директор _________________(у даљем тексту означена као: Наручилац)</w:t>
            </w:r>
          </w:p>
          <w:p w:rsidR="00D62DB1" w:rsidRDefault="00D62DB1">
            <w:pPr>
              <w:autoSpaceDE w:val="0"/>
              <w:autoSpaceDN w:val="0"/>
              <w:adjustRightInd w:val="0"/>
              <w:spacing w:after="0" w:line="240" w:lineRule="auto"/>
              <w:rPr>
                <w:rFonts w:ascii="Calibri" w:hAnsi="Calibri" w:cs="Calibri"/>
              </w:rPr>
            </w:pPr>
          </w:p>
        </w:tc>
      </w:tr>
      <w:tr w:rsidR="00D62DB1">
        <w:trPr>
          <w:trHeight w:val="235"/>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и</w:t>
            </w:r>
          </w:p>
        </w:tc>
      </w:tr>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360" w:lineRule="auto"/>
              <w:rPr>
                <w:rFonts w:ascii="Calibri" w:hAnsi="Calibri" w:cs="Calibri"/>
              </w:rPr>
            </w:pPr>
            <w:r>
              <w:rPr>
                <w:rFonts w:ascii="Times New Roman" w:hAnsi="Times New Roman" w:cs="Times New Roman"/>
                <w:b/>
                <w:bCs/>
                <w:sz w:val="24"/>
                <w:szCs w:val="24"/>
              </w:rPr>
              <w:t xml:space="preserve">______________________________________________________ </w:t>
            </w:r>
            <w:r>
              <w:rPr>
                <w:rFonts w:ascii="Times New Roman CYR" w:hAnsi="Times New Roman CYR" w:cs="Times New Roman CYR"/>
                <w:b/>
                <w:bCs/>
                <w:sz w:val="24"/>
                <w:szCs w:val="24"/>
              </w:rPr>
              <w:t>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tabs>
          <w:tab w:val="left" w:pos="1418"/>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 КОНСТАТУЈУ:</w:t>
      </w:r>
    </w:p>
    <w:p w:rsidR="00D62DB1" w:rsidRDefault="00D62DB1" w:rsidP="00D62DB1">
      <w:pPr>
        <w:tabs>
          <w:tab w:val="left" w:pos="1418"/>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да је Наручилац, на основу Закона о јавним набавкама ("Службени гласник РС", бр. 124/2012</w:t>
      </w:r>
      <w:r w:rsidR="00CD4EAD">
        <w:rPr>
          <w:rFonts w:ascii="Times New Roman CYR" w:hAnsi="Times New Roman CYR" w:cs="Times New Roman CYR"/>
          <w:sz w:val="24"/>
          <w:szCs w:val="24"/>
        </w:rPr>
        <w:t>; 14/2015; 68/2015</w:t>
      </w:r>
      <w:r>
        <w:rPr>
          <w:rFonts w:ascii="Times New Roman CYR" w:hAnsi="Times New Roman CYR" w:cs="Times New Roman CYR"/>
          <w:sz w:val="24"/>
          <w:szCs w:val="24"/>
        </w:rPr>
        <w:t>) спровео поступак јавне набавке мале вредности 7/</w:t>
      </w:r>
      <w:r w:rsidR="0024069D">
        <w:rPr>
          <w:rFonts w:ascii="Times New Roman CYR" w:hAnsi="Times New Roman CYR" w:cs="Times New Roman CYR"/>
          <w:sz w:val="24"/>
          <w:szCs w:val="24"/>
        </w:rPr>
        <w:t>5</w:t>
      </w:r>
      <w:r>
        <w:rPr>
          <w:rFonts w:ascii="Times New Roman CYR" w:hAnsi="Times New Roman CYR" w:cs="Times New Roman CYR"/>
          <w:sz w:val="24"/>
          <w:szCs w:val="24"/>
        </w:rPr>
        <w:t xml:space="preserve"> за набавку добра – „Набавка материјала за образовање и канцеларијског материјала“, на основу позива за подношење понуда објављеног на Порталу јавних набавки и интернет страници наручиоца;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Понуђач доставио (заједничку/са подизвођачем) понуду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b/>
          <w:bCs/>
          <w:sz w:val="24"/>
          <w:szCs w:val="24"/>
        </w:rPr>
        <w:t>)</w:t>
      </w:r>
      <w:r>
        <w:rPr>
          <w:rFonts w:ascii="Times New Roman CYR" w:hAnsi="Times New Roman CYR" w:cs="Times New Roman CYR"/>
          <w:sz w:val="24"/>
          <w:szCs w:val="24"/>
        </w:rPr>
        <w:t>, која у потпуности одговара захтевима из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Наручилац Одлуком о додели уговора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попуњава Наручилац</w:t>
      </w:r>
      <w:r>
        <w:rPr>
          <w:rFonts w:ascii="Times New Roman CYR" w:hAnsi="Times New Roman CYR" w:cs="Times New Roman CYR"/>
          <w:b/>
          <w:bCs/>
          <w:sz w:val="24"/>
          <w:szCs w:val="24"/>
        </w:rPr>
        <w:t>)</w:t>
      </w:r>
      <w:r>
        <w:rPr>
          <w:rFonts w:ascii="Times New Roman CYR" w:hAnsi="Times New Roman CYR" w:cs="Times New Roman CYR"/>
          <w:sz w:val="24"/>
          <w:szCs w:val="24"/>
        </w:rPr>
        <w:t>, доделио Понуђачу уговор за набавку материјала за образовање и канцеларијског материјала.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Наручилац овај уговор закључује на основу члана 113. Закона о јавним набавкама; </w:t>
      </w:r>
    </w:p>
    <w:p w:rsidR="00D62DB1" w:rsidRDefault="00D62DB1" w:rsidP="00D62DB1">
      <w:pPr>
        <w:autoSpaceDE w:val="0"/>
        <w:autoSpaceDN w:val="0"/>
        <w:adjustRightInd w:val="0"/>
        <w:spacing w:after="0" w:line="240" w:lineRule="auto"/>
        <w:ind w:firstLine="144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ће Испоручилац уговорне обавезе извршити са подизвођачима, однсоно члановима група понуђача: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______________________________,</w:t>
      </w:r>
      <w:r w:rsidR="00CD4EAD">
        <w:rPr>
          <w:rFonts w:ascii="Times New Roman" w:hAnsi="Times New Roman" w:cs="Times New Roman"/>
          <w:sz w:val="24"/>
          <w:szCs w:val="24"/>
        </w:rPr>
        <w:t xml:space="preserve"> </w:t>
      </w:r>
      <w:r>
        <w:rPr>
          <w:rFonts w:ascii="Times New Roman CYR" w:hAnsi="Times New Roman CYR" w:cs="Times New Roman CYR"/>
          <w:sz w:val="24"/>
          <w:szCs w:val="24"/>
        </w:rPr>
        <w:t>место ___________________улица и број, ______________________________, 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___________________улица и број</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w:t>
      </w:r>
      <w:r>
        <w:rPr>
          <w:rFonts w:ascii="Times New Roman CYR" w:hAnsi="Times New Roman CYR" w:cs="Times New Roman CYR"/>
          <w:b/>
          <w:bCs/>
          <w:sz w:val="24"/>
          <w:szCs w:val="24"/>
          <w:u w:val="single"/>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Pr>
          <w:rFonts w:ascii="Times New Roman CYR" w:hAnsi="Times New Roman CYR" w:cs="Times New Roman CYR"/>
          <w:b/>
          <w:bCs/>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ind w:left="1"/>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ПРЕДМЕТ УГОВОРА</w:t>
      </w:r>
    </w:p>
    <w:p w:rsidR="00D62DB1" w:rsidRDefault="00D62DB1" w:rsidP="00D62DB1">
      <w:pPr>
        <w:autoSpaceDE w:val="0"/>
        <w:autoSpaceDN w:val="0"/>
        <w:adjustRightInd w:val="0"/>
        <w:spacing w:after="0" w:line="240" w:lineRule="auto"/>
        <w:ind w:left="1"/>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Уговора је набавка материјала за образовање и канцеларијског материјала у складу са понудом Испоручиоца која је саставни део Уговора.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врши испоруку предмених добара у складу са динамиком и коиличинама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ВРЕДНОСТ УГОВОРЕНОГ ДОБРА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за рачун Наручиоца испоручи: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спецификација предмета јавне набавке са јединичним ценамаје изостављена и биће уписана у оригинал уговора</w:t>
      </w:r>
      <w:r>
        <w:rPr>
          <w:rFonts w:ascii="Times New Roman CYR" w:hAnsi="Times New Roman CYR" w:cs="Times New Roman CYR"/>
          <w:sz w:val="24"/>
          <w:szCs w:val="24"/>
        </w:rPr>
        <w:t xml:space="preserve">) </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Укупна вредност уговора износи _______________динара без ПДВ-а односно _______________ динара са ПДВ-ом.</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Начин плаћања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3.</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Уговорне стране су се споразумеле да се плаћање предмета набавке ближе описаног у члана 2. и 3. Уговора изврши,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дана од дана квалитативног и квантитативног пријема истог.</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Средства финансијског обезбеђења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4.</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на дан потписивања уговора достави Наручиоцу, бланко оверену и потписану сопствену  меницу, „без протеста“, </w:t>
      </w:r>
      <w:r>
        <w:rPr>
          <w:rFonts w:ascii="Times New Roman CYR" w:hAnsi="Times New Roman CYR" w:cs="Times New Roman CYR"/>
          <w:color w:val="000000"/>
          <w:sz w:val="24"/>
          <w:szCs w:val="24"/>
        </w:rPr>
        <w:t>„без трошкова“, плативна на први позив, са роком доспећа „по виђењу“</w:t>
      </w:r>
      <w:r>
        <w:rPr>
          <w:rFonts w:ascii="Times New Roman CYR" w:hAnsi="Times New Roman CYR" w:cs="Times New Roman CYR"/>
          <w:sz w:val="24"/>
          <w:szCs w:val="24"/>
        </w:rPr>
        <w:t>, са овлашћењем за попуњавање исте од стране Наручиоца на износ од 10% вредности уговора са ПДВ-ом,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Уз меницу и менично овлашћење Испоручилац ће доставити доказ о регистрацији менице.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Печати и потписи на меницама, картону депонованих потписа и меничном овлашћењу морају бити идентични.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Pr>
          <w:rFonts w:ascii="Times New Roman CYR" w:hAnsi="Times New Roman CYR" w:cs="Times New Roman CYR"/>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Активирање средства обезбеђења не искључује право Наручиоца на потупну накнаду.</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Место и рок испоруке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5.</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уговорено добро и  из члана 2. и 3. овог Уговора квантитативно и квалитативно испоручи Наручиоцу ОШ''Душан Радовић'',Ченејска 61, Нови Сад на локацију наведену у наруџбеници.</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Рок за  испоруку је  сукцесивно према потребама наручиоца______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xml:space="preserve">) не дуже од  2 дана од дана пријема поруџбине од стране наручиоца. </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Квантитативни и квалитативни пријем</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6.</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Квантитативни и квалитативни пријем добара из члана 1. овог Уговора врши се у просторијама Наручиоца.  Под квалитативним пријемом подразумева се да Испоручилац изврши испоруку материјала за образовање према условима из понуде која је саставни део уговора.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материјала за образовање.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на испорученом материјалу за образовање или недостатак проузрокован лошим квалитетом материјала.</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ind w:hanging="399"/>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Квалитет уговорених добара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7.</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из члана 1. и 2. овог Уговора. Испоручилац гарантује да су добра из члана 1. и 2. овог  Уговора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у предмету јавне набавке недостатак проузрокован лошим квалитетом материјала мора да замени са новим материјалом.</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Ступање на снагу</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8.</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 ступа на снагу даном потписивања Уговора од стране обе уговорне стране.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Уговор се закључује на период од дванаест месеци.</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Средства за реализацију овог Уговора су обезбеђена Законом о буџету за 20</w:t>
      </w:r>
      <w:r w:rsidR="0024069D">
        <w:rPr>
          <w:rFonts w:ascii="Times New Roman CYR" w:hAnsi="Times New Roman CYR" w:cs="Times New Roman CYR"/>
          <w:sz w:val="24"/>
          <w:szCs w:val="24"/>
        </w:rPr>
        <w:t>20</w:t>
      </w:r>
      <w:r>
        <w:rPr>
          <w:rFonts w:ascii="Times New Roman CYR" w:hAnsi="Times New Roman CYR" w:cs="Times New Roman CYR"/>
          <w:sz w:val="24"/>
          <w:szCs w:val="24"/>
        </w:rPr>
        <w:t>. годину („Сл. Гласник РС“ бр. 110/2014). Плаћање доспелих обавеза насталих у 20</w:t>
      </w:r>
      <w:r w:rsidR="0024069D">
        <w:rPr>
          <w:rFonts w:ascii="Times New Roman CYR" w:hAnsi="Times New Roman CYR" w:cs="Times New Roman CYR"/>
          <w:sz w:val="24"/>
          <w:szCs w:val="24"/>
        </w:rPr>
        <w:t>20</w:t>
      </w:r>
      <w:r>
        <w:rPr>
          <w:rFonts w:ascii="Times New Roman CYR" w:hAnsi="Times New Roman CYR" w:cs="Times New Roman CYR"/>
          <w:sz w:val="24"/>
          <w:szCs w:val="24"/>
        </w:rPr>
        <w:t>. години, вршиће се до висине одобрених апропријација за ту намену, а у складу са законом којим се уређује буџет за 20</w:t>
      </w:r>
      <w:r w:rsidR="0024069D">
        <w:rPr>
          <w:rFonts w:ascii="Times New Roman CYR" w:hAnsi="Times New Roman CYR" w:cs="Times New Roman CYR"/>
          <w:sz w:val="24"/>
          <w:szCs w:val="24"/>
        </w:rPr>
        <w:t>20</w:t>
      </w:r>
      <w:r>
        <w:rPr>
          <w:rFonts w:ascii="Times New Roman CYR" w:hAnsi="Times New Roman CYR" w:cs="Times New Roman CYR"/>
          <w:sz w:val="24"/>
          <w:szCs w:val="24"/>
        </w:rPr>
        <w:t>. годину.</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Реализација уговорених вредности у 20</w:t>
      </w:r>
      <w:r w:rsidR="0024069D">
        <w:rPr>
          <w:rFonts w:ascii="Times New Roman CYR" w:hAnsi="Times New Roman CYR" w:cs="Times New Roman CYR"/>
          <w:sz w:val="24"/>
          <w:szCs w:val="24"/>
        </w:rPr>
        <w:t>20</w:t>
      </w:r>
      <w:r>
        <w:rPr>
          <w:rFonts w:ascii="Times New Roman CYR" w:hAnsi="Times New Roman CYR" w:cs="Times New Roman CYR"/>
          <w:sz w:val="24"/>
          <w:szCs w:val="24"/>
        </w:rPr>
        <w:t>.години вршиће се до максимално расположивог износа средстава, а у 20</w:t>
      </w:r>
      <w:r w:rsidR="00964DA5">
        <w:rPr>
          <w:rFonts w:ascii="Times New Roman CYR" w:hAnsi="Times New Roman CYR" w:cs="Times New Roman CYR"/>
          <w:sz w:val="24"/>
          <w:szCs w:val="24"/>
        </w:rPr>
        <w:t>2</w:t>
      </w:r>
      <w:r w:rsidR="0024069D">
        <w:rPr>
          <w:rFonts w:ascii="Times New Roman CYR" w:hAnsi="Times New Roman CYR" w:cs="Times New Roman CYR"/>
          <w:sz w:val="24"/>
          <w:szCs w:val="24"/>
        </w:rPr>
        <w:t>1</w:t>
      </w:r>
      <w:r>
        <w:rPr>
          <w:rFonts w:ascii="Times New Roman CYR" w:hAnsi="Times New Roman CYR" w:cs="Times New Roman CYR"/>
          <w:sz w:val="24"/>
          <w:szCs w:val="24"/>
        </w:rPr>
        <w:t>.години према пројекцији финансијског плана Градске управе за образовање.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Завршне одредбе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9.</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 све што није предвиђено овим уговором, примењиваће се одредбе Закона о облигационим односима.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10.</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Све евентуалне спорове уговорне стране ће решавати споразумно, у супротном  спорове ће решавати надлежни суд у Новом Саду.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11.</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Измене и допуне овог уговора важе само када се дају у писменој форми и уз обострану сагласност уговорних страна.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Овај  уговор сачињен је у 4 (четири) истоветна примерка, од којих свака уговорна страна задржава по 2 (два) примерка.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tbl>
      <w:tblPr>
        <w:tblW w:w="0" w:type="auto"/>
        <w:jc w:val="center"/>
        <w:tblLayout w:type="fixed"/>
        <w:tblLook w:val="0000"/>
      </w:tblPr>
      <w:tblGrid>
        <w:gridCol w:w="3672"/>
        <w:gridCol w:w="1377"/>
        <w:gridCol w:w="3446"/>
      </w:tblGrid>
      <w:tr w:rsidR="00D62DB1">
        <w:trPr>
          <w:trHeight w:val="307"/>
          <w:jc w:val="center"/>
        </w:trPr>
        <w:tc>
          <w:tcPr>
            <w:tcW w:w="3672"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НАРУЧИЛАЦ</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ИСПОРУЧИЛАЦ</w:t>
            </w:r>
          </w:p>
        </w:tc>
      </w:tr>
      <w:tr w:rsidR="00D62DB1">
        <w:trPr>
          <w:trHeight w:val="964"/>
          <w:jc w:val="center"/>
        </w:trPr>
        <w:tc>
          <w:tcPr>
            <w:tcW w:w="3672"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потпис -</w:t>
            </w:r>
          </w:p>
        </w:tc>
      </w:tr>
      <w:tr w:rsidR="00D62DB1">
        <w:trPr>
          <w:trHeight w:val="307"/>
          <w:jc w:val="center"/>
        </w:trPr>
        <w:tc>
          <w:tcPr>
            <w:tcW w:w="3672"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директор</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директор</w:t>
            </w: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AD2908" w:rsidRPr="006A70AF" w:rsidRDefault="00AD2908"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бр.3</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    П О Н У Ђ А Ч 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ИЗДАВАЊУ ИНСТРУМЕНТА ОБЕЗБЕЂЕЊА ИСПУЊЕЊА УГОВОРНЕ ОБАВЕЗЕ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 З Ј А В 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Беспоговорно се обавезујемо да ћемо приликом закључења уговора издати Наручиоцу инструмент  обезбеђења уговорних обавеза – </w:t>
      </w:r>
      <w:r>
        <w:rPr>
          <w:rFonts w:ascii="Times New Roman CYR" w:hAnsi="Times New Roman CYR" w:cs="Times New Roman CYR"/>
          <w:b/>
          <w:bCs/>
          <w:sz w:val="24"/>
          <w:szCs w:val="24"/>
        </w:rPr>
        <w:t xml:space="preserve"> бланко сопственe менице (само потписане и оверене у складу са картоном депонованих потписа)</w:t>
      </w:r>
      <w:r>
        <w:rPr>
          <w:rFonts w:ascii="Times New Roman CYR" w:hAnsi="Times New Roman CYR" w:cs="Times New Roman CYR"/>
          <w:sz w:val="24"/>
          <w:szCs w:val="24"/>
        </w:rPr>
        <w:t>,</w:t>
      </w:r>
      <w:r>
        <w:rPr>
          <w:rFonts w:ascii="Times New Roman CYR" w:hAnsi="Times New Roman CYR" w:cs="Times New Roman CYR"/>
          <w:color w:val="000000"/>
          <w:sz w:val="24"/>
          <w:szCs w:val="24"/>
        </w:rPr>
        <w:t xml:space="preserve">и </w:t>
      </w:r>
      <w:r>
        <w:rPr>
          <w:rFonts w:ascii="Times New Roman CYR" w:hAnsi="Times New Roman CYR" w:cs="Times New Roman CYR"/>
          <w:sz w:val="24"/>
          <w:szCs w:val="24"/>
        </w:rPr>
        <w:t>са роком важење најмање онолико колико траје рок за извршење уговорних обавеза понуђача (</w:t>
      </w:r>
      <w:r>
        <w:rPr>
          <w:rFonts w:ascii="Times New Roman CYR" w:hAnsi="Times New Roman CYR" w:cs="Times New Roman CYR"/>
          <w:b/>
          <w:bCs/>
          <w:sz w:val="24"/>
          <w:szCs w:val="24"/>
        </w:rPr>
        <w:t>датум важности ће бити унет у текст меничног овлашћења</w:t>
      </w:r>
      <w:r>
        <w:rPr>
          <w:rFonts w:ascii="Times New Roman CYR" w:hAnsi="Times New Roman CYR" w:cs="Times New Roman CYR"/>
          <w:sz w:val="24"/>
          <w:szCs w:val="24"/>
        </w:rPr>
        <w:t>), као гаранцију испуњења уговорне обавезе, односно као гаранцију за добро извршење посла.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да Испоручилац једнострано раскине уговор или закасни са испуњењем уговорне обавезе.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Сагласни смо да уз бланко оверене менице, приложимо 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 оверену оригиналним печатом банке са датумом овере (овера не старија од 30 дана пре истека рока за доставу средтва обезбеђења за добро извршење посла).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Менично овлашћење да се меница, без сагласности Продавца, може поднети пословној банци на наплату у износу од 10% од укупне вредности уговора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120" w:line="240" w:lineRule="auto"/>
        <w:ind w:left="160"/>
        <w:jc w:val="both"/>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Образац бр.4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основу Закона о меници ( ''СЛ. Лист ФНРЈ“ бр. 104/46, „Сл.Лист СФРЈ“ бр. 16/65, 54/70, 57/89 и „Сл.Лист СРЈ“ бр. 46/96), Закона о платном промету (''Сл. Лист СРЈ'' број 3/02, 5/03 и „Сл.Гласник РС“ бр. 43/04 и 62/06) и Одлуке о облику, садржини и начину коришћења јединствених инструмената платног промета (''Сл. Лист СРЈ'' бр. 57/04 и 82/04),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МЕНИЧНО ПИСМО-ОВЛАШЋЕЊЕ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 корисника бланко-сопствене менице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Предузеће ________________________________,из _____________________, предаје  </w:t>
      </w: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CYR" w:hAnsi="Times New Roman CYR" w:cs="Times New Roman CYR"/>
          <w:i/>
          <w:iCs/>
          <w:color w:val="000000"/>
          <w:sz w:val="24"/>
          <w:szCs w:val="24"/>
        </w:rPr>
        <w:t>навести фирму</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ab/>
        <w:t xml:space="preserve">                               (</w:t>
      </w:r>
      <w:r>
        <w:rPr>
          <w:rFonts w:ascii="Times New Roman CYR" w:hAnsi="Times New Roman CYR" w:cs="Times New Roman CYR"/>
          <w:i/>
          <w:iCs/>
          <w:color w:val="000000"/>
          <w:sz w:val="24"/>
          <w:szCs w:val="24"/>
        </w:rPr>
        <w:t>место</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Наручиоцу- ош „Душан Радовић“, ул. Ченејска 61, Нови Сад 1 (једна) бланко-сопствена меница _____________________________________________________________</w:t>
      </w:r>
    </w:p>
    <w:p w:rsidR="00D62DB1" w:rsidRDefault="00D62DB1" w:rsidP="00D62DB1">
      <w:pPr>
        <w:autoSpaceDE w:val="0"/>
        <w:autoSpaceDN w:val="0"/>
        <w:adjustRightInd w:val="0"/>
        <w:spacing w:after="0" w:line="240" w:lineRule="auto"/>
        <w:ind w:left="3600" w:firstLine="720"/>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i/>
          <w:iCs/>
          <w:sz w:val="24"/>
          <w:szCs w:val="24"/>
        </w:rPr>
        <w:t>навести серијски број менице</w:t>
      </w:r>
      <w:r>
        <w:rPr>
          <w:rFonts w:ascii="Times New Roman CYR" w:hAnsi="Times New Roman CYR" w:cs="Times New Roman CYR"/>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депоновану сопствену меницу може предати Банци на наплату, по основу неиспуњења обавеза по уговору о продаји број __________________ од ___________године и то на терет рачуна који је отворен код Банке:____________________________________________ _____________________________________________________________________________.</w:t>
      </w:r>
    </w:p>
    <w:p w:rsidR="00D62DB1" w:rsidRDefault="00D62DB1" w:rsidP="00D62DB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i/>
          <w:iCs/>
          <w:color w:val="000000"/>
          <w:sz w:val="24"/>
          <w:szCs w:val="24"/>
        </w:rPr>
        <w:t>навести банку и број текућег рачуна</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Рок важења ове менице је најмање онолико колико траје рок за извршење уговорних обавеза понуђача – односно за период на који је Уговор закључен и то од ___________ до __________________ године.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основу овог овлашћења Наручилац може попунити меницу са клаузулом ''без протеста, без трошкова'', вансудски на износ од 10% од укупне вредности уговора са ПДВ-ом, по основу напред наведеног уговораи поднети пословној банци на наплату у износу од 10% од укупне вредности уговора са ПДВ-ом у случају неиспуњења уговорних обавеза, закашњења са квантитатвиним и квалитативним пријемом уговорених добара или једностраног раскида уговора.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Овлашћујемо банку код које имамо рачун да наплату – плаћање изврши на терет свих наших рачуна, а као и да поднети налог за наплату заведе у распоред чекања у слуачју да на рачуну уопште нема или нема довољно средстава или због поштовања приоритета у наплати са рачуна.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Дужник се одриче права: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повлачење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опозив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стављање приговора на задужење по овом основу за наплату;</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сторнирање задужења по овом основу за наплату.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Меница је потписана од стране овлашћених лица (прилог: оверена копија картона депонованих потписа овлашћених лица за располагање средствима на рачунима).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Прилог: 1 (једна) бланко-сопствена меница у вредности од __________________________ динара;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Ово овлашћење сачињено је у 2 (два) истоветна примерка.</w:t>
      </w:r>
    </w:p>
    <w:p w:rsidR="00D62DB1" w:rsidRDefault="00D62DB1" w:rsidP="00D62D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 5</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ОБРАЗАЦ </w:t>
      </w: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ТРОШКОВА ПРИПРЕМЕ ПОНУДЕ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складу са чл. 88. ст.1 Закона, понуђач _______________________, доставља укупан износ и структру трошкова припремања понуде, како следи у табели.</w:t>
      </w:r>
    </w:p>
    <w:p w:rsidR="00D62DB1" w:rsidRDefault="00D62DB1" w:rsidP="00D62DB1">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621"/>
        <w:gridCol w:w="4622"/>
      </w:tblGrid>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ВРСТА ТРОШКОВА</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ИЗНОС ТРОШКОВА У РСД</w:t>
            </w: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УКУПАН ИЗНОС ТРОШКОВА ПРИПРЕМАЊА ПОНУДЕ</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оквиру понуде да достави укупан износ и структуру трошкова припремања понуде.</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Трошкове припреме и подношења понуде сноси искључиво понуђач и не може тражити од наручиоца накнаду трошкова.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F9038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F90383" w:rsidRPr="00F90383" w:rsidRDefault="00F90383" w:rsidP="00F90383">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бр.6</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w:t>
      </w: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О НЕЗАВИСНОЈ ПОНУДИ</w:t>
      </w: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w:t>
      </w:r>
    </w:p>
    <w:p w:rsidR="00D62DB1" w:rsidRDefault="00D62DB1" w:rsidP="00D62DB1">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пословно име или скраћени назив)</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под пуном материјалном и кривичном одговорношћу потврђујем да сам понуду у поступка јавна набавке добара – материјала за образовање и канцеларијског материјала, бр. 7/</w:t>
      </w:r>
      <w:r w:rsidR="0024069D">
        <w:rPr>
          <w:rFonts w:ascii="Times New Roman CYR" w:hAnsi="Times New Roman CYR" w:cs="Times New Roman CYR"/>
          <w:sz w:val="24"/>
          <w:szCs w:val="24"/>
        </w:rPr>
        <w:t>5</w:t>
      </w:r>
      <w:r>
        <w:rPr>
          <w:rFonts w:ascii="Times New Roman CYR" w:hAnsi="Times New Roman CYR" w:cs="Times New Roman CYR"/>
          <w:sz w:val="24"/>
          <w:szCs w:val="24"/>
        </w:rPr>
        <w:t xml:space="preserve"> поднео независно, без договора са другим понуђачима или заинтересованим лицима.</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tabs>
          <w:tab w:val="left" w:pos="108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Напомена:</w:t>
      </w:r>
    </w:p>
    <w:p w:rsidR="00D62DB1" w:rsidRDefault="00D62DB1" w:rsidP="00D62DB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изјава мора бити потписана од стране овлашћеног лица сваког понуђача из групе понуђача и оверена печатом.</w:t>
      </w: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794E78" w:rsidRDefault="00794E78"/>
    <w:sectPr w:rsidR="00794E78" w:rsidSect="00362626">
      <w:footerReference w:type="default" r:id="rId9"/>
      <w:pgSz w:w="12240" w:h="15840"/>
      <w:pgMar w:top="1440" w:right="1440" w:bottom="113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A6" w:rsidRDefault="00EA20A6" w:rsidP="00BF2114">
      <w:pPr>
        <w:spacing w:after="0" w:line="240" w:lineRule="auto"/>
      </w:pPr>
      <w:r>
        <w:separator/>
      </w:r>
    </w:p>
  </w:endnote>
  <w:endnote w:type="continuationSeparator" w:id="1">
    <w:p w:rsidR="00EA20A6" w:rsidRDefault="00EA20A6" w:rsidP="00BF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041"/>
      <w:docPartObj>
        <w:docPartGallery w:val="Page Numbers (Bottom of Page)"/>
        <w:docPartUnique/>
      </w:docPartObj>
    </w:sdtPr>
    <w:sdtContent>
      <w:p w:rsidR="007A6906" w:rsidRDefault="00C06983">
        <w:pPr>
          <w:pStyle w:val="Footer"/>
          <w:jc w:val="center"/>
        </w:pPr>
        <w:fldSimple w:instr=" PAGE   \* MERGEFORMAT ">
          <w:r w:rsidR="003B30DC">
            <w:rPr>
              <w:noProof/>
            </w:rPr>
            <w:t>3</w:t>
          </w:r>
        </w:fldSimple>
      </w:p>
    </w:sdtContent>
  </w:sdt>
  <w:p w:rsidR="007A6906" w:rsidRDefault="007A6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A6" w:rsidRDefault="00EA20A6" w:rsidP="00BF2114">
      <w:pPr>
        <w:spacing w:after="0" w:line="240" w:lineRule="auto"/>
      </w:pPr>
      <w:r>
        <w:separator/>
      </w:r>
    </w:p>
  </w:footnote>
  <w:footnote w:type="continuationSeparator" w:id="1">
    <w:p w:rsidR="00EA20A6" w:rsidRDefault="00EA20A6" w:rsidP="00BF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347346"/>
    <w:lvl w:ilvl="0">
      <w:numFmt w:val="bullet"/>
      <w:lvlText w:val="*"/>
      <w:lvlJc w:val="left"/>
    </w:lvl>
  </w:abstractNum>
  <w:abstractNum w:abstractNumId="1">
    <w:nsid w:val="57B0497C"/>
    <w:multiLevelType w:val="hybridMultilevel"/>
    <w:tmpl w:val="AE9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0"/>
    <w:footnote w:id="1"/>
  </w:footnotePr>
  <w:endnotePr>
    <w:endnote w:id="0"/>
    <w:endnote w:id="1"/>
  </w:endnotePr>
  <w:compat/>
  <w:rsids>
    <w:rsidRoot w:val="00D62DB1"/>
    <w:rsid w:val="00002A05"/>
    <w:rsid w:val="000114A8"/>
    <w:rsid w:val="000469C5"/>
    <w:rsid w:val="000B0D4D"/>
    <w:rsid w:val="000B2A8B"/>
    <w:rsid w:val="000B4C5D"/>
    <w:rsid w:val="000B732B"/>
    <w:rsid w:val="000D1852"/>
    <w:rsid w:val="000D2E0A"/>
    <w:rsid w:val="00133106"/>
    <w:rsid w:val="00140B43"/>
    <w:rsid w:val="00166A1E"/>
    <w:rsid w:val="001C7967"/>
    <w:rsid w:val="0024069D"/>
    <w:rsid w:val="002E0697"/>
    <w:rsid w:val="002E0EBD"/>
    <w:rsid w:val="00306ABF"/>
    <w:rsid w:val="00320BC0"/>
    <w:rsid w:val="003317AB"/>
    <w:rsid w:val="00335BD6"/>
    <w:rsid w:val="00362626"/>
    <w:rsid w:val="003B30DC"/>
    <w:rsid w:val="003B5B7E"/>
    <w:rsid w:val="003E3711"/>
    <w:rsid w:val="00414922"/>
    <w:rsid w:val="00425038"/>
    <w:rsid w:val="00472417"/>
    <w:rsid w:val="004809EF"/>
    <w:rsid w:val="00482C14"/>
    <w:rsid w:val="004A3A76"/>
    <w:rsid w:val="004B3FFA"/>
    <w:rsid w:val="004D05CC"/>
    <w:rsid w:val="004D09B6"/>
    <w:rsid w:val="004F5C6D"/>
    <w:rsid w:val="005621C6"/>
    <w:rsid w:val="005A5BA2"/>
    <w:rsid w:val="005D1AF8"/>
    <w:rsid w:val="005E0623"/>
    <w:rsid w:val="00630604"/>
    <w:rsid w:val="00637DE5"/>
    <w:rsid w:val="00651D38"/>
    <w:rsid w:val="00660041"/>
    <w:rsid w:val="0068392E"/>
    <w:rsid w:val="006A70AF"/>
    <w:rsid w:val="00702E41"/>
    <w:rsid w:val="007554F1"/>
    <w:rsid w:val="00760EBB"/>
    <w:rsid w:val="0079186C"/>
    <w:rsid w:val="00794E78"/>
    <w:rsid w:val="007A6906"/>
    <w:rsid w:val="007B49E2"/>
    <w:rsid w:val="007F0371"/>
    <w:rsid w:val="00821BE5"/>
    <w:rsid w:val="00843C71"/>
    <w:rsid w:val="00892CCF"/>
    <w:rsid w:val="008A355E"/>
    <w:rsid w:val="008A4A13"/>
    <w:rsid w:val="008E2BC2"/>
    <w:rsid w:val="009262D6"/>
    <w:rsid w:val="0096498B"/>
    <w:rsid w:val="00964DA5"/>
    <w:rsid w:val="009F1B51"/>
    <w:rsid w:val="009F2063"/>
    <w:rsid w:val="00A22553"/>
    <w:rsid w:val="00A636AA"/>
    <w:rsid w:val="00A85CDD"/>
    <w:rsid w:val="00AD2908"/>
    <w:rsid w:val="00B31623"/>
    <w:rsid w:val="00B5192A"/>
    <w:rsid w:val="00B51F96"/>
    <w:rsid w:val="00B5200B"/>
    <w:rsid w:val="00B641A4"/>
    <w:rsid w:val="00B974F6"/>
    <w:rsid w:val="00BA34E6"/>
    <w:rsid w:val="00BC0013"/>
    <w:rsid w:val="00BC6E3E"/>
    <w:rsid w:val="00BF2114"/>
    <w:rsid w:val="00BF422B"/>
    <w:rsid w:val="00BF4D8F"/>
    <w:rsid w:val="00C06983"/>
    <w:rsid w:val="00C07633"/>
    <w:rsid w:val="00C45852"/>
    <w:rsid w:val="00C51700"/>
    <w:rsid w:val="00C87C25"/>
    <w:rsid w:val="00CB5DE3"/>
    <w:rsid w:val="00CC0A24"/>
    <w:rsid w:val="00CD4EAD"/>
    <w:rsid w:val="00CE5D4D"/>
    <w:rsid w:val="00D14C97"/>
    <w:rsid w:val="00D46FF6"/>
    <w:rsid w:val="00D62DB1"/>
    <w:rsid w:val="00D756CF"/>
    <w:rsid w:val="00D9027B"/>
    <w:rsid w:val="00D95183"/>
    <w:rsid w:val="00DE2B86"/>
    <w:rsid w:val="00DE37AA"/>
    <w:rsid w:val="00DE60CF"/>
    <w:rsid w:val="00DE61CD"/>
    <w:rsid w:val="00DE6F9B"/>
    <w:rsid w:val="00DF76C7"/>
    <w:rsid w:val="00E04194"/>
    <w:rsid w:val="00E14E51"/>
    <w:rsid w:val="00E271D4"/>
    <w:rsid w:val="00E3200A"/>
    <w:rsid w:val="00E37C62"/>
    <w:rsid w:val="00E416CC"/>
    <w:rsid w:val="00E74F1E"/>
    <w:rsid w:val="00E836E0"/>
    <w:rsid w:val="00E962C1"/>
    <w:rsid w:val="00EA20A6"/>
    <w:rsid w:val="00EB2E00"/>
    <w:rsid w:val="00EF052B"/>
    <w:rsid w:val="00F27456"/>
    <w:rsid w:val="00F3238A"/>
    <w:rsid w:val="00F646A6"/>
    <w:rsid w:val="00F7642B"/>
    <w:rsid w:val="00F80B66"/>
    <w:rsid w:val="00F90383"/>
    <w:rsid w:val="00FA68BC"/>
    <w:rsid w:val="00FE5C49"/>
    <w:rsid w:val="00FF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114"/>
  </w:style>
  <w:style w:type="paragraph" w:styleId="Footer">
    <w:name w:val="footer"/>
    <w:basedOn w:val="Normal"/>
    <w:link w:val="FooterChar"/>
    <w:uiPriority w:val="99"/>
    <w:unhideWhenUsed/>
    <w:rsid w:val="00BF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14"/>
  </w:style>
  <w:style w:type="paragraph" w:styleId="ListParagraph">
    <w:name w:val="List Paragraph"/>
    <w:basedOn w:val="Normal"/>
    <w:uiPriority w:val="34"/>
    <w:qFormat/>
    <w:rsid w:val="00F76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rad.sko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369F-700F-4DB8-A869-0F40278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8455</Words>
  <Characters>48199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2020-02-10T06:52:00Z</cp:lastPrinted>
  <dcterms:created xsi:type="dcterms:W3CDTF">2020-02-10T06:53:00Z</dcterms:created>
  <dcterms:modified xsi:type="dcterms:W3CDTF">2020-02-12T09:56:00Z</dcterms:modified>
</cp:coreProperties>
</file>